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BF63A" w14:textId="2281EF8C" w:rsidR="00954AEB" w:rsidRPr="00F86419" w:rsidRDefault="008A2CD9">
      <w:pPr>
        <w:pStyle w:val="Title"/>
        <w:rPr>
          <w:rFonts w:ascii="Apex Sans Medium" w:hAnsi="Apex Sans Medium"/>
        </w:rPr>
      </w:pPr>
      <w:r>
        <w:rPr>
          <w:rFonts w:ascii="Apex Sans Medium" w:hAnsi="Apex Sans Medium"/>
          <w:color w:val="003B6F"/>
          <w:w w:val="110"/>
        </w:rPr>
        <w:t xml:space="preserve">Tolvaptan </w:t>
      </w:r>
      <w:r w:rsidR="00F86419">
        <w:rPr>
          <w:rFonts w:ascii="Apex Sans Medium" w:hAnsi="Apex Sans Medium"/>
          <w:color w:val="003B6F"/>
          <w:w w:val="110"/>
        </w:rPr>
        <w:t>(</w:t>
      </w:r>
      <w:r w:rsidRPr="00F86419">
        <w:rPr>
          <w:rFonts w:ascii="Apex Sans Medium" w:hAnsi="Apex Sans Medium"/>
          <w:color w:val="003B6F"/>
          <w:w w:val="110"/>
        </w:rPr>
        <w:t>JINARC®</w:t>
      </w:r>
      <w:r w:rsidR="00C40452" w:rsidRPr="00F86419">
        <w:rPr>
          <w:rFonts w:ascii="Apex Sans Medium" w:hAnsi="Apex Sans Medium"/>
          <w:color w:val="003B6F"/>
          <w:w w:val="110"/>
        </w:rPr>
        <w:t>)</w:t>
      </w:r>
      <w:r w:rsidR="00C40452" w:rsidRPr="00F86419">
        <w:rPr>
          <w:rFonts w:ascii="Apex Sans Medium" w:hAnsi="Apex Sans Medium"/>
          <w:color w:val="003B6F"/>
          <w:spacing w:val="38"/>
          <w:w w:val="110"/>
        </w:rPr>
        <w:t xml:space="preserve"> </w:t>
      </w:r>
      <w:r>
        <w:rPr>
          <w:rFonts w:ascii="Apex Sans Medium" w:hAnsi="Apex Sans Medium"/>
          <w:color w:val="003B6F"/>
          <w:w w:val="110"/>
        </w:rPr>
        <w:t>RMP</w:t>
      </w:r>
      <w:r w:rsidR="00C40452" w:rsidRPr="00F86419">
        <w:rPr>
          <w:rFonts w:ascii="Apex Sans Medium" w:hAnsi="Apex Sans Medium"/>
          <w:color w:val="003B6F"/>
          <w:spacing w:val="38"/>
          <w:w w:val="110"/>
        </w:rPr>
        <w:t xml:space="preserve"> </w:t>
      </w:r>
      <w:r w:rsidR="00C40452" w:rsidRPr="00F86419">
        <w:rPr>
          <w:rFonts w:ascii="Apex Sans Medium" w:hAnsi="Apex Sans Medium"/>
          <w:color w:val="003B6F"/>
          <w:w w:val="110"/>
        </w:rPr>
        <w:t>PRESCRIBER</w:t>
      </w:r>
      <w:r w:rsidR="00C40452" w:rsidRPr="00F86419">
        <w:rPr>
          <w:rFonts w:ascii="Apex Sans Medium" w:hAnsi="Apex Sans Medium"/>
          <w:color w:val="003B6F"/>
          <w:spacing w:val="39"/>
          <w:w w:val="110"/>
        </w:rPr>
        <w:t xml:space="preserve"> </w:t>
      </w:r>
      <w:r w:rsidR="006C0B12">
        <w:rPr>
          <w:rFonts w:ascii="Apex Sans Medium" w:hAnsi="Apex Sans Medium"/>
          <w:color w:val="003B6F"/>
          <w:w w:val="110"/>
        </w:rPr>
        <w:t>GUIDE</w:t>
      </w:r>
    </w:p>
    <w:p w14:paraId="0B91D6EE" w14:textId="40F374B2" w:rsidR="00954AEB" w:rsidRPr="00F86419" w:rsidRDefault="0084264B">
      <w:pPr>
        <w:pStyle w:val="BodyText"/>
        <w:spacing w:before="8"/>
        <w:rPr>
          <w:rFonts w:ascii="Apex Sans Medium" w:hAnsi="Apex Sans Medium"/>
          <w:b/>
          <w:sz w:val="11"/>
        </w:rPr>
      </w:pPr>
      <w:r w:rsidRPr="008A2CD9">
        <w:rPr>
          <w:rFonts w:ascii="Apex Sans Medium" w:hAnsi="Apex Sans Medium"/>
          <w:b/>
          <w:noProof/>
          <w:sz w:val="20"/>
          <w:lang w:val="en-PH" w:eastAsia="en-PH"/>
        </w:rPr>
        <mc:AlternateContent>
          <mc:Choice Requires="wps">
            <w:drawing>
              <wp:anchor distT="45720" distB="45720" distL="114300" distR="114300" simplePos="0" relativeHeight="487596544" behindDoc="0" locked="0" layoutInCell="1" allowOverlap="1" wp14:anchorId="5975B84B" wp14:editId="65001826">
                <wp:simplePos x="0" y="0"/>
                <wp:positionH relativeFrom="margin">
                  <wp:align>center</wp:align>
                </wp:positionH>
                <wp:positionV relativeFrom="paragraph">
                  <wp:posOffset>297180</wp:posOffset>
                </wp:positionV>
                <wp:extent cx="6578600" cy="876300"/>
                <wp:effectExtent l="0" t="0" r="1270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8600" cy="876300"/>
                        </a:xfrm>
                        <a:prstGeom prst="rect">
                          <a:avLst/>
                        </a:prstGeom>
                        <a:solidFill>
                          <a:srgbClr val="FFFFFF"/>
                        </a:solidFill>
                        <a:ln w="9525">
                          <a:solidFill>
                            <a:srgbClr val="000000"/>
                          </a:solidFill>
                          <a:miter lim="800000"/>
                          <a:headEnd/>
                          <a:tailEnd/>
                        </a:ln>
                      </wps:spPr>
                      <wps:txbx>
                        <w:txbxContent>
                          <w:p w14:paraId="757C310F" w14:textId="77777777" w:rsidR="008A2CD9" w:rsidRPr="00F86419" w:rsidRDefault="008A2CD9" w:rsidP="0084264B">
                            <w:pPr>
                              <w:pStyle w:val="BodyText"/>
                              <w:jc w:val="both"/>
                              <w:rPr>
                                <w:rFonts w:ascii="Apex Sans Medium" w:hAnsi="Apex Sans Medium"/>
                                <w:sz w:val="20"/>
                              </w:rPr>
                            </w:pPr>
                            <w:r w:rsidRPr="008A2CD9">
                              <w:rPr>
                                <w:rFonts w:ascii="Apex Sans Medium" w:hAnsi="Apex Sans Medium"/>
                                <w:b/>
                                <w:sz w:val="20"/>
                              </w:rPr>
                              <w:t>JINARC</w:t>
                            </w:r>
                            <w:r>
                              <w:rPr>
                                <w:rFonts w:ascii="Apex Sans Medium" w:hAnsi="Apex Sans Medium"/>
                                <w:b/>
                                <w:sz w:val="20"/>
                              </w:rPr>
                              <w:t>®</w:t>
                            </w:r>
                            <w:r w:rsidRPr="008A2CD9">
                              <w:rPr>
                                <w:rFonts w:ascii="Apex Sans Medium" w:hAnsi="Apex Sans Medium"/>
                                <w:b/>
                                <w:sz w:val="20"/>
                              </w:rPr>
                              <w:t xml:space="preserve"> BOXED WARNING</w:t>
                            </w:r>
                            <w:r w:rsidR="00B53FC9">
                              <w:rPr>
                                <w:rFonts w:ascii="Apex Sans Medium" w:hAnsi="Apex Sans Medium"/>
                                <w:b/>
                                <w:sz w:val="20"/>
                              </w:rPr>
                              <w:t>*</w:t>
                            </w:r>
                            <w:r>
                              <w:rPr>
                                <w:rFonts w:ascii="Apex Sans Medium" w:hAnsi="Apex Sans Medium"/>
                                <w:sz w:val="20"/>
                              </w:rPr>
                              <w:t>: Tolvaptan (JINARC</w:t>
                            </w:r>
                            <w:r>
                              <w:rPr>
                                <w:rFonts w:ascii="Apex Sans Medium" w:hAnsi="Apex Sans Medium"/>
                                <w:b/>
                                <w:sz w:val="20"/>
                              </w:rPr>
                              <w:t>®</w:t>
                            </w:r>
                            <w:r w:rsidRPr="008A2CD9">
                              <w:rPr>
                                <w:rFonts w:ascii="Apex Sans Medium" w:hAnsi="Apex Sans Medium"/>
                                <w:sz w:val="20"/>
                              </w:rPr>
                              <w:t xml:space="preserve">) can cause serious and potentially fatal liver injury, including acute liver failure requiring transplantation. To reduce this risk, </w:t>
                            </w:r>
                            <w:r w:rsidRPr="00E05A35">
                              <w:rPr>
                                <w:rFonts w:ascii="Apex Sans Medium" w:hAnsi="Apex Sans Medium"/>
                                <w:b/>
                                <w:sz w:val="20"/>
                              </w:rPr>
                              <w:t>ALT</w:t>
                            </w:r>
                            <w:r w:rsidRPr="008A2CD9">
                              <w:rPr>
                                <w:rFonts w:ascii="Apex Sans Medium" w:hAnsi="Apex Sans Medium"/>
                                <w:sz w:val="20"/>
                              </w:rPr>
                              <w:t xml:space="preserve">, </w:t>
                            </w:r>
                            <w:r w:rsidRPr="00E05A35">
                              <w:rPr>
                                <w:rFonts w:ascii="Apex Sans Medium" w:hAnsi="Apex Sans Medium"/>
                                <w:b/>
                                <w:sz w:val="20"/>
                              </w:rPr>
                              <w:t>AST</w:t>
                            </w:r>
                            <w:r w:rsidRPr="008A2CD9">
                              <w:rPr>
                                <w:rFonts w:ascii="Apex Sans Medium" w:hAnsi="Apex Sans Medium"/>
                                <w:sz w:val="20"/>
                              </w:rPr>
                              <w:t xml:space="preserve">, and </w:t>
                            </w:r>
                            <w:r w:rsidRPr="00E05A35">
                              <w:rPr>
                                <w:rFonts w:ascii="Apex Sans Medium" w:hAnsi="Apex Sans Medium"/>
                                <w:b/>
                                <w:sz w:val="20"/>
                              </w:rPr>
                              <w:t>bilirubin</w:t>
                            </w:r>
                            <w:r w:rsidRPr="008A2CD9">
                              <w:rPr>
                                <w:rFonts w:ascii="Apex Sans Medium" w:hAnsi="Apex Sans Medium"/>
                                <w:sz w:val="20"/>
                              </w:rPr>
                              <w:t xml:space="preserve"> </w:t>
                            </w:r>
                            <w:r w:rsidRPr="00E05A35">
                              <w:rPr>
                                <w:rFonts w:ascii="Apex Sans Medium" w:hAnsi="Apex Sans Medium"/>
                                <w:b/>
                                <w:sz w:val="20"/>
                              </w:rPr>
                              <w:t>levels</w:t>
                            </w:r>
                            <w:r w:rsidRPr="008A2CD9">
                              <w:rPr>
                                <w:rFonts w:ascii="Apex Sans Medium" w:hAnsi="Apex Sans Medium"/>
                                <w:sz w:val="20"/>
                              </w:rPr>
                              <w:t xml:space="preserve"> should be measured </w:t>
                            </w:r>
                            <w:r w:rsidRPr="0084264B">
                              <w:rPr>
                                <w:rFonts w:ascii="Apex Sans Medium" w:hAnsi="Apex Sans Medium"/>
                                <w:b/>
                                <w:bCs/>
                                <w:sz w:val="20"/>
                              </w:rPr>
                              <w:t>before starting treatment</w:t>
                            </w:r>
                            <w:r w:rsidRPr="008A2CD9">
                              <w:rPr>
                                <w:rFonts w:ascii="Apex Sans Medium" w:hAnsi="Apex Sans Medium"/>
                                <w:sz w:val="20"/>
                              </w:rPr>
                              <w:t xml:space="preserve">, at </w:t>
                            </w:r>
                            <w:r w:rsidRPr="0084264B">
                              <w:rPr>
                                <w:rFonts w:ascii="Apex Sans Medium" w:hAnsi="Apex Sans Medium"/>
                                <w:b/>
                                <w:bCs/>
                                <w:sz w:val="20"/>
                              </w:rPr>
                              <w:t>2 and 4 weeks after starting</w:t>
                            </w:r>
                            <w:r w:rsidRPr="008A2CD9">
                              <w:rPr>
                                <w:rFonts w:ascii="Apex Sans Medium" w:hAnsi="Apex Sans Medium"/>
                                <w:sz w:val="20"/>
                              </w:rPr>
                              <w:t xml:space="preserve">, and </w:t>
                            </w:r>
                            <w:r w:rsidRPr="0084264B">
                              <w:rPr>
                                <w:rFonts w:ascii="Apex Sans Medium" w:hAnsi="Apex Sans Medium"/>
                                <w:b/>
                                <w:bCs/>
                                <w:sz w:val="20"/>
                              </w:rPr>
                              <w:t>monthly for the first 18 months</w:t>
                            </w:r>
                            <w:r w:rsidRPr="008A2CD9">
                              <w:rPr>
                                <w:rFonts w:ascii="Apex Sans Medium" w:hAnsi="Apex Sans Medium"/>
                                <w:sz w:val="20"/>
                              </w:rPr>
                              <w:t xml:space="preserve"> and </w:t>
                            </w:r>
                            <w:r w:rsidRPr="0084264B">
                              <w:rPr>
                                <w:rFonts w:ascii="Apex Sans Medium" w:hAnsi="Apex Sans Medium"/>
                                <w:b/>
                                <w:bCs/>
                                <w:sz w:val="20"/>
                              </w:rPr>
                              <w:t>every 3 months</w:t>
                            </w:r>
                            <w:r w:rsidRPr="008A2CD9">
                              <w:rPr>
                                <w:rFonts w:ascii="Apex Sans Medium" w:hAnsi="Apex Sans Medium"/>
                                <w:sz w:val="20"/>
                              </w:rPr>
                              <w:t xml:space="preserve"> after that. If laboratory abnormalities or signs of liver injury occur, prompt action can help reduce but not eliminate the risk of liver damage. Due to the risks, JINARC is only available through a restricted distributio</w:t>
                            </w:r>
                            <w:r w:rsidR="00B53FC9">
                              <w:rPr>
                                <w:rFonts w:ascii="Apex Sans Medium" w:hAnsi="Apex Sans Medium"/>
                                <w:sz w:val="20"/>
                              </w:rPr>
                              <w:t>n program called the JINARC RMP.</w:t>
                            </w:r>
                          </w:p>
                          <w:p w14:paraId="3872F580" w14:textId="77777777" w:rsidR="008A2CD9" w:rsidRDefault="008A2CD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75B84B" id="_x0000_t202" coordsize="21600,21600" o:spt="202" path="m,l,21600r21600,l21600,xe">
                <v:stroke joinstyle="miter"/>
                <v:path gradientshapeok="t" o:connecttype="rect"/>
              </v:shapetype>
              <v:shape id="Text Box 2" o:spid="_x0000_s1026" type="#_x0000_t202" style="position:absolute;margin-left:0;margin-top:23.4pt;width:518pt;height:69pt;z-index:48759654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">
                <v:textbox>
                  <w:txbxContent>
                    <w:p w14:paraId="757C310F" w14:textId="77777777" w:rsidR="008A2CD9" w:rsidRPr="00F86419" w:rsidRDefault="008A2CD9" w:rsidP="0084264B">
                      <w:pPr>
                        <w:pStyle w:val="BodyText"/>
                        <w:jc w:val="both"/>
                        <w:rPr>
                          <w:rFonts w:ascii="Apex Sans Medium" w:hAnsi="Apex Sans Medium"/>
                          <w:sz w:val="20"/>
                        </w:rPr>
                      </w:pPr>
                      <w:r w:rsidRPr="008A2CD9">
                        <w:rPr>
                          <w:rFonts w:ascii="Apex Sans Medium" w:hAnsi="Apex Sans Medium"/>
                          <w:b/>
                          <w:sz w:val="20"/>
                        </w:rPr>
                        <w:t>JINARC</w:t>
                      </w:r>
                      <w:r>
                        <w:rPr>
                          <w:rFonts w:ascii="Apex Sans Medium" w:hAnsi="Apex Sans Medium"/>
                          <w:b/>
                          <w:sz w:val="20"/>
                        </w:rPr>
                        <w:t>®</w:t>
                      </w:r>
                      <w:r w:rsidRPr="008A2CD9">
                        <w:rPr>
                          <w:rFonts w:ascii="Apex Sans Medium" w:hAnsi="Apex Sans Medium"/>
                          <w:b/>
                          <w:sz w:val="20"/>
                        </w:rPr>
                        <w:t xml:space="preserve"> BOXED WARNING</w:t>
                      </w:r>
                      <w:r w:rsidR="00B53FC9">
                        <w:rPr>
                          <w:rFonts w:ascii="Apex Sans Medium" w:hAnsi="Apex Sans Medium"/>
                          <w:b/>
                          <w:sz w:val="20"/>
                        </w:rPr>
                        <w:t>*</w:t>
                      </w:r>
                      <w:r>
                        <w:rPr>
                          <w:rFonts w:ascii="Apex Sans Medium" w:hAnsi="Apex Sans Medium"/>
                          <w:sz w:val="20"/>
                        </w:rPr>
                        <w:t>: Tolvaptan (JINARC</w:t>
                      </w:r>
                      <w:r>
                        <w:rPr>
                          <w:rFonts w:ascii="Apex Sans Medium" w:hAnsi="Apex Sans Medium"/>
                          <w:b/>
                          <w:sz w:val="20"/>
                        </w:rPr>
                        <w:t>®</w:t>
                      </w:r>
                      <w:r w:rsidRPr="008A2CD9">
                        <w:rPr>
                          <w:rFonts w:ascii="Apex Sans Medium" w:hAnsi="Apex Sans Medium"/>
                          <w:sz w:val="20"/>
                        </w:rPr>
                        <w:t xml:space="preserve">) can cause serious and potentially fatal liver injury, including acute liver failure requiring transplantation. To reduce this risk, </w:t>
                      </w:r>
                      <w:r w:rsidRPr="00E05A35">
                        <w:rPr>
                          <w:rFonts w:ascii="Apex Sans Medium" w:hAnsi="Apex Sans Medium"/>
                          <w:b/>
                          <w:sz w:val="20"/>
                        </w:rPr>
                        <w:t>ALT</w:t>
                      </w:r>
                      <w:r w:rsidRPr="008A2CD9">
                        <w:rPr>
                          <w:rFonts w:ascii="Apex Sans Medium" w:hAnsi="Apex Sans Medium"/>
                          <w:sz w:val="20"/>
                        </w:rPr>
                        <w:t xml:space="preserve">, </w:t>
                      </w:r>
                      <w:r w:rsidRPr="00E05A35">
                        <w:rPr>
                          <w:rFonts w:ascii="Apex Sans Medium" w:hAnsi="Apex Sans Medium"/>
                          <w:b/>
                          <w:sz w:val="20"/>
                        </w:rPr>
                        <w:t>AST</w:t>
                      </w:r>
                      <w:r w:rsidRPr="008A2CD9">
                        <w:rPr>
                          <w:rFonts w:ascii="Apex Sans Medium" w:hAnsi="Apex Sans Medium"/>
                          <w:sz w:val="20"/>
                        </w:rPr>
                        <w:t xml:space="preserve">, and </w:t>
                      </w:r>
                      <w:r w:rsidRPr="00E05A35">
                        <w:rPr>
                          <w:rFonts w:ascii="Apex Sans Medium" w:hAnsi="Apex Sans Medium"/>
                          <w:b/>
                          <w:sz w:val="20"/>
                        </w:rPr>
                        <w:t>bilirubin</w:t>
                      </w:r>
                      <w:r w:rsidRPr="008A2CD9">
                        <w:rPr>
                          <w:rFonts w:ascii="Apex Sans Medium" w:hAnsi="Apex Sans Medium"/>
                          <w:sz w:val="20"/>
                        </w:rPr>
                        <w:t xml:space="preserve"> </w:t>
                      </w:r>
                      <w:r w:rsidRPr="00E05A35">
                        <w:rPr>
                          <w:rFonts w:ascii="Apex Sans Medium" w:hAnsi="Apex Sans Medium"/>
                          <w:b/>
                          <w:sz w:val="20"/>
                        </w:rPr>
                        <w:t>levels</w:t>
                      </w:r>
                      <w:r w:rsidRPr="008A2CD9">
                        <w:rPr>
                          <w:rFonts w:ascii="Apex Sans Medium" w:hAnsi="Apex Sans Medium"/>
                          <w:sz w:val="20"/>
                        </w:rPr>
                        <w:t xml:space="preserve"> should be measured </w:t>
                      </w:r>
                      <w:r w:rsidRPr="0084264B">
                        <w:rPr>
                          <w:rFonts w:ascii="Apex Sans Medium" w:hAnsi="Apex Sans Medium"/>
                          <w:b/>
                          <w:bCs/>
                          <w:sz w:val="20"/>
                        </w:rPr>
                        <w:t>before starting treatment</w:t>
                      </w:r>
                      <w:r w:rsidRPr="008A2CD9">
                        <w:rPr>
                          <w:rFonts w:ascii="Apex Sans Medium" w:hAnsi="Apex Sans Medium"/>
                          <w:sz w:val="20"/>
                        </w:rPr>
                        <w:t xml:space="preserve">, at </w:t>
                      </w:r>
                      <w:r w:rsidRPr="0084264B">
                        <w:rPr>
                          <w:rFonts w:ascii="Apex Sans Medium" w:hAnsi="Apex Sans Medium"/>
                          <w:b/>
                          <w:bCs/>
                          <w:sz w:val="20"/>
                        </w:rPr>
                        <w:t>2 and 4 weeks after starting</w:t>
                      </w:r>
                      <w:r w:rsidRPr="008A2CD9">
                        <w:rPr>
                          <w:rFonts w:ascii="Apex Sans Medium" w:hAnsi="Apex Sans Medium"/>
                          <w:sz w:val="20"/>
                        </w:rPr>
                        <w:t xml:space="preserve">, and </w:t>
                      </w:r>
                      <w:r w:rsidRPr="0084264B">
                        <w:rPr>
                          <w:rFonts w:ascii="Apex Sans Medium" w:hAnsi="Apex Sans Medium"/>
                          <w:b/>
                          <w:bCs/>
                          <w:sz w:val="20"/>
                        </w:rPr>
                        <w:t>monthly for the first 18 months</w:t>
                      </w:r>
                      <w:r w:rsidRPr="008A2CD9">
                        <w:rPr>
                          <w:rFonts w:ascii="Apex Sans Medium" w:hAnsi="Apex Sans Medium"/>
                          <w:sz w:val="20"/>
                        </w:rPr>
                        <w:t xml:space="preserve"> and </w:t>
                      </w:r>
                      <w:r w:rsidRPr="0084264B">
                        <w:rPr>
                          <w:rFonts w:ascii="Apex Sans Medium" w:hAnsi="Apex Sans Medium"/>
                          <w:b/>
                          <w:bCs/>
                          <w:sz w:val="20"/>
                        </w:rPr>
                        <w:t>every 3 months</w:t>
                      </w:r>
                      <w:r w:rsidRPr="008A2CD9">
                        <w:rPr>
                          <w:rFonts w:ascii="Apex Sans Medium" w:hAnsi="Apex Sans Medium"/>
                          <w:sz w:val="20"/>
                        </w:rPr>
                        <w:t xml:space="preserve"> after that. If laboratory abnormalities or signs of liver injury occur, prompt action can help reduce but not eliminate the risk of liver damage. Due to the risks, JINARC is only available through a restricted distributio</w:t>
                      </w:r>
                      <w:r w:rsidR="00B53FC9">
                        <w:rPr>
                          <w:rFonts w:ascii="Apex Sans Medium" w:hAnsi="Apex Sans Medium"/>
                          <w:sz w:val="20"/>
                        </w:rPr>
                        <w:t>n program called the JINARC RMP.</w:t>
                      </w:r>
                    </w:p>
                    <w:p w14:paraId="3872F580" w14:textId="77777777" w:rsidR="008A2CD9" w:rsidRDefault="008A2CD9"/>
                  </w:txbxContent>
                </v:textbox>
                <w10:wrap type="square" anchorx="margin"/>
              </v:shape>
            </w:pict>
          </mc:Fallback>
        </mc:AlternateContent>
      </w:r>
      <w:r w:rsidR="004B6A06">
        <w:rPr>
          <w:rFonts w:ascii="Apex Sans Medium" w:hAnsi="Apex Sans Medium"/>
          <w:noProof/>
          <w:lang w:val="en-PH" w:eastAsia="en-PH"/>
        </w:rPr>
        <mc:AlternateContent>
          <mc:Choice Requires="wps">
            <w:drawing>
              <wp:anchor distT="0" distB="0" distL="0" distR="0" simplePos="0" relativeHeight="487587840" behindDoc="1" locked="0" layoutInCell="1" allowOverlap="1" wp14:anchorId="75A24399" wp14:editId="7BAADDA1">
                <wp:simplePos x="0" y="0"/>
                <wp:positionH relativeFrom="page">
                  <wp:posOffset>343535</wp:posOffset>
                </wp:positionH>
                <wp:positionV relativeFrom="paragraph">
                  <wp:posOffset>106045</wp:posOffset>
                </wp:positionV>
                <wp:extent cx="7085965" cy="1270"/>
                <wp:effectExtent l="0" t="0" r="0" b="0"/>
                <wp:wrapTopAndBottom/>
                <wp:docPr id="20" name="docshape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7085965" cy="1270"/>
                        </a:xfrm>
                        <a:custGeom>
                          <a:avLst/>
                          <a:gdLst>
                            <a:gd name="T0" fmla="+- 0 11700 541"/>
                            <a:gd name="T1" fmla="*/ T0 w 11159"/>
                            <a:gd name="T2" fmla="+- 0 541 541"/>
                            <a:gd name="T3" fmla="*/ T2 w 11159"/>
                          </a:gdLst>
                          <a:ahLst/>
                          <a:cxnLst>
                            <a:cxn ang="0">
                              <a:pos x="T1" y="0"/>
                            </a:cxn>
                            <a:cxn ang="0">
                              <a:pos x="T3" y="0"/>
                            </a:cxn>
                          </a:cxnLst>
                          <a:rect l="0" t="0" r="r" b="b"/>
                          <a:pathLst>
                            <a:path w="11159">
                              <a:moveTo>
                                <a:pt x="11159" y="0"/>
                              </a:moveTo>
                              <a:lnTo>
                                <a:pt x="0" y="0"/>
                              </a:lnTo>
                            </a:path>
                          </a:pathLst>
                        </a:custGeom>
                        <a:noFill/>
                        <a:ln w="50800">
                          <a:solidFill>
                            <a:srgbClr val="FCC53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AABA10E" id="docshape2" o:spid="_x0000_s1026" style="position:absolute;margin-left:27.05pt;margin-top:8.35pt;width:557.95pt;height:.1pt;z-index:-157286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11159,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" path="m11159,l,e" filled="f" strokecolor="#fcc530" strokeweight="4pt">
                <v:path arrowok="t" o:connecttype="custom" o:connectlocs="7085965,0;0,0" o:connectangles="0,0"/>
                <w10:wrap type="topAndBottom" anchorx="page"/>
              </v:shape>
            </w:pict>
          </mc:Fallback>
        </mc:AlternateContent>
      </w:r>
    </w:p>
    <w:p w14:paraId="1F6C6A1E" w14:textId="640C24FA" w:rsidR="0084264B" w:rsidRDefault="0084264B">
      <w:pPr>
        <w:pStyle w:val="BodyText"/>
        <w:rPr>
          <w:rStyle w:val="A1"/>
          <w:rFonts w:ascii="Apex Sans Medium" w:hAnsi="Apex Sans Medium"/>
          <w:sz w:val="24"/>
        </w:rPr>
      </w:pPr>
    </w:p>
    <w:p w14:paraId="74EF235A" w14:textId="6AD2434A" w:rsidR="00954AEB" w:rsidRPr="000D777E" w:rsidRDefault="000D777E">
      <w:pPr>
        <w:pStyle w:val="BodyText"/>
        <w:rPr>
          <w:rFonts w:ascii="Apex Sans Medium" w:hAnsi="Apex Sans Medium"/>
          <w:sz w:val="2"/>
        </w:rPr>
      </w:pPr>
      <w:r w:rsidRPr="000D777E">
        <w:rPr>
          <w:rStyle w:val="A1"/>
          <w:rFonts w:ascii="Apex Sans Medium" w:hAnsi="Apex Sans Medium"/>
          <w:sz w:val="24"/>
        </w:rPr>
        <w:t>DEFINITION OF SERIOUS AND POTENTIALLY FATAL LIVER INJURY</w:t>
      </w:r>
      <w:r w:rsidR="00B53FC9">
        <w:rPr>
          <w:rStyle w:val="A1"/>
          <w:rFonts w:ascii="Apex Sans Medium" w:hAnsi="Apex Sans Medium"/>
          <w:sz w:val="24"/>
        </w:rPr>
        <w:t>*</w:t>
      </w:r>
    </w:p>
    <w:p w14:paraId="152C2B0F" w14:textId="77777777" w:rsidR="0054348B" w:rsidRDefault="0054348B">
      <w:pPr>
        <w:pStyle w:val="BodyText"/>
        <w:spacing w:before="6"/>
        <w:rPr>
          <w:rFonts w:ascii="Apex Sans Medium" w:hAnsi="Apex Sans Medium"/>
          <w:sz w:val="12"/>
        </w:rPr>
      </w:pPr>
    </w:p>
    <w:p w14:paraId="5A7C9F90" w14:textId="77777777" w:rsidR="0054348B" w:rsidRPr="00F45600" w:rsidRDefault="000D777E">
      <w:pPr>
        <w:pStyle w:val="BodyText"/>
        <w:spacing w:before="6"/>
        <w:rPr>
          <w:rFonts w:ascii="Apex Sans Medium" w:hAnsi="Apex Sans Medium"/>
          <w:sz w:val="20"/>
        </w:rPr>
      </w:pPr>
      <w:r w:rsidRPr="00F45600">
        <w:rPr>
          <w:rFonts w:ascii="Apex Sans Medium" w:hAnsi="Apex Sans Medium"/>
          <w:sz w:val="20"/>
        </w:rPr>
        <w:t>Report any of the following liver injury events as serious and potentially fatal:</w:t>
      </w:r>
    </w:p>
    <w:p w14:paraId="7A022B3B" w14:textId="77777777" w:rsidR="000D777E" w:rsidRPr="00F45600" w:rsidRDefault="000D777E" w:rsidP="000D777E">
      <w:pPr>
        <w:pStyle w:val="BodyText"/>
        <w:numPr>
          <w:ilvl w:val="0"/>
          <w:numId w:val="5"/>
        </w:numPr>
        <w:spacing w:before="6"/>
        <w:rPr>
          <w:rFonts w:ascii="Apex Sans Medium" w:hAnsi="Apex Sans Medium"/>
          <w:sz w:val="20"/>
          <w:lang w:val="en-PH"/>
        </w:rPr>
      </w:pPr>
      <w:r w:rsidRPr="00F45600">
        <w:rPr>
          <w:rFonts w:ascii="Apex Sans Medium" w:hAnsi="Apex Sans Medium"/>
          <w:sz w:val="20"/>
          <w:lang w:val="en-PH"/>
        </w:rPr>
        <w:t xml:space="preserve">Development of any liver injury leading to Liver transplantation or </w:t>
      </w:r>
      <w:r w:rsidR="00FB75E4" w:rsidRPr="00F45600">
        <w:rPr>
          <w:rFonts w:ascii="Apex Sans Medium" w:hAnsi="Apex Sans Medium"/>
          <w:sz w:val="20"/>
          <w:lang w:val="en-PH"/>
        </w:rPr>
        <w:t xml:space="preserve">resulting to any </w:t>
      </w:r>
      <w:r w:rsidRPr="00F45600">
        <w:rPr>
          <w:rFonts w:ascii="Apex Sans Medium" w:hAnsi="Apex Sans Medium"/>
          <w:sz w:val="20"/>
          <w:lang w:val="en-PH"/>
        </w:rPr>
        <w:t>fatal/life-threatening outcome</w:t>
      </w:r>
      <w:r w:rsidR="00FB75E4" w:rsidRPr="00F45600">
        <w:rPr>
          <w:rFonts w:ascii="Apex Sans Medium" w:hAnsi="Apex Sans Medium"/>
          <w:sz w:val="20"/>
          <w:lang w:val="en-PH"/>
        </w:rPr>
        <w:t>.</w:t>
      </w:r>
      <w:r w:rsidRPr="00F45600">
        <w:rPr>
          <w:rFonts w:ascii="Apex Sans Medium" w:hAnsi="Apex Sans Medium"/>
          <w:sz w:val="20"/>
          <w:lang w:val="en-PH"/>
        </w:rPr>
        <w:t xml:space="preserve"> </w:t>
      </w:r>
    </w:p>
    <w:p w14:paraId="4041610F" w14:textId="77777777" w:rsidR="000D777E" w:rsidRPr="00F45600" w:rsidRDefault="000D777E" w:rsidP="00FB75E4">
      <w:pPr>
        <w:pStyle w:val="BodyText"/>
        <w:numPr>
          <w:ilvl w:val="0"/>
          <w:numId w:val="5"/>
        </w:numPr>
        <w:spacing w:before="6"/>
        <w:rPr>
          <w:rFonts w:ascii="Apex Sans Medium" w:hAnsi="Apex Sans Medium"/>
          <w:sz w:val="20"/>
          <w:lang w:val="en-PH"/>
        </w:rPr>
      </w:pPr>
      <w:r w:rsidRPr="00F45600">
        <w:rPr>
          <w:rFonts w:ascii="Apex Sans Medium" w:hAnsi="Apex Sans Medium"/>
          <w:sz w:val="20"/>
          <w:lang w:val="en-PH"/>
        </w:rPr>
        <w:t xml:space="preserve">Development of any liver injury events </w:t>
      </w:r>
      <w:r w:rsidRPr="00F45600">
        <w:rPr>
          <w:rFonts w:ascii="Apex Sans Medium" w:hAnsi="Apex Sans Medium"/>
          <w:sz w:val="20"/>
        </w:rPr>
        <w:t>meeting any of the laboratory criteria presented below:</w:t>
      </w:r>
    </w:p>
    <w:p w14:paraId="27354236" w14:textId="77777777" w:rsidR="00FB75E4" w:rsidRPr="00F45600" w:rsidRDefault="00FB75E4" w:rsidP="00FB75E4">
      <w:pPr>
        <w:pStyle w:val="BodyText"/>
        <w:numPr>
          <w:ilvl w:val="1"/>
          <w:numId w:val="5"/>
        </w:numPr>
        <w:spacing w:before="6"/>
        <w:rPr>
          <w:rFonts w:ascii="Apex Sans Medium" w:hAnsi="Apex Sans Medium"/>
          <w:sz w:val="20"/>
          <w:lang w:val="en-PH"/>
        </w:rPr>
      </w:pPr>
      <w:r w:rsidRPr="00F45600">
        <w:rPr>
          <w:rFonts w:ascii="Apex Sans Medium" w:hAnsi="Apex Sans Medium"/>
          <w:b/>
          <w:sz w:val="20"/>
          <w:lang w:val="en-PH"/>
        </w:rPr>
        <w:t>ALT</w:t>
      </w:r>
      <w:r w:rsidRPr="00F45600">
        <w:rPr>
          <w:rFonts w:ascii="Apex Sans Medium" w:hAnsi="Apex Sans Medium"/>
          <w:sz w:val="20"/>
          <w:lang w:val="en-PH"/>
        </w:rPr>
        <w:t xml:space="preserve"> or </w:t>
      </w:r>
      <w:r w:rsidRPr="00F45600">
        <w:rPr>
          <w:rFonts w:ascii="Apex Sans Medium" w:hAnsi="Apex Sans Medium"/>
          <w:b/>
          <w:sz w:val="20"/>
          <w:lang w:val="en-PH"/>
        </w:rPr>
        <w:t>AST</w:t>
      </w:r>
      <w:r w:rsidRPr="00F45600">
        <w:rPr>
          <w:rFonts w:ascii="Apex Sans Medium" w:hAnsi="Apex Sans Medium"/>
          <w:sz w:val="20"/>
          <w:lang w:val="en-PH"/>
        </w:rPr>
        <w:t xml:space="preserve"> levels </w:t>
      </w:r>
      <w:r w:rsidRPr="0084264B">
        <w:rPr>
          <w:rFonts w:ascii="Apex Sans Medium" w:hAnsi="Apex Sans Medium"/>
          <w:b/>
          <w:bCs/>
          <w:sz w:val="20"/>
          <w:lang w:val="en-PH"/>
        </w:rPr>
        <w:t>greater than 8 times</w:t>
      </w:r>
      <w:r w:rsidRPr="0084264B">
        <w:rPr>
          <w:rFonts w:ascii="Apex Sans Medium" w:hAnsi="Apex Sans Medium"/>
          <w:sz w:val="20"/>
          <w:lang w:val="en-PH"/>
        </w:rPr>
        <w:t xml:space="preserve"> the ULN</w:t>
      </w:r>
      <w:r w:rsidRPr="00F45600">
        <w:rPr>
          <w:rFonts w:ascii="Apex Sans Medium" w:hAnsi="Apex Sans Medium"/>
          <w:sz w:val="20"/>
          <w:lang w:val="en-PH"/>
        </w:rPr>
        <w:t xml:space="preserve"> (Upper Limit of Normal)</w:t>
      </w:r>
    </w:p>
    <w:p w14:paraId="4139C937" w14:textId="77777777" w:rsidR="00FB75E4" w:rsidRPr="00F45600" w:rsidRDefault="00FB75E4" w:rsidP="00FB75E4">
      <w:pPr>
        <w:pStyle w:val="BodyText"/>
        <w:numPr>
          <w:ilvl w:val="1"/>
          <w:numId w:val="5"/>
        </w:numPr>
        <w:spacing w:before="6"/>
        <w:rPr>
          <w:rFonts w:ascii="Apex Sans Medium" w:hAnsi="Apex Sans Medium"/>
          <w:sz w:val="20"/>
          <w:lang w:val="en-PH"/>
        </w:rPr>
      </w:pPr>
      <w:r w:rsidRPr="00F45600">
        <w:rPr>
          <w:rFonts w:ascii="Apex Sans Medium" w:hAnsi="Apex Sans Medium"/>
          <w:b/>
          <w:sz w:val="20"/>
          <w:lang w:val="en-PH"/>
        </w:rPr>
        <w:t>ALT</w:t>
      </w:r>
      <w:r w:rsidRPr="00F45600">
        <w:rPr>
          <w:rFonts w:ascii="Apex Sans Medium" w:hAnsi="Apex Sans Medium"/>
          <w:sz w:val="20"/>
          <w:lang w:val="en-PH"/>
        </w:rPr>
        <w:t xml:space="preserve"> or </w:t>
      </w:r>
      <w:r w:rsidRPr="00F45600">
        <w:rPr>
          <w:rFonts w:ascii="Apex Sans Medium" w:hAnsi="Apex Sans Medium"/>
          <w:b/>
          <w:sz w:val="20"/>
          <w:lang w:val="en-PH"/>
        </w:rPr>
        <w:t>AST</w:t>
      </w:r>
      <w:r w:rsidRPr="00F45600">
        <w:rPr>
          <w:rFonts w:ascii="Apex Sans Medium" w:hAnsi="Apex Sans Medium"/>
          <w:sz w:val="20"/>
          <w:lang w:val="en-PH"/>
        </w:rPr>
        <w:t xml:space="preserve"> levels </w:t>
      </w:r>
      <w:r w:rsidRPr="0084264B">
        <w:rPr>
          <w:rFonts w:ascii="Apex Sans Medium" w:hAnsi="Apex Sans Medium"/>
          <w:b/>
          <w:bCs/>
          <w:sz w:val="20"/>
          <w:lang w:val="en-PH"/>
        </w:rPr>
        <w:t>greater than 5 times</w:t>
      </w:r>
      <w:r w:rsidRPr="0084264B">
        <w:rPr>
          <w:rFonts w:ascii="Apex Sans Medium" w:hAnsi="Apex Sans Medium"/>
          <w:sz w:val="20"/>
          <w:lang w:val="en-PH"/>
        </w:rPr>
        <w:t xml:space="preserve"> the ULN </w:t>
      </w:r>
      <w:r w:rsidRPr="00F45600">
        <w:rPr>
          <w:rFonts w:ascii="Apex Sans Medium" w:hAnsi="Apex Sans Medium"/>
          <w:sz w:val="20"/>
          <w:lang w:val="en-PH"/>
        </w:rPr>
        <w:t xml:space="preserve">for </w:t>
      </w:r>
      <w:r w:rsidRPr="00F45600">
        <w:rPr>
          <w:rFonts w:ascii="Apex Sans Medium" w:hAnsi="Apex Sans Medium"/>
          <w:sz w:val="20"/>
          <w:u w:val="single"/>
          <w:lang w:val="en-PH"/>
        </w:rPr>
        <w:t>more than two weeks</w:t>
      </w:r>
    </w:p>
    <w:p w14:paraId="60E91447" w14:textId="77777777" w:rsidR="000D777E" w:rsidRPr="00F45600" w:rsidRDefault="000D777E" w:rsidP="00FB75E4">
      <w:pPr>
        <w:pStyle w:val="BodyText"/>
        <w:numPr>
          <w:ilvl w:val="1"/>
          <w:numId w:val="5"/>
        </w:numPr>
        <w:spacing w:before="6"/>
        <w:rPr>
          <w:rFonts w:ascii="Apex Sans Medium" w:hAnsi="Apex Sans Medium"/>
          <w:sz w:val="20"/>
          <w:lang w:val="en-PH"/>
        </w:rPr>
      </w:pPr>
      <w:r w:rsidRPr="00F45600">
        <w:rPr>
          <w:rFonts w:ascii="Apex Sans Medium" w:hAnsi="Apex Sans Medium"/>
          <w:b/>
          <w:sz w:val="20"/>
          <w:lang w:val="en-PH"/>
        </w:rPr>
        <w:t>ALT</w:t>
      </w:r>
      <w:r w:rsidRPr="00F45600">
        <w:rPr>
          <w:rFonts w:ascii="Apex Sans Medium" w:hAnsi="Apex Sans Medium"/>
          <w:sz w:val="20"/>
          <w:lang w:val="en-PH"/>
        </w:rPr>
        <w:t xml:space="preserve"> or </w:t>
      </w:r>
      <w:r w:rsidRPr="00F45600">
        <w:rPr>
          <w:rFonts w:ascii="Apex Sans Medium" w:hAnsi="Apex Sans Medium"/>
          <w:b/>
          <w:sz w:val="20"/>
          <w:lang w:val="en-PH"/>
        </w:rPr>
        <w:t>AST</w:t>
      </w:r>
      <w:r w:rsidRPr="00F45600">
        <w:rPr>
          <w:rFonts w:ascii="Apex Sans Medium" w:hAnsi="Apex Sans Medium"/>
          <w:sz w:val="20"/>
          <w:lang w:val="en-PH"/>
        </w:rPr>
        <w:t xml:space="preserve"> levels </w:t>
      </w:r>
      <w:r w:rsidRPr="0084264B">
        <w:rPr>
          <w:rFonts w:ascii="Apex Sans Medium" w:hAnsi="Apex Sans Medium"/>
          <w:b/>
          <w:bCs/>
          <w:sz w:val="20"/>
          <w:lang w:val="en-PH"/>
        </w:rPr>
        <w:t>greater than 3 times</w:t>
      </w:r>
      <w:r w:rsidRPr="0084264B">
        <w:rPr>
          <w:rFonts w:ascii="Apex Sans Medium" w:hAnsi="Apex Sans Medium"/>
          <w:sz w:val="20"/>
          <w:lang w:val="en-PH"/>
        </w:rPr>
        <w:t xml:space="preserve"> the ULN</w:t>
      </w:r>
      <w:r w:rsidRPr="00F45600">
        <w:rPr>
          <w:rFonts w:ascii="Apex Sans Medium" w:hAnsi="Apex Sans Medium"/>
          <w:sz w:val="20"/>
          <w:lang w:val="en-PH"/>
        </w:rPr>
        <w:t xml:space="preserve"> and </w:t>
      </w:r>
      <w:r w:rsidR="00FB75E4" w:rsidRPr="0084264B">
        <w:rPr>
          <w:rFonts w:ascii="Apex Sans Medium" w:hAnsi="Apex Sans Medium"/>
          <w:bCs/>
          <w:sz w:val="20"/>
        </w:rPr>
        <w:t>TBL levels greater than 2 times the ULN or INR (International</w:t>
      </w:r>
      <w:r w:rsidR="00FB75E4" w:rsidRPr="00F45600">
        <w:rPr>
          <w:rFonts w:ascii="Apex Sans Medium" w:hAnsi="Apex Sans Medium"/>
          <w:sz w:val="20"/>
        </w:rPr>
        <w:t xml:space="preserve"> Normalized Ratio) levels </w:t>
      </w:r>
      <w:r w:rsidR="00FB75E4" w:rsidRPr="0084264B">
        <w:rPr>
          <w:rFonts w:ascii="Apex Sans Medium" w:hAnsi="Apex Sans Medium"/>
          <w:b/>
          <w:bCs/>
          <w:sz w:val="20"/>
        </w:rPr>
        <w:t>greater than 1.5</w:t>
      </w:r>
      <w:r w:rsidRPr="00F45600">
        <w:rPr>
          <w:rFonts w:ascii="Apex Sans Medium" w:hAnsi="Apex Sans Medium"/>
          <w:sz w:val="20"/>
          <w:lang w:val="en-PH"/>
        </w:rPr>
        <w:t xml:space="preserve"> (TBL levels can be measured within 30 days of the ALT elevation)</w:t>
      </w:r>
      <w:r w:rsidR="00FB75E4" w:rsidRPr="00F45600">
        <w:rPr>
          <w:rFonts w:ascii="Apex Sans Medium" w:hAnsi="Apex Sans Medium"/>
          <w:sz w:val="20"/>
          <w:lang w:val="en-PH"/>
        </w:rPr>
        <w:t xml:space="preserve"> or</w:t>
      </w:r>
    </w:p>
    <w:p w14:paraId="68BBC4B4" w14:textId="77777777" w:rsidR="000D777E" w:rsidRPr="00F45600" w:rsidRDefault="000D777E" w:rsidP="00FB75E4">
      <w:pPr>
        <w:pStyle w:val="BodyText"/>
        <w:numPr>
          <w:ilvl w:val="1"/>
          <w:numId w:val="5"/>
        </w:numPr>
        <w:spacing w:before="6"/>
        <w:rPr>
          <w:rFonts w:ascii="Apex Sans Medium" w:hAnsi="Apex Sans Medium"/>
          <w:sz w:val="20"/>
          <w:lang w:val="en-PH"/>
        </w:rPr>
      </w:pPr>
      <w:r w:rsidRPr="00F45600">
        <w:rPr>
          <w:rFonts w:ascii="Apex Sans Medium" w:hAnsi="Apex Sans Medium"/>
          <w:b/>
          <w:sz w:val="20"/>
          <w:lang w:val="en-PH"/>
        </w:rPr>
        <w:t>ALT</w:t>
      </w:r>
      <w:r w:rsidRPr="00F45600">
        <w:rPr>
          <w:rFonts w:ascii="Apex Sans Medium" w:hAnsi="Apex Sans Medium"/>
          <w:sz w:val="20"/>
          <w:lang w:val="en-PH"/>
        </w:rPr>
        <w:t xml:space="preserve"> or </w:t>
      </w:r>
      <w:r w:rsidRPr="00F45600">
        <w:rPr>
          <w:rFonts w:ascii="Apex Sans Medium" w:hAnsi="Apex Sans Medium"/>
          <w:b/>
          <w:sz w:val="20"/>
          <w:lang w:val="en-PH"/>
        </w:rPr>
        <w:t>AST</w:t>
      </w:r>
      <w:r w:rsidRPr="00F45600">
        <w:rPr>
          <w:rFonts w:ascii="Apex Sans Medium" w:hAnsi="Apex Sans Medium"/>
          <w:sz w:val="20"/>
          <w:lang w:val="en-PH"/>
        </w:rPr>
        <w:t xml:space="preserve"> levels </w:t>
      </w:r>
      <w:r w:rsidRPr="0084264B">
        <w:rPr>
          <w:rFonts w:ascii="Apex Sans Medium" w:hAnsi="Apex Sans Medium"/>
          <w:b/>
          <w:bCs/>
          <w:sz w:val="20"/>
          <w:lang w:val="en-PH"/>
        </w:rPr>
        <w:t>greater than 3 times</w:t>
      </w:r>
      <w:r w:rsidRPr="0084264B">
        <w:rPr>
          <w:rFonts w:ascii="Apex Sans Medium" w:hAnsi="Apex Sans Medium"/>
          <w:sz w:val="20"/>
          <w:lang w:val="en-PH"/>
        </w:rPr>
        <w:t xml:space="preserve"> the ULN and</w:t>
      </w:r>
      <w:r w:rsidRPr="00F45600">
        <w:rPr>
          <w:rFonts w:ascii="Apex Sans Medium" w:hAnsi="Apex Sans Medium"/>
          <w:sz w:val="20"/>
          <w:lang w:val="en-PH"/>
        </w:rPr>
        <w:t xml:space="preserve"> the appearance of fatigue, nausea, vomiting, right upper quadrant pain or tenderness, fever, rash, and/or eosinophilia (&gt;5%)</w:t>
      </w:r>
    </w:p>
    <w:p w14:paraId="0676103A" w14:textId="77777777" w:rsidR="000D777E" w:rsidRPr="000D777E" w:rsidRDefault="000D777E" w:rsidP="000D777E">
      <w:pPr>
        <w:pStyle w:val="BodyText"/>
        <w:spacing w:before="6"/>
        <w:rPr>
          <w:rFonts w:ascii="Apex Sans Medium" w:hAnsi="Apex Sans Medium"/>
          <w:vanish/>
          <w:sz w:val="12"/>
          <w:lang w:val="en-PH"/>
        </w:rPr>
      </w:pPr>
      <w:r w:rsidRPr="000D777E">
        <w:rPr>
          <w:rFonts w:ascii="Apex Sans Medium" w:hAnsi="Apex Sans Medium"/>
          <w:vanish/>
          <w:sz w:val="12"/>
          <w:lang w:val="en-PH"/>
        </w:rPr>
        <w:t>Top of Form</w:t>
      </w:r>
    </w:p>
    <w:p w14:paraId="7A592495" w14:textId="77777777" w:rsidR="0054348B" w:rsidRDefault="0054348B">
      <w:pPr>
        <w:pStyle w:val="BodyText"/>
        <w:spacing w:before="6"/>
        <w:rPr>
          <w:rFonts w:ascii="Apex Sans Medium" w:hAnsi="Apex Sans Medium"/>
          <w:sz w:val="12"/>
        </w:rPr>
      </w:pPr>
    </w:p>
    <w:p w14:paraId="48DD6C14" w14:textId="77777777" w:rsidR="00587228" w:rsidRDefault="00587228" w:rsidP="00587228">
      <w:pPr>
        <w:pStyle w:val="BodyText"/>
        <w:spacing w:before="6"/>
        <w:rPr>
          <w:rFonts w:ascii="Apex Sans Medium" w:hAnsi="Apex Sans Medium"/>
          <w:sz w:val="12"/>
        </w:rPr>
      </w:pPr>
      <w:r>
        <w:rPr>
          <w:rStyle w:val="A1"/>
          <w:rFonts w:ascii="Apex Sans Medium" w:hAnsi="Apex Sans Medium"/>
          <w:sz w:val="24"/>
        </w:rPr>
        <w:t xml:space="preserve">WHAT IS THE JINARC RMP? </w:t>
      </w:r>
    </w:p>
    <w:p w14:paraId="7BCCDA64" w14:textId="77777777" w:rsidR="0084264B" w:rsidRDefault="0084264B">
      <w:pPr>
        <w:pStyle w:val="BodyText"/>
        <w:spacing w:before="6"/>
        <w:rPr>
          <w:rFonts w:ascii="Apex Sans Medium" w:hAnsi="Apex Sans Medium"/>
          <w:sz w:val="20"/>
        </w:rPr>
      </w:pPr>
    </w:p>
    <w:p w14:paraId="71881028" w14:textId="4FAB5AF2" w:rsidR="0054348B" w:rsidRPr="00F45600" w:rsidRDefault="005D1E54">
      <w:pPr>
        <w:pStyle w:val="BodyText"/>
        <w:spacing w:before="6"/>
        <w:rPr>
          <w:rFonts w:ascii="Apex Sans Medium" w:hAnsi="Apex Sans Medium"/>
          <w:sz w:val="20"/>
        </w:rPr>
      </w:pPr>
      <w:r w:rsidRPr="00F45600">
        <w:rPr>
          <w:rFonts w:ascii="Apex Sans Medium" w:hAnsi="Apex Sans Medium"/>
          <w:sz w:val="20"/>
        </w:rPr>
        <w:t xml:space="preserve">The JINARC RMP is a strategy required by Otsuka to manage the risk of serious liver injury associated with the use of JINARC. </w:t>
      </w:r>
      <w:r w:rsidR="00E05A35" w:rsidRPr="00F45600">
        <w:rPr>
          <w:rFonts w:ascii="Apex Sans Medium" w:hAnsi="Apex Sans Medium"/>
          <w:sz w:val="20"/>
        </w:rPr>
        <w:t>JINARC</w:t>
      </w:r>
      <w:r w:rsidRPr="00F45600">
        <w:rPr>
          <w:rFonts w:ascii="Apex Sans Medium" w:hAnsi="Apex Sans Medium"/>
          <w:sz w:val="20"/>
        </w:rPr>
        <w:t xml:space="preserve"> can cause serious liver injury, so regular monitoring and </w:t>
      </w:r>
      <w:r w:rsidR="00F45600">
        <w:rPr>
          <w:rFonts w:ascii="Apex Sans Medium" w:hAnsi="Apex Sans Medium"/>
          <w:sz w:val="20"/>
        </w:rPr>
        <w:t>liver enzyme (ALT, AST, TBL)</w:t>
      </w:r>
      <w:r w:rsidRPr="00F45600">
        <w:rPr>
          <w:rFonts w:ascii="Apex Sans Medium" w:hAnsi="Apex Sans Medium"/>
          <w:sz w:val="20"/>
        </w:rPr>
        <w:t xml:space="preserve"> testing is required before and during treatment. Prompt recognition and response to symptoms can help reduce the risk of more seriou</w:t>
      </w:r>
      <w:r w:rsidR="00587228" w:rsidRPr="00F45600">
        <w:rPr>
          <w:rFonts w:ascii="Apex Sans Medium" w:hAnsi="Apex Sans Medium"/>
          <w:sz w:val="20"/>
        </w:rPr>
        <w:t xml:space="preserve">s </w:t>
      </w:r>
      <w:r w:rsidR="00E05A35" w:rsidRPr="00F45600">
        <w:rPr>
          <w:rFonts w:ascii="Apex Sans Medium" w:hAnsi="Apex Sans Medium"/>
          <w:sz w:val="20"/>
        </w:rPr>
        <w:t xml:space="preserve">liver </w:t>
      </w:r>
      <w:r w:rsidR="00587228" w:rsidRPr="00F45600">
        <w:rPr>
          <w:rFonts w:ascii="Apex Sans Medium" w:hAnsi="Apex Sans Medium"/>
          <w:sz w:val="20"/>
        </w:rPr>
        <w:t>injury. To ensure safe use, JINARC</w:t>
      </w:r>
      <w:r w:rsidRPr="00F45600">
        <w:rPr>
          <w:rFonts w:ascii="Apex Sans Medium" w:hAnsi="Apex Sans Medium"/>
          <w:sz w:val="20"/>
        </w:rPr>
        <w:t xml:space="preserve"> is only available through the </w:t>
      </w:r>
      <w:r w:rsidR="00E05A35" w:rsidRPr="00F45600">
        <w:rPr>
          <w:rFonts w:ascii="Apex Sans Medium" w:hAnsi="Apex Sans Medium"/>
          <w:sz w:val="20"/>
        </w:rPr>
        <w:t>JINARC</w:t>
      </w:r>
      <w:r w:rsidRPr="00F45600">
        <w:rPr>
          <w:rFonts w:ascii="Apex Sans Medium" w:hAnsi="Apex Sans Medium"/>
          <w:sz w:val="20"/>
        </w:rPr>
        <w:t xml:space="preserve"> </w:t>
      </w:r>
      <w:r w:rsidR="00E05A35" w:rsidRPr="00F45600">
        <w:rPr>
          <w:rFonts w:ascii="Apex Sans Medium" w:hAnsi="Apex Sans Medium"/>
          <w:sz w:val="20"/>
        </w:rPr>
        <w:t>RMP</w:t>
      </w:r>
      <w:r w:rsidRPr="00F45600">
        <w:rPr>
          <w:rFonts w:ascii="Apex Sans Medium" w:hAnsi="Apex Sans Medium"/>
          <w:sz w:val="20"/>
        </w:rPr>
        <w:t>, a restricted distribution program.</w:t>
      </w:r>
    </w:p>
    <w:p w14:paraId="0BE0C705" w14:textId="77777777" w:rsidR="00F45600" w:rsidRDefault="00F45600">
      <w:pPr>
        <w:pStyle w:val="BodyText"/>
        <w:spacing w:before="6"/>
        <w:rPr>
          <w:rFonts w:ascii="Apex Sans Medium" w:hAnsi="Apex Sans Medium"/>
          <w:sz w:val="18"/>
        </w:rPr>
      </w:pPr>
    </w:p>
    <w:p w14:paraId="493FC14A" w14:textId="77777777" w:rsidR="00F45600" w:rsidRDefault="00F45600" w:rsidP="00F45600">
      <w:pPr>
        <w:pStyle w:val="BodyText"/>
        <w:spacing w:before="6"/>
        <w:rPr>
          <w:rFonts w:ascii="Apex Sans Medium" w:hAnsi="Apex Sans Medium"/>
          <w:sz w:val="12"/>
        </w:rPr>
      </w:pPr>
      <w:r>
        <w:rPr>
          <w:rStyle w:val="A1"/>
          <w:rFonts w:ascii="Apex Sans Medium" w:hAnsi="Apex Sans Medium"/>
          <w:sz w:val="24"/>
        </w:rPr>
        <w:t xml:space="preserve">WHAT ARE THE REQUIREMENTS OF JINARC RMP? </w:t>
      </w:r>
    </w:p>
    <w:p w14:paraId="2DE70FBF" w14:textId="77777777" w:rsidR="0054348B" w:rsidRDefault="0054348B">
      <w:pPr>
        <w:pStyle w:val="BodyText"/>
        <w:spacing w:before="6"/>
        <w:rPr>
          <w:rFonts w:ascii="Apex Sans Medium" w:hAnsi="Apex Sans Medium"/>
          <w:sz w:val="12"/>
        </w:rPr>
      </w:pPr>
    </w:p>
    <w:p w14:paraId="1453E064" w14:textId="77777777" w:rsidR="00E05A35" w:rsidRPr="00F45600" w:rsidRDefault="00E05A35" w:rsidP="00E05A35">
      <w:pPr>
        <w:pStyle w:val="BodyText"/>
        <w:spacing w:before="6"/>
        <w:rPr>
          <w:rFonts w:ascii="Apex Sans Medium" w:hAnsi="Apex Sans Medium"/>
          <w:sz w:val="20"/>
          <w:lang w:val="en-PH"/>
        </w:rPr>
      </w:pPr>
      <w:r w:rsidRPr="00F45600">
        <w:rPr>
          <w:rFonts w:ascii="Apex Sans Medium" w:hAnsi="Apex Sans Medium"/>
          <w:sz w:val="20"/>
        </w:rPr>
        <w:t>To prescribe JINARC, healthcare providers need to follow these steps:</w:t>
      </w:r>
    </w:p>
    <w:p w14:paraId="70D4132C" w14:textId="77777777" w:rsidR="00673E3C" w:rsidRPr="00F45600" w:rsidRDefault="005B5C85" w:rsidP="00F45600">
      <w:pPr>
        <w:pStyle w:val="BodyText"/>
        <w:numPr>
          <w:ilvl w:val="0"/>
          <w:numId w:val="6"/>
        </w:numPr>
        <w:spacing w:before="6"/>
        <w:rPr>
          <w:rFonts w:ascii="Apex Sans Medium" w:hAnsi="Apex Sans Medium"/>
          <w:sz w:val="20"/>
          <w:lang w:val="en-PH"/>
        </w:rPr>
      </w:pPr>
      <w:r w:rsidRPr="00F45600">
        <w:rPr>
          <w:rFonts w:ascii="Apex Sans Medium" w:hAnsi="Apex Sans Medium"/>
          <w:sz w:val="20"/>
        </w:rPr>
        <w:t xml:space="preserve">Complete a </w:t>
      </w:r>
      <w:r w:rsidRPr="00E45446">
        <w:rPr>
          <w:rFonts w:ascii="Apex Sans Medium" w:hAnsi="Apex Sans Medium"/>
          <w:b/>
          <w:bCs/>
          <w:sz w:val="20"/>
        </w:rPr>
        <w:t>one-time</w:t>
      </w:r>
      <w:r w:rsidRPr="00F45600">
        <w:rPr>
          <w:rFonts w:ascii="Apex Sans Medium" w:hAnsi="Apex Sans Medium"/>
          <w:sz w:val="20"/>
        </w:rPr>
        <w:t xml:space="preserve"> </w:t>
      </w:r>
      <w:r w:rsidRPr="00F45600">
        <w:rPr>
          <w:rFonts w:ascii="Apex Sans Medium" w:hAnsi="Apex Sans Medium"/>
          <w:b/>
          <w:bCs/>
          <w:sz w:val="20"/>
        </w:rPr>
        <w:t>certification</w:t>
      </w:r>
      <w:r w:rsidRPr="00F45600">
        <w:rPr>
          <w:rFonts w:ascii="Apex Sans Medium" w:hAnsi="Apex Sans Medium"/>
          <w:sz w:val="20"/>
        </w:rPr>
        <w:t xml:space="preserve"> </w:t>
      </w:r>
      <w:r w:rsidRPr="00F45600">
        <w:rPr>
          <w:rFonts w:ascii="Apex Sans Medium" w:hAnsi="Apex Sans Medium"/>
          <w:b/>
          <w:bCs/>
          <w:sz w:val="20"/>
        </w:rPr>
        <w:t>process</w:t>
      </w:r>
      <w:r w:rsidR="00F45600" w:rsidRPr="00F45600">
        <w:rPr>
          <w:rFonts w:ascii="Apex Sans Medium" w:hAnsi="Apex Sans Medium"/>
          <w:sz w:val="20"/>
        </w:rPr>
        <w:t>.</w:t>
      </w:r>
    </w:p>
    <w:p w14:paraId="12F07DB1" w14:textId="1BF18E4B" w:rsidR="00673E3C" w:rsidRPr="00E45446" w:rsidRDefault="005B5C85" w:rsidP="00F45600">
      <w:pPr>
        <w:pStyle w:val="BodyText"/>
        <w:numPr>
          <w:ilvl w:val="0"/>
          <w:numId w:val="6"/>
        </w:numPr>
        <w:spacing w:before="6"/>
        <w:rPr>
          <w:rFonts w:ascii="Apex Sans Medium" w:hAnsi="Apex Sans Medium"/>
          <w:sz w:val="20"/>
          <w:lang w:val="en-PH"/>
        </w:rPr>
      </w:pPr>
      <w:r w:rsidRPr="00F45600">
        <w:rPr>
          <w:rFonts w:ascii="Apex Sans Medium" w:hAnsi="Apex Sans Medium"/>
          <w:sz w:val="20"/>
        </w:rPr>
        <w:t xml:space="preserve">Counsel patients and </w:t>
      </w:r>
      <w:r w:rsidRPr="00E45446">
        <w:rPr>
          <w:rFonts w:ascii="Apex Sans Medium" w:hAnsi="Apex Sans Medium"/>
          <w:b/>
          <w:bCs/>
          <w:sz w:val="20"/>
        </w:rPr>
        <w:t>conduct baseline liver</w:t>
      </w:r>
      <w:r w:rsidR="00E05A35" w:rsidRPr="00E45446">
        <w:rPr>
          <w:rFonts w:ascii="Apex Sans Medium" w:hAnsi="Apex Sans Medium"/>
          <w:b/>
          <w:bCs/>
          <w:sz w:val="20"/>
        </w:rPr>
        <w:t xml:space="preserve"> enzyme </w:t>
      </w:r>
      <w:r w:rsidR="00F45600" w:rsidRPr="00E45446">
        <w:rPr>
          <w:rFonts w:ascii="Apex Sans Medium" w:hAnsi="Apex Sans Medium"/>
          <w:sz w:val="20"/>
        </w:rPr>
        <w:t>(ALT,</w:t>
      </w:r>
      <w:r w:rsidR="00E05A35" w:rsidRPr="00E45446">
        <w:rPr>
          <w:rFonts w:ascii="Apex Sans Medium" w:hAnsi="Apex Sans Medium"/>
          <w:sz w:val="20"/>
        </w:rPr>
        <w:t xml:space="preserve"> AST</w:t>
      </w:r>
      <w:r w:rsidR="00F45600" w:rsidRPr="00E45446">
        <w:rPr>
          <w:rFonts w:ascii="Apex Sans Medium" w:hAnsi="Apex Sans Medium"/>
          <w:sz w:val="20"/>
        </w:rPr>
        <w:t>, TBL</w:t>
      </w:r>
      <w:r w:rsidR="00E05A35" w:rsidRPr="00E45446">
        <w:rPr>
          <w:rFonts w:ascii="Apex Sans Medium" w:hAnsi="Apex Sans Medium"/>
          <w:sz w:val="20"/>
        </w:rPr>
        <w:t>)</w:t>
      </w:r>
      <w:r w:rsidRPr="00E45446">
        <w:rPr>
          <w:rFonts w:ascii="Apex Sans Medium" w:hAnsi="Apex Sans Medium"/>
          <w:b/>
          <w:bCs/>
          <w:sz w:val="20"/>
        </w:rPr>
        <w:t xml:space="preserve"> testing</w:t>
      </w:r>
      <w:r w:rsidRPr="00F45600">
        <w:rPr>
          <w:rFonts w:ascii="Apex Sans Medium" w:hAnsi="Apex Sans Medium"/>
          <w:sz w:val="20"/>
        </w:rPr>
        <w:t xml:space="preserve"> before </w:t>
      </w:r>
      <w:r w:rsidRPr="00E45446">
        <w:rPr>
          <w:rFonts w:ascii="Apex Sans Medium" w:hAnsi="Apex Sans Medium"/>
          <w:sz w:val="20"/>
        </w:rPr>
        <w:t>enrolling them in the RMP program</w:t>
      </w:r>
      <w:r w:rsidR="00E45446">
        <w:rPr>
          <w:rFonts w:ascii="Apex Sans Medium" w:hAnsi="Apex Sans Medium"/>
          <w:sz w:val="20"/>
        </w:rPr>
        <w:t xml:space="preserve"> and</w:t>
      </w:r>
      <w:r w:rsidRPr="00E45446">
        <w:rPr>
          <w:rFonts w:ascii="Apex Sans Medium" w:hAnsi="Apex Sans Medium"/>
          <w:sz w:val="20"/>
        </w:rPr>
        <w:t xml:space="preserve"> writ</w:t>
      </w:r>
      <w:r w:rsidR="00E45446">
        <w:rPr>
          <w:rFonts w:ascii="Apex Sans Medium" w:hAnsi="Apex Sans Medium"/>
          <w:sz w:val="20"/>
        </w:rPr>
        <w:t>ing</w:t>
      </w:r>
      <w:r w:rsidRPr="00E45446">
        <w:rPr>
          <w:rFonts w:ascii="Apex Sans Medium" w:hAnsi="Apex Sans Medium"/>
          <w:sz w:val="20"/>
        </w:rPr>
        <w:t xml:space="preserve"> </w:t>
      </w:r>
      <w:r w:rsidR="00E45446">
        <w:rPr>
          <w:rFonts w:ascii="Apex Sans Medium" w:hAnsi="Apex Sans Medium"/>
          <w:sz w:val="20"/>
        </w:rPr>
        <w:t>a</w:t>
      </w:r>
      <w:r w:rsidRPr="00E45446">
        <w:rPr>
          <w:rFonts w:ascii="Apex Sans Medium" w:hAnsi="Apex Sans Medium"/>
          <w:sz w:val="20"/>
        </w:rPr>
        <w:t xml:space="preserve"> prescription.</w:t>
      </w:r>
    </w:p>
    <w:p w14:paraId="2F12A8C6" w14:textId="6B7C391D" w:rsidR="00673E3C" w:rsidRPr="00E45446" w:rsidRDefault="005B5C85" w:rsidP="00F45600">
      <w:pPr>
        <w:pStyle w:val="BodyText"/>
        <w:numPr>
          <w:ilvl w:val="0"/>
          <w:numId w:val="6"/>
        </w:numPr>
        <w:spacing w:before="6"/>
        <w:rPr>
          <w:rFonts w:ascii="Apex Sans Medium" w:hAnsi="Apex Sans Medium"/>
          <w:bCs/>
          <w:sz w:val="20"/>
          <w:lang w:val="en-PH"/>
        </w:rPr>
      </w:pPr>
      <w:r w:rsidRPr="00E45446">
        <w:rPr>
          <w:rFonts w:ascii="Apex Sans Medium" w:hAnsi="Apex Sans Medium"/>
          <w:b/>
          <w:bCs/>
          <w:sz w:val="20"/>
        </w:rPr>
        <w:t>Continuou</w:t>
      </w:r>
      <w:r w:rsidR="00F45600" w:rsidRPr="00E45446">
        <w:rPr>
          <w:rFonts w:ascii="Apex Sans Medium" w:hAnsi="Apex Sans Medium"/>
          <w:b/>
          <w:bCs/>
          <w:sz w:val="20"/>
        </w:rPr>
        <w:t>sly monitor patients</w:t>
      </w:r>
      <w:r w:rsidR="00F45600" w:rsidRPr="00F45600">
        <w:rPr>
          <w:rFonts w:ascii="Apex Sans Medium" w:hAnsi="Apex Sans Medium"/>
          <w:sz w:val="20"/>
        </w:rPr>
        <w:t>, conduct</w:t>
      </w:r>
      <w:r w:rsidRPr="00F45600">
        <w:rPr>
          <w:rFonts w:ascii="Apex Sans Medium" w:hAnsi="Apex Sans Medium"/>
          <w:sz w:val="20"/>
        </w:rPr>
        <w:t xml:space="preserve"> liver</w:t>
      </w:r>
      <w:r w:rsidR="00F45600" w:rsidRPr="00F45600">
        <w:rPr>
          <w:rFonts w:ascii="Apex Sans Medium" w:hAnsi="Apex Sans Medium"/>
          <w:sz w:val="20"/>
        </w:rPr>
        <w:t xml:space="preserve"> enzyme (ALT, AST, TBL)</w:t>
      </w:r>
      <w:r w:rsidRPr="00F45600">
        <w:rPr>
          <w:rFonts w:ascii="Apex Sans Medium" w:hAnsi="Apex Sans Medium"/>
          <w:sz w:val="20"/>
        </w:rPr>
        <w:t xml:space="preserve"> testing at </w:t>
      </w:r>
      <w:r w:rsidR="00E05A35" w:rsidRPr="00E45446">
        <w:rPr>
          <w:rFonts w:ascii="Apex Sans Medium" w:hAnsi="Apex Sans Medium"/>
          <w:bCs/>
          <w:sz w:val="20"/>
        </w:rPr>
        <w:t>2 and 4 weeks after starting and monthly</w:t>
      </w:r>
      <w:r w:rsidRPr="00E45446">
        <w:rPr>
          <w:rFonts w:ascii="Apex Sans Medium" w:hAnsi="Apex Sans Medium"/>
          <w:bCs/>
          <w:sz w:val="20"/>
        </w:rPr>
        <w:t xml:space="preserve"> during the first 18 months of treatment, and every 3 months thereafter.</w:t>
      </w:r>
    </w:p>
    <w:p w14:paraId="79E1739E" w14:textId="77777777" w:rsidR="0054348B" w:rsidRPr="00E45446" w:rsidRDefault="0054348B">
      <w:pPr>
        <w:pStyle w:val="BodyText"/>
        <w:spacing w:before="6"/>
        <w:rPr>
          <w:rFonts w:ascii="Apex Sans Medium" w:hAnsi="Apex Sans Medium"/>
          <w:bCs/>
          <w:sz w:val="12"/>
        </w:rPr>
      </w:pPr>
    </w:p>
    <w:p w14:paraId="591D5D5F" w14:textId="77777777" w:rsidR="00F45600" w:rsidRDefault="00F45600" w:rsidP="00F45600">
      <w:pPr>
        <w:pStyle w:val="BodyText"/>
        <w:spacing w:before="6"/>
        <w:rPr>
          <w:rFonts w:ascii="Apex Sans Medium" w:hAnsi="Apex Sans Medium"/>
          <w:sz w:val="12"/>
        </w:rPr>
      </w:pPr>
      <w:r>
        <w:rPr>
          <w:rStyle w:val="A1"/>
          <w:rFonts w:ascii="Apex Sans Medium" w:hAnsi="Apex Sans Medium"/>
          <w:sz w:val="24"/>
        </w:rPr>
        <w:t xml:space="preserve">HOW DOES A PRESCRIBER BECOME CERTIFIED? </w:t>
      </w:r>
    </w:p>
    <w:p w14:paraId="5693F1C8" w14:textId="77777777" w:rsidR="0054348B" w:rsidRDefault="0054348B">
      <w:pPr>
        <w:pStyle w:val="BodyText"/>
        <w:spacing w:before="6"/>
        <w:rPr>
          <w:rFonts w:ascii="Apex Sans Medium" w:hAnsi="Apex Sans Medium"/>
          <w:sz w:val="12"/>
        </w:rPr>
      </w:pPr>
    </w:p>
    <w:p w14:paraId="04AF718F" w14:textId="77777777" w:rsidR="00CB0273" w:rsidRPr="0044358D" w:rsidRDefault="00CB0273" w:rsidP="00CB0273">
      <w:pPr>
        <w:pStyle w:val="BodyText"/>
        <w:spacing w:before="6"/>
        <w:rPr>
          <w:rFonts w:ascii="Apex Sans Medium" w:hAnsi="Apex Sans Medium"/>
          <w:sz w:val="20"/>
          <w:lang w:val="en-PH"/>
        </w:rPr>
      </w:pPr>
      <w:r w:rsidRPr="0044358D">
        <w:rPr>
          <w:rFonts w:ascii="Apex Sans Medium" w:hAnsi="Apex Sans Medium"/>
          <w:sz w:val="20"/>
          <w:lang w:val="en-PH"/>
        </w:rPr>
        <w:t>To prescribe JINARC safely, follow these steps:</w:t>
      </w:r>
    </w:p>
    <w:p w14:paraId="59A41DA4" w14:textId="77777777" w:rsidR="00CB0273" w:rsidRPr="0044358D" w:rsidRDefault="00CB0273" w:rsidP="00CB0273">
      <w:pPr>
        <w:pStyle w:val="BodyText"/>
        <w:numPr>
          <w:ilvl w:val="0"/>
          <w:numId w:val="7"/>
        </w:numPr>
        <w:spacing w:before="6"/>
        <w:rPr>
          <w:rFonts w:ascii="Apex Sans Medium" w:hAnsi="Apex Sans Medium"/>
          <w:sz w:val="20"/>
          <w:lang w:val="en-PH"/>
        </w:rPr>
      </w:pPr>
      <w:r w:rsidRPr="0044358D">
        <w:rPr>
          <w:rFonts w:ascii="Apex Sans Medium" w:hAnsi="Apex Sans Medium"/>
          <w:sz w:val="20"/>
          <w:lang w:val="en-PH"/>
        </w:rPr>
        <w:t xml:space="preserve">Read the educational materials on JINARC found in the website to understand the risk of severe and potentially fatal liver injury, which includes the </w:t>
      </w:r>
      <w:r w:rsidRPr="0044358D">
        <w:rPr>
          <w:rFonts w:ascii="Apex Sans Medium" w:hAnsi="Apex Sans Medium"/>
          <w:b/>
          <w:sz w:val="20"/>
          <w:lang w:val="en-PH"/>
        </w:rPr>
        <w:t>Prescribing Information</w:t>
      </w:r>
      <w:r w:rsidRPr="0044358D">
        <w:rPr>
          <w:rFonts w:ascii="Apex Sans Medium" w:hAnsi="Apex Sans Medium"/>
          <w:sz w:val="20"/>
          <w:lang w:val="en-PH"/>
        </w:rPr>
        <w:t xml:space="preserve"> and </w:t>
      </w:r>
      <w:r w:rsidRPr="0044358D">
        <w:rPr>
          <w:rFonts w:ascii="Apex Sans Medium" w:hAnsi="Apex Sans Medium"/>
          <w:b/>
          <w:sz w:val="20"/>
          <w:lang w:val="en-PH"/>
        </w:rPr>
        <w:t xml:space="preserve">Prescriber </w:t>
      </w:r>
      <w:r w:rsidR="006C0B12" w:rsidRPr="0044358D">
        <w:rPr>
          <w:rFonts w:ascii="Apex Sans Medium" w:hAnsi="Apex Sans Medium"/>
          <w:b/>
          <w:sz w:val="20"/>
          <w:lang w:val="en-PH"/>
        </w:rPr>
        <w:t>Guide</w:t>
      </w:r>
      <w:r w:rsidRPr="0044358D">
        <w:rPr>
          <w:rFonts w:ascii="Apex Sans Medium" w:hAnsi="Apex Sans Medium"/>
          <w:sz w:val="20"/>
          <w:lang w:val="en-PH"/>
        </w:rPr>
        <w:t>.</w:t>
      </w:r>
    </w:p>
    <w:p w14:paraId="0811FA3E" w14:textId="44A1338D" w:rsidR="00CB0273" w:rsidRPr="0044358D" w:rsidRDefault="00CB0273" w:rsidP="00CB0273">
      <w:pPr>
        <w:pStyle w:val="BodyText"/>
        <w:numPr>
          <w:ilvl w:val="0"/>
          <w:numId w:val="7"/>
        </w:numPr>
        <w:spacing w:before="6"/>
        <w:rPr>
          <w:rFonts w:ascii="Apex Sans Medium" w:hAnsi="Apex Sans Medium"/>
          <w:sz w:val="20"/>
          <w:lang w:val="en-PH"/>
        </w:rPr>
      </w:pPr>
      <w:r w:rsidRPr="0044358D">
        <w:rPr>
          <w:rFonts w:ascii="Apex Sans Medium" w:hAnsi="Apex Sans Medium"/>
          <w:sz w:val="20"/>
          <w:lang w:val="en-PH"/>
        </w:rPr>
        <w:t xml:space="preserve">Pass the </w:t>
      </w:r>
      <w:r w:rsidRPr="0044358D">
        <w:rPr>
          <w:rFonts w:ascii="Apex Sans Medium" w:hAnsi="Apex Sans Medium"/>
          <w:b/>
          <w:sz w:val="20"/>
          <w:lang w:val="en-PH"/>
        </w:rPr>
        <w:t>Prescriber Knowledge Assessment</w:t>
      </w:r>
      <w:r w:rsidRPr="0044358D">
        <w:rPr>
          <w:rFonts w:ascii="Apex Sans Medium" w:hAnsi="Apex Sans Medium"/>
          <w:sz w:val="20"/>
          <w:lang w:val="en-PH"/>
        </w:rPr>
        <w:t xml:space="preserve">. Once you pass, the JINARC RMP will </w:t>
      </w:r>
      <w:r w:rsidR="005A452D">
        <w:rPr>
          <w:rFonts w:ascii="Apex Sans Medium" w:hAnsi="Apex Sans Medium"/>
          <w:sz w:val="20"/>
          <w:lang w:val="en-PH"/>
        </w:rPr>
        <w:t xml:space="preserve">send a notification of your </w:t>
      </w:r>
      <w:r w:rsidRPr="0044358D">
        <w:rPr>
          <w:rFonts w:ascii="Apex Sans Medium" w:hAnsi="Apex Sans Medium"/>
          <w:sz w:val="20"/>
          <w:lang w:val="en-PH"/>
        </w:rPr>
        <w:t>certifi</w:t>
      </w:r>
      <w:r w:rsidR="005A452D">
        <w:rPr>
          <w:rFonts w:ascii="Apex Sans Medium" w:hAnsi="Apex Sans Medium"/>
          <w:sz w:val="20"/>
          <w:lang w:val="en-PH"/>
        </w:rPr>
        <w:t>cation to your email</w:t>
      </w:r>
      <w:r w:rsidRPr="0044358D">
        <w:rPr>
          <w:rFonts w:ascii="Apex Sans Medium" w:hAnsi="Apex Sans Medium"/>
          <w:sz w:val="20"/>
          <w:lang w:val="en-PH"/>
        </w:rPr>
        <w:t>.</w:t>
      </w:r>
    </w:p>
    <w:p w14:paraId="34B9D1F3" w14:textId="77777777" w:rsidR="00433C2C" w:rsidRDefault="00433C2C" w:rsidP="00433C2C">
      <w:pPr>
        <w:pStyle w:val="BodyText"/>
        <w:spacing w:before="6"/>
        <w:rPr>
          <w:rStyle w:val="A1"/>
          <w:rFonts w:ascii="Apex Sans Medium" w:hAnsi="Apex Sans Medium"/>
          <w:sz w:val="24"/>
        </w:rPr>
      </w:pPr>
    </w:p>
    <w:p w14:paraId="57B81E4F" w14:textId="77777777" w:rsidR="00433C2C" w:rsidRDefault="00433C2C" w:rsidP="00433C2C">
      <w:pPr>
        <w:pStyle w:val="BodyText"/>
        <w:spacing w:before="6"/>
        <w:rPr>
          <w:rFonts w:ascii="Apex Sans Medium" w:hAnsi="Apex Sans Medium"/>
          <w:sz w:val="12"/>
        </w:rPr>
      </w:pPr>
      <w:r>
        <w:rPr>
          <w:rStyle w:val="A1"/>
          <w:rFonts w:ascii="Apex Sans Medium" w:hAnsi="Apex Sans Medium"/>
          <w:sz w:val="24"/>
        </w:rPr>
        <w:t xml:space="preserve">HOW DO I ENROLL A PATIENT IN THE JINARC RMP? </w:t>
      </w:r>
    </w:p>
    <w:p w14:paraId="4D6F9E08" w14:textId="77777777" w:rsidR="00395335" w:rsidRDefault="00395335" w:rsidP="00395335">
      <w:pPr>
        <w:pStyle w:val="BodyText"/>
        <w:spacing w:before="6"/>
        <w:rPr>
          <w:rFonts w:ascii="Apex Sans Medium" w:hAnsi="Apex Sans Medium"/>
          <w:sz w:val="18"/>
          <w:lang w:val="en-PH"/>
        </w:rPr>
      </w:pPr>
    </w:p>
    <w:p w14:paraId="4E0E70DF" w14:textId="77777777" w:rsidR="00433C2C" w:rsidRPr="00621CB6" w:rsidRDefault="00433C2C" w:rsidP="00433C2C">
      <w:pPr>
        <w:pStyle w:val="BodyText"/>
        <w:spacing w:before="6"/>
        <w:rPr>
          <w:rFonts w:ascii="Apex Sans Medium" w:hAnsi="Apex Sans Medium"/>
          <w:sz w:val="20"/>
          <w:lang w:val="en-PH"/>
        </w:rPr>
      </w:pPr>
      <w:r w:rsidRPr="00621CB6">
        <w:rPr>
          <w:rFonts w:ascii="Apex Sans Medium" w:hAnsi="Apex Sans Medium"/>
          <w:bCs/>
          <w:sz w:val="20"/>
        </w:rPr>
        <w:t>To enroll a patient in the JINARC RMP</w:t>
      </w:r>
      <w:r w:rsidRPr="00621CB6">
        <w:rPr>
          <w:rFonts w:ascii="Apex Sans Medium" w:hAnsi="Apex Sans Medium"/>
          <w:sz w:val="20"/>
        </w:rPr>
        <w:t>:</w:t>
      </w:r>
    </w:p>
    <w:p w14:paraId="1B0CFE4B" w14:textId="77777777" w:rsidR="00673E3C" w:rsidRPr="0044358D" w:rsidRDefault="005B5C85" w:rsidP="0044358D">
      <w:pPr>
        <w:pStyle w:val="BodyText"/>
        <w:numPr>
          <w:ilvl w:val="0"/>
          <w:numId w:val="9"/>
        </w:numPr>
        <w:spacing w:before="6"/>
        <w:rPr>
          <w:rFonts w:ascii="Apex Sans Medium" w:hAnsi="Apex Sans Medium"/>
          <w:sz w:val="20"/>
        </w:rPr>
      </w:pPr>
      <w:r w:rsidRPr="00621CB6">
        <w:rPr>
          <w:rFonts w:ascii="Apex Sans Medium" w:hAnsi="Apex Sans Medium"/>
          <w:sz w:val="20"/>
        </w:rPr>
        <w:t xml:space="preserve">Counsel the patient on the risks and monitoring </w:t>
      </w:r>
      <w:r w:rsidRPr="005A452D">
        <w:rPr>
          <w:rFonts w:ascii="Apex Sans Medium" w:hAnsi="Apex Sans Medium"/>
          <w:sz w:val="20"/>
        </w:rPr>
        <w:t>requirements</w:t>
      </w:r>
      <w:r w:rsidR="0044358D" w:rsidRPr="005A452D">
        <w:rPr>
          <w:rFonts w:ascii="Apex Sans Medium" w:hAnsi="Apex Sans Medium"/>
          <w:sz w:val="20"/>
        </w:rPr>
        <w:t xml:space="preserve"> [before your first dose, 2 weeks and 4 weeks after your first dose, and monthly for the first 18 months of treatment, and every 3 months thereafter</w:t>
      </w:r>
      <w:r w:rsidR="0044358D">
        <w:rPr>
          <w:rFonts w:ascii="Apex Sans Medium" w:hAnsi="Apex Sans Medium"/>
          <w:sz w:val="20"/>
        </w:rPr>
        <w:t>]</w:t>
      </w:r>
      <w:r w:rsidRPr="0044358D">
        <w:rPr>
          <w:rFonts w:ascii="Apex Sans Medium" w:hAnsi="Apex Sans Medium"/>
          <w:sz w:val="20"/>
        </w:rPr>
        <w:t xml:space="preserve"> using the </w:t>
      </w:r>
      <w:r w:rsidR="00433C2C" w:rsidRPr="0044358D">
        <w:rPr>
          <w:rFonts w:ascii="Apex Sans Medium" w:hAnsi="Apex Sans Medium"/>
          <w:b/>
          <w:bCs/>
          <w:iCs/>
          <w:sz w:val="20"/>
        </w:rPr>
        <w:t>Patient Guide.</w:t>
      </w:r>
    </w:p>
    <w:p w14:paraId="5C845092" w14:textId="3C02529B" w:rsidR="00433C2C" w:rsidRPr="00621CB6" w:rsidRDefault="005B5C85" w:rsidP="00433C2C">
      <w:pPr>
        <w:pStyle w:val="BodyText"/>
        <w:numPr>
          <w:ilvl w:val="0"/>
          <w:numId w:val="9"/>
        </w:numPr>
        <w:spacing w:before="6"/>
        <w:rPr>
          <w:rFonts w:ascii="Apex Sans Medium" w:hAnsi="Apex Sans Medium"/>
          <w:sz w:val="20"/>
          <w:lang w:val="en-PH"/>
        </w:rPr>
      </w:pPr>
      <w:r w:rsidRPr="00621CB6">
        <w:rPr>
          <w:rFonts w:ascii="Apex Sans Medium" w:hAnsi="Apex Sans Medium"/>
          <w:sz w:val="20"/>
        </w:rPr>
        <w:t xml:space="preserve">Order and evaluate </w:t>
      </w:r>
      <w:r w:rsidRPr="00621CB6">
        <w:rPr>
          <w:rFonts w:ascii="Apex Sans Medium" w:hAnsi="Apex Sans Medium"/>
          <w:b/>
          <w:sz w:val="20"/>
        </w:rPr>
        <w:t>liver function test</w:t>
      </w:r>
      <w:r w:rsidRPr="00621CB6">
        <w:rPr>
          <w:rFonts w:ascii="Apex Sans Medium" w:hAnsi="Apex Sans Medium"/>
          <w:sz w:val="20"/>
        </w:rPr>
        <w:t xml:space="preserve"> (LFT</w:t>
      </w:r>
      <w:r w:rsidR="005A452D">
        <w:rPr>
          <w:rFonts w:ascii="Apex Sans Medium" w:hAnsi="Apex Sans Medium"/>
          <w:sz w:val="20"/>
        </w:rPr>
        <w:t xml:space="preserve"> such </w:t>
      </w:r>
      <w:r w:rsidR="006C0B12" w:rsidRPr="00621CB6">
        <w:rPr>
          <w:rFonts w:ascii="Apex Sans Medium" w:hAnsi="Apex Sans Medium"/>
          <w:sz w:val="20"/>
        </w:rPr>
        <w:t>AST, ALT, TBL) before</w:t>
      </w:r>
      <w:r w:rsidRPr="00621CB6">
        <w:rPr>
          <w:rFonts w:ascii="Apex Sans Medium" w:hAnsi="Apex Sans Medium"/>
          <w:sz w:val="20"/>
        </w:rPr>
        <w:t xml:space="preserve"> </w:t>
      </w:r>
      <w:r w:rsidR="00433C2C" w:rsidRPr="00621CB6">
        <w:rPr>
          <w:rFonts w:ascii="Apex Sans Medium" w:hAnsi="Apex Sans Medium"/>
          <w:sz w:val="20"/>
        </w:rPr>
        <w:t>writing the</w:t>
      </w:r>
      <w:r w:rsidRPr="00621CB6">
        <w:rPr>
          <w:rFonts w:ascii="Apex Sans Medium" w:hAnsi="Apex Sans Medium"/>
          <w:sz w:val="20"/>
        </w:rPr>
        <w:t xml:space="preserve"> prescription.</w:t>
      </w:r>
    </w:p>
    <w:p w14:paraId="5B13DC43" w14:textId="57E5CFBF" w:rsidR="00395335" w:rsidRPr="00621CB6" w:rsidRDefault="006C0B12" w:rsidP="00433C2C">
      <w:pPr>
        <w:pStyle w:val="BodyText"/>
        <w:numPr>
          <w:ilvl w:val="0"/>
          <w:numId w:val="9"/>
        </w:numPr>
        <w:spacing w:before="6"/>
        <w:rPr>
          <w:rFonts w:ascii="Apex Sans Medium" w:hAnsi="Apex Sans Medium"/>
          <w:sz w:val="20"/>
          <w:lang w:val="en-PH"/>
        </w:rPr>
      </w:pPr>
      <w:r w:rsidRPr="00621CB6">
        <w:rPr>
          <w:rFonts w:ascii="Apex Sans Medium" w:hAnsi="Apex Sans Medium"/>
          <w:sz w:val="20"/>
        </w:rPr>
        <w:t>Once</w:t>
      </w:r>
      <w:r w:rsidR="00B53FC9" w:rsidRPr="00621CB6">
        <w:rPr>
          <w:rFonts w:ascii="Apex Sans Medium" w:hAnsi="Apex Sans Medium"/>
          <w:sz w:val="20"/>
        </w:rPr>
        <w:t xml:space="preserve"> </w:t>
      </w:r>
      <w:r w:rsidR="005A452D">
        <w:rPr>
          <w:rFonts w:ascii="Apex Sans Medium" w:hAnsi="Apex Sans Medium"/>
          <w:sz w:val="20"/>
        </w:rPr>
        <w:t>q</w:t>
      </w:r>
      <w:r w:rsidR="00B53FC9" w:rsidRPr="00621CB6">
        <w:rPr>
          <w:rFonts w:ascii="Apex Sans Medium" w:hAnsi="Apex Sans Medium"/>
          <w:sz w:val="20"/>
        </w:rPr>
        <w:t>ualifie</w:t>
      </w:r>
      <w:r w:rsidR="005A452D">
        <w:rPr>
          <w:rFonts w:ascii="Apex Sans Medium" w:hAnsi="Apex Sans Medium"/>
          <w:sz w:val="20"/>
        </w:rPr>
        <w:t>d</w:t>
      </w:r>
      <w:r w:rsidR="00B53FC9" w:rsidRPr="00621CB6">
        <w:rPr>
          <w:rFonts w:ascii="Apex Sans Medium" w:hAnsi="Apex Sans Medium"/>
          <w:sz w:val="20"/>
        </w:rPr>
        <w:t>, i</w:t>
      </w:r>
      <w:r w:rsidR="00433C2C" w:rsidRPr="00621CB6">
        <w:rPr>
          <w:rFonts w:ascii="Apex Sans Medium" w:hAnsi="Apex Sans Medium"/>
          <w:sz w:val="20"/>
        </w:rPr>
        <w:t xml:space="preserve">nform the patient to contact </w:t>
      </w:r>
      <w:r w:rsidR="001B39A3">
        <w:rPr>
          <w:rFonts w:ascii="Apex Sans Medium" w:hAnsi="Apex Sans Medium"/>
          <w:b/>
          <w:sz w:val="20"/>
        </w:rPr>
        <w:t>JINARC Patient Support Team.</w:t>
      </w:r>
    </w:p>
    <w:p w14:paraId="23F5CD69" w14:textId="77777777" w:rsidR="00B53FC9" w:rsidRDefault="00B53FC9" w:rsidP="00B53FC9">
      <w:pPr>
        <w:pStyle w:val="BodyText"/>
        <w:spacing w:before="6"/>
        <w:rPr>
          <w:rStyle w:val="A1"/>
          <w:rFonts w:ascii="Apex Sans Medium" w:hAnsi="Apex Sans Medium"/>
          <w:sz w:val="24"/>
        </w:rPr>
      </w:pPr>
    </w:p>
    <w:p w14:paraId="27D5EB2B" w14:textId="265FC16F" w:rsidR="00B53FC9" w:rsidRDefault="00B53FC9" w:rsidP="00B53FC9">
      <w:pPr>
        <w:pStyle w:val="BodyText"/>
        <w:spacing w:before="6"/>
        <w:rPr>
          <w:rStyle w:val="A1"/>
          <w:rFonts w:ascii="Apex Sans Medium" w:hAnsi="Apex Sans Medium"/>
          <w:sz w:val="24"/>
        </w:rPr>
      </w:pPr>
      <w:r w:rsidRPr="00B53FC9">
        <w:rPr>
          <w:rStyle w:val="A1"/>
          <w:rFonts w:ascii="Apex Sans Medium" w:hAnsi="Apex Sans Medium"/>
          <w:sz w:val="24"/>
        </w:rPr>
        <w:t>ONCE A PATIENT IS ON JINARC, HOW OFTEN SHOULD I MONITOR PATIENTS?</w:t>
      </w:r>
    </w:p>
    <w:p w14:paraId="428C7A25" w14:textId="77777777" w:rsidR="005A452D" w:rsidRDefault="005A452D" w:rsidP="00B53FC9">
      <w:pPr>
        <w:pStyle w:val="BodyText"/>
        <w:spacing w:before="6"/>
        <w:rPr>
          <w:rFonts w:ascii="Apex Sans Medium" w:hAnsi="Apex Sans Medium"/>
          <w:sz w:val="12"/>
        </w:rPr>
      </w:pPr>
    </w:p>
    <w:p w14:paraId="54ABA909" w14:textId="77777777" w:rsidR="00673E3C" w:rsidRPr="0044358D" w:rsidRDefault="005B5C85" w:rsidP="00B53FC9">
      <w:pPr>
        <w:pStyle w:val="BodyText"/>
        <w:numPr>
          <w:ilvl w:val="0"/>
          <w:numId w:val="10"/>
        </w:numPr>
        <w:spacing w:before="6"/>
        <w:rPr>
          <w:rFonts w:ascii="Apex Sans Medium" w:hAnsi="Apex Sans Medium"/>
          <w:sz w:val="20"/>
          <w:lang w:val="en-PH"/>
        </w:rPr>
      </w:pPr>
      <w:r w:rsidRPr="0044358D">
        <w:rPr>
          <w:rFonts w:ascii="Apex Sans Medium" w:hAnsi="Apex Sans Medium"/>
          <w:sz w:val="20"/>
        </w:rPr>
        <w:t>Order and review liver laboratory tests (</w:t>
      </w:r>
      <w:r w:rsidRPr="0044358D">
        <w:rPr>
          <w:rFonts w:ascii="Apex Sans Medium" w:hAnsi="Apex Sans Medium"/>
          <w:b/>
          <w:bCs/>
          <w:sz w:val="20"/>
        </w:rPr>
        <w:t xml:space="preserve">liver transaminases </w:t>
      </w:r>
      <w:r w:rsidRPr="0044358D">
        <w:rPr>
          <w:rFonts w:ascii="Apex Sans Medium" w:hAnsi="Apex Sans Medium"/>
          <w:sz w:val="20"/>
        </w:rPr>
        <w:t xml:space="preserve">and </w:t>
      </w:r>
      <w:r w:rsidRPr="0044358D">
        <w:rPr>
          <w:rFonts w:ascii="Apex Sans Medium" w:hAnsi="Apex Sans Medium"/>
          <w:b/>
          <w:bCs/>
          <w:sz w:val="20"/>
        </w:rPr>
        <w:t>total bilirubin</w:t>
      </w:r>
      <w:r w:rsidRPr="0044358D">
        <w:rPr>
          <w:rFonts w:ascii="Apex Sans Medium" w:hAnsi="Apex Sans Medium"/>
          <w:sz w:val="20"/>
        </w:rPr>
        <w:t>) at specific time points after treatment initiation, as follows:</w:t>
      </w:r>
    </w:p>
    <w:p w14:paraId="5880A4FF" w14:textId="77777777" w:rsidR="00673E3C" w:rsidRPr="0044358D" w:rsidRDefault="005B5C85" w:rsidP="00B53FC9">
      <w:pPr>
        <w:pStyle w:val="BodyText"/>
        <w:numPr>
          <w:ilvl w:val="1"/>
          <w:numId w:val="10"/>
        </w:numPr>
        <w:spacing w:before="6"/>
        <w:rPr>
          <w:rFonts w:ascii="Apex Sans Medium" w:hAnsi="Apex Sans Medium"/>
          <w:sz w:val="20"/>
          <w:lang w:val="en-PH"/>
        </w:rPr>
      </w:pPr>
      <w:r w:rsidRPr="0044358D">
        <w:rPr>
          <w:rFonts w:ascii="Apex Sans Medium" w:hAnsi="Apex Sans Medium"/>
          <w:sz w:val="20"/>
        </w:rPr>
        <w:t xml:space="preserve">At </w:t>
      </w:r>
      <w:r w:rsidRPr="0044358D">
        <w:rPr>
          <w:rFonts w:ascii="Apex Sans Medium" w:hAnsi="Apex Sans Medium"/>
          <w:b/>
          <w:bCs/>
          <w:sz w:val="20"/>
        </w:rPr>
        <w:t xml:space="preserve">2 weeks </w:t>
      </w:r>
      <w:r w:rsidRPr="0044358D">
        <w:rPr>
          <w:rFonts w:ascii="Apex Sans Medium" w:hAnsi="Apex Sans Medium"/>
          <w:sz w:val="20"/>
        </w:rPr>
        <w:t xml:space="preserve">and </w:t>
      </w:r>
      <w:r w:rsidRPr="0044358D">
        <w:rPr>
          <w:rFonts w:ascii="Apex Sans Medium" w:hAnsi="Apex Sans Medium"/>
          <w:b/>
          <w:bCs/>
          <w:sz w:val="20"/>
        </w:rPr>
        <w:t xml:space="preserve">4 weeks </w:t>
      </w:r>
      <w:r w:rsidRPr="0044358D">
        <w:rPr>
          <w:rFonts w:ascii="Apex Sans Medium" w:hAnsi="Apex Sans Medium"/>
          <w:sz w:val="20"/>
        </w:rPr>
        <w:t>after treatment initiation</w:t>
      </w:r>
    </w:p>
    <w:p w14:paraId="5A46A599" w14:textId="77777777" w:rsidR="00673E3C" w:rsidRPr="0044358D" w:rsidRDefault="005B5C85" w:rsidP="00B53FC9">
      <w:pPr>
        <w:pStyle w:val="BodyText"/>
        <w:numPr>
          <w:ilvl w:val="1"/>
          <w:numId w:val="10"/>
        </w:numPr>
        <w:spacing w:before="6"/>
        <w:rPr>
          <w:rFonts w:ascii="Apex Sans Medium" w:hAnsi="Apex Sans Medium"/>
          <w:sz w:val="20"/>
          <w:lang w:val="en-PH"/>
        </w:rPr>
      </w:pPr>
      <w:r w:rsidRPr="0044358D">
        <w:rPr>
          <w:rFonts w:ascii="Apex Sans Medium" w:hAnsi="Apex Sans Medium"/>
          <w:b/>
          <w:bCs/>
          <w:sz w:val="20"/>
        </w:rPr>
        <w:lastRenderedPageBreak/>
        <w:t>Monthly</w:t>
      </w:r>
      <w:r w:rsidRPr="0044358D">
        <w:rPr>
          <w:rFonts w:ascii="Apex Sans Medium" w:hAnsi="Apex Sans Medium"/>
          <w:sz w:val="20"/>
        </w:rPr>
        <w:t xml:space="preserve"> for the first 18 months of treatment</w:t>
      </w:r>
    </w:p>
    <w:p w14:paraId="634BCC0D" w14:textId="77777777" w:rsidR="00673E3C" w:rsidRPr="0044358D" w:rsidRDefault="005B5C85" w:rsidP="00B53FC9">
      <w:pPr>
        <w:pStyle w:val="BodyText"/>
        <w:numPr>
          <w:ilvl w:val="1"/>
          <w:numId w:val="10"/>
        </w:numPr>
        <w:spacing w:before="6"/>
        <w:rPr>
          <w:rFonts w:ascii="Apex Sans Medium" w:hAnsi="Apex Sans Medium"/>
          <w:sz w:val="20"/>
          <w:lang w:val="en-PH"/>
        </w:rPr>
      </w:pPr>
      <w:r w:rsidRPr="0044358D">
        <w:rPr>
          <w:rFonts w:ascii="Apex Sans Medium" w:hAnsi="Apex Sans Medium"/>
          <w:b/>
          <w:bCs/>
          <w:sz w:val="20"/>
        </w:rPr>
        <w:t xml:space="preserve">Every 3 months </w:t>
      </w:r>
      <w:r w:rsidRPr="0044358D">
        <w:rPr>
          <w:rFonts w:ascii="Apex Sans Medium" w:hAnsi="Apex Sans Medium"/>
          <w:sz w:val="20"/>
        </w:rPr>
        <w:t>thereafter</w:t>
      </w:r>
    </w:p>
    <w:p w14:paraId="6DDFF705" w14:textId="77777777" w:rsidR="00673E3C" w:rsidRPr="0044358D" w:rsidRDefault="005B5C85" w:rsidP="00B53FC9">
      <w:pPr>
        <w:pStyle w:val="BodyText"/>
        <w:numPr>
          <w:ilvl w:val="0"/>
          <w:numId w:val="10"/>
        </w:numPr>
        <w:spacing w:before="6"/>
        <w:rPr>
          <w:rFonts w:ascii="Apex Sans Medium" w:hAnsi="Apex Sans Medium"/>
          <w:sz w:val="20"/>
          <w:lang w:val="en-PH"/>
        </w:rPr>
      </w:pPr>
      <w:r w:rsidRPr="0044358D">
        <w:rPr>
          <w:rFonts w:ascii="Apex Sans Medium" w:hAnsi="Apex Sans Medium"/>
          <w:sz w:val="20"/>
        </w:rPr>
        <w:t>Assess the patient's liver function and determine the appropriateness of continuing treatment.</w:t>
      </w:r>
    </w:p>
    <w:p w14:paraId="44147506" w14:textId="77777777" w:rsidR="0054348B" w:rsidRDefault="0054348B">
      <w:pPr>
        <w:pStyle w:val="BodyText"/>
        <w:spacing w:before="6"/>
        <w:rPr>
          <w:rFonts w:ascii="Apex Sans Medium" w:hAnsi="Apex Sans Medium"/>
          <w:sz w:val="12"/>
        </w:rPr>
      </w:pPr>
    </w:p>
    <w:p w14:paraId="5FDA4AE8" w14:textId="77777777" w:rsidR="008C4C88" w:rsidRDefault="008C4C88" w:rsidP="008C4C88">
      <w:pPr>
        <w:pStyle w:val="BodyText"/>
        <w:spacing w:before="6"/>
        <w:rPr>
          <w:rFonts w:ascii="Apex Sans Medium" w:hAnsi="Apex Sans Medium"/>
          <w:sz w:val="12"/>
        </w:rPr>
      </w:pPr>
      <w:r w:rsidRPr="008C4C88">
        <w:rPr>
          <w:rStyle w:val="A1"/>
          <w:rFonts w:ascii="Apex Sans Medium" w:hAnsi="Apex Sans Medium"/>
          <w:sz w:val="24"/>
        </w:rPr>
        <w:t>HOW SHOULD I REPORT LIVER ADVERSE EVENTS?</w:t>
      </w:r>
      <w:r>
        <w:rPr>
          <w:rStyle w:val="A1"/>
          <w:rFonts w:ascii="Apex Sans Medium" w:hAnsi="Apex Sans Medium"/>
          <w:sz w:val="24"/>
        </w:rPr>
        <w:t xml:space="preserve"> </w:t>
      </w:r>
    </w:p>
    <w:p w14:paraId="54789D6B" w14:textId="77777777" w:rsidR="0054348B" w:rsidRDefault="0054348B">
      <w:pPr>
        <w:pStyle w:val="BodyText"/>
        <w:spacing w:before="6"/>
        <w:rPr>
          <w:rFonts w:ascii="Apex Sans Medium" w:hAnsi="Apex Sans Medium"/>
          <w:sz w:val="12"/>
        </w:rPr>
      </w:pPr>
    </w:p>
    <w:p w14:paraId="323BE45E" w14:textId="7852C212" w:rsidR="008C4C88" w:rsidRPr="008C4C88" w:rsidRDefault="005A452D" w:rsidP="008C4C88">
      <w:pPr>
        <w:widowControl/>
        <w:numPr>
          <w:ilvl w:val="0"/>
          <w:numId w:val="11"/>
        </w:numPr>
        <w:autoSpaceDE/>
        <w:autoSpaceDN/>
        <w:spacing w:line="216" w:lineRule="auto"/>
        <w:ind w:left="1080"/>
        <w:contextualSpacing/>
        <w:rPr>
          <w:rFonts w:ascii="Apex Sans Medium" w:eastAsia="Times New Roman" w:hAnsi="Apex Sans Medium" w:cs="Times New Roman"/>
          <w:sz w:val="20"/>
          <w:szCs w:val="18"/>
          <w:lang w:val="en-PH" w:eastAsia="en-PH"/>
        </w:rPr>
      </w:pPr>
      <w:r>
        <w:rPr>
          <w:rFonts w:ascii="Apex Sans Medium" w:eastAsia="+mn-ea" w:hAnsi="Apex Sans Medium" w:cs="+mn-cs"/>
          <w:color w:val="000000"/>
          <w:kern w:val="24"/>
          <w:sz w:val="20"/>
          <w:szCs w:val="18"/>
          <w:lang w:eastAsia="en-PH"/>
        </w:rPr>
        <w:t>H</w:t>
      </w:r>
      <w:r w:rsidR="008C4C88" w:rsidRPr="008C4C88">
        <w:rPr>
          <w:rFonts w:ascii="Apex Sans Medium" w:eastAsia="+mn-ea" w:hAnsi="Apex Sans Medium" w:cs="+mn-cs"/>
          <w:color w:val="000000"/>
          <w:kern w:val="24"/>
          <w:sz w:val="20"/>
          <w:szCs w:val="18"/>
          <w:lang w:eastAsia="en-PH"/>
        </w:rPr>
        <w:t>ealthcare providers must notify the OPPI-Pharmacovigilance</w:t>
      </w:r>
      <w:r>
        <w:rPr>
          <w:rFonts w:ascii="Apex Sans Medium" w:eastAsia="+mn-ea" w:hAnsi="Apex Sans Medium" w:cs="+mn-cs"/>
          <w:color w:val="000000"/>
          <w:kern w:val="24"/>
          <w:sz w:val="20"/>
          <w:szCs w:val="18"/>
          <w:lang w:eastAsia="en-PH"/>
        </w:rPr>
        <w:t xml:space="preserve"> for any</w:t>
      </w:r>
      <w:r w:rsidRPr="008C4C88">
        <w:rPr>
          <w:rFonts w:ascii="Apex Sans Medium" w:eastAsia="+mn-ea" w:hAnsi="Apex Sans Medium" w:cs="+mn-cs"/>
          <w:color w:val="000000"/>
          <w:kern w:val="24"/>
          <w:sz w:val="20"/>
          <w:szCs w:val="18"/>
          <w:lang w:eastAsia="en-PH"/>
        </w:rPr>
        <w:t xml:space="preserve"> serious or potentially fatal liver issues</w:t>
      </w:r>
      <w:r>
        <w:rPr>
          <w:rFonts w:ascii="Apex Sans Medium" w:eastAsia="+mn-ea" w:hAnsi="Apex Sans Medium" w:cs="+mn-cs"/>
          <w:color w:val="000000"/>
          <w:kern w:val="24"/>
          <w:sz w:val="20"/>
          <w:szCs w:val="18"/>
          <w:lang w:eastAsia="en-PH"/>
        </w:rPr>
        <w:t>.</w:t>
      </w:r>
    </w:p>
    <w:p w14:paraId="3EB4C377" w14:textId="77777777" w:rsidR="008C4C88" w:rsidRPr="0044358D" w:rsidRDefault="008C4C88" w:rsidP="008C4C88">
      <w:pPr>
        <w:widowControl/>
        <w:numPr>
          <w:ilvl w:val="0"/>
          <w:numId w:val="11"/>
        </w:numPr>
        <w:autoSpaceDE/>
        <w:autoSpaceDN/>
        <w:spacing w:line="216" w:lineRule="auto"/>
        <w:ind w:left="1080"/>
        <w:contextualSpacing/>
        <w:rPr>
          <w:rFonts w:ascii="Apex Sans Medium" w:eastAsia="Times New Roman" w:hAnsi="Apex Sans Medium" w:cs="Times New Roman"/>
          <w:sz w:val="20"/>
          <w:szCs w:val="18"/>
          <w:lang w:val="en-PH" w:eastAsia="en-PH"/>
        </w:rPr>
      </w:pPr>
      <w:r w:rsidRPr="008C4C88">
        <w:rPr>
          <w:rFonts w:ascii="Apex Sans Medium" w:eastAsia="+mn-ea" w:hAnsi="Apex Sans Medium" w:cs="+mn-cs"/>
          <w:color w:val="000000"/>
          <w:kern w:val="24"/>
          <w:sz w:val="20"/>
          <w:szCs w:val="18"/>
          <w:lang w:eastAsia="en-PH"/>
        </w:rPr>
        <w:t xml:space="preserve">Contact Details: </w:t>
      </w:r>
      <w:r w:rsidRPr="008C4C88">
        <w:rPr>
          <w:rFonts w:ascii="Apex Sans Medium" w:eastAsia="+mn-ea" w:hAnsi="Apex Sans Medium" w:cs="+mn-cs"/>
          <w:i/>
          <w:iCs/>
          <w:color w:val="000000"/>
          <w:kern w:val="24"/>
          <w:sz w:val="20"/>
          <w:szCs w:val="18"/>
          <w:u w:val="single"/>
          <w:lang w:eastAsia="en-PH"/>
        </w:rPr>
        <w:t>insert Magellan / One Quest Program number / hotline or OPPI-PV (</w:t>
      </w:r>
      <w:hyperlink r:id="rId7" w:history="1">
        <w:r w:rsidR="005B5C85" w:rsidRPr="008C4C88">
          <w:rPr>
            <w:rFonts w:ascii="Apex Sans Medium" w:eastAsia="+mn-ea" w:hAnsi="Apex Sans Medium" w:cs="+mn-cs"/>
            <w:i/>
            <w:iCs/>
            <w:color w:val="000000"/>
            <w:kern w:val="24"/>
            <w:sz w:val="20"/>
            <w:szCs w:val="18"/>
            <w:u w:val="single"/>
            <w:lang w:eastAsia="en-PH"/>
          </w:rPr>
          <w:t>oppi-pv</w:t>
        </w:r>
      </w:hyperlink>
      <w:hyperlink r:id="rId8" w:history="1">
        <w:r w:rsidR="005B5C85" w:rsidRPr="008C4C88">
          <w:rPr>
            <w:rFonts w:ascii="Apex Sans Medium" w:eastAsia="+mn-ea" w:hAnsi="Apex Sans Medium" w:cs="+mn-cs"/>
            <w:i/>
            <w:iCs/>
            <w:color w:val="000000"/>
            <w:kern w:val="24"/>
            <w:sz w:val="20"/>
            <w:szCs w:val="18"/>
            <w:u w:val="single"/>
            <w:lang w:eastAsia="en-PH"/>
          </w:rPr>
          <w:t>@otsuka.com.ph</w:t>
        </w:r>
      </w:hyperlink>
      <w:r w:rsidRPr="008C4C88">
        <w:rPr>
          <w:rFonts w:ascii="Apex Sans Medium" w:eastAsia="+mn-ea" w:hAnsi="Apex Sans Medium" w:cs="+mn-cs"/>
          <w:i/>
          <w:iCs/>
          <w:color w:val="000000"/>
          <w:kern w:val="24"/>
          <w:sz w:val="20"/>
          <w:szCs w:val="18"/>
          <w:u w:val="single"/>
          <w:lang w:eastAsia="en-PH"/>
        </w:rPr>
        <w:t>) 09998869910</w:t>
      </w:r>
      <w:r w:rsidRPr="008C4C88">
        <w:rPr>
          <w:rFonts w:ascii="Apex Sans Medium" w:eastAsia="+mn-ea" w:hAnsi="Apex Sans Medium" w:cs="+mn-cs"/>
          <w:color w:val="000000"/>
          <w:kern w:val="24"/>
          <w:sz w:val="20"/>
          <w:szCs w:val="18"/>
          <w:lang w:eastAsia="en-PH"/>
        </w:rPr>
        <w:t>.</w:t>
      </w:r>
    </w:p>
    <w:p w14:paraId="22CD5DE2" w14:textId="77777777" w:rsidR="00B53FC9" w:rsidRDefault="00B53FC9">
      <w:pPr>
        <w:pStyle w:val="BodyText"/>
        <w:spacing w:before="6"/>
        <w:rPr>
          <w:rFonts w:ascii="Apex Sans Medium" w:hAnsi="Apex Sans Medium"/>
          <w:sz w:val="12"/>
        </w:rPr>
      </w:pPr>
    </w:p>
    <w:p w14:paraId="7E8235F3" w14:textId="77777777" w:rsidR="00B53FC9" w:rsidRDefault="00B53FC9">
      <w:pPr>
        <w:pStyle w:val="BodyText"/>
        <w:spacing w:before="6"/>
        <w:rPr>
          <w:rFonts w:ascii="Apex Sans Medium" w:hAnsi="Apex Sans Medium"/>
          <w:sz w:val="12"/>
        </w:rPr>
      </w:pPr>
    </w:p>
    <w:p w14:paraId="645CA7E2" w14:textId="77777777" w:rsidR="008C4C88" w:rsidRPr="00B53FC9" w:rsidRDefault="008C4C88" w:rsidP="008C4C88">
      <w:pPr>
        <w:pStyle w:val="BodyText"/>
        <w:spacing w:before="6"/>
        <w:rPr>
          <w:rFonts w:ascii="Apex Sans Medium" w:hAnsi="Apex Sans Medium"/>
          <w:sz w:val="18"/>
        </w:rPr>
      </w:pPr>
      <w:r w:rsidRPr="00B53FC9">
        <w:rPr>
          <w:rFonts w:ascii="Apex Sans Medium" w:hAnsi="Apex Sans Medium"/>
          <w:sz w:val="18"/>
        </w:rPr>
        <w:t>*</w:t>
      </w:r>
      <w:r w:rsidRPr="00B53FC9">
        <w:rPr>
          <w:rFonts w:ascii="Apex Sans Medium" w:hAnsi="Apex Sans Medium"/>
          <w:i/>
          <w:sz w:val="18"/>
        </w:rPr>
        <w:t>For Full Prescribing Information, please see Tolvaptan (Jinarc</w:t>
      </w:r>
      <w:r w:rsidRPr="00B53FC9">
        <w:rPr>
          <w:rFonts w:ascii="Apex Sans Medium" w:hAnsi="Apex Sans Medium"/>
          <w:i/>
          <w:sz w:val="18"/>
          <w:szCs w:val="18"/>
        </w:rPr>
        <w:t>®</w:t>
      </w:r>
      <w:r w:rsidRPr="00B53FC9">
        <w:rPr>
          <w:rFonts w:ascii="Apex Sans Medium" w:hAnsi="Apex Sans Medium"/>
          <w:i/>
          <w:sz w:val="18"/>
        </w:rPr>
        <w:t>) package Insert</w:t>
      </w:r>
      <w:r w:rsidRPr="00B53FC9">
        <w:rPr>
          <w:rFonts w:ascii="Apex Sans Medium" w:hAnsi="Apex Sans Medium"/>
          <w:sz w:val="18"/>
        </w:rPr>
        <w:t>.</w:t>
      </w:r>
    </w:p>
    <w:p w14:paraId="51A165A3" w14:textId="77777777" w:rsidR="00B53FC9" w:rsidRDefault="00B53FC9">
      <w:pPr>
        <w:pStyle w:val="BodyText"/>
        <w:spacing w:before="6"/>
        <w:rPr>
          <w:rFonts w:ascii="Apex Sans Medium" w:hAnsi="Apex Sans Medium"/>
          <w:sz w:val="12"/>
        </w:rPr>
      </w:pPr>
    </w:p>
    <w:p w14:paraId="37C50491" w14:textId="77777777" w:rsidR="00B53FC9" w:rsidRDefault="00B53FC9">
      <w:pPr>
        <w:pStyle w:val="BodyText"/>
        <w:spacing w:before="6"/>
        <w:rPr>
          <w:rFonts w:ascii="Apex Sans Medium" w:hAnsi="Apex Sans Medium"/>
          <w:sz w:val="12"/>
        </w:rPr>
      </w:pPr>
    </w:p>
    <w:p w14:paraId="1C4D0D2A" w14:textId="77777777" w:rsidR="00B53FC9" w:rsidRDefault="00B53FC9">
      <w:pPr>
        <w:pStyle w:val="BodyText"/>
        <w:spacing w:before="6"/>
        <w:rPr>
          <w:rFonts w:ascii="Apex Sans Medium" w:hAnsi="Apex Sans Medium"/>
          <w:sz w:val="12"/>
        </w:rPr>
      </w:pPr>
    </w:p>
    <w:p w14:paraId="52FEB99B" w14:textId="77777777" w:rsidR="00B53FC9" w:rsidRDefault="00B53FC9">
      <w:pPr>
        <w:pStyle w:val="BodyText"/>
        <w:spacing w:before="6"/>
        <w:rPr>
          <w:rFonts w:ascii="Apex Sans Medium" w:hAnsi="Apex Sans Medium"/>
          <w:sz w:val="12"/>
        </w:rPr>
      </w:pPr>
    </w:p>
    <w:p w14:paraId="112355BD" w14:textId="77777777" w:rsidR="00B53FC9" w:rsidRDefault="00B53FC9">
      <w:pPr>
        <w:pStyle w:val="BodyText"/>
        <w:spacing w:before="6"/>
        <w:rPr>
          <w:rFonts w:ascii="Apex Sans Medium" w:hAnsi="Apex Sans Medium"/>
          <w:sz w:val="12"/>
        </w:rPr>
      </w:pPr>
    </w:p>
    <w:p w14:paraId="139CF2C1" w14:textId="77777777" w:rsidR="00B53FC9" w:rsidRDefault="00B53FC9">
      <w:pPr>
        <w:pStyle w:val="BodyText"/>
        <w:spacing w:before="6"/>
        <w:rPr>
          <w:rFonts w:ascii="Apex Sans Medium" w:hAnsi="Apex Sans Medium"/>
          <w:sz w:val="12"/>
        </w:rPr>
      </w:pPr>
    </w:p>
    <w:p w14:paraId="07198758" w14:textId="77777777" w:rsidR="00B53FC9" w:rsidRDefault="00B53FC9">
      <w:pPr>
        <w:pStyle w:val="BodyText"/>
        <w:spacing w:before="6"/>
        <w:rPr>
          <w:rFonts w:ascii="Apex Sans Medium" w:hAnsi="Apex Sans Medium"/>
          <w:sz w:val="12"/>
        </w:rPr>
      </w:pPr>
    </w:p>
    <w:p w14:paraId="7969FB67" w14:textId="77777777" w:rsidR="00B53FC9" w:rsidRDefault="00B53FC9">
      <w:pPr>
        <w:pStyle w:val="BodyText"/>
        <w:spacing w:before="6"/>
        <w:rPr>
          <w:rFonts w:ascii="Apex Sans Medium" w:hAnsi="Apex Sans Medium"/>
          <w:sz w:val="12"/>
        </w:rPr>
      </w:pPr>
    </w:p>
    <w:p w14:paraId="4604D5BD" w14:textId="77777777" w:rsidR="0054348B" w:rsidRDefault="0054348B">
      <w:pPr>
        <w:pStyle w:val="BodyText"/>
        <w:spacing w:before="6"/>
        <w:rPr>
          <w:rFonts w:ascii="Apex Sans Medium" w:hAnsi="Apex Sans Medium"/>
          <w:sz w:val="12"/>
        </w:rPr>
      </w:pPr>
    </w:p>
    <w:p w14:paraId="428896DE" w14:textId="77777777" w:rsidR="00954AEB" w:rsidRPr="00F86419" w:rsidRDefault="004B6A06">
      <w:pPr>
        <w:pStyle w:val="BodyText"/>
        <w:spacing w:before="6"/>
        <w:rPr>
          <w:rFonts w:ascii="Apex Sans Medium" w:hAnsi="Apex Sans Medium"/>
          <w:sz w:val="12"/>
        </w:rPr>
      </w:pPr>
      <w:r>
        <w:rPr>
          <w:rFonts w:ascii="Apex Sans Medium" w:hAnsi="Apex Sans Medium"/>
          <w:noProof/>
          <w:lang w:val="en-PH" w:eastAsia="en-PH"/>
        </w:rPr>
        <mc:AlternateContent>
          <mc:Choice Requires="wpg">
            <w:drawing>
              <wp:anchor distT="0" distB="0" distL="0" distR="0" simplePos="0" relativeHeight="487594496" behindDoc="1" locked="0" layoutInCell="1" allowOverlap="1" wp14:anchorId="720FBBA8" wp14:editId="609F11BE">
                <wp:simplePos x="0" y="0"/>
                <wp:positionH relativeFrom="page">
                  <wp:posOffset>347345</wp:posOffset>
                </wp:positionH>
                <wp:positionV relativeFrom="paragraph">
                  <wp:posOffset>129540</wp:posOffset>
                </wp:positionV>
                <wp:extent cx="725805" cy="276860"/>
                <wp:effectExtent l="0" t="0" r="0" b="0"/>
                <wp:wrapTopAndBottom/>
                <wp:docPr id="2" name="docshapegroup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5805" cy="276860"/>
                          <a:chOff x="547" y="204"/>
                          <a:chExt cx="1143" cy="436"/>
                        </a:xfrm>
                      </wpg:grpSpPr>
                      <wps:wsp>
                        <wps:cNvPr id="3" name="docshape16"/>
                        <wps:cNvSpPr>
                          <a:spLocks/>
                        </wps:cNvSpPr>
                        <wps:spPr bwMode="auto">
                          <a:xfrm>
                            <a:off x="659" y="552"/>
                            <a:ext cx="89" cy="83"/>
                          </a:xfrm>
                          <a:custGeom>
                            <a:avLst/>
                            <a:gdLst>
                              <a:gd name="T0" fmla="+- 0 692 660"/>
                              <a:gd name="T1" fmla="*/ T0 w 89"/>
                              <a:gd name="T2" fmla="+- 0 552 552"/>
                              <a:gd name="T3" fmla="*/ 552 h 83"/>
                              <a:gd name="T4" fmla="+- 0 683 660"/>
                              <a:gd name="T5" fmla="*/ T4 w 89"/>
                              <a:gd name="T6" fmla="+- 0 556 552"/>
                              <a:gd name="T7" fmla="*/ 556 h 83"/>
                              <a:gd name="T8" fmla="+- 0 677 660"/>
                              <a:gd name="T9" fmla="*/ T8 w 89"/>
                              <a:gd name="T10" fmla="+- 0 565 552"/>
                              <a:gd name="T11" fmla="*/ 565 h 83"/>
                              <a:gd name="T12" fmla="+- 0 672 660"/>
                              <a:gd name="T13" fmla="*/ T12 w 89"/>
                              <a:gd name="T14" fmla="+- 0 573 552"/>
                              <a:gd name="T15" fmla="*/ 573 h 83"/>
                              <a:gd name="T16" fmla="+- 0 667 660"/>
                              <a:gd name="T17" fmla="*/ T16 w 89"/>
                              <a:gd name="T18" fmla="+- 0 583 552"/>
                              <a:gd name="T19" fmla="*/ 583 h 83"/>
                              <a:gd name="T20" fmla="+- 0 660 660"/>
                              <a:gd name="T21" fmla="*/ T20 w 89"/>
                              <a:gd name="T22" fmla="+- 0 609 552"/>
                              <a:gd name="T23" fmla="*/ 609 h 83"/>
                              <a:gd name="T24" fmla="+- 0 661 660"/>
                              <a:gd name="T25" fmla="*/ T24 w 89"/>
                              <a:gd name="T26" fmla="+- 0 622 552"/>
                              <a:gd name="T27" fmla="*/ 622 h 83"/>
                              <a:gd name="T28" fmla="+- 0 717 660"/>
                              <a:gd name="T29" fmla="*/ T28 w 89"/>
                              <a:gd name="T30" fmla="+- 0 635 552"/>
                              <a:gd name="T31" fmla="*/ 635 h 83"/>
                              <a:gd name="T32" fmla="+- 0 727 660"/>
                              <a:gd name="T33" fmla="*/ T32 w 89"/>
                              <a:gd name="T34" fmla="+- 0 635 552"/>
                              <a:gd name="T35" fmla="*/ 635 h 83"/>
                              <a:gd name="T36" fmla="+- 0 735 660"/>
                              <a:gd name="T37" fmla="*/ T36 w 89"/>
                              <a:gd name="T38" fmla="+- 0 628 552"/>
                              <a:gd name="T39" fmla="*/ 628 h 83"/>
                              <a:gd name="T40" fmla="+- 0 744 660"/>
                              <a:gd name="T41" fmla="*/ T40 w 89"/>
                              <a:gd name="T42" fmla="+- 0 610 552"/>
                              <a:gd name="T43" fmla="*/ 610 h 83"/>
                              <a:gd name="T44" fmla="+- 0 746 660"/>
                              <a:gd name="T45" fmla="*/ T44 w 89"/>
                              <a:gd name="T46" fmla="+- 0 604 552"/>
                              <a:gd name="T47" fmla="*/ 604 h 83"/>
                              <a:gd name="T48" fmla="+- 0 748 660"/>
                              <a:gd name="T49" fmla="*/ T48 w 89"/>
                              <a:gd name="T50" fmla="+- 0 586 552"/>
                              <a:gd name="T51" fmla="*/ 586 h 83"/>
                              <a:gd name="T52" fmla="+- 0 746 660"/>
                              <a:gd name="T53" fmla="*/ T52 w 89"/>
                              <a:gd name="T54" fmla="+- 0 580 552"/>
                              <a:gd name="T55" fmla="*/ 580 h 83"/>
                              <a:gd name="T56" fmla="+- 0 736 660"/>
                              <a:gd name="T57" fmla="*/ T56 w 89"/>
                              <a:gd name="T58" fmla="+- 0 569 552"/>
                              <a:gd name="T59" fmla="*/ 569 h 83"/>
                              <a:gd name="T60" fmla="+- 0 718 660"/>
                              <a:gd name="T61" fmla="*/ T60 w 89"/>
                              <a:gd name="T62" fmla="+- 0 559 552"/>
                              <a:gd name="T63" fmla="*/ 559 h 83"/>
                              <a:gd name="T64" fmla="+- 0 692 660"/>
                              <a:gd name="T65" fmla="*/ T64 w 89"/>
                              <a:gd name="T66" fmla="+- 0 552 552"/>
                              <a:gd name="T67" fmla="*/ 552 h 8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Lst>
                            <a:rect l="0" t="0" r="r" b="b"/>
                            <a:pathLst>
                              <a:path w="89" h="83">
                                <a:moveTo>
                                  <a:pt x="32" y="0"/>
                                </a:moveTo>
                                <a:lnTo>
                                  <a:pt x="23" y="4"/>
                                </a:lnTo>
                                <a:lnTo>
                                  <a:pt x="17" y="13"/>
                                </a:lnTo>
                                <a:lnTo>
                                  <a:pt x="12" y="21"/>
                                </a:lnTo>
                                <a:lnTo>
                                  <a:pt x="7" y="31"/>
                                </a:lnTo>
                                <a:lnTo>
                                  <a:pt x="0" y="57"/>
                                </a:lnTo>
                                <a:lnTo>
                                  <a:pt x="1" y="70"/>
                                </a:lnTo>
                                <a:lnTo>
                                  <a:pt x="57" y="83"/>
                                </a:lnTo>
                                <a:lnTo>
                                  <a:pt x="67" y="83"/>
                                </a:lnTo>
                                <a:lnTo>
                                  <a:pt x="75" y="76"/>
                                </a:lnTo>
                                <a:lnTo>
                                  <a:pt x="84" y="58"/>
                                </a:lnTo>
                                <a:lnTo>
                                  <a:pt x="86" y="52"/>
                                </a:lnTo>
                                <a:lnTo>
                                  <a:pt x="88" y="34"/>
                                </a:lnTo>
                                <a:lnTo>
                                  <a:pt x="86" y="28"/>
                                </a:lnTo>
                                <a:lnTo>
                                  <a:pt x="76" y="17"/>
                                </a:lnTo>
                                <a:lnTo>
                                  <a:pt x="58" y="7"/>
                                </a:lnTo>
                                <a:lnTo>
                                  <a:pt x="32" y="0"/>
                                </a:lnTo>
                                <a:close/>
                              </a:path>
                            </a:pathLst>
                          </a:custGeom>
                          <a:solidFill>
                            <a:srgbClr val="BA102C"/>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4" name="docshape1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926" y="469"/>
                            <a:ext cx="354" cy="168"/>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 name="docshape1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1317" y="513"/>
                            <a:ext cx="103" cy="124"/>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 name="docshape1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1460" y="456"/>
                            <a:ext cx="229" cy="18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7" name="docshape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546" y="203"/>
                            <a:ext cx="356" cy="339"/>
                          </a:xfrm>
                          <a:prstGeom prst="rect">
                            <a:avLst/>
                          </a:prstGeom>
                          <a:noFill/>
                          <a:extLst>
                            <a:ext uri="{909E8E84-426E-40DD-AFC4-6F175D3DCCD1}">
                              <a14:hiddenFill xmlns:a14="http://schemas.microsoft.com/office/drawing/2010/main">
                                <a:solidFill>
                                  <a:srgbClr val="FFFFFF"/>
                                </a:solidFill>
                              </a14:hiddenFill>
                            </a:ext>
                          </a:extLst>
                        </pic:spPr>
                      </pic:pic>
                    </wpg:wgp>
                  </a:graphicData>
                </a:graphic>
                <wp14:sizeRelH relativeFrom="page">
                  <wp14:pctWidth>0</wp14:pctWidth>
                </wp14:sizeRelH>
                <wp14:sizeRelV relativeFrom="page">
                  <wp14:pctHeight>0</wp14:pctHeight>
                </wp14:sizeRelV>
              </wp:anchor>
            </w:drawing>
          </mc:Choice>
          <mc:Fallback>
            <w:pict>
              <v:group w14:anchorId="09C4F526" id="docshapegroup15" o:spid="_x0000_s1026" style="position:absolute;margin-left:27.35pt;margin-top:10.2pt;width:57.15pt;height:21.8pt;z-index:-15721984;mso-wrap-distance-left:0;mso-wrap-distance-right:0;mso-position-horizontal-relative:page" coordorigin="547,204" coordsize="1143,43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">
                <v:shape id="docshape16" o:spid="_x0000_s1027" style="position:absolute;left:659;top:552;width:89;height:83;visibility:visible;mso-wrap-style:square;v-text-anchor:top" coordsize="89,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" path="m32,l23,4r-6,9l12,21,7,31,,57,1,70,57,83r10,l75,76,84,58r2,-6l88,34,86,28,76,17,58,7,32,xe" fillcolor="#ba102c" stroked="f">
                  <v:path arrowok="t" o:connecttype="custom" o:connectlocs="32,552;23,556;17,565;12,573;7,583;0,609;1,622;57,635;67,635;75,628;84,610;86,604;88,586;86,580;76,569;58,559;32,552" o:connectangles="0,0,0,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docshape17" o:spid="_x0000_s1028" type="#_x0000_t75" style="position:absolute;left:926;top:469;width:354;height:1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">
                  <v:imagedata r:id="rId13" o:title=""/>
                </v:shape>
                <v:shape id="docshape18" o:spid="_x0000_s1029" type="#_x0000_t75" style="position:absolute;left:1317;top:513;width:103;height:1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">
                  <v:imagedata r:id="rId14" o:title=""/>
                </v:shape>
                <v:shape id="docshape19" o:spid="_x0000_s1030" type="#_x0000_t75" style="position:absolute;left:1460;top:456;width:229;height:18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">
                  <v:imagedata r:id="rId15" o:title=""/>
                </v:shape>
                <v:shape id="docshape20" o:spid="_x0000_s1031" type="#_x0000_t75" style="position:absolute;left:546;top:203;width:356;height: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">
                  <v:imagedata r:id="rId16" o:title=""/>
                </v:shape>
                <w10:wrap type="topAndBottom" anchorx="page"/>
              </v:group>
            </w:pict>
          </mc:Fallback>
        </mc:AlternateContent>
      </w:r>
    </w:p>
    <w:p w14:paraId="0D108902" w14:textId="77777777" w:rsidR="00954AEB" w:rsidRPr="00F86419" w:rsidRDefault="00954AEB">
      <w:pPr>
        <w:pStyle w:val="BodyText"/>
        <w:spacing w:before="2"/>
        <w:rPr>
          <w:rFonts w:ascii="Apex Sans Medium" w:hAnsi="Apex Sans Medium"/>
          <w:sz w:val="18"/>
        </w:rPr>
      </w:pPr>
    </w:p>
    <w:p w14:paraId="4E64DAB5" w14:textId="77777777" w:rsidR="00954AEB" w:rsidRPr="00F86419" w:rsidRDefault="00C40452">
      <w:pPr>
        <w:pStyle w:val="Heading1"/>
        <w:spacing w:before="100"/>
        <w:ind w:left="110"/>
        <w:rPr>
          <w:rFonts w:ascii="Apex Sans Medium" w:hAnsi="Apex Sans Medium"/>
        </w:rPr>
      </w:pPr>
      <w:r w:rsidRPr="00F86419">
        <w:rPr>
          <w:rFonts w:ascii="Apex Sans Medium" w:hAnsi="Apex Sans Medium"/>
          <w:color w:val="211E1F"/>
        </w:rPr>
        <w:t xml:space="preserve">Otsuka (Philippines) Pharmaceutical, </w:t>
      </w:r>
      <w:r w:rsidRPr="00F86419">
        <w:rPr>
          <w:rFonts w:ascii="Apex Sans Medium" w:hAnsi="Apex Sans Medium"/>
          <w:color w:val="211E1F"/>
          <w:spacing w:val="-4"/>
        </w:rPr>
        <w:t>Inc.</w:t>
      </w:r>
    </w:p>
    <w:p w14:paraId="0E272873" w14:textId="77777777" w:rsidR="00954AEB" w:rsidRPr="00F86419" w:rsidRDefault="00C40452">
      <w:pPr>
        <w:spacing w:before="78" w:line="220" w:lineRule="exact"/>
        <w:ind w:left="120"/>
        <w:rPr>
          <w:rFonts w:ascii="Apex Sans Medium" w:hAnsi="Apex Sans Medium"/>
          <w:sz w:val="16"/>
        </w:rPr>
      </w:pPr>
      <w:r w:rsidRPr="00F86419">
        <w:rPr>
          <w:rFonts w:ascii="Apex Sans Medium" w:hAnsi="Apex Sans Medium"/>
          <w:color w:val="231F20"/>
          <w:sz w:val="16"/>
        </w:rPr>
        <w:t>Manufactured</w:t>
      </w:r>
      <w:r w:rsidRPr="00F86419">
        <w:rPr>
          <w:rFonts w:ascii="Apex Sans Medium" w:hAnsi="Apex Sans Medium"/>
          <w:color w:val="231F20"/>
          <w:spacing w:val="-2"/>
          <w:sz w:val="16"/>
        </w:rPr>
        <w:t xml:space="preserve"> </w:t>
      </w:r>
      <w:r w:rsidRPr="00F86419">
        <w:rPr>
          <w:rFonts w:ascii="Apex Sans Medium" w:hAnsi="Apex Sans Medium"/>
          <w:color w:val="231F20"/>
          <w:sz w:val="16"/>
        </w:rPr>
        <w:t>by</w:t>
      </w:r>
      <w:r w:rsidRPr="00F86419">
        <w:rPr>
          <w:rFonts w:ascii="Apex Sans Medium" w:hAnsi="Apex Sans Medium"/>
          <w:color w:val="231F20"/>
          <w:spacing w:val="-2"/>
          <w:sz w:val="16"/>
        </w:rPr>
        <w:t xml:space="preserve"> </w:t>
      </w:r>
      <w:r w:rsidRPr="00F86419">
        <w:rPr>
          <w:rFonts w:ascii="Apex Sans Medium" w:hAnsi="Apex Sans Medium"/>
          <w:color w:val="231F20"/>
          <w:sz w:val="16"/>
        </w:rPr>
        <w:t>Otsuka</w:t>
      </w:r>
      <w:r w:rsidRPr="00F86419">
        <w:rPr>
          <w:rFonts w:ascii="Apex Sans Medium" w:hAnsi="Apex Sans Medium"/>
          <w:color w:val="231F20"/>
          <w:spacing w:val="-2"/>
          <w:sz w:val="16"/>
        </w:rPr>
        <w:t xml:space="preserve"> </w:t>
      </w:r>
      <w:r w:rsidRPr="00F86419">
        <w:rPr>
          <w:rFonts w:ascii="Apex Sans Medium" w:hAnsi="Apex Sans Medium"/>
          <w:color w:val="231F20"/>
          <w:sz w:val="16"/>
        </w:rPr>
        <w:t>Pharmaceutical</w:t>
      </w:r>
      <w:r w:rsidRPr="00F86419">
        <w:rPr>
          <w:rFonts w:ascii="Apex Sans Medium" w:hAnsi="Apex Sans Medium"/>
          <w:color w:val="231F20"/>
          <w:spacing w:val="-2"/>
          <w:sz w:val="16"/>
        </w:rPr>
        <w:t xml:space="preserve"> </w:t>
      </w:r>
      <w:r w:rsidRPr="00F86419">
        <w:rPr>
          <w:rFonts w:ascii="Apex Sans Medium" w:hAnsi="Apex Sans Medium"/>
          <w:color w:val="231F20"/>
          <w:sz w:val="16"/>
        </w:rPr>
        <w:t>Co.,</w:t>
      </w:r>
      <w:r w:rsidRPr="00F86419">
        <w:rPr>
          <w:rFonts w:ascii="Apex Sans Medium" w:hAnsi="Apex Sans Medium"/>
          <w:color w:val="231F20"/>
          <w:spacing w:val="-2"/>
          <w:sz w:val="16"/>
        </w:rPr>
        <w:t xml:space="preserve"> </w:t>
      </w:r>
      <w:r w:rsidRPr="00F86419">
        <w:rPr>
          <w:rFonts w:ascii="Apex Sans Medium" w:hAnsi="Apex Sans Medium"/>
          <w:color w:val="231F20"/>
          <w:sz w:val="16"/>
        </w:rPr>
        <w:t>Ltd.,</w:t>
      </w:r>
      <w:r w:rsidRPr="00F86419">
        <w:rPr>
          <w:rFonts w:ascii="Apex Sans Medium" w:hAnsi="Apex Sans Medium"/>
          <w:color w:val="231F20"/>
          <w:spacing w:val="-7"/>
          <w:sz w:val="16"/>
        </w:rPr>
        <w:t xml:space="preserve"> </w:t>
      </w:r>
      <w:r w:rsidRPr="00F86419">
        <w:rPr>
          <w:rFonts w:ascii="Apex Sans Medium" w:hAnsi="Apex Sans Medium"/>
          <w:color w:val="231F20"/>
          <w:sz w:val="16"/>
        </w:rPr>
        <w:t>Tokyo,</w:t>
      </w:r>
      <w:r w:rsidRPr="00F86419">
        <w:rPr>
          <w:rFonts w:ascii="Apex Sans Medium" w:hAnsi="Apex Sans Medium"/>
          <w:color w:val="231F20"/>
          <w:spacing w:val="-2"/>
          <w:sz w:val="16"/>
        </w:rPr>
        <w:t xml:space="preserve"> </w:t>
      </w:r>
      <w:r w:rsidRPr="00F86419">
        <w:rPr>
          <w:rFonts w:ascii="Apex Sans Medium" w:hAnsi="Apex Sans Medium"/>
          <w:color w:val="231F20"/>
          <w:sz w:val="16"/>
        </w:rPr>
        <w:t>101-8535</w:t>
      </w:r>
      <w:r w:rsidRPr="00F86419">
        <w:rPr>
          <w:rFonts w:ascii="Apex Sans Medium" w:hAnsi="Apex Sans Medium"/>
          <w:color w:val="231F20"/>
          <w:spacing w:val="-1"/>
          <w:sz w:val="16"/>
        </w:rPr>
        <w:t xml:space="preserve"> </w:t>
      </w:r>
      <w:r w:rsidRPr="00F86419">
        <w:rPr>
          <w:rFonts w:ascii="Apex Sans Medium" w:hAnsi="Apex Sans Medium"/>
          <w:color w:val="231F20"/>
          <w:spacing w:val="-2"/>
          <w:sz w:val="16"/>
        </w:rPr>
        <w:t>Japan.</w:t>
      </w:r>
    </w:p>
    <w:p w14:paraId="0F477D53" w14:textId="77777777" w:rsidR="00954AEB" w:rsidRPr="00F86419" w:rsidRDefault="00C40452">
      <w:pPr>
        <w:spacing w:line="214" w:lineRule="exact"/>
        <w:ind w:left="120"/>
        <w:rPr>
          <w:rFonts w:ascii="Apex Sans Medium" w:hAnsi="Apex Sans Medium"/>
          <w:sz w:val="16"/>
        </w:rPr>
      </w:pPr>
      <w:r w:rsidRPr="00F86419">
        <w:rPr>
          <w:rFonts w:ascii="Apex Sans Medium" w:hAnsi="Apex Sans Medium"/>
          <w:color w:val="231F20"/>
          <w:sz w:val="16"/>
        </w:rPr>
        <w:t xml:space="preserve">Distributed and marketed by Otsuka (Philippines) Pharmaceutical, Inc., Makati, </w:t>
      </w:r>
      <w:r w:rsidRPr="00F86419">
        <w:rPr>
          <w:rFonts w:ascii="Apex Sans Medium" w:hAnsi="Apex Sans Medium"/>
          <w:color w:val="231F20"/>
          <w:spacing w:val="-2"/>
          <w:sz w:val="16"/>
        </w:rPr>
        <w:t>Philippines.</w:t>
      </w:r>
    </w:p>
    <w:p w14:paraId="449F9FCF" w14:textId="77777777" w:rsidR="00954AEB" w:rsidRPr="00F86419" w:rsidRDefault="00C40452">
      <w:pPr>
        <w:spacing w:line="226" w:lineRule="exact"/>
        <w:ind w:left="120"/>
        <w:rPr>
          <w:rFonts w:ascii="Apex Sans Medium" w:hAnsi="Apex Sans Medium"/>
          <w:sz w:val="16"/>
        </w:rPr>
      </w:pPr>
      <w:r w:rsidRPr="00F86419">
        <w:rPr>
          <w:rFonts w:ascii="Apex Sans Medium" w:hAnsi="Apex Sans Medium"/>
          <w:color w:val="231F20"/>
          <w:sz w:val="16"/>
        </w:rPr>
        <w:t>JINARC</w:t>
      </w:r>
      <w:r w:rsidRPr="00F86419">
        <w:rPr>
          <w:rFonts w:ascii="Apex Sans Medium" w:hAnsi="Apex Sans Medium"/>
          <w:color w:val="231F20"/>
          <w:spacing w:val="-4"/>
          <w:sz w:val="16"/>
        </w:rPr>
        <w:t xml:space="preserve"> </w:t>
      </w:r>
      <w:r w:rsidRPr="00F86419">
        <w:rPr>
          <w:rFonts w:ascii="Apex Sans Medium" w:hAnsi="Apex Sans Medium"/>
          <w:color w:val="231F20"/>
          <w:sz w:val="16"/>
        </w:rPr>
        <w:t>is</w:t>
      </w:r>
      <w:r w:rsidRPr="00F86419">
        <w:rPr>
          <w:rFonts w:ascii="Apex Sans Medium" w:hAnsi="Apex Sans Medium"/>
          <w:color w:val="231F20"/>
          <w:spacing w:val="-1"/>
          <w:sz w:val="16"/>
        </w:rPr>
        <w:t xml:space="preserve"> </w:t>
      </w:r>
      <w:r w:rsidRPr="00F86419">
        <w:rPr>
          <w:rFonts w:ascii="Apex Sans Medium" w:hAnsi="Apex Sans Medium"/>
          <w:color w:val="231F20"/>
          <w:sz w:val="16"/>
        </w:rPr>
        <w:t>a</w:t>
      </w:r>
      <w:r w:rsidRPr="00F86419">
        <w:rPr>
          <w:rFonts w:ascii="Apex Sans Medium" w:hAnsi="Apex Sans Medium"/>
          <w:color w:val="231F20"/>
          <w:spacing w:val="-1"/>
          <w:sz w:val="16"/>
        </w:rPr>
        <w:t xml:space="preserve"> </w:t>
      </w:r>
      <w:r w:rsidRPr="00F86419">
        <w:rPr>
          <w:rFonts w:ascii="Apex Sans Medium" w:hAnsi="Apex Sans Medium"/>
          <w:color w:val="231F20"/>
          <w:sz w:val="16"/>
        </w:rPr>
        <w:t>registered</w:t>
      </w:r>
      <w:r w:rsidRPr="00F86419">
        <w:rPr>
          <w:rFonts w:ascii="Apex Sans Medium" w:hAnsi="Apex Sans Medium"/>
          <w:color w:val="231F20"/>
          <w:spacing w:val="-2"/>
          <w:sz w:val="16"/>
        </w:rPr>
        <w:t xml:space="preserve"> </w:t>
      </w:r>
      <w:r w:rsidRPr="00F86419">
        <w:rPr>
          <w:rFonts w:ascii="Apex Sans Medium" w:hAnsi="Apex Sans Medium"/>
          <w:color w:val="231F20"/>
          <w:sz w:val="16"/>
        </w:rPr>
        <w:t>trademark</w:t>
      </w:r>
      <w:r w:rsidRPr="00F86419">
        <w:rPr>
          <w:rFonts w:ascii="Apex Sans Medium" w:hAnsi="Apex Sans Medium"/>
          <w:color w:val="231F20"/>
          <w:spacing w:val="-1"/>
          <w:sz w:val="16"/>
        </w:rPr>
        <w:t xml:space="preserve"> </w:t>
      </w:r>
      <w:r w:rsidRPr="00F86419">
        <w:rPr>
          <w:rFonts w:ascii="Apex Sans Medium" w:hAnsi="Apex Sans Medium"/>
          <w:color w:val="231F20"/>
          <w:sz w:val="16"/>
        </w:rPr>
        <w:t>of</w:t>
      </w:r>
      <w:r w:rsidRPr="00F86419">
        <w:rPr>
          <w:rFonts w:ascii="Apex Sans Medium" w:hAnsi="Apex Sans Medium"/>
          <w:color w:val="231F20"/>
          <w:spacing w:val="-1"/>
          <w:sz w:val="16"/>
        </w:rPr>
        <w:t xml:space="preserve"> </w:t>
      </w:r>
      <w:r w:rsidRPr="00F86419">
        <w:rPr>
          <w:rFonts w:ascii="Apex Sans Medium" w:hAnsi="Apex Sans Medium"/>
          <w:color w:val="231F20"/>
          <w:sz w:val="16"/>
        </w:rPr>
        <w:t>Otsuka</w:t>
      </w:r>
      <w:r w:rsidRPr="00F86419">
        <w:rPr>
          <w:rFonts w:ascii="Apex Sans Medium" w:hAnsi="Apex Sans Medium"/>
          <w:color w:val="231F20"/>
          <w:spacing w:val="-1"/>
          <w:sz w:val="16"/>
        </w:rPr>
        <w:t xml:space="preserve"> </w:t>
      </w:r>
      <w:r w:rsidRPr="00F86419">
        <w:rPr>
          <w:rFonts w:ascii="Apex Sans Medium" w:hAnsi="Apex Sans Medium"/>
          <w:color w:val="231F20"/>
          <w:sz w:val="16"/>
        </w:rPr>
        <w:t>Pharmaceutical</w:t>
      </w:r>
      <w:r w:rsidRPr="00F86419">
        <w:rPr>
          <w:rFonts w:ascii="Apex Sans Medium" w:hAnsi="Apex Sans Medium"/>
          <w:color w:val="231F20"/>
          <w:spacing w:val="-2"/>
          <w:sz w:val="16"/>
        </w:rPr>
        <w:t xml:space="preserve"> </w:t>
      </w:r>
      <w:r w:rsidRPr="00F86419">
        <w:rPr>
          <w:rFonts w:ascii="Apex Sans Medium" w:hAnsi="Apex Sans Medium"/>
          <w:color w:val="231F20"/>
          <w:sz w:val="16"/>
        </w:rPr>
        <w:t>Co.,</w:t>
      </w:r>
      <w:r w:rsidRPr="00F86419">
        <w:rPr>
          <w:rFonts w:ascii="Apex Sans Medium" w:hAnsi="Apex Sans Medium"/>
          <w:color w:val="231F20"/>
          <w:spacing w:val="-1"/>
          <w:sz w:val="16"/>
        </w:rPr>
        <w:t xml:space="preserve"> </w:t>
      </w:r>
      <w:r w:rsidRPr="00F86419">
        <w:rPr>
          <w:rFonts w:ascii="Apex Sans Medium" w:hAnsi="Apex Sans Medium"/>
          <w:color w:val="231F20"/>
          <w:sz w:val="16"/>
        </w:rPr>
        <w:t>Ltd.,</w:t>
      </w:r>
      <w:r w:rsidRPr="00F86419">
        <w:rPr>
          <w:rFonts w:ascii="Apex Sans Medium" w:hAnsi="Apex Sans Medium"/>
          <w:color w:val="231F20"/>
          <w:spacing w:val="-6"/>
          <w:sz w:val="16"/>
        </w:rPr>
        <w:t xml:space="preserve"> </w:t>
      </w:r>
      <w:r w:rsidRPr="00F86419">
        <w:rPr>
          <w:rFonts w:ascii="Apex Sans Medium" w:hAnsi="Apex Sans Medium"/>
          <w:color w:val="231F20"/>
          <w:sz w:val="16"/>
        </w:rPr>
        <w:t>Tokyo,</w:t>
      </w:r>
      <w:r w:rsidRPr="00F86419">
        <w:rPr>
          <w:rFonts w:ascii="Apex Sans Medium" w:hAnsi="Apex Sans Medium"/>
          <w:color w:val="231F20"/>
          <w:spacing w:val="-1"/>
          <w:sz w:val="16"/>
        </w:rPr>
        <w:t xml:space="preserve"> </w:t>
      </w:r>
      <w:r w:rsidRPr="00F86419">
        <w:rPr>
          <w:rFonts w:ascii="Apex Sans Medium" w:hAnsi="Apex Sans Medium"/>
          <w:color w:val="231F20"/>
          <w:sz w:val="16"/>
        </w:rPr>
        <w:t>101-8535</w:t>
      </w:r>
      <w:r w:rsidRPr="00F86419">
        <w:rPr>
          <w:rFonts w:ascii="Apex Sans Medium" w:hAnsi="Apex Sans Medium"/>
          <w:color w:val="231F20"/>
          <w:spacing w:val="-1"/>
          <w:sz w:val="16"/>
        </w:rPr>
        <w:t xml:space="preserve"> </w:t>
      </w:r>
      <w:r w:rsidRPr="00F86419">
        <w:rPr>
          <w:rFonts w:ascii="Apex Sans Medium" w:hAnsi="Apex Sans Medium"/>
          <w:color w:val="231F20"/>
          <w:spacing w:val="-2"/>
          <w:sz w:val="16"/>
        </w:rPr>
        <w:t>Japan.</w:t>
      </w:r>
    </w:p>
    <w:p w14:paraId="3AC2AD0E" w14:textId="77777777" w:rsidR="00954AEB" w:rsidRPr="00F86419" w:rsidRDefault="00C40452">
      <w:pPr>
        <w:tabs>
          <w:tab w:val="left" w:pos="3963"/>
          <w:tab w:val="left" w:pos="5839"/>
        </w:tabs>
        <w:spacing w:before="172"/>
        <w:ind w:left="120"/>
        <w:rPr>
          <w:rFonts w:ascii="Apex Sans Medium" w:hAnsi="Apex Sans Medium"/>
          <w:sz w:val="16"/>
        </w:rPr>
      </w:pPr>
      <w:r w:rsidRPr="00F86419">
        <w:rPr>
          <w:rFonts w:ascii="Apex Sans Medium" w:hAnsi="Apex Sans Medium"/>
          <w:color w:val="231F20"/>
          <w:sz w:val="16"/>
        </w:rPr>
        <w:t xml:space="preserve">©2023 Otsuka (Philippines) Pharmaceutical, </w:t>
      </w:r>
      <w:r w:rsidRPr="00F86419">
        <w:rPr>
          <w:rFonts w:ascii="Apex Sans Medium" w:hAnsi="Apex Sans Medium"/>
          <w:color w:val="231F20"/>
          <w:spacing w:val="-4"/>
          <w:sz w:val="16"/>
        </w:rPr>
        <w:t>Inc.</w:t>
      </w:r>
      <w:r w:rsidRPr="00F86419">
        <w:rPr>
          <w:rFonts w:ascii="Apex Sans Medium" w:hAnsi="Apex Sans Medium"/>
          <w:color w:val="231F20"/>
          <w:sz w:val="16"/>
        </w:rPr>
        <w:tab/>
      </w:r>
      <w:r w:rsidR="00834B2C">
        <w:rPr>
          <w:rFonts w:ascii="Apex Sans Medium" w:hAnsi="Apex Sans Medium"/>
          <w:color w:val="231F20"/>
          <w:sz w:val="16"/>
        </w:rPr>
        <w:t>March</w:t>
      </w:r>
      <w:r w:rsidRPr="00F86419">
        <w:rPr>
          <w:rFonts w:ascii="Apex Sans Medium" w:hAnsi="Apex Sans Medium"/>
          <w:color w:val="231F20"/>
          <w:sz w:val="16"/>
        </w:rPr>
        <w:t xml:space="preserve"> </w:t>
      </w:r>
      <w:r w:rsidRPr="00F86419">
        <w:rPr>
          <w:rFonts w:ascii="Apex Sans Medium" w:hAnsi="Apex Sans Medium"/>
          <w:color w:val="231F20"/>
          <w:spacing w:val="-4"/>
          <w:sz w:val="16"/>
        </w:rPr>
        <w:t>2023</w:t>
      </w:r>
      <w:r w:rsidRPr="00F86419">
        <w:rPr>
          <w:rFonts w:ascii="Apex Sans Medium" w:hAnsi="Apex Sans Medium"/>
          <w:color w:val="231F20"/>
          <w:sz w:val="16"/>
        </w:rPr>
        <w:tab/>
      </w:r>
      <w:r w:rsidRPr="00F86419">
        <w:rPr>
          <w:rFonts w:ascii="Apex Sans Medium" w:hAnsi="Apex Sans Medium"/>
          <w:color w:val="231F20"/>
          <w:position w:val="1"/>
          <w:sz w:val="16"/>
        </w:rPr>
        <w:t xml:space="preserve">Promo Mat. </w:t>
      </w:r>
      <w:r w:rsidRPr="00F86419">
        <w:rPr>
          <w:rFonts w:ascii="Apex Sans Medium" w:hAnsi="Apex Sans Medium"/>
          <w:color w:val="231F20"/>
          <w:spacing w:val="-4"/>
          <w:position w:val="1"/>
          <w:sz w:val="16"/>
        </w:rPr>
        <w:t>Code</w:t>
      </w:r>
    </w:p>
    <w:sectPr w:rsidR="00954AEB" w:rsidRPr="00F86419">
      <w:footerReference w:type="default" r:id="rId17"/>
      <w:pgSz w:w="12240" w:h="15840"/>
      <w:pgMar w:top="560" w:right="420" w:bottom="560" w:left="420" w:header="0" w:footer="29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B9926" w14:textId="77777777" w:rsidR="000146F4" w:rsidRDefault="000146F4">
      <w:r>
        <w:separator/>
      </w:r>
    </w:p>
  </w:endnote>
  <w:endnote w:type="continuationSeparator" w:id="0">
    <w:p w14:paraId="7FB781C8" w14:textId="77777777" w:rsidR="000146F4" w:rsidRDefault="000146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ex Sans Book">
    <w:altName w:val="Calibri"/>
    <w:charset w:val="A1"/>
    <w:family w:val="auto"/>
    <w:pitch w:val="variable"/>
    <w:sig w:usb0="800000AF" w:usb1="4000204A" w:usb2="00000000" w:usb3="00000000" w:csb0="0000008A"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ex Sans Bold">
    <w:altName w:val="Apex Sans Bold"/>
    <w:panose1 w:val="00000000000000000000"/>
    <w:charset w:val="00"/>
    <w:family w:val="swiss"/>
    <w:notTrueType/>
    <w:pitch w:val="default"/>
    <w:sig w:usb0="00000003" w:usb1="00000000" w:usb2="00000000" w:usb3="00000000" w:csb0="00000001" w:csb1="00000000"/>
  </w:font>
  <w:font w:name="Apex Sans Medium">
    <w:altName w:val="Calibri"/>
    <w:charset w:val="A1"/>
    <w:family w:val="auto"/>
    <w:pitch w:val="variable"/>
    <w:sig w:usb0="800000AF" w:usb1="4000204A" w:usb2="00000000" w:usb3="00000000" w:csb0="0000008A" w:csb1="00000000"/>
  </w:font>
  <w:font w:name="+mn-ea">
    <w:panose1 w:val="00000000000000000000"/>
    <w:charset w:val="00"/>
    <w:family w:val="roman"/>
    <w:notTrueType/>
    <w:pitch w:val="default"/>
  </w:font>
  <w:font w:name="+mn-cs">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4FD137" w14:textId="77777777" w:rsidR="00954AEB" w:rsidRDefault="004B6A06">
    <w:pPr>
      <w:pStyle w:val="BodyText"/>
      <w:spacing w:line="14" w:lineRule="auto"/>
      <w:rPr>
        <w:sz w:val="20"/>
      </w:rPr>
    </w:pPr>
    <w:r>
      <w:rPr>
        <w:noProof/>
        <w:lang w:val="en-PH" w:eastAsia="en-PH"/>
      </w:rPr>
      <mc:AlternateContent>
        <mc:Choice Requires="wps">
          <w:drawing>
            <wp:anchor distT="0" distB="0" distL="114300" distR="114300" simplePos="0" relativeHeight="251657728" behindDoc="1" locked="0" layoutInCell="1" allowOverlap="1" wp14:anchorId="5295C18F" wp14:editId="562F73D9">
              <wp:simplePos x="0" y="0"/>
              <wp:positionH relativeFrom="page">
                <wp:posOffset>3621405</wp:posOffset>
              </wp:positionH>
              <wp:positionV relativeFrom="page">
                <wp:posOffset>9696450</wp:posOffset>
              </wp:positionV>
              <wp:extent cx="530225" cy="172720"/>
              <wp:effectExtent l="0" t="0" r="0" b="0"/>
              <wp:wrapNone/>
              <wp:docPr id="1" name="docshape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0225" cy="1727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63F7FC" w14:textId="77777777" w:rsidR="00954AEB" w:rsidRDefault="00C40452">
                          <w:pPr>
                            <w:spacing w:before="20"/>
                            <w:ind w:left="20"/>
                            <w:rPr>
                              <w:sz w:val="16"/>
                            </w:rPr>
                          </w:pPr>
                          <w:r>
                            <w:rPr>
                              <w:color w:val="231F20"/>
                              <w:sz w:val="16"/>
                            </w:rPr>
                            <w:t>Page</w:t>
                          </w:r>
                          <w:r>
                            <w:rPr>
                              <w:color w:val="231F20"/>
                              <w:spacing w:val="-6"/>
                              <w:sz w:val="16"/>
                            </w:rPr>
                            <w:t xml:space="preserve"> </w:t>
                          </w:r>
                          <w:r>
                            <w:rPr>
                              <w:color w:val="231F20"/>
                              <w:sz w:val="16"/>
                            </w:rPr>
                            <w:fldChar w:fldCharType="begin"/>
                          </w:r>
                          <w:r>
                            <w:rPr>
                              <w:color w:val="231F20"/>
                              <w:sz w:val="16"/>
                            </w:rPr>
                            <w:instrText xml:space="preserve"> PAGE </w:instrText>
                          </w:r>
                          <w:r>
                            <w:rPr>
                              <w:color w:val="231F20"/>
                              <w:sz w:val="16"/>
                            </w:rPr>
                            <w:fldChar w:fldCharType="separate"/>
                          </w:r>
                          <w:r w:rsidR="0044358D">
                            <w:rPr>
                              <w:noProof/>
                              <w:color w:val="231F20"/>
                              <w:sz w:val="16"/>
                            </w:rPr>
                            <w:t>1</w:t>
                          </w:r>
                          <w:r>
                            <w:rPr>
                              <w:color w:val="231F20"/>
                              <w:sz w:val="16"/>
                            </w:rPr>
                            <w:fldChar w:fldCharType="end"/>
                          </w:r>
                          <w:r>
                            <w:rPr>
                              <w:color w:val="231F20"/>
                              <w:spacing w:val="-3"/>
                              <w:sz w:val="16"/>
                            </w:rPr>
                            <w:t xml:space="preserve"> </w:t>
                          </w:r>
                          <w:r>
                            <w:rPr>
                              <w:color w:val="231F20"/>
                              <w:sz w:val="16"/>
                            </w:rPr>
                            <w:t>of</w:t>
                          </w:r>
                          <w:r>
                            <w:rPr>
                              <w:color w:val="231F20"/>
                              <w:spacing w:val="-3"/>
                              <w:sz w:val="16"/>
                            </w:rPr>
                            <w:t xml:space="preserve"> </w:t>
                          </w:r>
                          <w:r>
                            <w:rPr>
                              <w:color w:val="231F20"/>
                              <w:spacing w:val="-10"/>
                              <w:sz w:val="16"/>
                            </w:rPr>
                            <w:fldChar w:fldCharType="begin"/>
                          </w:r>
                          <w:r>
                            <w:rPr>
                              <w:color w:val="231F20"/>
                              <w:spacing w:val="-10"/>
                              <w:sz w:val="16"/>
                            </w:rPr>
                            <w:instrText xml:space="preserve"> NUMPAGES </w:instrText>
                          </w:r>
                          <w:r>
                            <w:rPr>
                              <w:color w:val="231F20"/>
                              <w:spacing w:val="-10"/>
                              <w:sz w:val="16"/>
                            </w:rPr>
                            <w:fldChar w:fldCharType="separate"/>
                          </w:r>
                          <w:r w:rsidR="0044358D">
                            <w:rPr>
                              <w:noProof/>
                              <w:color w:val="231F20"/>
                              <w:spacing w:val="-10"/>
                              <w:sz w:val="16"/>
                            </w:rPr>
                            <w:t>2</w:t>
                          </w:r>
                          <w:r>
                            <w:rPr>
                              <w:color w:val="231F20"/>
                              <w:spacing w:val="-10"/>
                              <w:sz w:val="16"/>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95C18F" id="_x0000_t202" coordsize="21600,21600" o:spt="202" path="m,l,21600r21600,l21600,xe">
              <v:stroke joinstyle="miter"/>
              <v:path gradientshapeok="t" o:connecttype="rect"/>
            </v:shapetype>
            <v:shape id="docshape1" o:spid="_x0000_s1027" type="#_x0000_t202" style="position:absolute;margin-left:285.15pt;margin-top:763.5pt;width:41.75pt;height:13.6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" filled="f" stroked="f">
              <v:textbox inset="0,0,0,0">
                <w:txbxContent>
                  <w:p w14:paraId="7563F7FC" w14:textId="77777777" w:rsidR="00954AEB" w:rsidRDefault="00C40452">
                    <w:pPr>
                      <w:spacing w:before="20"/>
                      <w:ind w:left="20"/>
                      <w:rPr>
                        <w:sz w:val="16"/>
                      </w:rPr>
                    </w:pPr>
                    <w:r>
                      <w:rPr>
                        <w:color w:val="231F20"/>
                        <w:sz w:val="16"/>
                      </w:rPr>
                      <w:t>Page</w:t>
                    </w:r>
                    <w:r>
                      <w:rPr>
                        <w:color w:val="231F20"/>
                        <w:spacing w:val="-6"/>
                        <w:sz w:val="16"/>
                      </w:rPr>
                      <w:t xml:space="preserve"> </w:t>
                    </w:r>
                    <w:r>
                      <w:rPr>
                        <w:color w:val="231F20"/>
                        <w:sz w:val="16"/>
                      </w:rPr>
                      <w:fldChar w:fldCharType="begin"/>
                    </w:r>
                    <w:r>
                      <w:rPr>
                        <w:color w:val="231F20"/>
                        <w:sz w:val="16"/>
                      </w:rPr>
                      <w:instrText xml:space="preserve"> PAGE </w:instrText>
                    </w:r>
                    <w:r>
                      <w:rPr>
                        <w:color w:val="231F20"/>
                        <w:sz w:val="16"/>
                      </w:rPr>
                      <w:fldChar w:fldCharType="separate"/>
                    </w:r>
                    <w:r w:rsidR="0044358D">
                      <w:rPr>
                        <w:noProof/>
                        <w:color w:val="231F20"/>
                        <w:sz w:val="16"/>
                      </w:rPr>
                      <w:t>1</w:t>
                    </w:r>
                    <w:r>
                      <w:rPr>
                        <w:color w:val="231F20"/>
                        <w:sz w:val="16"/>
                      </w:rPr>
                      <w:fldChar w:fldCharType="end"/>
                    </w:r>
                    <w:r>
                      <w:rPr>
                        <w:color w:val="231F20"/>
                        <w:spacing w:val="-3"/>
                        <w:sz w:val="16"/>
                      </w:rPr>
                      <w:t xml:space="preserve"> </w:t>
                    </w:r>
                    <w:r>
                      <w:rPr>
                        <w:color w:val="231F20"/>
                        <w:sz w:val="16"/>
                      </w:rPr>
                      <w:t>of</w:t>
                    </w:r>
                    <w:r>
                      <w:rPr>
                        <w:color w:val="231F20"/>
                        <w:spacing w:val="-3"/>
                        <w:sz w:val="16"/>
                      </w:rPr>
                      <w:t xml:space="preserve"> </w:t>
                    </w:r>
                    <w:r>
                      <w:rPr>
                        <w:color w:val="231F20"/>
                        <w:spacing w:val="-10"/>
                        <w:sz w:val="16"/>
                      </w:rPr>
                      <w:fldChar w:fldCharType="begin"/>
                    </w:r>
                    <w:r>
                      <w:rPr>
                        <w:color w:val="231F20"/>
                        <w:spacing w:val="-10"/>
                        <w:sz w:val="16"/>
                      </w:rPr>
                      <w:instrText xml:space="preserve"> NUMPAGES </w:instrText>
                    </w:r>
                    <w:r>
                      <w:rPr>
                        <w:color w:val="231F20"/>
                        <w:spacing w:val="-10"/>
                        <w:sz w:val="16"/>
                      </w:rPr>
                      <w:fldChar w:fldCharType="separate"/>
                    </w:r>
                    <w:r w:rsidR="0044358D">
                      <w:rPr>
                        <w:noProof/>
                        <w:color w:val="231F20"/>
                        <w:spacing w:val="-10"/>
                        <w:sz w:val="16"/>
                      </w:rPr>
                      <w:t>2</w:t>
                    </w:r>
                    <w:r>
                      <w:rPr>
                        <w:color w:val="231F20"/>
                        <w:spacing w:val="-10"/>
                        <w:sz w:val="16"/>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FD6BE9" w14:textId="77777777" w:rsidR="000146F4" w:rsidRDefault="000146F4">
      <w:r>
        <w:separator/>
      </w:r>
    </w:p>
  </w:footnote>
  <w:footnote w:type="continuationSeparator" w:id="0">
    <w:p w14:paraId="506FEA64" w14:textId="77777777" w:rsidR="000146F4" w:rsidRDefault="000146F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039D4"/>
    <w:multiLevelType w:val="hybridMultilevel"/>
    <w:tmpl w:val="56D8F158"/>
    <w:lvl w:ilvl="0" w:tplc="70D29EB6">
      <w:start w:val="1"/>
      <w:numFmt w:val="decimal"/>
      <w:lvlText w:val="%1."/>
      <w:lvlJc w:val="left"/>
      <w:pPr>
        <w:ind w:left="487" w:hanging="188"/>
      </w:pPr>
      <w:rPr>
        <w:rFonts w:ascii="Apex Sans Book" w:eastAsia="Apex Sans Book" w:hAnsi="Apex Sans Book" w:cs="Apex Sans Book" w:hint="default"/>
        <w:b w:val="0"/>
        <w:bCs w:val="0"/>
        <w:i w:val="0"/>
        <w:iCs w:val="0"/>
        <w:color w:val="231F20"/>
        <w:spacing w:val="-3"/>
        <w:w w:val="100"/>
        <w:sz w:val="19"/>
        <w:szCs w:val="19"/>
        <w:lang w:val="en-US" w:eastAsia="en-US" w:bidi="ar-SA"/>
      </w:rPr>
    </w:lvl>
    <w:lvl w:ilvl="1" w:tplc="28D25578">
      <w:numFmt w:val="bullet"/>
      <w:lvlText w:val="•"/>
      <w:lvlJc w:val="left"/>
      <w:pPr>
        <w:ind w:left="1572" w:hanging="188"/>
      </w:pPr>
      <w:rPr>
        <w:rFonts w:hint="default"/>
        <w:lang w:val="en-US" w:eastAsia="en-US" w:bidi="ar-SA"/>
      </w:rPr>
    </w:lvl>
    <w:lvl w:ilvl="2" w:tplc="7036373C">
      <w:numFmt w:val="bullet"/>
      <w:lvlText w:val="•"/>
      <w:lvlJc w:val="left"/>
      <w:pPr>
        <w:ind w:left="2664" w:hanging="188"/>
      </w:pPr>
      <w:rPr>
        <w:rFonts w:hint="default"/>
        <w:lang w:val="en-US" w:eastAsia="en-US" w:bidi="ar-SA"/>
      </w:rPr>
    </w:lvl>
    <w:lvl w:ilvl="3" w:tplc="7DEA0142">
      <w:numFmt w:val="bullet"/>
      <w:lvlText w:val="•"/>
      <w:lvlJc w:val="left"/>
      <w:pPr>
        <w:ind w:left="3756" w:hanging="188"/>
      </w:pPr>
      <w:rPr>
        <w:rFonts w:hint="default"/>
        <w:lang w:val="en-US" w:eastAsia="en-US" w:bidi="ar-SA"/>
      </w:rPr>
    </w:lvl>
    <w:lvl w:ilvl="4" w:tplc="AC722754">
      <w:numFmt w:val="bullet"/>
      <w:lvlText w:val="•"/>
      <w:lvlJc w:val="left"/>
      <w:pPr>
        <w:ind w:left="4848" w:hanging="188"/>
      </w:pPr>
      <w:rPr>
        <w:rFonts w:hint="default"/>
        <w:lang w:val="en-US" w:eastAsia="en-US" w:bidi="ar-SA"/>
      </w:rPr>
    </w:lvl>
    <w:lvl w:ilvl="5" w:tplc="22766C04">
      <w:numFmt w:val="bullet"/>
      <w:lvlText w:val="•"/>
      <w:lvlJc w:val="left"/>
      <w:pPr>
        <w:ind w:left="5940" w:hanging="188"/>
      </w:pPr>
      <w:rPr>
        <w:rFonts w:hint="default"/>
        <w:lang w:val="en-US" w:eastAsia="en-US" w:bidi="ar-SA"/>
      </w:rPr>
    </w:lvl>
    <w:lvl w:ilvl="6" w:tplc="6AC4648E">
      <w:numFmt w:val="bullet"/>
      <w:lvlText w:val="•"/>
      <w:lvlJc w:val="left"/>
      <w:pPr>
        <w:ind w:left="7032" w:hanging="188"/>
      </w:pPr>
      <w:rPr>
        <w:rFonts w:hint="default"/>
        <w:lang w:val="en-US" w:eastAsia="en-US" w:bidi="ar-SA"/>
      </w:rPr>
    </w:lvl>
    <w:lvl w:ilvl="7" w:tplc="1846A5B2">
      <w:numFmt w:val="bullet"/>
      <w:lvlText w:val="•"/>
      <w:lvlJc w:val="left"/>
      <w:pPr>
        <w:ind w:left="8124" w:hanging="188"/>
      </w:pPr>
      <w:rPr>
        <w:rFonts w:hint="default"/>
        <w:lang w:val="en-US" w:eastAsia="en-US" w:bidi="ar-SA"/>
      </w:rPr>
    </w:lvl>
    <w:lvl w:ilvl="8" w:tplc="41FAA7C6">
      <w:numFmt w:val="bullet"/>
      <w:lvlText w:val="•"/>
      <w:lvlJc w:val="left"/>
      <w:pPr>
        <w:ind w:left="9216" w:hanging="188"/>
      </w:pPr>
      <w:rPr>
        <w:rFonts w:hint="default"/>
        <w:lang w:val="en-US" w:eastAsia="en-US" w:bidi="ar-SA"/>
      </w:rPr>
    </w:lvl>
  </w:abstractNum>
  <w:abstractNum w:abstractNumId="1" w15:restartNumberingAfterBreak="0">
    <w:nsid w:val="084A3EAD"/>
    <w:multiLevelType w:val="hybridMultilevel"/>
    <w:tmpl w:val="5E6A8D6A"/>
    <w:lvl w:ilvl="0" w:tplc="A078A602">
      <w:start w:val="1"/>
      <w:numFmt w:val="bullet"/>
      <w:lvlText w:val="•"/>
      <w:lvlJc w:val="left"/>
      <w:pPr>
        <w:tabs>
          <w:tab w:val="num" w:pos="720"/>
        </w:tabs>
        <w:ind w:left="720" w:hanging="360"/>
      </w:pPr>
      <w:rPr>
        <w:rFonts w:ascii="Arial" w:hAnsi="Arial" w:hint="default"/>
      </w:rPr>
    </w:lvl>
    <w:lvl w:ilvl="1" w:tplc="1F08FB90">
      <w:start w:val="1"/>
      <w:numFmt w:val="bullet"/>
      <w:lvlText w:val="•"/>
      <w:lvlJc w:val="left"/>
      <w:pPr>
        <w:tabs>
          <w:tab w:val="num" w:pos="1440"/>
        </w:tabs>
        <w:ind w:left="1440" w:hanging="360"/>
      </w:pPr>
      <w:rPr>
        <w:rFonts w:ascii="Arial" w:hAnsi="Arial" w:hint="default"/>
      </w:rPr>
    </w:lvl>
    <w:lvl w:ilvl="2" w:tplc="881AF422">
      <w:numFmt w:val="bullet"/>
      <w:lvlText w:val="•"/>
      <w:lvlJc w:val="left"/>
      <w:pPr>
        <w:tabs>
          <w:tab w:val="num" w:pos="2160"/>
        </w:tabs>
        <w:ind w:left="2160" w:hanging="360"/>
      </w:pPr>
      <w:rPr>
        <w:rFonts w:ascii="Arial" w:hAnsi="Arial" w:hint="default"/>
      </w:rPr>
    </w:lvl>
    <w:lvl w:ilvl="3" w:tplc="65AC09D4" w:tentative="1">
      <w:start w:val="1"/>
      <w:numFmt w:val="bullet"/>
      <w:lvlText w:val="•"/>
      <w:lvlJc w:val="left"/>
      <w:pPr>
        <w:tabs>
          <w:tab w:val="num" w:pos="2880"/>
        </w:tabs>
        <w:ind w:left="2880" w:hanging="360"/>
      </w:pPr>
      <w:rPr>
        <w:rFonts w:ascii="Arial" w:hAnsi="Arial" w:hint="default"/>
      </w:rPr>
    </w:lvl>
    <w:lvl w:ilvl="4" w:tplc="74A082A2" w:tentative="1">
      <w:start w:val="1"/>
      <w:numFmt w:val="bullet"/>
      <w:lvlText w:val="•"/>
      <w:lvlJc w:val="left"/>
      <w:pPr>
        <w:tabs>
          <w:tab w:val="num" w:pos="3600"/>
        </w:tabs>
        <w:ind w:left="3600" w:hanging="360"/>
      </w:pPr>
      <w:rPr>
        <w:rFonts w:ascii="Arial" w:hAnsi="Arial" w:hint="default"/>
      </w:rPr>
    </w:lvl>
    <w:lvl w:ilvl="5" w:tplc="F2BCC796" w:tentative="1">
      <w:start w:val="1"/>
      <w:numFmt w:val="bullet"/>
      <w:lvlText w:val="•"/>
      <w:lvlJc w:val="left"/>
      <w:pPr>
        <w:tabs>
          <w:tab w:val="num" w:pos="4320"/>
        </w:tabs>
        <w:ind w:left="4320" w:hanging="360"/>
      </w:pPr>
      <w:rPr>
        <w:rFonts w:ascii="Arial" w:hAnsi="Arial" w:hint="default"/>
      </w:rPr>
    </w:lvl>
    <w:lvl w:ilvl="6" w:tplc="40AC8E48" w:tentative="1">
      <w:start w:val="1"/>
      <w:numFmt w:val="bullet"/>
      <w:lvlText w:val="•"/>
      <w:lvlJc w:val="left"/>
      <w:pPr>
        <w:tabs>
          <w:tab w:val="num" w:pos="5040"/>
        </w:tabs>
        <w:ind w:left="5040" w:hanging="360"/>
      </w:pPr>
      <w:rPr>
        <w:rFonts w:ascii="Arial" w:hAnsi="Arial" w:hint="default"/>
      </w:rPr>
    </w:lvl>
    <w:lvl w:ilvl="7" w:tplc="0B34430C" w:tentative="1">
      <w:start w:val="1"/>
      <w:numFmt w:val="bullet"/>
      <w:lvlText w:val="•"/>
      <w:lvlJc w:val="left"/>
      <w:pPr>
        <w:tabs>
          <w:tab w:val="num" w:pos="5760"/>
        </w:tabs>
        <w:ind w:left="5760" w:hanging="360"/>
      </w:pPr>
      <w:rPr>
        <w:rFonts w:ascii="Arial" w:hAnsi="Arial" w:hint="default"/>
      </w:rPr>
    </w:lvl>
    <w:lvl w:ilvl="8" w:tplc="7A7C6BF2"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9B90FB1"/>
    <w:multiLevelType w:val="hybridMultilevel"/>
    <w:tmpl w:val="896A3398"/>
    <w:lvl w:ilvl="0" w:tplc="3409000F">
      <w:start w:val="1"/>
      <w:numFmt w:val="decimal"/>
      <w:lvlText w:val="%1."/>
      <w:lvlJc w:val="left"/>
      <w:pPr>
        <w:tabs>
          <w:tab w:val="num" w:pos="720"/>
        </w:tabs>
        <w:ind w:left="720" w:hanging="360"/>
      </w:pPr>
      <w:rPr>
        <w:rFonts w:hint="default"/>
      </w:rPr>
    </w:lvl>
    <w:lvl w:ilvl="1" w:tplc="3409000F">
      <w:start w:val="1"/>
      <w:numFmt w:val="decimal"/>
      <w:lvlText w:val="%2."/>
      <w:lvlJc w:val="left"/>
      <w:pPr>
        <w:tabs>
          <w:tab w:val="num" w:pos="1440"/>
        </w:tabs>
        <w:ind w:left="1440" w:hanging="360"/>
      </w:pPr>
      <w:rPr>
        <w:rFonts w:hint="default"/>
      </w:rPr>
    </w:lvl>
    <w:lvl w:ilvl="2" w:tplc="881AF422">
      <w:numFmt w:val="bullet"/>
      <w:lvlText w:val="•"/>
      <w:lvlJc w:val="left"/>
      <w:pPr>
        <w:tabs>
          <w:tab w:val="num" w:pos="2160"/>
        </w:tabs>
        <w:ind w:left="2160" w:hanging="360"/>
      </w:pPr>
      <w:rPr>
        <w:rFonts w:ascii="Arial" w:hAnsi="Arial" w:hint="default"/>
      </w:rPr>
    </w:lvl>
    <w:lvl w:ilvl="3" w:tplc="65AC09D4" w:tentative="1">
      <w:start w:val="1"/>
      <w:numFmt w:val="bullet"/>
      <w:lvlText w:val="•"/>
      <w:lvlJc w:val="left"/>
      <w:pPr>
        <w:tabs>
          <w:tab w:val="num" w:pos="2880"/>
        </w:tabs>
        <w:ind w:left="2880" w:hanging="360"/>
      </w:pPr>
      <w:rPr>
        <w:rFonts w:ascii="Arial" w:hAnsi="Arial" w:hint="default"/>
      </w:rPr>
    </w:lvl>
    <w:lvl w:ilvl="4" w:tplc="74A082A2" w:tentative="1">
      <w:start w:val="1"/>
      <w:numFmt w:val="bullet"/>
      <w:lvlText w:val="•"/>
      <w:lvlJc w:val="left"/>
      <w:pPr>
        <w:tabs>
          <w:tab w:val="num" w:pos="3600"/>
        </w:tabs>
        <w:ind w:left="3600" w:hanging="360"/>
      </w:pPr>
      <w:rPr>
        <w:rFonts w:ascii="Arial" w:hAnsi="Arial" w:hint="default"/>
      </w:rPr>
    </w:lvl>
    <w:lvl w:ilvl="5" w:tplc="F2BCC796" w:tentative="1">
      <w:start w:val="1"/>
      <w:numFmt w:val="bullet"/>
      <w:lvlText w:val="•"/>
      <w:lvlJc w:val="left"/>
      <w:pPr>
        <w:tabs>
          <w:tab w:val="num" w:pos="4320"/>
        </w:tabs>
        <w:ind w:left="4320" w:hanging="360"/>
      </w:pPr>
      <w:rPr>
        <w:rFonts w:ascii="Arial" w:hAnsi="Arial" w:hint="default"/>
      </w:rPr>
    </w:lvl>
    <w:lvl w:ilvl="6" w:tplc="40AC8E48" w:tentative="1">
      <w:start w:val="1"/>
      <w:numFmt w:val="bullet"/>
      <w:lvlText w:val="•"/>
      <w:lvlJc w:val="left"/>
      <w:pPr>
        <w:tabs>
          <w:tab w:val="num" w:pos="5040"/>
        </w:tabs>
        <w:ind w:left="5040" w:hanging="360"/>
      </w:pPr>
      <w:rPr>
        <w:rFonts w:ascii="Arial" w:hAnsi="Arial" w:hint="default"/>
      </w:rPr>
    </w:lvl>
    <w:lvl w:ilvl="7" w:tplc="0B34430C" w:tentative="1">
      <w:start w:val="1"/>
      <w:numFmt w:val="bullet"/>
      <w:lvlText w:val="•"/>
      <w:lvlJc w:val="left"/>
      <w:pPr>
        <w:tabs>
          <w:tab w:val="num" w:pos="5760"/>
        </w:tabs>
        <w:ind w:left="5760" w:hanging="360"/>
      </w:pPr>
      <w:rPr>
        <w:rFonts w:ascii="Arial" w:hAnsi="Arial" w:hint="default"/>
      </w:rPr>
    </w:lvl>
    <w:lvl w:ilvl="8" w:tplc="7A7C6BF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278144E8"/>
    <w:multiLevelType w:val="hybridMultilevel"/>
    <w:tmpl w:val="8EB8BACC"/>
    <w:lvl w:ilvl="0" w:tplc="CE6CB5D2">
      <w:start w:val="1"/>
      <w:numFmt w:val="decimal"/>
      <w:lvlText w:val="%1."/>
      <w:lvlJc w:val="left"/>
      <w:pPr>
        <w:tabs>
          <w:tab w:val="num" w:pos="720"/>
        </w:tabs>
        <w:ind w:left="720" w:hanging="360"/>
      </w:pPr>
    </w:lvl>
    <w:lvl w:ilvl="1" w:tplc="B684544E">
      <w:start w:val="1"/>
      <w:numFmt w:val="decimal"/>
      <w:lvlText w:val="%2."/>
      <w:lvlJc w:val="left"/>
      <w:pPr>
        <w:tabs>
          <w:tab w:val="num" w:pos="1440"/>
        </w:tabs>
        <w:ind w:left="1440" w:hanging="360"/>
      </w:pPr>
    </w:lvl>
    <w:lvl w:ilvl="2" w:tplc="AE687838" w:tentative="1">
      <w:start w:val="1"/>
      <w:numFmt w:val="decimal"/>
      <w:lvlText w:val="%3."/>
      <w:lvlJc w:val="left"/>
      <w:pPr>
        <w:tabs>
          <w:tab w:val="num" w:pos="2160"/>
        </w:tabs>
        <w:ind w:left="2160" w:hanging="360"/>
      </w:pPr>
    </w:lvl>
    <w:lvl w:ilvl="3" w:tplc="5BFE743A" w:tentative="1">
      <w:start w:val="1"/>
      <w:numFmt w:val="decimal"/>
      <w:lvlText w:val="%4."/>
      <w:lvlJc w:val="left"/>
      <w:pPr>
        <w:tabs>
          <w:tab w:val="num" w:pos="2880"/>
        </w:tabs>
        <w:ind w:left="2880" w:hanging="360"/>
      </w:pPr>
    </w:lvl>
    <w:lvl w:ilvl="4" w:tplc="375650DC" w:tentative="1">
      <w:start w:val="1"/>
      <w:numFmt w:val="decimal"/>
      <w:lvlText w:val="%5."/>
      <w:lvlJc w:val="left"/>
      <w:pPr>
        <w:tabs>
          <w:tab w:val="num" w:pos="3600"/>
        </w:tabs>
        <w:ind w:left="3600" w:hanging="360"/>
      </w:pPr>
    </w:lvl>
    <w:lvl w:ilvl="5" w:tplc="608A1C96" w:tentative="1">
      <w:start w:val="1"/>
      <w:numFmt w:val="decimal"/>
      <w:lvlText w:val="%6."/>
      <w:lvlJc w:val="left"/>
      <w:pPr>
        <w:tabs>
          <w:tab w:val="num" w:pos="4320"/>
        </w:tabs>
        <w:ind w:left="4320" w:hanging="360"/>
      </w:pPr>
    </w:lvl>
    <w:lvl w:ilvl="6" w:tplc="EA3E0130" w:tentative="1">
      <w:start w:val="1"/>
      <w:numFmt w:val="decimal"/>
      <w:lvlText w:val="%7."/>
      <w:lvlJc w:val="left"/>
      <w:pPr>
        <w:tabs>
          <w:tab w:val="num" w:pos="5040"/>
        </w:tabs>
        <w:ind w:left="5040" w:hanging="360"/>
      </w:pPr>
    </w:lvl>
    <w:lvl w:ilvl="7" w:tplc="D4069486" w:tentative="1">
      <w:start w:val="1"/>
      <w:numFmt w:val="decimal"/>
      <w:lvlText w:val="%8."/>
      <w:lvlJc w:val="left"/>
      <w:pPr>
        <w:tabs>
          <w:tab w:val="num" w:pos="5760"/>
        </w:tabs>
        <w:ind w:left="5760" w:hanging="360"/>
      </w:pPr>
    </w:lvl>
    <w:lvl w:ilvl="8" w:tplc="879E39AE" w:tentative="1">
      <w:start w:val="1"/>
      <w:numFmt w:val="decimal"/>
      <w:lvlText w:val="%9."/>
      <w:lvlJc w:val="left"/>
      <w:pPr>
        <w:tabs>
          <w:tab w:val="num" w:pos="6480"/>
        </w:tabs>
        <w:ind w:left="6480" w:hanging="360"/>
      </w:pPr>
    </w:lvl>
  </w:abstractNum>
  <w:abstractNum w:abstractNumId="4" w15:restartNumberingAfterBreak="0">
    <w:nsid w:val="2A280C24"/>
    <w:multiLevelType w:val="hybridMultilevel"/>
    <w:tmpl w:val="DCB6D710"/>
    <w:lvl w:ilvl="0" w:tplc="3D2E6420">
      <w:start w:val="1"/>
      <w:numFmt w:val="bullet"/>
      <w:lvlText w:val="•"/>
      <w:lvlJc w:val="left"/>
      <w:pPr>
        <w:tabs>
          <w:tab w:val="num" w:pos="-720"/>
        </w:tabs>
        <w:ind w:left="-720" w:hanging="360"/>
      </w:pPr>
      <w:rPr>
        <w:rFonts w:ascii="Arial" w:hAnsi="Arial" w:hint="default"/>
      </w:rPr>
    </w:lvl>
    <w:lvl w:ilvl="1" w:tplc="89F2898A" w:tentative="1">
      <w:start w:val="1"/>
      <w:numFmt w:val="bullet"/>
      <w:lvlText w:val="•"/>
      <w:lvlJc w:val="left"/>
      <w:pPr>
        <w:tabs>
          <w:tab w:val="num" w:pos="0"/>
        </w:tabs>
        <w:ind w:left="0" w:hanging="360"/>
      </w:pPr>
      <w:rPr>
        <w:rFonts w:ascii="Arial" w:hAnsi="Arial" w:hint="default"/>
      </w:rPr>
    </w:lvl>
    <w:lvl w:ilvl="2" w:tplc="09CC1A5A" w:tentative="1">
      <w:start w:val="1"/>
      <w:numFmt w:val="bullet"/>
      <w:lvlText w:val="•"/>
      <w:lvlJc w:val="left"/>
      <w:pPr>
        <w:tabs>
          <w:tab w:val="num" w:pos="720"/>
        </w:tabs>
        <w:ind w:left="720" w:hanging="360"/>
      </w:pPr>
      <w:rPr>
        <w:rFonts w:ascii="Arial" w:hAnsi="Arial" w:hint="default"/>
      </w:rPr>
    </w:lvl>
    <w:lvl w:ilvl="3" w:tplc="55E6E5A8" w:tentative="1">
      <w:start w:val="1"/>
      <w:numFmt w:val="bullet"/>
      <w:lvlText w:val="•"/>
      <w:lvlJc w:val="left"/>
      <w:pPr>
        <w:tabs>
          <w:tab w:val="num" w:pos="1440"/>
        </w:tabs>
        <w:ind w:left="1440" w:hanging="360"/>
      </w:pPr>
      <w:rPr>
        <w:rFonts w:ascii="Arial" w:hAnsi="Arial" w:hint="default"/>
      </w:rPr>
    </w:lvl>
    <w:lvl w:ilvl="4" w:tplc="EC5C2A52" w:tentative="1">
      <w:start w:val="1"/>
      <w:numFmt w:val="bullet"/>
      <w:lvlText w:val="•"/>
      <w:lvlJc w:val="left"/>
      <w:pPr>
        <w:tabs>
          <w:tab w:val="num" w:pos="2160"/>
        </w:tabs>
        <w:ind w:left="2160" w:hanging="360"/>
      </w:pPr>
      <w:rPr>
        <w:rFonts w:ascii="Arial" w:hAnsi="Arial" w:hint="default"/>
      </w:rPr>
    </w:lvl>
    <w:lvl w:ilvl="5" w:tplc="EE72380E" w:tentative="1">
      <w:start w:val="1"/>
      <w:numFmt w:val="bullet"/>
      <w:lvlText w:val="•"/>
      <w:lvlJc w:val="left"/>
      <w:pPr>
        <w:tabs>
          <w:tab w:val="num" w:pos="2880"/>
        </w:tabs>
        <w:ind w:left="2880" w:hanging="360"/>
      </w:pPr>
      <w:rPr>
        <w:rFonts w:ascii="Arial" w:hAnsi="Arial" w:hint="default"/>
      </w:rPr>
    </w:lvl>
    <w:lvl w:ilvl="6" w:tplc="FB2EAF3A" w:tentative="1">
      <w:start w:val="1"/>
      <w:numFmt w:val="bullet"/>
      <w:lvlText w:val="•"/>
      <w:lvlJc w:val="left"/>
      <w:pPr>
        <w:tabs>
          <w:tab w:val="num" w:pos="3600"/>
        </w:tabs>
        <w:ind w:left="3600" w:hanging="360"/>
      </w:pPr>
      <w:rPr>
        <w:rFonts w:ascii="Arial" w:hAnsi="Arial" w:hint="default"/>
      </w:rPr>
    </w:lvl>
    <w:lvl w:ilvl="7" w:tplc="D2D6E61E" w:tentative="1">
      <w:start w:val="1"/>
      <w:numFmt w:val="bullet"/>
      <w:lvlText w:val="•"/>
      <w:lvlJc w:val="left"/>
      <w:pPr>
        <w:tabs>
          <w:tab w:val="num" w:pos="4320"/>
        </w:tabs>
        <w:ind w:left="4320" w:hanging="360"/>
      </w:pPr>
      <w:rPr>
        <w:rFonts w:ascii="Arial" w:hAnsi="Arial" w:hint="default"/>
      </w:rPr>
    </w:lvl>
    <w:lvl w:ilvl="8" w:tplc="D4764182" w:tentative="1">
      <w:start w:val="1"/>
      <w:numFmt w:val="bullet"/>
      <w:lvlText w:val="•"/>
      <w:lvlJc w:val="left"/>
      <w:pPr>
        <w:tabs>
          <w:tab w:val="num" w:pos="5040"/>
        </w:tabs>
        <w:ind w:left="5040" w:hanging="360"/>
      </w:pPr>
      <w:rPr>
        <w:rFonts w:ascii="Arial" w:hAnsi="Arial" w:hint="default"/>
      </w:rPr>
    </w:lvl>
  </w:abstractNum>
  <w:abstractNum w:abstractNumId="5" w15:restartNumberingAfterBreak="0">
    <w:nsid w:val="40217CD5"/>
    <w:multiLevelType w:val="hybridMultilevel"/>
    <w:tmpl w:val="A014CB5E"/>
    <w:lvl w:ilvl="0" w:tplc="795ADDB4">
      <w:start w:val="1"/>
      <w:numFmt w:val="decimal"/>
      <w:lvlText w:val="%1."/>
      <w:lvlJc w:val="left"/>
      <w:pPr>
        <w:tabs>
          <w:tab w:val="num" w:pos="720"/>
        </w:tabs>
        <w:ind w:left="720" w:hanging="360"/>
      </w:pPr>
    </w:lvl>
    <w:lvl w:ilvl="1" w:tplc="F12CBD4E">
      <w:numFmt w:val="bullet"/>
      <w:lvlText w:val="•"/>
      <w:lvlJc w:val="left"/>
      <w:pPr>
        <w:tabs>
          <w:tab w:val="num" w:pos="1440"/>
        </w:tabs>
        <w:ind w:left="1440" w:hanging="360"/>
      </w:pPr>
      <w:rPr>
        <w:rFonts w:ascii="Arial" w:hAnsi="Arial" w:hint="default"/>
      </w:rPr>
    </w:lvl>
    <w:lvl w:ilvl="2" w:tplc="F55C7BD2" w:tentative="1">
      <w:start w:val="1"/>
      <w:numFmt w:val="decimal"/>
      <w:lvlText w:val="%3."/>
      <w:lvlJc w:val="left"/>
      <w:pPr>
        <w:tabs>
          <w:tab w:val="num" w:pos="2160"/>
        </w:tabs>
        <w:ind w:left="2160" w:hanging="360"/>
      </w:pPr>
    </w:lvl>
    <w:lvl w:ilvl="3" w:tplc="84145FD6" w:tentative="1">
      <w:start w:val="1"/>
      <w:numFmt w:val="decimal"/>
      <w:lvlText w:val="%4."/>
      <w:lvlJc w:val="left"/>
      <w:pPr>
        <w:tabs>
          <w:tab w:val="num" w:pos="2880"/>
        </w:tabs>
        <w:ind w:left="2880" w:hanging="360"/>
      </w:pPr>
    </w:lvl>
    <w:lvl w:ilvl="4" w:tplc="050C1000" w:tentative="1">
      <w:start w:val="1"/>
      <w:numFmt w:val="decimal"/>
      <w:lvlText w:val="%5."/>
      <w:lvlJc w:val="left"/>
      <w:pPr>
        <w:tabs>
          <w:tab w:val="num" w:pos="3600"/>
        </w:tabs>
        <w:ind w:left="3600" w:hanging="360"/>
      </w:pPr>
    </w:lvl>
    <w:lvl w:ilvl="5" w:tplc="463A6CC4" w:tentative="1">
      <w:start w:val="1"/>
      <w:numFmt w:val="decimal"/>
      <w:lvlText w:val="%6."/>
      <w:lvlJc w:val="left"/>
      <w:pPr>
        <w:tabs>
          <w:tab w:val="num" w:pos="4320"/>
        </w:tabs>
        <w:ind w:left="4320" w:hanging="360"/>
      </w:pPr>
    </w:lvl>
    <w:lvl w:ilvl="6" w:tplc="2D8A8406" w:tentative="1">
      <w:start w:val="1"/>
      <w:numFmt w:val="decimal"/>
      <w:lvlText w:val="%7."/>
      <w:lvlJc w:val="left"/>
      <w:pPr>
        <w:tabs>
          <w:tab w:val="num" w:pos="5040"/>
        </w:tabs>
        <w:ind w:left="5040" w:hanging="360"/>
      </w:pPr>
    </w:lvl>
    <w:lvl w:ilvl="7" w:tplc="48764502" w:tentative="1">
      <w:start w:val="1"/>
      <w:numFmt w:val="decimal"/>
      <w:lvlText w:val="%8."/>
      <w:lvlJc w:val="left"/>
      <w:pPr>
        <w:tabs>
          <w:tab w:val="num" w:pos="5760"/>
        </w:tabs>
        <w:ind w:left="5760" w:hanging="360"/>
      </w:pPr>
    </w:lvl>
    <w:lvl w:ilvl="8" w:tplc="B7DE7176" w:tentative="1">
      <w:start w:val="1"/>
      <w:numFmt w:val="decimal"/>
      <w:lvlText w:val="%9."/>
      <w:lvlJc w:val="left"/>
      <w:pPr>
        <w:tabs>
          <w:tab w:val="num" w:pos="6480"/>
        </w:tabs>
        <w:ind w:left="6480" w:hanging="360"/>
      </w:pPr>
    </w:lvl>
  </w:abstractNum>
  <w:abstractNum w:abstractNumId="6" w15:restartNumberingAfterBreak="0">
    <w:nsid w:val="48923BCF"/>
    <w:multiLevelType w:val="multilevel"/>
    <w:tmpl w:val="5BF2B7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FCA25F9"/>
    <w:multiLevelType w:val="hybridMultilevel"/>
    <w:tmpl w:val="16483A86"/>
    <w:lvl w:ilvl="0" w:tplc="75B664B6">
      <w:start w:val="1"/>
      <w:numFmt w:val="decimal"/>
      <w:lvlText w:val="%1."/>
      <w:lvlJc w:val="left"/>
      <w:pPr>
        <w:ind w:left="488" w:hanging="188"/>
      </w:pPr>
      <w:rPr>
        <w:rFonts w:ascii="Apex Sans Book" w:eastAsia="Apex Sans Book" w:hAnsi="Apex Sans Book" w:cs="Apex Sans Book" w:hint="default"/>
        <w:b w:val="0"/>
        <w:bCs w:val="0"/>
        <w:i w:val="0"/>
        <w:iCs w:val="0"/>
        <w:color w:val="231F20"/>
        <w:spacing w:val="-3"/>
        <w:w w:val="100"/>
        <w:sz w:val="19"/>
        <w:szCs w:val="19"/>
        <w:lang w:val="en-US" w:eastAsia="en-US" w:bidi="ar-SA"/>
      </w:rPr>
    </w:lvl>
    <w:lvl w:ilvl="1" w:tplc="3A5E7854">
      <w:start w:val="1"/>
      <w:numFmt w:val="decimal"/>
      <w:lvlText w:val="%2."/>
      <w:lvlJc w:val="left"/>
      <w:pPr>
        <w:ind w:left="488" w:hanging="187"/>
      </w:pPr>
      <w:rPr>
        <w:rFonts w:ascii="Apex Sans Book" w:eastAsia="Apex Sans Book" w:hAnsi="Apex Sans Book" w:cs="Apex Sans Book" w:hint="default"/>
        <w:b w:val="0"/>
        <w:bCs w:val="0"/>
        <w:i w:val="0"/>
        <w:iCs w:val="0"/>
        <w:color w:val="231F20"/>
        <w:spacing w:val="-2"/>
        <w:w w:val="100"/>
        <w:sz w:val="19"/>
        <w:szCs w:val="19"/>
        <w:lang w:val="en-US" w:eastAsia="en-US" w:bidi="ar-SA"/>
      </w:rPr>
    </w:lvl>
    <w:lvl w:ilvl="2" w:tplc="D2267710">
      <w:numFmt w:val="bullet"/>
      <w:lvlText w:val="•"/>
      <w:lvlJc w:val="left"/>
      <w:pPr>
        <w:ind w:left="2664" w:hanging="187"/>
      </w:pPr>
      <w:rPr>
        <w:rFonts w:hint="default"/>
        <w:lang w:val="en-US" w:eastAsia="en-US" w:bidi="ar-SA"/>
      </w:rPr>
    </w:lvl>
    <w:lvl w:ilvl="3" w:tplc="1856F820">
      <w:numFmt w:val="bullet"/>
      <w:lvlText w:val="•"/>
      <w:lvlJc w:val="left"/>
      <w:pPr>
        <w:ind w:left="3756" w:hanging="187"/>
      </w:pPr>
      <w:rPr>
        <w:rFonts w:hint="default"/>
        <w:lang w:val="en-US" w:eastAsia="en-US" w:bidi="ar-SA"/>
      </w:rPr>
    </w:lvl>
    <w:lvl w:ilvl="4" w:tplc="7A0CB2D6">
      <w:numFmt w:val="bullet"/>
      <w:lvlText w:val="•"/>
      <w:lvlJc w:val="left"/>
      <w:pPr>
        <w:ind w:left="4848" w:hanging="187"/>
      </w:pPr>
      <w:rPr>
        <w:rFonts w:hint="default"/>
        <w:lang w:val="en-US" w:eastAsia="en-US" w:bidi="ar-SA"/>
      </w:rPr>
    </w:lvl>
    <w:lvl w:ilvl="5" w:tplc="609A9172">
      <w:numFmt w:val="bullet"/>
      <w:lvlText w:val="•"/>
      <w:lvlJc w:val="left"/>
      <w:pPr>
        <w:ind w:left="5940" w:hanging="187"/>
      </w:pPr>
      <w:rPr>
        <w:rFonts w:hint="default"/>
        <w:lang w:val="en-US" w:eastAsia="en-US" w:bidi="ar-SA"/>
      </w:rPr>
    </w:lvl>
    <w:lvl w:ilvl="6" w:tplc="303A956E">
      <w:numFmt w:val="bullet"/>
      <w:lvlText w:val="•"/>
      <w:lvlJc w:val="left"/>
      <w:pPr>
        <w:ind w:left="7032" w:hanging="187"/>
      </w:pPr>
      <w:rPr>
        <w:rFonts w:hint="default"/>
        <w:lang w:val="en-US" w:eastAsia="en-US" w:bidi="ar-SA"/>
      </w:rPr>
    </w:lvl>
    <w:lvl w:ilvl="7" w:tplc="0DBAFBA8">
      <w:numFmt w:val="bullet"/>
      <w:lvlText w:val="•"/>
      <w:lvlJc w:val="left"/>
      <w:pPr>
        <w:ind w:left="8124" w:hanging="187"/>
      </w:pPr>
      <w:rPr>
        <w:rFonts w:hint="default"/>
        <w:lang w:val="en-US" w:eastAsia="en-US" w:bidi="ar-SA"/>
      </w:rPr>
    </w:lvl>
    <w:lvl w:ilvl="8" w:tplc="03727834">
      <w:numFmt w:val="bullet"/>
      <w:lvlText w:val="•"/>
      <w:lvlJc w:val="left"/>
      <w:pPr>
        <w:ind w:left="9216" w:hanging="187"/>
      </w:pPr>
      <w:rPr>
        <w:rFonts w:hint="default"/>
        <w:lang w:val="en-US" w:eastAsia="en-US" w:bidi="ar-SA"/>
      </w:rPr>
    </w:lvl>
  </w:abstractNum>
  <w:abstractNum w:abstractNumId="8" w15:restartNumberingAfterBreak="0">
    <w:nsid w:val="714820D0"/>
    <w:multiLevelType w:val="multilevel"/>
    <w:tmpl w:val="141E2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21309EC"/>
    <w:multiLevelType w:val="hybridMultilevel"/>
    <w:tmpl w:val="CCF2111C"/>
    <w:lvl w:ilvl="0" w:tplc="B22842D0">
      <w:start w:val="1"/>
      <w:numFmt w:val="decimal"/>
      <w:lvlText w:val="%1."/>
      <w:lvlJc w:val="left"/>
      <w:pPr>
        <w:ind w:left="487" w:hanging="187"/>
      </w:pPr>
      <w:rPr>
        <w:rFonts w:ascii="Apex Sans Book" w:eastAsia="Apex Sans Book" w:hAnsi="Apex Sans Book" w:cs="Apex Sans Book" w:hint="default"/>
        <w:b w:val="0"/>
        <w:bCs w:val="0"/>
        <w:i w:val="0"/>
        <w:iCs w:val="0"/>
        <w:color w:val="231F20"/>
        <w:spacing w:val="-2"/>
        <w:w w:val="100"/>
        <w:sz w:val="19"/>
        <w:szCs w:val="19"/>
        <w:lang w:val="en-US" w:eastAsia="en-US" w:bidi="ar-SA"/>
      </w:rPr>
    </w:lvl>
    <w:lvl w:ilvl="1" w:tplc="8A0A24F6">
      <w:numFmt w:val="bullet"/>
      <w:lvlText w:val="•"/>
      <w:lvlJc w:val="left"/>
      <w:pPr>
        <w:ind w:left="1572" w:hanging="187"/>
      </w:pPr>
      <w:rPr>
        <w:rFonts w:hint="default"/>
        <w:lang w:val="en-US" w:eastAsia="en-US" w:bidi="ar-SA"/>
      </w:rPr>
    </w:lvl>
    <w:lvl w:ilvl="2" w:tplc="43A6C4DE">
      <w:numFmt w:val="bullet"/>
      <w:lvlText w:val="•"/>
      <w:lvlJc w:val="left"/>
      <w:pPr>
        <w:ind w:left="2664" w:hanging="187"/>
      </w:pPr>
      <w:rPr>
        <w:rFonts w:hint="default"/>
        <w:lang w:val="en-US" w:eastAsia="en-US" w:bidi="ar-SA"/>
      </w:rPr>
    </w:lvl>
    <w:lvl w:ilvl="3" w:tplc="337C774E">
      <w:numFmt w:val="bullet"/>
      <w:lvlText w:val="•"/>
      <w:lvlJc w:val="left"/>
      <w:pPr>
        <w:ind w:left="3756" w:hanging="187"/>
      </w:pPr>
      <w:rPr>
        <w:rFonts w:hint="default"/>
        <w:lang w:val="en-US" w:eastAsia="en-US" w:bidi="ar-SA"/>
      </w:rPr>
    </w:lvl>
    <w:lvl w:ilvl="4" w:tplc="50BCB2D8">
      <w:numFmt w:val="bullet"/>
      <w:lvlText w:val="•"/>
      <w:lvlJc w:val="left"/>
      <w:pPr>
        <w:ind w:left="4848" w:hanging="187"/>
      </w:pPr>
      <w:rPr>
        <w:rFonts w:hint="default"/>
        <w:lang w:val="en-US" w:eastAsia="en-US" w:bidi="ar-SA"/>
      </w:rPr>
    </w:lvl>
    <w:lvl w:ilvl="5" w:tplc="9D809CEE">
      <w:numFmt w:val="bullet"/>
      <w:lvlText w:val="•"/>
      <w:lvlJc w:val="left"/>
      <w:pPr>
        <w:ind w:left="5940" w:hanging="187"/>
      </w:pPr>
      <w:rPr>
        <w:rFonts w:hint="default"/>
        <w:lang w:val="en-US" w:eastAsia="en-US" w:bidi="ar-SA"/>
      </w:rPr>
    </w:lvl>
    <w:lvl w:ilvl="6" w:tplc="D7AA3B88">
      <w:numFmt w:val="bullet"/>
      <w:lvlText w:val="•"/>
      <w:lvlJc w:val="left"/>
      <w:pPr>
        <w:ind w:left="7032" w:hanging="187"/>
      </w:pPr>
      <w:rPr>
        <w:rFonts w:hint="default"/>
        <w:lang w:val="en-US" w:eastAsia="en-US" w:bidi="ar-SA"/>
      </w:rPr>
    </w:lvl>
    <w:lvl w:ilvl="7" w:tplc="46943126">
      <w:numFmt w:val="bullet"/>
      <w:lvlText w:val="•"/>
      <w:lvlJc w:val="left"/>
      <w:pPr>
        <w:ind w:left="8124" w:hanging="187"/>
      </w:pPr>
      <w:rPr>
        <w:rFonts w:hint="default"/>
        <w:lang w:val="en-US" w:eastAsia="en-US" w:bidi="ar-SA"/>
      </w:rPr>
    </w:lvl>
    <w:lvl w:ilvl="8" w:tplc="07E66924">
      <w:numFmt w:val="bullet"/>
      <w:lvlText w:val="•"/>
      <w:lvlJc w:val="left"/>
      <w:pPr>
        <w:ind w:left="9216" w:hanging="187"/>
      </w:pPr>
      <w:rPr>
        <w:rFonts w:hint="default"/>
        <w:lang w:val="en-US" w:eastAsia="en-US" w:bidi="ar-SA"/>
      </w:rPr>
    </w:lvl>
  </w:abstractNum>
  <w:abstractNum w:abstractNumId="10" w15:restartNumberingAfterBreak="0">
    <w:nsid w:val="742F72A9"/>
    <w:multiLevelType w:val="hybridMultilevel"/>
    <w:tmpl w:val="1242C25A"/>
    <w:lvl w:ilvl="0" w:tplc="948C4548">
      <w:start w:val="1"/>
      <w:numFmt w:val="decimal"/>
      <w:lvlText w:val="%1)"/>
      <w:lvlJc w:val="left"/>
      <w:pPr>
        <w:ind w:left="343" w:hanging="222"/>
      </w:pPr>
      <w:rPr>
        <w:rFonts w:ascii="Apex Sans Book" w:eastAsia="Apex Sans Book" w:hAnsi="Apex Sans Book" w:cs="Apex Sans Book" w:hint="default"/>
        <w:b w:val="0"/>
        <w:bCs w:val="0"/>
        <w:i w:val="0"/>
        <w:iCs w:val="0"/>
        <w:color w:val="231F20"/>
        <w:w w:val="100"/>
        <w:sz w:val="20"/>
        <w:szCs w:val="20"/>
        <w:lang w:val="en-US" w:eastAsia="en-US" w:bidi="ar-SA"/>
      </w:rPr>
    </w:lvl>
    <w:lvl w:ilvl="1" w:tplc="6E52DA7E">
      <w:start w:val="1"/>
      <w:numFmt w:val="decimal"/>
      <w:lvlText w:val="%2."/>
      <w:lvlJc w:val="left"/>
      <w:pPr>
        <w:ind w:left="525" w:hanging="223"/>
      </w:pPr>
      <w:rPr>
        <w:rFonts w:ascii="Apex Sans Book" w:eastAsia="Apex Sans Book" w:hAnsi="Apex Sans Book" w:cs="Apex Sans Book" w:hint="default"/>
        <w:b w:val="0"/>
        <w:bCs w:val="0"/>
        <w:i w:val="0"/>
        <w:iCs w:val="0"/>
        <w:color w:val="231F20"/>
        <w:spacing w:val="-2"/>
        <w:w w:val="100"/>
        <w:sz w:val="19"/>
        <w:szCs w:val="19"/>
        <w:lang w:val="en-US" w:eastAsia="en-US" w:bidi="ar-SA"/>
      </w:rPr>
    </w:lvl>
    <w:lvl w:ilvl="2" w:tplc="C9DEF9DE">
      <w:numFmt w:val="bullet"/>
      <w:lvlText w:val="•"/>
      <w:lvlJc w:val="left"/>
      <w:pPr>
        <w:ind w:left="1728" w:hanging="223"/>
      </w:pPr>
      <w:rPr>
        <w:rFonts w:hint="default"/>
        <w:lang w:val="en-US" w:eastAsia="en-US" w:bidi="ar-SA"/>
      </w:rPr>
    </w:lvl>
    <w:lvl w:ilvl="3" w:tplc="3D3C9D1A">
      <w:numFmt w:val="bullet"/>
      <w:lvlText w:val="•"/>
      <w:lvlJc w:val="left"/>
      <w:pPr>
        <w:ind w:left="2937" w:hanging="223"/>
      </w:pPr>
      <w:rPr>
        <w:rFonts w:hint="default"/>
        <w:lang w:val="en-US" w:eastAsia="en-US" w:bidi="ar-SA"/>
      </w:rPr>
    </w:lvl>
    <w:lvl w:ilvl="4" w:tplc="8DD6F50A">
      <w:numFmt w:val="bullet"/>
      <w:lvlText w:val="•"/>
      <w:lvlJc w:val="left"/>
      <w:pPr>
        <w:ind w:left="4146" w:hanging="223"/>
      </w:pPr>
      <w:rPr>
        <w:rFonts w:hint="default"/>
        <w:lang w:val="en-US" w:eastAsia="en-US" w:bidi="ar-SA"/>
      </w:rPr>
    </w:lvl>
    <w:lvl w:ilvl="5" w:tplc="475874B0">
      <w:numFmt w:val="bullet"/>
      <w:lvlText w:val="•"/>
      <w:lvlJc w:val="left"/>
      <w:pPr>
        <w:ind w:left="5355" w:hanging="223"/>
      </w:pPr>
      <w:rPr>
        <w:rFonts w:hint="default"/>
        <w:lang w:val="en-US" w:eastAsia="en-US" w:bidi="ar-SA"/>
      </w:rPr>
    </w:lvl>
    <w:lvl w:ilvl="6" w:tplc="F6E6923C">
      <w:numFmt w:val="bullet"/>
      <w:lvlText w:val="•"/>
      <w:lvlJc w:val="left"/>
      <w:pPr>
        <w:ind w:left="6564" w:hanging="223"/>
      </w:pPr>
      <w:rPr>
        <w:rFonts w:hint="default"/>
        <w:lang w:val="en-US" w:eastAsia="en-US" w:bidi="ar-SA"/>
      </w:rPr>
    </w:lvl>
    <w:lvl w:ilvl="7" w:tplc="74207DCA">
      <w:numFmt w:val="bullet"/>
      <w:lvlText w:val="•"/>
      <w:lvlJc w:val="left"/>
      <w:pPr>
        <w:ind w:left="7773" w:hanging="223"/>
      </w:pPr>
      <w:rPr>
        <w:rFonts w:hint="default"/>
        <w:lang w:val="en-US" w:eastAsia="en-US" w:bidi="ar-SA"/>
      </w:rPr>
    </w:lvl>
    <w:lvl w:ilvl="8" w:tplc="1DE4258E">
      <w:numFmt w:val="bullet"/>
      <w:lvlText w:val="•"/>
      <w:lvlJc w:val="left"/>
      <w:pPr>
        <w:ind w:left="8982" w:hanging="223"/>
      </w:pPr>
      <w:rPr>
        <w:rFonts w:hint="default"/>
        <w:lang w:val="en-US" w:eastAsia="en-US" w:bidi="ar-SA"/>
      </w:rPr>
    </w:lvl>
  </w:abstractNum>
  <w:num w:numId="1" w16cid:durableId="1850482802">
    <w:abstractNumId w:val="7"/>
  </w:num>
  <w:num w:numId="2" w16cid:durableId="1267228566">
    <w:abstractNumId w:val="0"/>
  </w:num>
  <w:num w:numId="3" w16cid:durableId="1768500961">
    <w:abstractNumId w:val="9"/>
  </w:num>
  <w:num w:numId="4" w16cid:durableId="812405091">
    <w:abstractNumId w:val="10"/>
  </w:num>
  <w:num w:numId="5" w16cid:durableId="1139229348">
    <w:abstractNumId w:val="6"/>
  </w:num>
  <w:num w:numId="6" w16cid:durableId="2126843404">
    <w:abstractNumId w:val="3"/>
  </w:num>
  <w:num w:numId="7" w16cid:durableId="1157188700">
    <w:abstractNumId w:val="8"/>
  </w:num>
  <w:num w:numId="8" w16cid:durableId="922184600">
    <w:abstractNumId w:val="1"/>
  </w:num>
  <w:num w:numId="9" w16cid:durableId="667439762">
    <w:abstractNumId w:val="2"/>
  </w:num>
  <w:num w:numId="10" w16cid:durableId="571240774">
    <w:abstractNumId w:val="5"/>
  </w:num>
  <w:num w:numId="11" w16cid:durableId="19845745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4AEB"/>
    <w:rsid w:val="000146F4"/>
    <w:rsid w:val="000D777E"/>
    <w:rsid w:val="00107702"/>
    <w:rsid w:val="001146C9"/>
    <w:rsid w:val="00134385"/>
    <w:rsid w:val="001B39A3"/>
    <w:rsid w:val="00303A75"/>
    <w:rsid w:val="00395335"/>
    <w:rsid w:val="00433C2C"/>
    <w:rsid w:val="0044358D"/>
    <w:rsid w:val="004B6A06"/>
    <w:rsid w:val="004C02CC"/>
    <w:rsid w:val="0054348B"/>
    <w:rsid w:val="00587228"/>
    <w:rsid w:val="005A452D"/>
    <w:rsid w:val="005B5C85"/>
    <w:rsid w:val="005D1E54"/>
    <w:rsid w:val="00621CB6"/>
    <w:rsid w:val="00673E3C"/>
    <w:rsid w:val="006C0B12"/>
    <w:rsid w:val="00755D4E"/>
    <w:rsid w:val="00834B2C"/>
    <w:rsid w:val="0084264B"/>
    <w:rsid w:val="008A2CD9"/>
    <w:rsid w:val="008C4C88"/>
    <w:rsid w:val="00954AEB"/>
    <w:rsid w:val="00991997"/>
    <w:rsid w:val="00B53FC9"/>
    <w:rsid w:val="00C40452"/>
    <w:rsid w:val="00CB0273"/>
    <w:rsid w:val="00E05A35"/>
    <w:rsid w:val="00E45446"/>
    <w:rsid w:val="00F45600"/>
    <w:rsid w:val="00F86419"/>
    <w:rsid w:val="00FB75E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5872C"/>
  <w15:docId w15:val="{31292E31-729E-4636-AF8F-226EACBF3E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pex Sans Book" w:eastAsia="Apex Sans Book" w:hAnsi="Apex Sans Book" w:cs="Apex Sans Book"/>
    </w:rPr>
  </w:style>
  <w:style w:type="paragraph" w:styleId="Heading1">
    <w:name w:val="heading 1"/>
    <w:basedOn w:val="Normal"/>
    <w:uiPriority w:val="1"/>
    <w:qFormat/>
    <w:pPr>
      <w:ind w:left="343"/>
      <w:outlineLvl w:val="0"/>
    </w:pPr>
    <w:rPr>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9"/>
      <w:szCs w:val="19"/>
    </w:rPr>
  </w:style>
  <w:style w:type="paragraph" w:styleId="Title">
    <w:name w:val="Title"/>
    <w:basedOn w:val="Normal"/>
    <w:uiPriority w:val="1"/>
    <w:qFormat/>
    <w:pPr>
      <w:spacing w:before="80"/>
      <w:ind w:left="121"/>
    </w:pPr>
    <w:rPr>
      <w:rFonts w:ascii="Calibri" w:eastAsia="Calibri" w:hAnsi="Calibri" w:cs="Calibri"/>
      <w:b/>
      <w:bCs/>
      <w:sz w:val="28"/>
      <w:szCs w:val="28"/>
    </w:rPr>
  </w:style>
  <w:style w:type="paragraph" w:styleId="ListParagraph">
    <w:name w:val="List Paragraph"/>
    <w:basedOn w:val="Normal"/>
    <w:uiPriority w:val="1"/>
    <w:qFormat/>
    <w:pPr>
      <w:ind w:left="487" w:hanging="223"/>
    </w:pPr>
  </w:style>
  <w:style w:type="paragraph" w:customStyle="1" w:styleId="TableParagraph">
    <w:name w:val="Table Paragraph"/>
    <w:basedOn w:val="Normal"/>
    <w:uiPriority w:val="1"/>
    <w:qFormat/>
    <w:pPr>
      <w:spacing w:before="68"/>
      <w:ind w:left="80"/>
    </w:pPr>
  </w:style>
  <w:style w:type="character" w:customStyle="1" w:styleId="A1">
    <w:name w:val="A1"/>
    <w:uiPriority w:val="99"/>
    <w:rsid w:val="000D777E"/>
    <w:rPr>
      <w:rFonts w:cs="Apex Sans Bold"/>
      <w:b/>
      <w:bCs/>
      <w:color w:val="103970"/>
      <w:sz w:val="128"/>
      <w:szCs w:val="128"/>
    </w:rPr>
  </w:style>
  <w:style w:type="paragraph" w:styleId="NormalWeb">
    <w:name w:val="Normal (Web)"/>
    <w:basedOn w:val="Normal"/>
    <w:uiPriority w:val="99"/>
    <w:semiHidden/>
    <w:unhideWhenUsed/>
    <w:rsid w:val="00433C2C"/>
    <w:pPr>
      <w:widowControl/>
      <w:autoSpaceDE/>
      <w:autoSpaceDN/>
      <w:spacing w:before="100" w:beforeAutospacing="1" w:after="100" w:afterAutospacing="1"/>
    </w:pPr>
    <w:rPr>
      <w:rFonts w:ascii="Times New Roman" w:eastAsia="Times New Roman" w:hAnsi="Times New Roman" w:cs="Times New Roman"/>
      <w:sz w:val="24"/>
      <w:szCs w:val="24"/>
      <w:lang w:val="en-PH" w:eastAsia="en-P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6407">
      <w:bodyDiv w:val="1"/>
      <w:marLeft w:val="0"/>
      <w:marRight w:val="0"/>
      <w:marTop w:val="0"/>
      <w:marBottom w:val="0"/>
      <w:divBdr>
        <w:top w:val="none" w:sz="0" w:space="0" w:color="auto"/>
        <w:left w:val="none" w:sz="0" w:space="0" w:color="auto"/>
        <w:bottom w:val="none" w:sz="0" w:space="0" w:color="auto"/>
        <w:right w:val="none" w:sz="0" w:space="0" w:color="auto"/>
      </w:divBdr>
      <w:divsChild>
        <w:div w:id="1630553941">
          <w:marLeft w:val="360"/>
          <w:marRight w:val="0"/>
          <w:marTop w:val="200"/>
          <w:marBottom w:val="0"/>
          <w:divBdr>
            <w:top w:val="none" w:sz="0" w:space="0" w:color="auto"/>
            <w:left w:val="none" w:sz="0" w:space="0" w:color="auto"/>
            <w:bottom w:val="none" w:sz="0" w:space="0" w:color="auto"/>
            <w:right w:val="none" w:sz="0" w:space="0" w:color="auto"/>
          </w:divBdr>
        </w:div>
        <w:div w:id="1404836933">
          <w:marLeft w:val="360"/>
          <w:marRight w:val="0"/>
          <w:marTop w:val="200"/>
          <w:marBottom w:val="0"/>
          <w:divBdr>
            <w:top w:val="none" w:sz="0" w:space="0" w:color="auto"/>
            <w:left w:val="none" w:sz="0" w:space="0" w:color="auto"/>
            <w:bottom w:val="none" w:sz="0" w:space="0" w:color="auto"/>
            <w:right w:val="none" w:sz="0" w:space="0" w:color="auto"/>
          </w:divBdr>
        </w:div>
      </w:divsChild>
    </w:div>
    <w:div w:id="160826076">
      <w:bodyDiv w:val="1"/>
      <w:marLeft w:val="0"/>
      <w:marRight w:val="0"/>
      <w:marTop w:val="0"/>
      <w:marBottom w:val="0"/>
      <w:divBdr>
        <w:top w:val="none" w:sz="0" w:space="0" w:color="auto"/>
        <w:left w:val="none" w:sz="0" w:space="0" w:color="auto"/>
        <w:bottom w:val="none" w:sz="0" w:space="0" w:color="auto"/>
        <w:right w:val="none" w:sz="0" w:space="0" w:color="auto"/>
      </w:divBdr>
    </w:div>
    <w:div w:id="238297826">
      <w:bodyDiv w:val="1"/>
      <w:marLeft w:val="0"/>
      <w:marRight w:val="0"/>
      <w:marTop w:val="0"/>
      <w:marBottom w:val="0"/>
      <w:divBdr>
        <w:top w:val="none" w:sz="0" w:space="0" w:color="auto"/>
        <w:left w:val="none" w:sz="0" w:space="0" w:color="auto"/>
        <w:bottom w:val="none" w:sz="0" w:space="0" w:color="auto"/>
        <w:right w:val="none" w:sz="0" w:space="0" w:color="auto"/>
      </w:divBdr>
    </w:div>
    <w:div w:id="322928557">
      <w:bodyDiv w:val="1"/>
      <w:marLeft w:val="0"/>
      <w:marRight w:val="0"/>
      <w:marTop w:val="0"/>
      <w:marBottom w:val="0"/>
      <w:divBdr>
        <w:top w:val="none" w:sz="0" w:space="0" w:color="auto"/>
        <w:left w:val="none" w:sz="0" w:space="0" w:color="auto"/>
        <w:bottom w:val="none" w:sz="0" w:space="0" w:color="auto"/>
        <w:right w:val="none" w:sz="0" w:space="0" w:color="auto"/>
      </w:divBdr>
      <w:divsChild>
        <w:div w:id="282930395">
          <w:marLeft w:val="1080"/>
          <w:marRight w:val="0"/>
          <w:marTop w:val="100"/>
          <w:marBottom w:val="0"/>
          <w:divBdr>
            <w:top w:val="none" w:sz="0" w:space="0" w:color="auto"/>
            <w:left w:val="none" w:sz="0" w:space="0" w:color="auto"/>
            <w:bottom w:val="none" w:sz="0" w:space="0" w:color="auto"/>
            <w:right w:val="none" w:sz="0" w:space="0" w:color="auto"/>
          </w:divBdr>
        </w:div>
        <w:div w:id="521867250">
          <w:marLeft w:val="1800"/>
          <w:marRight w:val="0"/>
          <w:marTop w:val="100"/>
          <w:marBottom w:val="0"/>
          <w:divBdr>
            <w:top w:val="none" w:sz="0" w:space="0" w:color="auto"/>
            <w:left w:val="none" w:sz="0" w:space="0" w:color="auto"/>
            <w:bottom w:val="none" w:sz="0" w:space="0" w:color="auto"/>
            <w:right w:val="none" w:sz="0" w:space="0" w:color="auto"/>
          </w:divBdr>
        </w:div>
        <w:div w:id="393506757">
          <w:marLeft w:val="1080"/>
          <w:marRight w:val="0"/>
          <w:marTop w:val="100"/>
          <w:marBottom w:val="0"/>
          <w:divBdr>
            <w:top w:val="none" w:sz="0" w:space="0" w:color="auto"/>
            <w:left w:val="none" w:sz="0" w:space="0" w:color="auto"/>
            <w:bottom w:val="none" w:sz="0" w:space="0" w:color="auto"/>
            <w:right w:val="none" w:sz="0" w:space="0" w:color="auto"/>
          </w:divBdr>
        </w:div>
      </w:divsChild>
    </w:div>
    <w:div w:id="611865025">
      <w:bodyDiv w:val="1"/>
      <w:marLeft w:val="0"/>
      <w:marRight w:val="0"/>
      <w:marTop w:val="0"/>
      <w:marBottom w:val="0"/>
      <w:divBdr>
        <w:top w:val="none" w:sz="0" w:space="0" w:color="auto"/>
        <w:left w:val="none" w:sz="0" w:space="0" w:color="auto"/>
        <w:bottom w:val="none" w:sz="0" w:space="0" w:color="auto"/>
        <w:right w:val="none" w:sz="0" w:space="0" w:color="auto"/>
      </w:divBdr>
      <w:divsChild>
        <w:div w:id="2094815701">
          <w:marLeft w:val="0"/>
          <w:marRight w:val="0"/>
          <w:marTop w:val="0"/>
          <w:marBottom w:val="0"/>
          <w:divBdr>
            <w:top w:val="single" w:sz="2" w:space="0" w:color="D9D9E3"/>
            <w:left w:val="single" w:sz="2" w:space="0" w:color="D9D9E3"/>
            <w:bottom w:val="single" w:sz="2" w:space="0" w:color="D9D9E3"/>
            <w:right w:val="single" w:sz="2" w:space="0" w:color="D9D9E3"/>
          </w:divBdr>
          <w:divsChild>
            <w:div w:id="1051224325">
              <w:marLeft w:val="0"/>
              <w:marRight w:val="0"/>
              <w:marTop w:val="0"/>
              <w:marBottom w:val="0"/>
              <w:divBdr>
                <w:top w:val="single" w:sz="2" w:space="0" w:color="D9D9E3"/>
                <w:left w:val="single" w:sz="2" w:space="0" w:color="D9D9E3"/>
                <w:bottom w:val="single" w:sz="2" w:space="0" w:color="D9D9E3"/>
                <w:right w:val="single" w:sz="2" w:space="0" w:color="D9D9E3"/>
              </w:divBdr>
              <w:divsChild>
                <w:div w:id="792484512">
                  <w:marLeft w:val="0"/>
                  <w:marRight w:val="0"/>
                  <w:marTop w:val="0"/>
                  <w:marBottom w:val="0"/>
                  <w:divBdr>
                    <w:top w:val="single" w:sz="2" w:space="0" w:color="D9D9E3"/>
                    <w:left w:val="single" w:sz="2" w:space="0" w:color="D9D9E3"/>
                    <w:bottom w:val="single" w:sz="2" w:space="0" w:color="D9D9E3"/>
                    <w:right w:val="single" w:sz="2" w:space="0" w:color="D9D9E3"/>
                  </w:divBdr>
                  <w:divsChild>
                    <w:div w:id="536435389">
                      <w:marLeft w:val="0"/>
                      <w:marRight w:val="0"/>
                      <w:marTop w:val="0"/>
                      <w:marBottom w:val="0"/>
                      <w:divBdr>
                        <w:top w:val="single" w:sz="2" w:space="0" w:color="D9D9E3"/>
                        <w:left w:val="single" w:sz="2" w:space="0" w:color="D9D9E3"/>
                        <w:bottom w:val="single" w:sz="2" w:space="0" w:color="D9D9E3"/>
                        <w:right w:val="single" w:sz="2" w:space="0" w:color="D9D9E3"/>
                      </w:divBdr>
                      <w:divsChild>
                        <w:div w:id="367528988">
                          <w:marLeft w:val="0"/>
                          <w:marRight w:val="0"/>
                          <w:marTop w:val="0"/>
                          <w:marBottom w:val="0"/>
                          <w:divBdr>
                            <w:top w:val="single" w:sz="2" w:space="0" w:color="auto"/>
                            <w:left w:val="single" w:sz="2" w:space="0" w:color="auto"/>
                            <w:bottom w:val="single" w:sz="6" w:space="0" w:color="auto"/>
                            <w:right w:val="single" w:sz="2" w:space="0" w:color="auto"/>
                          </w:divBdr>
                          <w:divsChild>
                            <w:div w:id="1729986039">
                              <w:marLeft w:val="0"/>
                              <w:marRight w:val="0"/>
                              <w:marTop w:val="100"/>
                              <w:marBottom w:val="100"/>
                              <w:divBdr>
                                <w:top w:val="single" w:sz="2" w:space="0" w:color="D9D9E3"/>
                                <w:left w:val="single" w:sz="2" w:space="0" w:color="D9D9E3"/>
                                <w:bottom w:val="single" w:sz="2" w:space="0" w:color="D9D9E3"/>
                                <w:right w:val="single" w:sz="2" w:space="0" w:color="D9D9E3"/>
                              </w:divBdr>
                              <w:divsChild>
                                <w:div w:id="1098058205">
                                  <w:marLeft w:val="0"/>
                                  <w:marRight w:val="0"/>
                                  <w:marTop w:val="0"/>
                                  <w:marBottom w:val="0"/>
                                  <w:divBdr>
                                    <w:top w:val="single" w:sz="2" w:space="0" w:color="D9D9E3"/>
                                    <w:left w:val="single" w:sz="2" w:space="0" w:color="D9D9E3"/>
                                    <w:bottom w:val="single" w:sz="2" w:space="0" w:color="D9D9E3"/>
                                    <w:right w:val="single" w:sz="2" w:space="0" w:color="D9D9E3"/>
                                  </w:divBdr>
                                  <w:divsChild>
                                    <w:div w:id="798064340">
                                      <w:marLeft w:val="0"/>
                                      <w:marRight w:val="0"/>
                                      <w:marTop w:val="0"/>
                                      <w:marBottom w:val="0"/>
                                      <w:divBdr>
                                        <w:top w:val="single" w:sz="2" w:space="0" w:color="D9D9E3"/>
                                        <w:left w:val="single" w:sz="2" w:space="0" w:color="D9D9E3"/>
                                        <w:bottom w:val="single" w:sz="2" w:space="0" w:color="D9D9E3"/>
                                        <w:right w:val="single" w:sz="2" w:space="0" w:color="D9D9E3"/>
                                      </w:divBdr>
                                      <w:divsChild>
                                        <w:div w:id="1200820179">
                                          <w:marLeft w:val="0"/>
                                          <w:marRight w:val="0"/>
                                          <w:marTop w:val="0"/>
                                          <w:marBottom w:val="0"/>
                                          <w:divBdr>
                                            <w:top w:val="single" w:sz="2" w:space="0" w:color="D9D9E3"/>
                                            <w:left w:val="single" w:sz="2" w:space="0" w:color="D9D9E3"/>
                                            <w:bottom w:val="single" w:sz="2" w:space="0" w:color="D9D9E3"/>
                                            <w:right w:val="single" w:sz="2" w:space="0" w:color="D9D9E3"/>
                                          </w:divBdr>
                                          <w:divsChild>
                                            <w:div w:id="197664163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787850937">
          <w:marLeft w:val="0"/>
          <w:marRight w:val="0"/>
          <w:marTop w:val="0"/>
          <w:marBottom w:val="0"/>
          <w:divBdr>
            <w:top w:val="none" w:sz="0" w:space="0" w:color="auto"/>
            <w:left w:val="none" w:sz="0" w:space="0" w:color="auto"/>
            <w:bottom w:val="none" w:sz="0" w:space="0" w:color="auto"/>
            <w:right w:val="none" w:sz="0" w:space="0" w:color="auto"/>
          </w:divBdr>
        </w:div>
      </w:divsChild>
    </w:div>
    <w:div w:id="712077465">
      <w:bodyDiv w:val="1"/>
      <w:marLeft w:val="0"/>
      <w:marRight w:val="0"/>
      <w:marTop w:val="0"/>
      <w:marBottom w:val="0"/>
      <w:divBdr>
        <w:top w:val="none" w:sz="0" w:space="0" w:color="auto"/>
        <w:left w:val="none" w:sz="0" w:space="0" w:color="auto"/>
        <w:bottom w:val="none" w:sz="0" w:space="0" w:color="auto"/>
        <w:right w:val="none" w:sz="0" w:space="0" w:color="auto"/>
      </w:divBdr>
    </w:div>
    <w:div w:id="795295262">
      <w:bodyDiv w:val="1"/>
      <w:marLeft w:val="0"/>
      <w:marRight w:val="0"/>
      <w:marTop w:val="0"/>
      <w:marBottom w:val="0"/>
      <w:divBdr>
        <w:top w:val="none" w:sz="0" w:space="0" w:color="auto"/>
        <w:left w:val="none" w:sz="0" w:space="0" w:color="auto"/>
        <w:bottom w:val="none" w:sz="0" w:space="0" w:color="auto"/>
        <w:right w:val="none" w:sz="0" w:space="0" w:color="auto"/>
      </w:divBdr>
      <w:divsChild>
        <w:div w:id="925454447">
          <w:marLeft w:val="0"/>
          <w:marRight w:val="0"/>
          <w:marTop w:val="0"/>
          <w:marBottom w:val="0"/>
          <w:divBdr>
            <w:top w:val="single" w:sz="2" w:space="0" w:color="D9D9E3"/>
            <w:left w:val="single" w:sz="2" w:space="0" w:color="D9D9E3"/>
            <w:bottom w:val="single" w:sz="2" w:space="0" w:color="D9D9E3"/>
            <w:right w:val="single" w:sz="2" w:space="0" w:color="D9D9E3"/>
          </w:divBdr>
          <w:divsChild>
            <w:div w:id="1349524597">
              <w:marLeft w:val="0"/>
              <w:marRight w:val="0"/>
              <w:marTop w:val="0"/>
              <w:marBottom w:val="0"/>
              <w:divBdr>
                <w:top w:val="single" w:sz="2" w:space="0" w:color="D9D9E3"/>
                <w:left w:val="single" w:sz="2" w:space="0" w:color="D9D9E3"/>
                <w:bottom w:val="single" w:sz="2" w:space="0" w:color="D9D9E3"/>
                <w:right w:val="single" w:sz="2" w:space="0" w:color="D9D9E3"/>
              </w:divBdr>
              <w:divsChild>
                <w:div w:id="1438989772">
                  <w:marLeft w:val="0"/>
                  <w:marRight w:val="0"/>
                  <w:marTop w:val="0"/>
                  <w:marBottom w:val="0"/>
                  <w:divBdr>
                    <w:top w:val="single" w:sz="2" w:space="0" w:color="D9D9E3"/>
                    <w:left w:val="single" w:sz="2" w:space="0" w:color="D9D9E3"/>
                    <w:bottom w:val="single" w:sz="2" w:space="0" w:color="D9D9E3"/>
                    <w:right w:val="single" w:sz="2" w:space="0" w:color="D9D9E3"/>
                  </w:divBdr>
                  <w:divsChild>
                    <w:div w:id="428738753">
                      <w:marLeft w:val="0"/>
                      <w:marRight w:val="0"/>
                      <w:marTop w:val="0"/>
                      <w:marBottom w:val="0"/>
                      <w:divBdr>
                        <w:top w:val="single" w:sz="2" w:space="0" w:color="D9D9E3"/>
                        <w:left w:val="single" w:sz="2" w:space="0" w:color="D9D9E3"/>
                        <w:bottom w:val="single" w:sz="2" w:space="0" w:color="D9D9E3"/>
                        <w:right w:val="single" w:sz="2" w:space="0" w:color="D9D9E3"/>
                      </w:divBdr>
                      <w:divsChild>
                        <w:div w:id="436483653">
                          <w:marLeft w:val="0"/>
                          <w:marRight w:val="0"/>
                          <w:marTop w:val="0"/>
                          <w:marBottom w:val="0"/>
                          <w:divBdr>
                            <w:top w:val="single" w:sz="2" w:space="0" w:color="auto"/>
                            <w:left w:val="single" w:sz="2" w:space="0" w:color="auto"/>
                            <w:bottom w:val="single" w:sz="6" w:space="0" w:color="auto"/>
                            <w:right w:val="single" w:sz="2" w:space="0" w:color="auto"/>
                          </w:divBdr>
                          <w:divsChild>
                            <w:div w:id="1663193518">
                              <w:marLeft w:val="0"/>
                              <w:marRight w:val="0"/>
                              <w:marTop w:val="100"/>
                              <w:marBottom w:val="100"/>
                              <w:divBdr>
                                <w:top w:val="single" w:sz="2" w:space="0" w:color="D9D9E3"/>
                                <w:left w:val="single" w:sz="2" w:space="0" w:color="D9D9E3"/>
                                <w:bottom w:val="single" w:sz="2" w:space="0" w:color="D9D9E3"/>
                                <w:right w:val="single" w:sz="2" w:space="0" w:color="D9D9E3"/>
                              </w:divBdr>
                              <w:divsChild>
                                <w:div w:id="168907250">
                                  <w:marLeft w:val="0"/>
                                  <w:marRight w:val="0"/>
                                  <w:marTop w:val="0"/>
                                  <w:marBottom w:val="0"/>
                                  <w:divBdr>
                                    <w:top w:val="single" w:sz="2" w:space="0" w:color="D9D9E3"/>
                                    <w:left w:val="single" w:sz="2" w:space="0" w:color="D9D9E3"/>
                                    <w:bottom w:val="single" w:sz="2" w:space="0" w:color="D9D9E3"/>
                                    <w:right w:val="single" w:sz="2" w:space="0" w:color="D9D9E3"/>
                                  </w:divBdr>
                                  <w:divsChild>
                                    <w:div w:id="292640137">
                                      <w:marLeft w:val="0"/>
                                      <w:marRight w:val="0"/>
                                      <w:marTop w:val="0"/>
                                      <w:marBottom w:val="0"/>
                                      <w:divBdr>
                                        <w:top w:val="single" w:sz="2" w:space="0" w:color="D9D9E3"/>
                                        <w:left w:val="single" w:sz="2" w:space="0" w:color="D9D9E3"/>
                                        <w:bottom w:val="single" w:sz="2" w:space="0" w:color="D9D9E3"/>
                                        <w:right w:val="single" w:sz="2" w:space="0" w:color="D9D9E3"/>
                                      </w:divBdr>
                                      <w:divsChild>
                                        <w:div w:id="2038045865">
                                          <w:marLeft w:val="0"/>
                                          <w:marRight w:val="0"/>
                                          <w:marTop w:val="0"/>
                                          <w:marBottom w:val="0"/>
                                          <w:divBdr>
                                            <w:top w:val="single" w:sz="2" w:space="0" w:color="D9D9E3"/>
                                            <w:left w:val="single" w:sz="2" w:space="0" w:color="D9D9E3"/>
                                            <w:bottom w:val="single" w:sz="2" w:space="0" w:color="D9D9E3"/>
                                            <w:right w:val="single" w:sz="2" w:space="0" w:color="D9D9E3"/>
                                          </w:divBdr>
                                          <w:divsChild>
                                            <w:div w:id="206617348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28242634">
          <w:marLeft w:val="0"/>
          <w:marRight w:val="0"/>
          <w:marTop w:val="0"/>
          <w:marBottom w:val="0"/>
          <w:divBdr>
            <w:top w:val="none" w:sz="0" w:space="0" w:color="auto"/>
            <w:left w:val="none" w:sz="0" w:space="0" w:color="auto"/>
            <w:bottom w:val="none" w:sz="0" w:space="0" w:color="auto"/>
            <w:right w:val="none" w:sz="0" w:space="0" w:color="auto"/>
          </w:divBdr>
        </w:div>
      </w:divsChild>
    </w:div>
    <w:div w:id="982809608">
      <w:bodyDiv w:val="1"/>
      <w:marLeft w:val="0"/>
      <w:marRight w:val="0"/>
      <w:marTop w:val="0"/>
      <w:marBottom w:val="0"/>
      <w:divBdr>
        <w:top w:val="none" w:sz="0" w:space="0" w:color="auto"/>
        <w:left w:val="none" w:sz="0" w:space="0" w:color="auto"/>
        <w:bottom w:val="none" w:sz="0" w:space="0" w:color="auto"/>
        <w:right w:val="none" w:sz="0" w:space="0" w:color="auto"/>
      </w:divBdr>
    </w:div>
    <w:div w:id="1237931396">
      <w:bodyDiv w:val="1"/>
      <w:marLeft w:val="0"/>
      <w:marRight w:val="0"/>
      <w:marTop w:val="0"/>
      <w:marBottom w:val="0"/>
      <w:divBdr>
        <w:top w:val="none" w:sz="0" w:space="0" w:color="auto"/>
        <w:left w:val="none" w:sz="0" w:space="0" w:color="auto"/>
        <w:bottom w:val="none" w:sz="0" w:space="0" w:color="auto"/>
        <w:right w:val="none" w:sz="0" w:space="0" w:color="auto"/>
      </w:divBdr>
      <w:divsChild>
        <w:div w:id="1362977597">
          <w:marLeft w:val="806"/>
          <w:marRight w:val="0"/>
          <w:marTop w:val="200"/>
          <w:marBottom w:val="0"/>
          <w:divBdr>
            <w:top w:val="none" w:sz="0" w:space="0" w:color="auto"/>
            <w:left w:val="none" w:sz="0" w:space="0" w:color="auto"/>
            <w:bottom w:val="none" w:sz="0" w:space="0" w:color="auto"/>
            <w:right w:val="none" w:sz="0" w:space="0" w:color="auto"/>
          </w:divBdr>
        </w:div>
        <w:div w:id="1521162607">
          <w:marLeft w:val="1080"/>
          <w:marRight w:val="0"/>
          <w:marTop w:val="100"/>
          <w:marBottom w:val="0"/>
          <w:divBdr>
            <w:top w:val="none" w:sz="0" w:space="0" w:color="auto"/>
            <w:left w:val="none" w:sz="0" w:space="0" w:color="auto"/>
            <w:bottom w:val="none" w:sz="0" w:space="0" w:color="auto"/>
            <w:right w:val="none" w:sz="0" w:space="0" w:color="auto"/>
          </w:divBdr>
        </w:div>
        <w:div w:id="119959250">
          <w:marLeft w:val="1080"/>
          <w:marRight w:val="0"/>
          <w:marTop w:val="100"/>
          <w:marBottom w:val="0"/>
          <w:divBdr>
            <w:top w:val="none" w:sz="0" w:space="0" w:color="auto"/>
            <w:left w:val="none" w:sz="0" w:space="0" w:color="auto"/>
            <w:bottom w:val="none" w:sz="0" w:space="0" w:color="auto"/>
            <w:right w:val="none" w:sz="0" w:space="0" w:color="auto"/>
          </w:divBdr>
        </w:div>
        <w:div w:id="1264528714">
          <w:marLeft w:val="1080"/>
          <w:marRight w:val="0"/>
          <w:marTop w:val="100"/>
          <w:marBottom w:val="0"/>
          <w:divBdr>
            <w:top w:val="none" w:sz="0" w:space="0" w:color="auto"/>
            <w:left w:val="none" w:sz="0" w:space="0" w:color="auto"/>
            <w:bottom w:val="none" w:sz="0" w:space="0" w:color="auto"/>
            <w:right w:val="none" w:sz="0" w:space="0" w:color="auto"/>
          </w:divBdr>
        </w:div>
        <w:div w:id="879173819">
          <w:marLeft w:val="806"/>
          <w:marRight w:val="0"/>
          <w:marTop w:val="200"/>
          <w:marBottom w:val="0"/>
          <w:divBdr>
            <w:top w:val="none" w:sz="0" w:space="0" w:color="auto"/>
            <w:left w:val="none" w:sz="0" w:space="0" w:color="auto"/>
            <w:bottom w:val="none" w:sz="0" w:space="0" w:color="auto"/>
            <w:right w:val="none" w:sz="0" w:space="0" w:color="auto"/>
          </w:divBdr>
        </w:div>
      </w:divsChild>
    </w:div>
    <w:div w:id="1566721790">
      <w:bodyDiv w:val="1"/>
      <w:marLeft w:val="0"/>
      <w:marRight w:val="0"/>
      <w:marTop w:val="0"/>
      <w:marBottom w:val="0"/>
      <w:divBdr>
        <w:top w:val="none" w:sz="0" w:space="0" w:color="auto"/>
        <w:left w:val="none" w:sz="0" w:space="0" w:color="auto"/>
        <w:bottom w:val="none" w:sz="0" w:space="0" w:color="auto"/>
        <w:right w:val="none" w:sz="0" w:space="0" w:color="auto"/>
      </w:divBdr>
      <w:divsChild>
        <w:div w:id="1070351254">
          <w:marLeft w:val="1526"/>
          <w:marRight w:val="0"/>
          <w:marTop w:val="0"/>
          <w:marBottom w:val="0"/>
          <w:divBdr>
            <w:top w:val="none" w:sz="0" w:space="0" w:color="auto"/>
            <w:left w:val="none" w:sz="0" w:space="0" w:color="auto"/>
            <w:bottom w:val="none" w:sz="0" w:space="0" w:color="auto"/>
            <w:right w:val="none" w:sz="0" w:space="0" w:color="auto"/>
          </w:divBdr>
        </w:div>
        <w:div w:id="1476797577">
          <w:marLeft w:val="1526"/>
          <w:marRight w:val="0"/>
          <w:marTop w:val="0"/>
          <w:marBottom w:val="0"/>
          <w:divBdr>
            <w:top w:val="none" w:sz="0" w:space="0" w:color="auto"/>
            <w:left w:val="none" w:sz="0" w:space="0" w:color="auto"/>
            <w:bottom w:val="none" w:sz="0" w:space="0" w:color="auto"/>
            <w:right w:val="none" w:sz="0" w:space="0" w:color="auto"/>
          </w:divBdr>
        </w:div>
        <w:div w:id="137454795">
          <w:marLeft w:val="1526"/>
          <w:marRight w:val="0"/>
          <w:marTop w:val="0"/>
          <w:marBottom w:val="0"/>
          <w:divBdr>
            <w:top w:val="none" w:sz="0" w:space="0" w:color="auto"/>
            <w:left w:val="none" w:sz="0" w:space="0" w:color="auto"/>
            <w:bottom w:val="none" w:sz="0" w:space="0" w:color="auto"/>
            <w:right w:val="none" w:sz="0" w:space="0" w:color="auto"/>
          </w:divBdr>
        </w:div>
      </w:divsChild>
    </w:div>
    <w:div w:id="1904565864">
      <w:bodyDiv w:val="1"/>
      <w:marLeft w:val="0"/>
      <w:marRight w:val="0"/>
      <w:marTop w:val="0"/>
      <w:marBottom w:val="0"/>
      <w:divBdr>
        <w:top w:val="none" w:sz="0" w:space="0" w:color="auto"/>
        <w:left w:val="none" w:sz="0" w:space="0" w:color="auto"/>
        <w:bottom w:val="none" w:sz="0" w:space="0" w:color="auto"/>
        <w:right w:val="none" w:sz="0" w:space="0" w:color="auto"/>
      </w:divBdr>
    </w:div>
    <w:div w:id="1973243001">
      <w:bodyDiv w:val="1"/>
      <w:marLeft w:val="0"/>
      <w:marRight w:val="0"/>
      <w:marTop w:val="0"/>
      <w:marBottom w:val="0"/>
      <w:divBdr>
        <w:top w:val="none" w:sz="0" w:space="0" w:color="auto"/>
        <w:left w:val="none" w:sz="0" w:space="0" w:color="auto"/>
        <w:bottom w:val="none" w:sz="0" w:space="0" w:color="auto"/>
        <w:right w:val="none" w:sz="0" w:space="0" w:color="auto"/>
      </w:divBdr>
    </w:div>
    <w:div w:id="2087871283">
      <w:bodyDiv w:val="1"/>
      <w:marLeft w:val="0"/>
      <w:marRight w:val="0"/>
      <w:marTop w:val="0"/>
      <w:marBottom w:val="0"/>
      <w:divBdr>
        <w:top w:val="none" w:sz="0" w:space="0" w:color="auto"/>
        <w:left w:val="none" w:sz="0" w:space="0" w:color="auto"/>
        <w:bottom w:val="none" w:sz="0" w:space="0" w:color="auto"/>
        <w:right w:val="none" w:sz="0" w:space="0" w:color="auto"/>
      </w:divBdr>
      <w:divsChild>
        <w:div w:id="430008389">
          <w:marLeft w:val="360"/>
          <w:marRight w:val="0"/>
          <w:marTop w:val="200"/>
          <w:marBottom w:val="0"/>
          <w:divBdr>
            <w:top w:val="none" w:sz="0" w:space="0" w:color="auto"/>
            <w:left w:val="none" w:sz="0" w:space="0" w:color="auto"/>
            <w:bottom w:val="none" w:sz="0" w:space="0" w:color="auto"/>
            <w:right w:val="none" w:sz="0" w:space="0" w:color="auto"/>
          </w:divBdr>
        </w:div>
        <w:div w:id="1404642917">
          <w:marLeft w:val="360"/>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ppi-pv@otsuka.com.ph" TargetMode="Externa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oppi-pv@otsuka.com.ph" TargetMode="Externa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Pages>
  <Words>614</Words>
  <Characters>3506</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Bart David Quibod</dc:creator>
  <cp:lastModifiedBy>Winnie Lynne Sianda</cp:lastModifiedBy>
  <cp:revision>4</cp:revision>
  <dcterms:created xsi:type="dcterms:W3CDTF">2023-03-21T04:32:00Z</dcterms:created>
  <dcterms:modified xsi:type="dcterms:W3CDTF">2023-03-21T04:38:00Z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2019-12-23T00:00:00Z</vt:filetime>
  </property>
  <property fmtid="{D5CDD505-2E9C-101B-9397-08002B2CF9AE}" pid="3" name="Creator">
    <vt:lpwstr>Adobe InDesign 14.0 (Macintosh)</vt:lpwstr>
  </property>
  <property fmtid="{D5CDD505-2E9C-101B-9397-08002B2CF9AE}" pid="4" name="LastSaved">
    <vt:filetime>2023-03-01T00:00:00Z</vt:filetime>
  </property>
  <property fmtid="{D5CDD505-2E9C-101B-9397-08002B2CF9AE}" pid="5" name="Producer">
    <vt:lpwstr>Adobe PDF Library 15.0</vt:lpwstr>
  </property>
</Properties>
</file>