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7B2" w:rsidRDefault="00857503">
      <w:pPr>
        <w:rPr>
          <w:b/>
        </w:rPr>
      </w:pPr>
      <w:r w:rsidRPr="00857503">
        <w:rPr>
          <w:b/>
        </w:rPr>
        <w:t>FRINGE BENEFITS</w:t>
      </w:r>
    </w:p>
    <w:p w:rsidR="00857503" w:rsidRDefault="00611A5F" w:rsidP="00611A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Summary</w:t>
      </w:r>
    </w:p>
    <w:p w:rsidR="00611A5F" w:rsidRDefault="00611A5F" w:rsidP="00611A5F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0BD8CFBB" wp14:editId="3FD8C08B">
            <wp:extent cx="58674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5F" w:rsidRDefault="00611A5F" w:rsidP="00611A5F">
      <w:pPr>
        <w:pStyle w:val="ListParagraph"/>
        <w:ind w:left="360"/>
        <w:rPr>
          <w:b/>
        </w:rPr>
      </w:pPr>
    </w:p>
    <w:p w:rsidR="00F77C59" w:rsidRPr="00F77C59" w:rsidRDefault="00F77C59" w:rsidP="00F77C59">
      <w:pPr>
        <w:pStyle w:val="ListParagraph"/>
        <w:numPr>
          <w:ilvl w:val="0"/>
          <w:numId w:val="1"/>
        </w:numPr>
      </w:pPr>
      <w:r>
        <w:rPr>
          <w:b/>
        </w:rPr>
        <w:t>General Rule on Computation of FB Tax</w:t>
      </w:r>
    </w:p>
    <w:p w:rsidR="00F77C59" w:rsidRDefault="00F77C59" w:rsidP="00F77C59">
      <w:pPr>
        <w:ind w:left="360"/>
      </w:pPr>
      <w:r>
        <w:t>FB Tax = MV * GUMV % * FB Tax %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62"/>
        <w:gridCol w:w="3232"/>
        <w:gridCol w:w="3216"/>
      </w:tblGrid>
      <w:tr w:rsidR="00F77C59" w:rsidTr="00F77C59">
        <w:tc>
          <w:tcPr>
            <w:tcW w:w="3262" w:type="dxa"/>
          </w:tcPr>
          <w:p w:rsidR="00F77C59" w:rsidRPr="005A53BD" w:rsidRDefault="00D71205" w:rsidP="005A53BD">
            <w:pPr>
              <w:jc w:val="center"/>
              <w:rPr>
                <w:b/>
              </w:rPr>
            </w:pPr>
            <w:r>
              <w:rPr>
                <w:b/>
              </w:rPr>
              <w:t>Housing or Vehicle FB</w:t>
            </w:r>
          </w:p>
        </w:tc>
        <w:tc>
          <w:tcPr>
            <w:tcW w:w="3232" w:type="dxa"/>
          </w:tcPr>
          <w:p w:rsidR="00F77C59" w:rsidRPr="005A53BD" w:rsidRDefault="00F77C59" w:rsidP="005A53BD">
            <w:pPr>
              <w:jc w:val="center"/>
              <w:rPr>
                <w:b/>
              </w:rPr>
            </w:pPr>
            <w:r w:rsidRPr="005A53BD">
              <w:rPr>
                <w:b/>
              </w:rPr>
              <w:t>Value of Benefit</w:t>
            </w:r>
          </w:p>
        </w:tc>
        <w:tc>
          <w:tcPr>
            <w:tcW w:w="3216" w:type="dxa"/>
          </w:tcPr>
          <w:p w:rsidR="00F77C59" w:rsidRPr="005A53BD" w:rsidRDefault="00F77C59" w:rsidP="005A53BD">
            <w:pPr>
              <w:jc w:val="center"/>
              <w:rPr>
                <w:b/>
              </w:rPr>
            </w:pPr>
            <w:r w:rsidRPr="005A53BD">
              <w:rPr>
                <w:b/>
              </w:rPr>
              <w:t>Monetary Value</w:t>
            </w:r>
          </w:p>
        </w:tc>
      </w:tr>
      <w:tr w:rsidR="00F77C59" w:rsidTr="00F77C59">
        <w:tc>
          <w:tcPr>
            <w:tcW w:w="3262" w:type="dxa"/>
          </w:tcPr>
          <w:p w:rsidR="00F77C59" w:rsidRDefault="00F77C59" w:rsidP="00F77C59">
            <w:r>
              <w:t>Leased property</w:t>
            </w:r>
          </w:p>
        </w:tc>
        <w:tc>
          <w:tcPr>
            <w:tcW w:w="3232" w:type="dxa"/>
          </w:tcPr>
          <w:p w:rsidR="00F77C59" w:rsidRDefault="00F77C59" w:rsidP="00F77C59">
            <w:r>
              <w:t>Rental paid</w:t>
            </w:r>
          </w:p>
        </w:tc>
        <w:tc>
          <w:tcPr>
            <w:tcW w:w="3216" w:type="dxa"/>
            <w:vMerge w:val="restart"/>
          </w:tcPr>
          <w:p w:rsidR="00F77C59" w:rsidRDefault="00F77C59" w:rsidP="00F77C59">
            <w:r>
              <w:t>MV = Value of Benefit * Factor</w:t>
            </w:r>
          </w:p>
          <w:p w:rsidR="00F77C59" w:rsidRDefault="005A53BD" w:rsidP="00F77C59">
            <w:r>
              <w:t>Factor is:</w:t>
            </w:r>
          </w:p>
          <w:p w:rsidR="005A53BD" w:rsidRDefault="005A53BD" w:rsidP="00D71205">
            <w:pPr>
              <w:pStyle w:val="ListParagraph"/>
              <w:numPr>
                <w:ilvl w:val="0"/>
                <w:numId w:val="13"/>
              </w:numPr>
            </w:pPr>
            <w:r>
              <w:t>Transfer of ownership – 100%</w:t>
            </w:r>
          </w:p>
          <w:p w:rsidR="005A53BD" w:rsidRDefault="005A53BD" w:rsidP="00D71205">
            <w:pPr>
              <w:pStyle w:val="ListParagraph"/>
              <w:numPr>
                <w:ilvl w:val="0"/>
                <w:numId w:val="13"/>
              </w:numPr>
            </w:pPr>
            <w:r>
              <w:t>No transfer – 50%</w:t>
            </w:r>
          </w:p>
          <w:p w:rsidR="005A53BD" w:rsidRDefault="005A53BD" w:rsidP="00D71205">
            <w:pPr>
              <w:pStyle w:val="ListParagraph"/>
              <w:ind w:left="360"/>
            </w:pPr>
          </w:p>
        </w:tc>
      </w:tr>
      <w:tr w:rsidR="00F77C59" w:rsidTr="00F77C59">
        <w:tc>
          <w:tcPr>
            <w:tcW w:w="3262" w:type="dxa"/>
          </w:tcPr>
          <w:p w:rsidR="00F77C59" w:rsidRDefault="00F77C59" w:rsidP="00F77C59">
            <w:r>
              <w:t>Property purchased on installment</w:t>
            </w:r>
          </w:p>
        </w:tc>
        <w:tc>
          <w:tcPr>
            <w:tcW w:w="3232" w:type="dxa"/>
          </w:tcPr>
          <w:p w:rsidR="00F77C59" w:rsidRDefault="00F77C59" w:rsidP="00F77C59">
            <w:r>
              <w:t>Annual installment equivalent</w:t>
            </w:r>
          </w:p>
        </w:tc>
        <w:tc>
          <w:tcPr>
            <w:tcW w:w="3216" w:type="dxa"/>
            <w:vMerge/>
          </w:tcPr>
          <w:p w:rsidR="00F77C59" w:rsidRDefault="00F77C59" w:rsidP="00F77C59"/>
        </w:tc>
      </w:tr>
      <w:tr w:rsidR="00F77C59" w:rsidTr="00F77C59">
        <w:tc>
          <w:tcPr>
            <w:tcW w:w="3262" w:type="dxa"/>
          </w:tcPr>
          <w:p w:rsidR="00F77C59" w:rsidRDefault="00F77C59" w:rsidP="00F77C59">
            <w:r>
              <w:t>Property purchased/owned but not ownership not transferred</w:t>
            </w:r>
          </w:p>
        </w:tc>
        <w:tc>
          <w:tcPr>
            <w:tcW w:w="3232" w:type="dxa"/>
          </w:tcPr>
          <w:p w:rsidR="00F77C59" w:rsidRDefault="00F77C59" w:rsidP="00F77C59">
            <w:r>
              <w:t>Annual depreciation equivalent</w:t>
            </w:r>
          </w:p>
        </w:tc>
        <w:tc>
          <w:tcPr>
            <w:tcW w:w="3216" w:type="dxa"/>
            <w:vMerge/>
          </w:tcPr>
          <w:p w:rsidR="00F77C59" w:rsidRDefault="00F77C59" w:rsidP="00F77C59"/>
        </w:tc>
      </w:tr>
      <w:tr w:rsidR="00F77C59" w:rsidTr="00F77C59">
        <w:tc>
          <w:tcPr>
            <w:tcW w:w="3262" w:type="dxa"/>
          </w:tcPr>
          <w:p w:rsidR="00F77C59" w:rsidRDefault="00F77C59" w:rsidP="00F77C59">
            <w:r>
              <w:t>Property purchased/owned and ownership not transferred</w:t>
            </w:r>
          </w:p>
        </w:tc>
        <w:tc>
          <w:tcPr>
            <w:tcW w:w="3232" w:type="dxa"/>
          </w:tcPr>
          <w:p w:rsidR="00F77C59" w:rsidRDefault="00F77C59" w:rsidP="00F77C59">
            <w:r>
              <w:t xml:space="preserve">Housing = FMV, ZV, or AC </w:t>
            </w:r>
            <w:r w:rsidRPr="00F77C59">
              <w:t>↑</w:t>
            </w:r>
          </w:p>
          <w:p w:rsidR="00F77C59" w:rsidRDefault="00F77C59" w:rsidP="00F77C59">
            <w:r>
              <w:t>Vehicles = AC</w:t>
            </w:r>
          </w:p>
        </w:tc>
        <w:tc>
          <w:tcPr>
            <w:tcW w:w="3216" w:type="dxa"/>
            <w:vMerge/>
          </w:tcPr>
          <w:p w:rsidR="00F77C59" w:rsidRDefault="00F77C59" w:rsidP="00F77C59"/>
        </w:tc>
      </w:tr>
    </w:tbl>
    <w:p w:rsidR="00F77C59" w:rsidRDefault="00F77C59" w:rsidP="00F77C59">
      <w:pPr>
        <w:ind w:left="360"/>
      </w:pPr>
    </w:p>
    <w:p w:rsidR="00D71205" w:rsidRDefault="00D71205" w:rsidP="00D71205">
      <w:pPr>
        <w:ind w:left="360"/>
      </w:pPr>
      <w:r>
        <w:t>Note:</w:t>
      </w:r>
    </w:p>
    <w:p w:rsidR="00D71205" w:rsidRDefault="00D71205" w:rsidP="00D71205">
      <w:pPr>
        <w:ind w:left="360"/>
      </w:pPr>
      <w:r>
        <w:t>If FB is in the form of money or dire</w:t>
      </w:r>
      <w:r w:rsidR="00AB0A3A">
        <w:t>ctly paid to employee, the MV</w:t>
      </w:r>
      <w:r>
        <w:t xml:space="preserve"> is the amount granted or paid. </w:t>
      </w:r>
    </w:p>
    <w:p w:rsidR="005A53BD" w:rsidRDefault="005A53BD" w:rsidP="005A53BD">
      <w:pPr>
        <w:pStyle w:val="ListParagraph"/>
        <w:numPr>
          <w:ilvl w:val="0"/>
          <w:numId w:val="1"/>
        </w:numPr>
        <w:rPr>
          <w:b/>
        </w:rPr>
      </w:pPr>
      <w:r w:rsidRPr="005A53BD">
        <w:rPr>
          <w:b/>
        </w:rPr>
        <w:t>Other Forms of FB</w:t>
      </w:r>
    </w:p>
    <w:p w:rsidR="005A53BD" w:rsidRPr="005A53BD" w:rsidRDefault="005A53BD" w:rsidP="005A53BD">
      <w:pPr>
        <w:pStyle w:val="ListParagraph"/>
        <w:numPr>
          <w:ilvl w:val="0"/>
          <w:numId w:val="7"/>
        </w:numPr>
      </w:pPr>
      <w:r w:rsidRPr="005A53BD">
        <w:t>Foreign Travel Benefits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5A53BD" w:rsidTr="005A53BD">
        <w:tc>
          <w:tcPr>
            <w:tcW w:w="10070" w:type="dxa"/>
          </w:tcPr>
          <w:p w:rsidR="005A53BD" w:rsidRDefault="005A53BD" w:rsidP="005A53BD">
            <w:pPr>
              <w:pStyle w:val="ListParagraph"/>
              <w:ind w:left="0"/>
            </w:pPr>
            <w:r w:rsidRPr="005A53BD">
              <w:t>Exempt:</w:t>
            </w:r>
          </w:p>
          <w:p w:rsidR="005A53BD" w:rsidRDefault="005A53BD" w:rsidP="005A53BD">
            <w:pPr>
              <w:pStyle w:val="ListParagraph"/>
              <w:numPr>
                <w:ilvl w:val="0"/>
                <w:numId w:val="8"/>
              </w:numPr>
            </w:pPr>
            <w:r>
              <w:t>Econ and business class tickets</w:t>
            </w:r>
          </w:p>
          <w:p w:rsidR="005A53BD" w:rsidRDefault="005A53BD" w:rsidP="005A53BD">
            <w:pPr>
              <w:pStyle w:val="ListParagraph"/>
              <w:numPr>
                <w:ilvl w:val="0"/>
                <w:numId w:val="8"/>
              </w:numPr>
            </w:pPr>
            <w:r>
              <w:t>70% of 1</w:t>
            </w:r>
            <w:r w:rsidRPr="005A53BD">
              <w:rPr>
                <w:vertAlign w:val="superscript"/>
              </w:rPr>
              <w:t>st</w:t>
            </w:r>
            <w:r>
              <w:t xml:space="preserve"> class tickets</w:t>
            </w:r>
          </w:p>
          <w:p w:rsidR="005A53BD" w:rsidRDefault="005A53BD" w:rsidP="005A53BD">
            <w:pPr>
              <w:pStyle w:val="ListParagraph"/>
              <w:numPr>
                <w:ilvl w:val="0"/>
                <w:numId w:val="8"/>
              </w:numPr>
            </w:pPr>
            <w:r>
              <w:t>Lodging cost in a hotel at an average of US $300 or less per day in foreign or inland travel.</w:t>
            </w:r>
          </w:p>
          <w:p w:rsidR="005A53BD" w:rsidRDefault="005A53BD" w:rsidP="005A53BD">
            <w:pPr>
              <w:pStyle w:val="ListParagraph"/>
              <w:numPr>
                <w:ilvl w:val="0"/>
                <w:numId w:val="8"/>
              </w:numPr>
            </w:pPr>
            <w:r>
              <w:t>Other reasonable business expense</w:t>
            </w:r>
          </w:p>
          <w:p w:rsidR="005A53BD" w:rsidRDefault="005A53BD" w:rsidP="005A53BD"/>
          <w:p w:rsidR="005A53BD" w:rsidRDefault="005A53BD" w:rsidP="005A53BD">
            <w:r>
              <w:t>Provided:</w:t>
            </w:r>
          </w:p>
          <w:p w:rsidR="005A53BD" w:rsidRDefault="005A53BD" w:rsidP="005A53BD">
            <w:pPr>
              <w:pStyle w:val="ListParagraph"/>
              <w:numPr>
                <w:ilvl w:val="0"/>
                <w:numId w:val="9"/>
              </w:numPr>
            </w:pPr>
            <w:r>
              <w:t>To attend business meetings and conventions</w:t>
            </w:r>
          </w:p>
          <w:p w:rsidR="005A53BD" w:rsidRPr="005A53BD" w:rsidRDefault="005A53BD" w:rsidP="005A53BD">
            <w:pPr>
              <w:pStyle w:val="ListParagraph"/>
              <w:numPr>
                <w:ilvl w:val="0"/>
                <w:numId w:val="9"/>
              </w:numPr>
            </w:pPr>
            <w:r>
              <w:t>Supported by do</w:t>
            </w:r>
            <w:r w:rsidR="006561B2">
              <w:t>c</w:t>
            </w:r>
            <w:r>
              <w:t>uments.</w:t>
            </w:r>
          </w:p>
        </w:tc>
      </w:tr>
    </w:tbl>
    <w:p w:rsidR="005A53BD" w:rsidRDefault="005A53BD" w:rsidP="005A53BD">
      <w:pPr>
        <w:pStyle w:val="ListParagraph"/>
        <w:rPr>
          <w:b/>
        </w:rPr>
      </w:pPr>
    </w:p>
    <w:p w:rsidR="005A53BD" w:rsidRPr="005A53BD" w:rsidRDefault="005A53BD" w:rsidP="005A53BD">
      <w:pPr>
        <w:pStyle w:val="ListParagraph"/>
        <w:numPr>
          <w:ilvl w:val="0"/>
          <w:numId w:val="7"/>
        </w:numPr>
      </w:pPr>
      <w:r w:rsidRPr="005A53BD">
        <w:t>Interest on loan at less than market</w:t>
      </w:r>
    </w:p>
    <w:p w:rsidR="005A53BD" w:rsidRDefault="005A53BD" w:rsidP="005A53BD">
      <w:pPr>
        <w:pStyle w:val="ListParagraph"/>
      </w:pPr>
      <w:r>
        <w:t>MV = interest forgone</w:t>
      </w:r>
    </w:p>
    <w:p w:rsidR="005A53BD" w:rsidRDefault="005A53BD" w:rsidP="005A53BD">
      <w:pPr>
        <w:pStyle w:val="ListParagraph"/>
      </w:pPr>
    </w:p>
    <w:p w:rsidR="005A53BD" w:rsidRDefault="005A53BD" w:rsidP="005A53BD">
      <w:pPr>
        <w:pStyle w:val="ListParagraph"/>
        <w:numPr>
          <w:ilvl w:val="0"/>
          <w:numId w:val="7"/>
        </w:numPr>
      </w:pPr>
      <w:r>
        <w:t>Life, health and other non-life insurance premiums – In general, taxable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5A53BD" w:rsidTr="005A53BD">
        <w:tc>
          <w:tcPr>
            <w:tcW w:w="10070" w:type="dxa"/>
          </w:tcPr>
          <w:p w:rsidR="005A53BD" w:rsidRDefault="005A53BD" w:rsidP="005A53BD">
            <w:pPr>
              <w:pStyle w:val="ListParagraph"/>
              <w:ind w:left="0"/>
            </w:pPr>
            <w:r>
              <w:t>Exempt:</w:t>
            </w:r>
          </w:p>
          <w:p w:rsidR="005A53BD" w:rsidRDefault="005A53BD" w:rsidP="005A53BD">
            <w:pPr>
              <w:pStyle w:val="ListParagraph"/>
              <w:numPr>
                <w:ilvl w:val="0"/>
                <w:numId w:val="11"/>
              </w:numPr>
            </w:pPr>
            <w:bookmarkStart w:id="0" w:name="_GoBack"/>
            <w:bookmarkEnd w:id="0"/>
            <w:r>
              <w:t>SSS</w:t>
            </w:r>
          </w:p>
          <w:p w:rsidR="005A53BD" w:rsidRDefault="005A53BD" w:rsidP="005A53BD">
            <w:pPr>
              <w:pStyle w:val="ListParagraph"/>
              <w:numPr>
                <w:ilvl w:val="0"/>
                <w:numId w:val="11"/>
              </w:numPr>
            </w:pPr>
            <w:r>
              <w:t>GSIS</w:t>
            </w:r>
          </w:p>
          <w:p w:rsidR="005A53BD" w:rsidRDefault="005A53BD" w:rsidP="005A53BD">
            <w:pPr>
              <w:pStyle w:val="ListParagraph"/>
              <w:numPr>
                <w:ilvl w:val="0"/>
                <w:numId w:val="11"/>
              </w:numPr>
            </w:pPr>
            <w:r>
              <w:t>Similar contributions under existing laws</w:t>
            </w:r>
          </w:p>
          <w:p w:rsidR="005A53BD" w:rsidRDefault="005A53BD" w:rsidP="005A53BD">
            <w:pPr>
              <w:pStyle w:val="ListParagraph"/>
              <w:numPr>
                <w:ilvl w:val="0"/>
                <w:numId w:val="11"/>
              </w:numPr>
            </w:pPr>
            <w:r>
              <w:t>Premiums for group insurance of employees</w:t>
            </w:r>
          </w:p>
        </w:tc>
      </w:tr>
    </w:tbl>
    <w:p w:rsidR="005A53BD" w:rsidRPr="005A53BD" w:rsidRDefault="005A53BD" w:rsidP="005A53BD">
      <w:pPr>
        <w:pStyle w:val="ListParagraph"/>
      </w:pPr>
    </w:p>
    <w:p w:rsidR="005A53BD" w:rsidRDefault="005A53BD" w:rsidP="005A53BD">
      <w:pPr>
        <w:pStyle w:val="ListParagraph"/>
        <w:numPr>
          <w:ilvl w:val="0"/>
          <w:numId w:val="7"/>
        </w:numPr>
      </w:pPr>
      <w:r>
        <w:t>Educational Benefits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B255E5" w:rsidTr="00B255E5">
        <w:tc>
          <w:tcPr>
            <w:tcW w:w="10070" w:type="dxa"/>
          </w:tcPr>
          <w:p w:rsidR="00B255E5" w:rsidRDefault="00B255E5" w:rsidP="00B255E5">
            <w:r>
              <w:t>In general, taxable provided:</w:t>
            </w:r>
          </w:p>
          <w:p w:rsidR="00B255E5" w:rsidRDefault="00B255E5" w:rsidP="00B255E5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>Directly connected to employer’s trade</w:t>
            </w:r>
          </w:p>
          <w:p w:rsidR="00B255E5" w:rsidRDefault="00B255E5" w:rsidP="00775A6C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>Granted to competition scheme under scholarship</w:t>
            </w:r>
          </w:p>
        </w:tc>
      </w:tr>
    </w:tbl>
    <w:p w:rsidR="00B255E5" w:rsidRDefault="00B255E5" w:rsidP="00B255E5">
      <w:pPr>
        <w:pStyle w:val="ListParagraph"/>
      </w:pPr>
    </w:p>
    <w:p w:rsidR="005A53BD" w:rsidRPr="00F77C59" w:rsidRDefault="005A53BD" w:rsidP="005A53BD">
      <w:pPr>
        <w:pStyle w:val="ListParagraph"/>
        <w:ind w:left="360"/>
      </w:pPr>
    </w:p>
    <w:sectPr w:rsidR="005A53BD" w:rsidRPr="00F77C59" w:rsidSect="00857503">
      <w:pgSz w:w="12240" w:h="1872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2478"/>
    <w:multiLevelType w:val="hybridMultilevel"/>
    <w:tmpl w:val="8898A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527513"/>
    <w:multiLevelType w:val="hybridMultilevel"/>
    <w:tmpl w:val="0D1A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2707B"/>
    <w:multiLevelType w:val="hybridMultilevel"/>
    <w:tmpl w:val="AE00BF7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C43DAE"/>
    <w:multiLevelType w:val="hybridMultilevel"/>
    <w:tmpl w:val="84542C2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8631DE"/>
    <w:multiLevelType w:val="hybridMultilevel"/>
    <w:tmpl w:val="B3C64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70F70"/>
    <w:multiLevelType w:val="hybridMultilevel"/>
    <w:tmpl w:val="7B64196A"/>
    <w:lvl w:ilvl="0" w:tplc="740E9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24641E"/>
    <w:multiLevelType w:val="hybridMultilevel"/>
    <w:tmpl w:val="FFF04A2C"/>
    <w:lvl w:ilvl="0" w:tplc="F5E881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560BC"/>
    <w:multiLevelType w:val="hybridMultilevel"/>
    <w:tmpl w:val="7EC61174"/>
    <w:lvl w:ilvl="0" w:tplc="D1928AC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FC80AD0"/>
    <w:multiLevelType w:val="hybridMultilevel"/>
    <w:tmpl w:val="3C4CAFD8"/>
    <w:lvl w:ilvl="0" w:tplc="DEEC9F4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995768"/>
    <w:multiLevelType w:val="hybridMultilevel"/>
    <w:tmpl w:val="53149A1C"/>
    <w:lvl w:ilvl="0" w:tplc="CF187CF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5371F1"/>
    <w:multiLevelType w:val="hybridMultilevel"/>
    <w:tmpl w:val="60D07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9E38E9"/>
    <w:multiLevelType w:val="hybridMultilevel"/>
    <w:tmpl w:val="5F8CE13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F83878"/>
    <w:multiLevelType w:val="hybridMultilevel"/>
    <w:tmpl w:val="91280FD0"/>
    <w:lvl w:ilvl="0" w:tplc="7FDED1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12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1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A3"/>
    <w:rsid w:val="004157B2"/>
    <w:rsid w:val="005A53BD"/>
    <w:rsid w:val="00611A5F"/>
    <w:rsid w:val="006561B2"/>
    <w:rsid w:val="00775A6C"/>
    <w:rsid w:val="00857503"/>
    <w:rsid w:val="008C59A3"/>
    <w:rsid w:val="00AB0A3A"/>
    <w:rsid w:val="00B255E5"/>
    <w:rsid w:val="00D71205"/>
    <w:rsid w:val="00E81ADE"/>
    <w:rsid w:val="00F7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09CE5-D9ED-437B-A7FF-98495E01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A5F"/>
    <w:pPr>
      <w:ind w:left="720"/>
      <w:contextualSpacing/>
    </w:pPr>
  </w:style>
  <w:style w:type="table" w:styleId="TableGrid">
    <w:name w:val="Table Grid"/>
    <w:basedOn w:val="TableNormal"/>
    <w:uiPriority w:val="39"/>
    <w:rsid w:val="00F77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2017-01-19T02:34:00Z</dcterms:created>
  <dcterms:modified xsi:type="dcterms:W3CDTF">2017-01-19T13:27:00Z</dcterms:modified>
</cp:coreProperties>
</file>