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4684545C" w14:textId="06C4070E" w:rsidR="008F2BBE" w:rsidRDefault="008F2BBE" w:rsidP="00BF70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Explain measurement techniques used in </w:t>
      </w:r>
      <w:proofErr w:type="gramStart"/>
      <w:r>
        <w:rPr>
          <w:sz w:val="28"/>
          <w:szCs w:val="28"/>
        </w:rPr>
        <w:t>paper</w:t>
      </w:r>
      <w:proofErr w:type="gramEnd"/>
    </w:p>
    <w:p w14:paraId="6374A5C4" w14:textId="75084FA8" w:rsidR="008F2BBE" w:rsidRDefault="008F2BBE" w:rsidP="008F2B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Develop an alternative way to measure HITA using a </w:t>
      </w:r>
      <w:proofErr w:type="gramStart"/>
      <w:r>
        <w:rPr>
          <w:sz w:val="28"/>
          <w:szCs w:val="28"/>
        </w:rPr>
        <w:t>companies</w:t>
      </w:r>
      <w:proofErr w:type="gramEnd"/>
      <w:r>
        <w:rPr>
          <w:sz w:val="28"/>
          <w:szCs w:val="28"/>
        </w:rPr>
        <w:t xml:space="preserve"> publicly available financial statements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44818647" w14:textId="1C7FB3D2" w:rsidR="00E527B9" w:rsidRDefault="00E527B9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Clean up the references </w:t>
      </w:r>
      <w:proofErr w:type="gramStart"/>
      <w:r>
        <w:rPr>
          <w:sz w:val="28"/>
          <w:szCs w:val="28"/>
        </w:rPr>
        <w:t>list</w:t>
      </w:r>
      <w:proofErr w:type="gramEnd"/>
    </w:p>
    <w:p w14:paraId="2AFAB0A1" w14:textId="77777777" w:rsidR="0098294F" w:rsidRDefault="0098294F" w:rsidP="00BF7059">
      <w:pPr>
        <w:rPr>
          <w:sz w:val="28"/>
          <w:szCs w:val="28"/>
        </w:rPr>
      </w:pPr>
    </w:p>
    <w:p w14:paraId="162678AD" w14:textId="0A925351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Motivation</w:t>
      </w:r>
    </w:p>
    <w:p w14:paraId="65C145F7" w14:textId="77777777" w:rsidR="0098294F" w:rsidRDefault="0098294F" w:rsidP="00BF7059">
      <w:pPr>
        <w:rPr>
          <w:sz w:val="28"/>
          <w:szCs w:val="28"/>
        </w:rPr>
      </w:pPr>
    </w:p>
    <w:p w14:paraId="75BAC64F" w14:textId="7FC7EB4A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452758F7" w14:textId="77777777" w:rsidR="0098294F" w:rsidRDefault="0098294F" w:rsidP="00BF7059">
      <w:pPr>
        <w:rPr>
          <w:sz w:val="28"/>
          <w:szCs w:val="28"/>
        </w:rPr>
      </w:pPr>
    </w:p>
    <w:p w14:paraId="657C5618" w14:textId="381D1208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Importance</w:t>
      </w:r>
    </w:p>
    <w:p w14:paraId="760C875E" w14:textId="77777777" w:rsidR="0098294F" w:rsidRDefault="0098294F" w:rsidP="00BF7059">
      <w:pPr>
        <w:rPr>
          <w:sz w:val="28"/>
          <w:szCs w:val="28"/>
        </w:rPr>
      </w:pPr>
    </w:p>
    <w:p w14:paraId="22C47F4A" w14:textId="08623664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Theory</w:t>
      </w:r>
    </w:p>
    <w:p w14:paraId="131A1C54" w14:textId="77777777" w:rsidR="0098294F" w:rsidRDefault="0098294F" w:rsidP="00BF7059">
      <w:pPr>
        <w:rPr>
          <w:sz w:val="28"/>
          <w:szCs w:val="28"/>
        </w:rPr>
      </w:pPr>
    </w:p>
    <w:p w14:paraId="59C06830" w14:textId="19BE503C" w:rsidR="0098294F" w:rsidRDefault="0098294F" w:rsidP="00BF7059">
      <w:pPr>
        <w:rPr>
          <w:sz w:val="28"/>
          <w:szCs w:val="28"/>
        </w:rPr>
      </w:pPr>
      <w:r>
        <w:rPr>
          <w:sz w:val="28"/>
          <w:szCs w:val="28"/>
        </w:rPr>
        <w:t>Conceptualization</w:t>
      </w: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 xml:space="preserve">Chatterjee, S., Moody, G. D., Lowry, P. B., Chakraborty, S., &amp; Hardin, A. (2021). The nonlinear influence of harmonious information technology affordance on </w:t>
      </w:r>
      <w:proofErr w:type="spellStart"/>
      <w:r>
        <w:t>organisational</w:t>
      </w:r>
      <w:proofErr w:type="spellEnd"/>
      <w:r>
        <w:t xml:space="preserve">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 xml:space="preserve">Rao, D. (2024, March 26). Mastering Pivots &amp; Turnarounds: #1 Lesson </w:t>
      </w:r>
      <w:proofErr w:type="gramStart"/>
      <w:r>
        <w:t>From</w:t>
      </w:r>
      <w:proofErr w:type="gramEnd"/>
      <w:r>
        <w:t xml:space="preserve"> Under </w:t>
      </w:r>
      <w:proofErr w:type="spellStart"/>
      <w:r>
        <w:t>Armour</w:t>
      </w:r>
      <w:proofErr w:type="spellEnd"/>
      <w:r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 xml:space="preserve">Patnaik, D. (2024, March 24). Is It Time </w:t>
      </w:r>
      <w:proofErr w:type="gramStart"/>
      <w:r>
        <w:t>To</w:t>
      </w:r>
      <w:proofErr w:type="gramEnd"/>
      <w:r>
        <w:t xml:space="preserve"> Rethink Your Innovation Strategy? Forbes. Retrieved from </w:t>
      </w:r>
      <w:proofErr w:type="gramStart"/>
      <w:r>
        <w:t>https://www.forbes.com/sites/devpatnaik/2024/03/24/is-it-time-to-rethink-your-innovation-strategy/?sh=7090736f440a</w:t>
      </w:r>
      <w:proofErr w:type="gramEnd"/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 xml:space="preserve">Li, Y., S. </w:t>
      </w:r>
      <w:proofErr w:type="gramStart"/>
      <w:r>
        <w:t>Zahra</w:t>
      </w:r>
      <w:proofErr w:type="gramEnd"/>
      <w:r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>
        <w:t>article</w:t>
      </w:r>
      <w:proofErr w:type="gramEnd"/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 xml:space="preserve">Oberlander, A. M., </w:t>
      </w:r>
      <w:proofErr w:type="spellStart"/>
      <w:r>
        <w:t>Roglinger</w:t>
      </w:r>
      <w:proofErr w:type="spellEnd"/>
      <w:r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 xml:space="preserve">Wessel, L., </w:t>
      </w:r>
      <w:proofErr w:type="spellStart"/>
      <w:r>
        <w:t>Baiyere</w:t>
      </w:r>
      <w:proofErr w:type="spellEnd"/>
      <w:r>
        <w:t xml:space="preserve">, A., </w:t>
      </w:r>
      <w:proofErr w:type="spellStart"/>
      <w:r>
        <w:t>Ologeanu</w:t>
      </w:r>
      <w:proofErr w:type="spellEnd"/>
      <w:r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lastRenderedPageBreak/>
        <w:t xml:space="preserve">S&amp;P Dow Jones Indices. (2024). S&amp;P Homebuilders Select Industry Index. Retrieved April 9, 2024, from </w:t>
      </w:r>
      <w:proofErr w:type="gramStart"/>
      <w:r>
        <w:t>https://www.spglobal.com/spdji/en/indices/equity/sp-homebuilders-select-industry-index/#overview</w:t>
      </w:r>
      <w:proofErr w:type="gramEnd"/>
    </w:p>
    <w:p w14:paraId="375ECCBD" w14:textId="77777777" w:rsidR="00486C86" w:rsidRDefault="00486C86" w:rsidP="00486C86"/>
    <w:p w14:paraId="4AE1353E" w14:textId="77777777" w:rsidR="00486C86" w:rsidRDefault="00486C86" w:rsidP="00486C86">
      <w:r>
        <w:t xml:space="preserve">Yale School of Management. (July 6, 2023.). Yale School of Management logo. Retrieved April 10, 2024, from </w:t>
      </w:r>
      <w:proofErr w:type="gramStart"/>
      <w:r>
        <w:t>https://som.yale.edu/story/2023/top-40-case-studies-2022-23</w:t>
      </w:r>
      <w:proofErr w:type="gramEnd"/>
    </w:p>
    <w:p w14:paraId="3CC46969" w14:textId="77777777" w:rsidR="00486C86" w:rsidRDefault="00486C86" w:rsidP="00486C86"/>
    <w:p w14:paraId="560CAB79" w14:textId="77777777" w:rsidR="00486C86" w:rsidRDefault="00486C86" w:rsidP="00486C86">
      <w:r>
        <w:t xml:space="preserve">Jassy, A. (2024, April 11). CEO Andy Jassy’s 2023 Letter to Shareholders. Amazon. Retrieved from </w:t>
      </w:r>
      <w:proofErr w:type="gramStart"/>
      <w:r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Default="00486C86" w:rsidP="00486C86"/>
    <w:p w14:paraId="3980E88D" w14:textId="77777777" w:rsidR="00486C86" w:rsidRDefault="00486C86" w:rsidP="00486C86"/>
    <w:p w14:paraId="2166350D" w14:textId="77777777" w:rsidR="00486C86" w:rsidRDefault="00486C86" w:rsidP="00486C86">
      <w:proofErr w:type="spellStart"/>
      <w:r>
        <w:t>Kolarovszki</w:t>
      </w:r>
      <w:proofErr w:type="spellEnd"/>
      <w:r>
        <w:t xml:space="preserve">, Peter &amp; Tengler, Jiří &amp; Margita, </w:t>
      </w:r>
      <w:proofErr w:type="spellStart"/>
      <w:r>
        <w:t>Majerčáková</w:t>
      </w:r>
      <w:proofErr w:type="spellEnd"/>
      <w:r>
        <w:t xml:space="preserve">. (2016). The New Model of Customer Segmentation in Postal Enterprises. Procedia - Social and Behavioral Sciences. 230. 10.1016/j.sbspro.2016.09.015. Retrieved from </w:t>
      </w:r>
      <w:proofErr w:type="gramStart"/>
      <w:r>
        <w:t>https://www.researchgate.net/publication/308737062_The_New_Model_of_Customer_Segmentation_in_Postal_Enterprises</w:t>
      </w:r>
      <w:proofErr w:type="gramEnd"/>
    </w:p>
    <w:p w14:paraId="5A22AAE2" w14:textId="77777777" w:rsidR="00486C86" w:rsidRDefault="00486C86" w:rsidP="00486C86">
      <w:r>
        <w:t xml:space="preserve">Rogers, J. (2023, March 21). Blackstone Stops Making Payments on $325M Las Vegas Office Loan. </w:t>
      </w:r>
      <w:proofErr w:type="spellStart"/>
      <w:r>
        <w:t>GlobeSt</w:t>
      </w:r>
      <w:proofErr w:type="spellEnd"/>
      <w:r>
        <w:t>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 xml:space="preserve">Saab, V., Miller, K., &amp; Yamat, K. L. (2024). Module Paper 1: Business Value </w:t>
      </w:r>
      <w:proofErr w:type="gramStart"/>
      <w:r>
        <w:t>Of</w:t>
      </w:r>
      <w:proofErr w:type="gramEnd"/>
      <w:r>
        <w:t xml:space="preserve">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lastRenderedPageBreak/>
        <w:t xml:space="preserve">Chheda, T. (2021, May 15). How Hotel Brands Are Making It Easier Than Ever to Find Vacation Rentals. Travel + Leisure. Retrieved from </w:t>
      </w:r>
      <w:proofErr w:type="gramStart"/>
      <w:r>
        <w:t>https://www.travelandleisure.com/hotels-resorts/hotel-brands-private-vacation-rentals</w:t>
      </w:r>
      <w:proofErr w:type="gramEnd"/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</w:r>
      <w:proofErr w:type="spellStart"/>
      <w:r>
        <w:t>organisational</w:t>
      </w:r>
      <w:proofErr w:type="spellEnd"/>
      <w:r>
        <w:t xml:space="preserve">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proofErr w:type="spellStart"/>
      <w:r>
        <w:t>Hopp</w:t>
      </w:r>
      <w:proofErr w:type="spellEnd"/>
      <w:r>
        <w:t xml:space="preserve">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lastRenderedPageBreak/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proofErr w:type="spellStart"/>
      <w:r>
        <w:t>Benbya</w:t>
      </w:r>
      <w:proofErr w:type="spellEnd"/>
      <w:r>
        <w:t xml:space="preserve">, H., Pachidi, S., &amp; </w:t>
      </w:r>
      <w:proofErr w:type="spellStart"/>
      <w:r>
        <w:t>Jarvenpaa</w:t>
      </w:r>
      <w:proofErr w:type="spellEnd"/>
      <w:r>
        <w:t xml:space="preserve">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</w:t>
      </w:r>
      <w:proofErr w:type="spellStart"/>
      <w:r>
        <w:t>Ismagilova</w:t>
      </w:r>
      <w:proofErr w:type="spellEnd"/>
      <w:r>
        <w:t xml:space="preserve">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</w:t>
      </w:r>
      <w:proofErr w:type="spellStart"/>
      <w:r>
        <w:t>Microtribes</w:t>
      </w:r>
      <w:proofErr w:type="spellEnd"/>
      <w:r>
        <w:t xml:space="preserve"> Are Wrecking Company Growth </w:t>
      </w:r>
      <w:r>
        <w:br/>
      </w:r>
      <w:r>
        <w:lastRenderedPageBreak/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proofErr w:type="spellStart"/>
        <w:r>
          <w:rPr>
            <w:rStyle w:val="Hyperlink"/>
            <w:color w:val="1155CC"/>
          </w:rPr>
          <w:t>microtribes</w:t>
        </w:r>
        <w:proofErr w:type="spellEnd"/>
        <w:r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</w:t>
        </w:r>
        <w:proofErr w:type="spellStart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edgar</w:t>
        </w:r>
        <w:proofErr w:type="spellEnd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 xml:space="preserve">decadelong odyssey. </w:t>
      </w:r>
      <w:proofErr w:type="spellStart"/>
      <w:r>
        <w:t>Bloomberg.</w:t>
      </w:r>
      <w:hyperlink r:id="rId29" w:history="1">
        <w:r>
          <w:rPr>
            <w:rStyle w:val="Hyperlink"/>
            <w:color w:val="1155CC"/>
          </w:rPr>
          <w:t>https</w:t>
        </w:r>
        <w:proofErr w:type="spellEnd"/>
        <w:r>
          <w:rPr>
            <w:rStyle w:val="Hyperlink"/>
            <w:color w:val="1155CC"/>
          </w:rPr>
          <w:t>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1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2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3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4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5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6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27). The Trillion Dollar Equation [Video]. YouTube. </w:t>
      </w:r>
    </w:p>
    <w:p w14:paraId="1AC55441" w14:textId="77777777" w:rsidR="00457DEC" w:rsidRDefault="00000000" w:rsidP="00457DEC">
      <w:hyperlink r:id="rId37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Of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doi:</w:t>
      </w:r>
      <w:hyperlink r:id="rId38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[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39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0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2F7AB0"/>
    <w:rsid w:val="004405A0"/>
    <w:rsid w:val="00457DEC"/>
    <w:rsid w:val="00486C86"/>
    <w:rsid w:val="00547B61"/>
    <w:rsid w:val="0085664D"/>
    <w:rsid w:val="008B2E14"/>
    <w:rsid w:val="008B3399"/>
    <w:rsid w:val="008F2BBE"/>
    <w:rsid w:val="00975EBA"/>
    <w:rsid w:val="0098294F"/>
    <w:rsid w:val="00A27575"/>
    <w:rsid w:val="00A730DF"/>
    <w:rsid w:val="00BF7059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Fc0u2O2GvVU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hyperlink" Target="https://www.youtube.com/watch?v=Lyj5aK3FmWo" TargetMode="External"/><Relationship Id="rId40" Type="http://schemas.openxmlformats.org/officeDocument/2006/relationships/hyperlink" Target="https://www.youtube.com/watch?v=Fc0u2O2GvVU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hyperlink" Target="https://doi.org/10.3727/108354223X16758863498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21</cp:revision>
  <dcterms:created xsi:type="dcterms:W3CDTF">2024-05-03T04:01:00Z</dcterms:created>
  <dcterms:modified xsi:type="dcterms:W3CDTF">2024-05-04T08:15:00Z</dcterms:modified>
</cp:coreProperties>
</file>