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fhc328ud4y" w:id="0"/>
      <w:bookmarkEnd w:id="0"/>
      <w:r w:rsidDel="00000000" w:rsidR="00000000" w:rsidRPr="00000000">
        <w:rPr>
          <w:rtl w:val="0"/>
        </w:rPr>
        <w:t xml:space="preserve">Module 3: IT-Enabled Innovation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gnt03c183zl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jx1ett3j2ak" w:id="2"/>
      <w:bookmarkEnd w:id="2"/>
      <w:r w:rsidDel="00000000" w:rsidR="00000000" w:rsidRPr="00000000">
        <w:rPr>
          <w:rtl w:val="0"/>
        </w:rPr>
        <w:t xml:space="preserve">3.1. The Relation between IT and Organizational Innovation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5l6fhg1v5q3" w:id="3"/>
      <w:bookmarkEnd w:id="3"/>
      <w:r w:rsidDel="00000000" w:rsidR="00000000" w:rsidRPr="00000000">
        <w:rPr>
          <w:rtl w:val="0"/>
        </w:rPr>
        <w:t xml:space="preserve">The role of IT in organizational innovation – A systematic literature review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tf8rzilj5e6q" w:id="4"/>
      <w:bookmarkEnd w:id="4"/>
      <w:r w:rsidDel="00000000" w:rsidR="00000000" w:rsidRPr="00000000">
        <w:rPr>
          <w:rtl w:val="0"/>
        </w:rPr>
        <w:t xml:space="preserve">The nonlinear influence of harmonious information technology affordance on organisational innovation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uzcje2k31s" w:id="5"/>
      <w:bookmarkEnd w:id="5"/>
      <w:r w:rsidDel="00000000" w:rsidR="00000000" w:rsidRPr="00000000">
        <w:rPr>
          <w:rtl w:val="0"/>
        </w:rPr>
        <w:t xml:space="preserve">ChatterjeeMoodyLowryChakrabortyHardinJMIS2015.pdf Attachment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cvunn17j5sfu" w:id="6"/>
      <w:bookmarkEnd w:id="6"/>
      <w:r w:rsidDel="00000000" w:rsidR="00000000" w:rsidRPr="00000000">
        <w:rPr>
          <w:rtl w:val="0"/>
        </w:rPr>
        <w:t xml:space="preserve">ChatterjeeMoodyLowryChakrabortyHardinJSIS2020.pdf Context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c3bdxg0hh0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eap2nq44q1c" w:id="8"/>
      <w:bookmarkEnd w:id="8"/>
      <w:r w:rsidDel="00000000" w:rsidR="00000000" w:rsidRPr="00000000">
        <w:rPr>
          <w:rtl w:val="0"/>
        </w:rPr>
        <w:t xml:space="preserve">Module Sub Header 3.2. </w:t>
      </w:r>
    </w:p>
    <w:p w:rsidR="00000000" w:rsidDel="00000000" w:rsidP="00000000" w:rsidRDefault="00000000" w:rsidRPr="00000000" w14:paraId="0000000A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138xbv1y7kqh" w:id="9"/>
      <w:bookmarkEnd w:id="9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Disruptive innovations with IT Attachment </w:t>
      </w:r>
    </w:p>
    <w:p w:rsidR="00000000" w:rsidDel="00000000" w:rsidP="00000000" w:rsidRDefault="00000000" w:rsidRPr="00000000" w14:paraId="0000000B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1s4redv710if" w:id="10"/>
      <w:bookmarkEnd w:id="10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Disruptive_Innovation_Conceptual_Foundations.pdf Attachment </w:t>
      </w:r>
    </w:p>
    <w:p w:rsidR="00000000" w:rsidDel="00000000" w:rsidP="00000000" w:rsidRDefault="00000000" w:rsidRPr="00000000" w14:paraId="0000000C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vdtxforx7qsf" w:id="11"/>
      <w:bookmarkEnd w:id="11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INFORM~1.PDF Attachment </w:t>
      </w:r>
    </w:p>
    <w:p w:rsidR="00000000" w:rsidDel="00000000" w:rsidP="00000000" w:rsidRDefault="00000000" w:rsidRPr="00000000" w14:paraId="0000000D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ftwtnb957ei0" w:id="12"/>
      <w:bookmarkEnd w:id="12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INFORM~2.PDF Attachment </w:t>
      </w:r>
    </w:p>
    <w:p w:rsidR="00000000" w:rsidDel="00000000" w:rsidP="00000000" w:rsidRDefault="00000000" w:rsidRPr="00000000" w14:paraId="0000000E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tpomlzebrp4s" w:id="13"/>
      <w:bookmarkEnd w:id="13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The Disruptive Nature of Information Technology Innovations_ The.pdf Context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p9s9zrnbwd1" w:id="14"/>
      <w:bookmarkEnd w:id="14"/>
      <w:r w:rsidDel="00000000" w:rsidR="00000000" w:rsidRPr="00000000">
        <w:rPr>
          <w:rtl w:val="0"/>
        </w:rPr>
        <w:t xml:space="preserve">Module Sub Header 3.3. </w:t>
      </w:r>
    </w:p>
    <w:p w:rsidR="00000000" w:rsidDel="00000000" w:rsidP="00000000" w:rsidRDefault="00000000" w:rsidRPr="00000000" w14:paraId="00000010">
      <w:pPr>
        <w:pStyle w:val="Heading1"/>
        <w:rPr>
          <w:rFonts w:ascii="Cinzel" w:cs="Cinzel" w:eastAsia="Cinzel" w:hAnsi="Cinzel"/>
          <w:b w:val="1"/>
          <w:sz w:val="20"/>
          <w:szCs w:val="20"/>
        </w:rPr>
      </w:pPr>
      <w:bookmarkStart w:colFirst="0" w:colLast="0" w:name="_knlyrhwb5qpz" w:id="15"/>
      <w:bookmarkEnd w:id="15"/>
      <w:r w:rsidDel="00000000" w:rsidR="00000000" w:rsidRPr="00000000">
        <w:rPr>
          <w:rFonts w:ascii="Cinzel" w:cs="Cinzel" w:eastAsia="Cinzel" w:hAnsi="Cinzel"/>
          <w:b w:val="1"/>
          <w:sz w:val="20"/>
          <w:szCs w:val="20"/>
          <w:rtl w:val="0"/>
        </w:rPr>
        <w:t xml:space="preserve">Innovating with Artificial Intelligence Attachment Special Issue Editorial_ Artificial Intelligence in Organizations.pdf Attachment AI Innovation Typology.pdf Attachment AI Multidisciplinary Perspectives.pdf Attachment Strategic use of AI.pdf</w:t>
      </w:r>
    </w:p>
    <w:p w:rsidR="00000000" w:rsidDel="00000000" w:rsidP="00000000" w:rsidRDefault="00000000" w:rsidRPr="00000000" w14:paraId="00000011">
      <w:pPr>
        <w:pStyle w:val="Heading1"/>
        <w:rPr>
          <w:rFonts w:ascii="Cinzel" w:cs="Cinzel" w:eastAsia="Cinzel" w:hAnsi="Cinzel"/>
        </w:rPr>
      </w:pPr>
      <w:bookmarkStart w:colFirst="0" w:colLast="0" w:name="_fejrf7otxcx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Cinzel" w:cs="Cinzel" w:eastAsia="Cinzel" w:hAnsi="Cinzel"/>
        </w:rPr>
      </w:pPr>
      <w:bookmarkStart w:colFirst="0" w:colLast="0" w:name="_b47rwnw09iw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Cinzel" w:cs="Cinzel" w:eastAsia="Cinzel" w:hAnsi="Cinzel"/>
        </w:rPr>
      </w:pPr>
      <w:bookmarkStart w:colFirst="0" w:colLast="0" w:name="_fp9avhkwb5h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inzel" w:cs="Cinzel" w:eastAsia="Cinzel" w:hAnsi="Cinzel"/>
        </w:rPr>
      </w:pPr>
      <w:bookmarkStart w:colFirst="0" w:colLast="0" w:name="_wircp9si05i6" w:id="19"/>
      <w:bookmarkEnd w:id="19"/>
      <w:r w:rsidDel="00000000" w:rsidR="00000000" w:rsidRPr="00000000">
        <w:rPr>
          <w:rFonts w:ascii="Cinzel" w:cs="Cinzel" w:eastAsia="Cinzel" w:hAnsi="Cinzel"/>
          <w:rtl w:val="0"/>
        </w:rPr>
        <w:t xml:space="preserve">Module III: IT-Enabled Innovation</w:t>
      </w:r>
    </w:p>
    <w:p w:rsidR="00000000" w:rsidDel="00000000" w:rsidP="00000000" w:rsidRDefault="00000000" w:rsidRPr="00000000" w14:paraId="00000015">
      <w:pPr>
        <w:rPr>
          <w:rFonts w:ascii="Cinzel" w:cs="Cinzel" w:eastAsia="Cinzel" w:hAnsi="Cinz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Module 3: IT-Enabled Innovation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Context Module Sub Header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3.1. The Relation between IT and Organizational Innovation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6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Role of IT in Organizational Innovation - Lit Review.pdf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7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ChatterjeeMoodyLowryChakrabortyHardinISJ2021.pdf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8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ChatterjeeMoodyLowryChakrabortyHardinJMIS2015.pdf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9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ChatterjeeMoodyLowryChakrabortyHardinJSIS2020.pdf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Context Module Sub Header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3.2. Disruptive innovations with 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0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Disruptive_Innovation_Conceptual_Foundations.pdf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1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INFORM~1.PDF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2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INFORM~2.PDF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3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The Disruptive Nature of Information Technology Innovations_ The.pdf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Context Module Sub Header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3.3. Innovating with Artificial Intelligence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4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Special Issue Editorial_ Artificial Intelligence in Organizations.pdf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5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AI Innovation Typology.pdf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6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AI Multidisciplinary Perspectives.pdf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Attachment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7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Strategic use of AI.pdf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Assignment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hyperlink r:id="rId18">
        <w:r w:rsidDel="00000000" w:rsidR="00000000" w:rsidRPr="00000000">
          <w:rPr>
            <w:rFonts w:ascii="Cinzel" w:cs="Cinzel" w:eastAsia="Cinzel" w:hAnsi="Cinzel"/>
            <w:color w:val="1155cc"/>
            <w:u w:val="single"/>
            <w:rtl w:val="0"/>
          </w:rPr>
          <w:t xml:space="preserve">Module Paper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Apr 7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25 pts</w:t>
      </w:r>
    </w:p>
    <w:p w:rsidR="00000000" w:rsidDel="00000000" w:rsidP="00000000" w:rsidRDefault="00000000" w:rsidRPr="00000000" w14:paraId="00000039">
      <w:pPr>
        <w:rPr>
          <w:rFonts w:ascii="Cinzel" w:cs="Cinzel" w:eastAsia="Cinzel" w:hAnsi="Cinz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30mi0oaitff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nhk5mlr9uj4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dw7i9eol0cmk" w:id="22"/>
      <w:bookmarkEnd w:id="22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Term Paper: Module 1 </w:t>
      </w: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vicky</w:t>
      </w: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</w:r>
    </w:p>
    <w:p w:rsidR="00000000" w:rsidDel="00000000" w:rsidP="00000000" w:rsidRDefault="00000000" w:rsidRPr="00000000" w14:paraId="0000003D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The Business Value of IT</w:t>
      </w:r>
    </w:p>
    <w:p w:rsidR="00000000" w:rsidDel="00000000" w:rsidP="00000000" w:rsidRDefault="00000000" w:rsidRPr="00000000" w14:paraId="0000003E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February 11th 2024</w:t>
      </w:r>
    </w:p>
    <w:p w:rsidR="00000000" w:rsidDel="00000000" w:rsidP="00000000" w:rsidRDefault="00000000" w:rsidRPr="00000000" w14:paraId="00000040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Kelly Miller</w:t>
      </w:r>
    </w:p>
    <w:p w:rsidR="00000000" w:rsidDel="00000000" w:rsidP="00000000" w:rsidRDefault="00000000" w:rsidRPr="00000000" w14:paraId="00000042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Vicky Saab</w:t>
      </w:r>
    </w:p>
    <w:p w:rsidR="00000000" w:rsidDel="00000000" w:rsidP="00000000" w:rsidRDefault="00000000" w:rsidRPr="00000000" w14:paraId="00000043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K.L. Yamat</w:t>
        <w:br w:type="textWrapping"/>
      </w:r>
    </w:p>
    <w:p w:rsidR="00000000" w:rsidDel="00000000" w:rsidP="00000000" w:rsidRDefault="00000000" w:rsidRPr="00000000" w14:paraId="00000044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Each paper would be an integrative conceptual summary and critical analysis of the readings in that respective module </w:t>
      </w:r>
    </w:p>
    <w:p w:rsidR="00000000" w:rsidDel="00000000" w:rsidP="00000000" w:rsidRDefault="00000000" w:rsidRPr="00000000" w14:paraId="00000046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Length will be at least 5 pages, double spaced, excluding references</w:t>
      </w:r>
    </w:p>
    <w:p w:rsidR="00000000" w:rsidDel="00000000" w:rsidP="00000000" w:rsidRDefault="00000000" w:rsidRPr="00000000" w14:paraId="00000048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im2po2vr2os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qf507d6z6l9v" w:id="24"/>
      <w:bookmarkEnd w:id="24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Business Value of IT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1v573ylbzs8y" w:id="25"/>
      <w:bookmarkEnd w:id="25"/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  <w:t xml:space="preserve">Developing IT Strategy for Business Value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q1y25sq0w5ls" w:id="26"/>
      <w:bookmarkEnd w:id="26"/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  <w:t xml:space="preserve">Data as a Strategic Resource in Organizations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2f2jsyf2ws5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79dkwmv7u8a8" w:id="28"/>
      <w:bookmarkEnd w:id="28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Business Value of IT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</w:r>
    </w:p>
    <w:p w:rsidR="00000000" w:rsidDel="00000000" w:rsidP="00000000" w:rsidRDefault="00000000" w:rsidRPr="00000000" w14:paraId="00000050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18ln3079wn3t" w:id="29"/>
      <w:bookmarkEnd w:id="29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IT based value cocreation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</w:r>
    </w:p>
    <w:p w:rsidR="00000000" w:rsidDel="00000000" w:rsidP="00000000" w:rsidRDefault="00000000" w:rsidRPr="00000000" w14:paraId="00000051">
      <w:pPr>
        <w:pStyle w:val="Heading3"/>
        <w:rPr>
          <w:rFonts w:ascii="Cinzel" w:cs="Cinzel" w:eastAsia="Cinzel" w:hAnsi="Cinzel"/>
          <w:b w:val="1"/>
        </w:rPr>
      </w:pPr>
      <w:bookmarkStart w:colFirst="0" w:colLast="0" w:name="_cpjoap6e945k" w:id="30"/>
      <w:bookmarkEnd w:id="30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Meta Analysis of business value of IT </w:t>
      </w:r>
      <w:r w:rsidDel="00000000" w:rsidR="00000000" w:rsidRPr="00000000">
        <w:rPr>
          <w:rFonts w:ascii="Cinzel" w:cs="Cinzel" w:eastAsia="Cinzel" w:hAnsi="Cinzel"/>
          <w:b w:val="1"/>
          <w:color w:val="000000"/>
          <w:sz w:val="26"/>
          <w:szCs w:val="26"/>
          <w:rtl w:val="0"/>
        </w:rPr>
        <w:t xml:space="preserve">vicky</w:t>
      </w: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</w:r>
    </w:p>
    <w:p w:rsidR="00000000" w:rsidDel="00000000" w:rsidP="00000000" w:rsidRDefault="00000000" w:rsidRPr="00000000" w14:paraId="00000052">
      <w:pPr>
        <w:rPr>
          <w:rFonts w:ascii="Cinzel" w:cs="Cinzel" w:eastAsia="Cinzel" w:hAnsi="Cinzel"/>
          <w:b w:val="1"/>
          <w:sz w:val="26"/>
          <w:szCs w:val="26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Research on IS Business Value  </w:t>
      </w: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vicky</w:t>
      </w:r>
      <w:r w:rsidDel="00000000" w:rsidR="00000000" w:rsidRPr="00000000">
        <w:rPr>
          <w:rFonts w:ascii="Cinzel" w:cs="Cinzel" w:eastAsia="Cinzel" w:hAnsi="Cinzel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Mod 1 vicky</w:t>
      </w:r>
    </w:p>
    <w:p w:rsidR="00000000" w:rsidDel="00000000" w:rsidP="00000000" w:rsidRDefault="00000000" w:rsidRPr="00000000" w14:paraId="00000053">
      <w:pPr>
        <w:rPr>
          <w:rFonts w:ascii="Cinzel" w:cs="Cinzel" w:eastAsia="Cinzel" w:hAnsi="Cinzel"/>
          <w:b w:val="1"/>
          <w:sz w:val="26"/>
          <w:szCs w:val="26"/>
        </w:rPr>
      </w:pP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Mod 2 kelly</w:t>
      </w:r>
    </w:p>
    <w:p w:rsidR="00000000" w:rsidDel="00000000" w:rsidP="00000000" w:rsidRDefault="00000000" w:rsidRPr="00000000" w14:paraId="00000054">
      <w:pPr>
        <w:rPr>
          <w:rFonts w:ascii="Cinzel" w:cs="Cinzel" w:eastAsia="Cinzel" w:hAnsi="Cinzel"/>
          <w:b w:val="1"/>
          <w:sz w:val="26"/>
          <w:szCs w:val="26"/>
        </w:rPr>
      </w:pP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Mod 3 kenneth</w:t>
      </w:r>
    </w:p>
    <w:p w:rsidR="00000000" w:rsidDel="00000000" w:rsidP="00000000" w:rsidRDefault="00000000" w:rsidRPr="00000000" w14:paraId="00000055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6"/>
          <w:szCs w:val="26"/>
          <w:rtl w:val="0"/>
        </w:rPr>
        <w:t xml:space="preserve">Mod 4 all group together </w:t>
      </w: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(All Together)</w:t>
      </w:r>
      <w:r w:rsidDel="00000000" w:rsidR="00000000" w:rsidRPr="00000000">
        <w:rPr>
          <w:rFonts w:ascii="Cinzel" w:cs="Cinzel" w:eastAsia="Cinzel" w:hAnsi="Cinzel"/>
          <w:rtl w:val="0"/>
        </w:rPr>
        <w:br w:type="textWrapping"/>
      </w: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4.3. Digitalization: Advances and Challenges (Group Project)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Digital Innovation Review.pdf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Unpacking the Difference Between Digital Transformation and IT-En.pdf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Digital opportunities for incumbents – A resource centric Perspective.pdf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Digitalization Ethical Challenge.pdf  (Kenneth)</w:t>
      </w:r>
    </w:p>
    <w:p w:rsidR="00000000" w:rsidDel="00000000" w:rsidP="00000000" w:rsidRDefault="00000000" w:rsidRPr="00000000" w14:paraId="0000005E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I'll</w:t>
      </w:r>
    </w:p>
    <w:p w:rsidR="00000000" w:rsidDel="00000000" w:rsidP="00000000" w:rsidRDefault="00000000" w:rsidRPr="00000000" w14:paraId="0000005F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I'll be doing the last two topics of module 4</w:t>
      </w:r>
    </w:p>
    <w:p w:rsidR="00000000" w:rsidDel="00000000" w:rsidP="00000000" w:rsidRDefault="00000000" w:rsidRPr="00000000" w14:paraId="00000061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I'm going to rename this file as module 3</w:t>
      </w:r>
    </w:p>
    <w:p w:rsidR="00000000" w:rsidDel="00000000" w:rsidP="00000000" w:rsidRDefault="00000000" w:rsidRPr="00000000" w14:paraId="00000063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The subsections are going to be renamed to reflect the change from the change to module 3</w:t>
      </w:r>
    </w:p>
    <w:p w:rsidR="00000000" w:rsidDel="00000000" w:rsidP="00000000" w:rsidRDefault="00000000" w:rsidRPr="00000000" w14:paraId="00000065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inzel" w:cs="Cinzel" w:eastAsia="Cinzel" w:hAnsi="Cinzel"/>
          <w:b w:val="1"/>
          <w:sz w:val="24"/>
          <w:szCs w:val="24"/>
        </w:rPr>
      </w:pPr>
      <w:r w:rsidDel="00000000" w:rsidR="00000000" w:rsidRPr="00000000">
        <w:rPr>
          <w:rFonts w:ascii="Cinzel" w:cs="Cinzel" w:eastAsia="Cinzel" w:hAnsi="Cinzel"/>
          <w:b w:val="1"/>
          <w:sz w:val="24"/>
          <w:szCs w:val="24"/>
          <w:rtl w:val="0"/>
        </w:rPr>
        <w:t xml:space="preserve">I'll start on the references page first</w:t>
      </w:r>
    </w:p>
    <w:p w:rsidR="00000000" w:rsidDel="00000000" w:rsidP="00000000" w:rsidRDefault="00000000" w:rsidRPr="00000000" w14:paraId="00000067">
      <w:pPr>
        <w:rPr>
          <w:rFonts w:ascii="Cinzel" w:cs="Cinzel" w:eastAsia="Cinzel" w:hAnsi="Cinz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nr0l59ues88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9kc2ujt131s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vzrxr7bef8y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eindrd2k1ry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iso78i4fmmz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oo59x2tqvb0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z04eys7fu9c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beirb8dbw75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jpg737xs36p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bddkz7g7xx9p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eirrpub68lg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hb9vrv6jo3h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lmpqc7c2scu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Cinzel" w:cs="Cinzel" w:eastAsia="Cinzel" w:hAnsi="Cinzel"/>
          <w:b w:val="1"/>
        </w:rPr>
      </w:pPr>
      <w:bookmarkStart w:colFirst="0" w:colLast="0" w:name="_x3sai1go2yl5" w:id="44"/>
      <w:bookmarkEnd w:id="44"/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76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  <w:t xml:space="preserve">Kohli, Rajiv and Grover, Varun (2008) "Business Value of IT: An Essay on Expanding Research Directions to Keep up with the Times," Journal of the Association for Information Systems, 9(1),. DOI: 10.17705/1jais.00147</w:t>
      </w:r>
    </w:p>
    <w:p w:rsidR="00000000" w:rsidDel="00000000" w:rsidP="00000000" w:rsidRDefault="00000000" w:rsidRPr="00000000" w14:paraId="00000077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br w:type="textWrapping"/>
        <w:t xml:space="preserve">Mandrella, Markus; Trang, Simon; and Kolbe, Lutz M. (2020) "Synthesizing and Integrating Research on IT-Based Value Cocreation: A Meta-Analysis," Journal of the Association for Information Systems, 21(2),. DOI: 10.17705/1jais.00606</w:t>
      </w:r>
    </w:p>
    <w:p w:rsidR="00000000" w:rsidDel="00000000" w:rsidP="00000000" w:rsidRDefault="00000000" w:rsidRPr="00000000" w14:paraId="00000078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inzel" w:cs="Cinzel" w:eastAsia="Cinzel" w:hAnsi="Cinzel"/>
          <w:b w:val="1"/>
        </w:rPr>
      </w:pPr>
      <w:r w:rsidDel="00000000" w:rsidR="00000000" w:rsidRPr="00000000">
        <w:rPr>
          <w:rFonts w:ascii="Cinzel" w:cs="Cinzel" w:eastAsia="Cinzel" w:hAnsi="Cinzel"/>
          <w:b w:val="1"/>
          <w:rtl w:val="0"/>
        </w:rPr>
        <w:t xml:space="preserve">Roberts, Nicholas; Jeyaraj, Anand; and Pullin, Jennifer E. (2023) "Assessing the Connections among Top Management Support, IT Assimilation, and the Business Value of IT: A Meta-Analysis," Journal of the Association for Information Systems, 24(1), 107-135. DOI: 10.17705/1jais.00772</w:t>
        <w:br w:type="textWrapping"/>
        <w:br w:type="textWrapping"/>
        <w:t xml:space="preserve">Schryen, Guido  (2013). “Revisiting IS business value research: what we already know, what we still need to know, and how we can get there.” European Journal of Information Systems, 22(2), 139–169. doi:10.1057/ejis.2012.45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inze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inzel" w:cs="Cinzel" w:eastAsia="Cinzel" w:hAnsi="Cinze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rFonts w:ascii="Cinzel" w:cs="Cinzel" w:eastAsia="Cinzel" w:hAnsi="Cinze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Rule="auto"/>
    </w:pPr>
    <w:rPr>
      <w:rFonts w:ascii="Cinzel" w:cs="Cinzel" w:eastAsia="Cinzel" w:hAnsi="Cinze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lv.instructure.com/courses/152158/modules/items/5967057" TargetMode="External"/><Relationship Id="rId10" Type="http://schemas.openxmlformats.org/officeDocument/2006/relationships/hyperlink" Target="https://unlv.instructure.com/courses/152158/modules/items/5967056" TargetMode="External"/><Relationship Id="rId13" Type="http://schemas.openxmlformats.org/officeDocument/2006/relationships/hyperlink" Target="https://unlv.instructure.com/courses/152158/modules/items/5967059" TargetMode="External"/><Relationship Id="rId12" Type="http://schemas.openxmlformats.org/officeDocument/2006/relationships/hyperlink" Target="https://unlv.instructure.com/courses/152158/modules/items/59670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lv.instructure.com/courses/152158/modules/items/5967054" TargetMode="External"/><Relationship Id="rId15" Type="http://schemas.openxmlformats.org/officeDocument/2006/relationships/hyperlink" Target="https://unlv.instructure.com/courses/152158/modules/items/5967062" TargetMode="External"/><Relationship Id="rId14" Type="http://schemas.openxmlformats.org/officeDocument/2006/relationships/hyperlink" Target="https://unlv.instructure.com/courses/152158/modules/items/5967061" TargetMode="External"/><Relationship Id="rId17" Type="http://schemas.openxmlformats.org/officeDocument/2006/relationships/hyperlink" Target="https://unlv.instructure.com/courses/152158/modules/items/5967064" TargetMode="External"/><Relationship Id="rId16" Type="http://schemas.openxmlformats.org/officeDocument/2006/relationships/hyperlink" Target="https://unlv.instructure.com/courses/152158/modules/items/5967063" TargetMode="External"/><Relationship Id="rId5" Type="http://schemas.openxmlformats.org/officeDocument/2006/relationships/styles" Target="styles.xml"/><Relationship Id="rId6" Type="http://schemas.openxmlformats.org/officeDocument/2006/relationships/hyperlink" Target="https://unlv.instructure.com/courses/152158/modules/items/5967051" TargetMode="External"/><Relationship Id="rId18" Type="http://schemas.openxmlformats.org/officeDocument/2006/relationships/hyperlink" Target="https://unlv.instructure.com/courses/152158/modules/items/5967065" TargetMode="External"/><Relationship Id="rId7" Type="http://schemas.openxmlformats.org/officeDocument/2006/relationships/hyperlink" Target="https://unlv.instructure.com/courses/152158/modules/items/5967052" TargetMode="External"/><Relationship Id="rId8" Type="http://schemas.openxmlformats.org/officeDocument/2006/relationships/hyperlink" Target="https://unlv.instructure.com/courses/152158/modules/items/59670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-regular.ttf"/><Relationship Id="rId2" Type="http://schemas.openxmlformats.org/officeDocument/2006/relationships/font" Target="fonts/Cinze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