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F4CF2" w14:textId="08925581" w:rsidR="00880C8C" w:rsidRPr="00880C8C" w:rsidRDefault="00880C8C" w:rsidP="00880C8C">
      <w:pPr>
        <w:shd w:val="clear" w:color="auto" w:fill="FFFFFF"/>
        <w:spacing w:after="0" w:line="240" w:lineRule="auto"/>
        <w:rPr>
          <w:rFonts w:eastAsia="Times New Roman" w:cstheme="minorHAnsi"/>
          <w:sz w:val="24"/>
          <w:szCs w:val="24"/>
        </w:rPr>
      </w:pPr>
      <w:r w:rsidRPr="00880C8C">
        <w:rPr>
          <w:rFonts w:eastAsia="Times New Roman" w:cstheme="minorHAnsi"/>
          <w:sz w:val="24"/>
          <w:szCs w:val="24"/>
        </w:rPr>
        <w:t>If an electromagnetic wave passes through an electric and magnetic field, is any distortion produced in its path?</w:t>
      </w:r>
    </w:p>
    <w:p w14:paraId="4576D8DD" w14:textId="756AC79E" w:rsidR="00880C8C" w:rsidRDefault="00880C8C" w:rsidP="00880C8C">
      <w:pPr>
        <w:shd w:val="clear" w:color="auto" w:fill="FFFFFF"/>
        <w:spacing w:after="0" w:line="240" w:lineRule="auto"/>
        <w:rPr>
          <w:rFonts w:eastAsia="Times New Roman" w:cstheme="minorHAnsi"/>
          <w:sz w:val="24"/>
          <w:szCs w:val="24"/>
        </w:rPr>
      </w:pPr>
    </w:p>
    <w:p w14:paraId="1C78FFDF" w14:textId="77777777" w:rsidR="00880C8C" w:rsidRPr="00880C8C" w:rsidRDefault="00880C8C" w:rsidP="00880C8C">
      <w:pPr>
        <w:shd w:val="clear" w:color="auto" w:fill="FFFFFF"/>
        <w:spacing w:after="0" w:line="240" w:lineRule="auto"/>
        <w:rPr>
          <w:rFonts w:eastAsia="Times New Roman" w:cstheme="minorHAnsi"/>
          <w:sz w:val="24"/>
          <w:szCs w:val="24"/>
        </w:rPr>
      </w:pPr>
    </w:p>
    <w:p w14:paraId="2DC18A9A" w14:textId="43D7B63B" w:rsidR="00880C8C" w:rsidRPr="00880C8C" w:rsidRDefault="00880C8C" w:rsidP="00880C8C">
      <w:pPr>
        <w:shd w:val="clear" w:color="auto" w:fill="FFFFFF"/>
        <w:spacing w:after="0" w:line="240" w:lineRule="auto"/>
        <w:rPr>
          <w:rFonts w:eastAsia="Times New Roman" w:cstheme="minorHAnsi"/>
          <w:sz w:val="24"/>
          <w:szCs w:val="24"/>
        </w:rPr>
      </w:pPr>
      <w:r w:rsidRPr="00880C8C">
        <w:rPr>
          <w:rFonts w:eastAsia="Times New Roman" w:cstheme="minorHAnsi"/>
          <w:sz w:val="24"/>
          <w:szCs w:val="24"/>
        </w:rPr>
        <w:t xml:space="preserve">29th </w:t>
      </w:r>
      <w:proofErr w:type="gramStart"/>
      <w:r w:rsidRPr="00880C8C">
        <w:rPr>
          <w:rFonts w:eastAsia="Times New Roman" w:cstheme="minorHAnsi"/>
          <w:sz w:val="24"/>
          <w:szCs w:val="24"/>
        </w:rPr>
        <w:t>Apr,</w:t>
      </w:r>
      <w:proofErr w:type="gramEnd"/>
      <w:r w:rsidRPr="00880C8C">
        <w:rPr>
          <w:rFonts w:eastAsia="Times New Roman" w:cstheme="minorHAnsi"/>
          <w:sz w:val="24"/>
          <w:szCs w:val="24"/>
        </w:rPr>
        <w:t xml:space="preserve"> 2017</w:t>
      </w:r>
    </w:p>
    <w:p w14:paraId="74EF0135" w14:textId="77777777" w:rsidR="00880C8C" w:rsidRPr="00880C8C" w:rsidRDefault="00880C8C" w:rsidP="00880C8C">
      <w:pPr>
        <w:shd w:val="clear" w:color="auto" w:fill="FFFFFF"/>
        <w:spacing w:after="0" w:line="240" w:lineRule="auto"/>
        <w:rPr>
          <w:rFonts w:eastAsia="Times New Roman" w:cstheme="minorHAnsi"/>
          <w:sz w:val="24"/>
          <w:szCs w:val="24"/>
        </w:rPr>
      </w:pPr>
      <w:hyperlink r:id="rId4" w:history="1">
        <w:r w:rsidRPr="00880C8C">
          <w:rPr>
            <w:rFonts w:eastAsia="Times New Roman" w:cstheme="minorHAnsi"/>
            <w:sz w:val="24"/>
            <w:szCs w:val="24"/>
            <w:u w:val="single"/>
            <w:bdr w:val="none" w:sz="0" w:space="0" w:color="auto" w:frame="1"/>
          </w:rPr>
          <w:t>Joerg Fricke</w:t>
        </w:r>
      </w:hyperlink>
    </w:p>
    <w:p w14:paraId="100E4CD9" w14:textId="77777777" w:rsidR="00880C8C" w:rsidRPr="00880C8C" w:rsidRDefault="00880C8C" w:rsidP="00880C8C">
      <w:pPr>
        <w:shd w:val="clear" w:color="auto" w:fill="FFFFFF"/>
        <w:spacing w:after="0" w:line="240" w:lineRule="auto"/>
        <w:rPr>
          <w:rFonts w:eastAsia="Times New Roman" w:cstheme="minorHAnsi"/>
          <w:sz w:val="24"/>
          <w:szCs w:val="24"/>
        </w:rPr>
      </w:pPr>
      <w:r w:rsidRPr="00880C8C">
        <w:rPr>
          <w:rFonts w:eastAsia="Times New Roman" w:cstheme="minorHAnsi"/>
          <w:sz w:val="24"/>
          <w:szCs w:val="24"/>
        </w:rPr>
        <w:t>FH Münster</w:t>
      </w:r>
    </w:p>
    <w:p w14:paraId="0FA6E2FF" w14:textId="77777777" w:rsidR="00880C8C" w:rsidRPr="00880C8C" w:rsidRDefault="00880C8C" w:rsidP="00880C8C">
      <w:pPr>
        <w:shd w:val="clear" w:color="auto" w:fill="FFFFFF"/>
        <w:spacing w:line="240" w:lineRule="auto"/>
        <w:rPr>
          <w:rFonts w:eastAsia="Times New Roman" w:cstheme="minorHAnsi"/>
          <w:sz w:val="24"/>
          <w:szCs w:val="24"/>
        </w:rPr>
      </w:pPr>
      <w:r w:rsidRPr="00880C8C">
        <w:rPr>
          <w:rFonts w:eastAsia="Times New Roman" w:cstheme="minorHAnsi"/>
          <w:sz w:val="24"/>
          <w:szCs w:val="24"/>
        </w:rPr>
        <w:t>If the fields (both static and of the wave) are not extremely strong, if the superposition occurs in vacuum, and if the wave does not exchange energy with the means of applying the fields (e. g. photoelectric effect), there will be no distortion.</w:t>
      </w:r>
    </w:p>
    <w:p w14:paraId="105F1307" w14:textId="77777777" w:rsidR="00880C8C" w:rsidRPr="00880C8C" w:rsidRDefault="00880C8C" w:rsidP="00880C8C">
      <w:pPr>
        <w:shd w:val="clear" w:color="auto" w:fill="FFFFFF"/>
        <w:spacing w:line="240" w:lineRule="auto"/>
        <w:rPr>
          <w:rFonts w:eastAsia="Times New Roman" w:cstheme="minorHAnsi"/>
          <w:sz w:val="24"/>
          <w:szCs w:val="24"/>
        </w:rPr>
      </w:pPr>
      <w:r w:rsidRPr="00880C8C">
        <w:rPr>
          <w:rFonts w:eastAsia="Times New Roman" w:cstheme="minorHAnsi"/>
          <w:sz w:val="24"/>
          <w:szCs w:val="24"/>
        </w:rPr>
        <w:t>There is the Faraday effect and the Kerr and Pockels effects, however:  If the (quasi-) static magnetic field is aligned parallel or anti-parallel to the propagation of the wave in a transparent medium, the plane of polarization will be rotated. If an electric field is applied perpendicular to the direction of propagation of the wave in a transparent medium, the refractive index of the medium is effectively changed.</w:t>
      </w:r>
    </w:p>
    <w:p w14:paraId="2A69A479" w14:textId="77777777" w:rsidR="00880C8C" w:rsidRPr="00880C8C" w:rsidRDefault="00880C8C" w:rsidP="00880C8C">
      <w:pPr>
        <w:shd w:val="clear" w:color="auto" w:fill="FFFFFF"/>
        <w:spacing w:line="240" w:lineRule="auto"/>
        <w:rPr>
          <w:rFonts w:eastAsia="Times New Roman" w:cstheme="minorHAnsi"/>
          <w:sz w:val="24"/>
          <w:szCs w:val="24"/>
        </w:rPr>
      </w:pPr>
      <w:r w:rsidRPr="00880C8C">
        <w:rPr>
          <w:rFonts w:eastAsia="Times New Roman" w:cstheme="minorHAnsi"/>
          <w:sz w:val="24"/>
          <w:szCs w:val="24"/>
        </w:rPr>
        <w:t>These effects per se do not cause distortion in the sense that harmonics are produced.  But combined with suitable filters, e. g. polarizers, they can be used to modulate the wave; in this process the spectrum of the wave is broadened.</w:t>
      </w:r>
    </w:p>
    <w:p w14:paraId="6FABA13D" w14:textId="77777777" w:rsidR="00171506" w:rsidRPr="00880C8C" w:rsidRDefault="00171506">
      <w:pPr>
        <w:rPr>
          <w:rFonts w:cstheme="minorHAnsi"/>
          <w:sz w:val="24"/>
          <w:szCs w:val="24"/>
        </w:rPr>
      </w:pPr>
    </w:p>
    <w:sectPr w:rsidR="00171506" w:rsidRPr="00880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8C"/>
    <w:rsid w:val="00171506"/>
    <w:rsid w:val="00880C8C"/>
    <w:rsid w:val="009A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7472"/>
  <w15:chartTrackingRefBased/>
  <w15:docId w15:val="{DEA26D7E-8AE5-4584-9D77-53CD3A65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827620">
      <w:bodyDiv w:val="1"/>
      <w:marLeft w:val="0"/>
      <w:marRight w:val="0"/>
      <w:marTop w:val="0"/>
      <w:marBottom w:val="0"/>
      <w:divBdr>
        <w:top w:val="none" w:sz="0" w:space="0" w:color="auto"/>
        <w:left w:val="none" w:sz="0" w:space="0" w:color="auto"/>
        <w:bottom w:val="none" w:sz="0" w:space="0" w:color="auto"/>
        <w:right w:val="none" w:sz="0" w:space="0" w:color="auto"/>
      </w:divBdr>
      <w:divsChild>
        <w:div w:id="525872495">
          <w:marLeft w:val="0"/>
          <w:marRight w:val="0"/>
          <w:marTop w:val="0"/>
          <w:marBottom w:val="0"/>
          <w:divBdr>
            <w:top w:val="none" w:sz="0" w:space="0" w:color="auto"/>
            <w:left w:val="none" w:sz="0" w:space="0" w:color="auto"/>
            <w:bottom w:val="none" w:sz="0" w:space="0" w:color="auto"/>
            <w:right w:val="none" w:sz="0" w:space="0" w:color="auto"/>
          </w:divBdr>
          <w:divsChild>
            <w:div w:id="1307737261">
              <w:marLeft w:val="0"/>
              <w:marRight w:val="0"/>
              <w:marTop w:val="0"/>
              <w:marBottom w:val="0"/>
              <w:divBdr>
                <w:top w:val="none" w:sz="0" w:space="0" w:color="auto"/>
                <w:left w:val="none" w:sz="0" w:space="0" w:color="auto"/>
                <w:bottom w:val="none" w:sz="0" w:space="0" w:color="auto"/>
                <w:right w:val="none" w:sz="0" w:space="0" w:color="auto"/>
              </w:divBdr>
              <w:divsChild>
                <w:div w:id="1788960797">
                  <w:marLeft w:val="0"/>
                  <w:marRight w:val="0"/>
                  <w:marTop w:val="0"/>
                  <w:marBottom w:val="0"/>
                  <w:divBdr>
                    <w:top w:val="none" w:sz="0" w:space="0" w:color="auto"/>
                    <w:left w:val="none" w:sz="0" w:space="0" w:color="auto"/>
                    <w:bottom w:val="none" w:sz="0" w:space="0" w:color="auto"/>
                    <w:right w:val="none" w:sz="0" w:space="0" w:color="auto"/>
                  </w:divBdr>
                  <w:divsChild>
                    <w:div w:id="1174149627">
                      <w:marLeft w:val="225"/>
                      <w:marRight w:val="0"/>
                      <w:marTop w:val="0"/>
                      <w:marBottom w:val="0"/>
                      <w:divBdr>
                        <w:top w:val="none" w:sz="0" w:space="0" w:color="auto"/>
                        <w:left w:val="none" w:sz="0" w:space="0" w:color="auto"/>
                        <w:bottom w:val="none" w:sz="0" w:space="0" w:color="auto"/>
                        <w:right w:val="none" w:sz="0" w:space="0" w:color="auto"/>
                      </w:divBdr>
                      <w:divsChild>
                        <w:div w:id="1089158096">
                          <w:marLeft w:val="0"/>
                          <w:marRight w:val="0"/>
                          <w:marTop w:val="0"/>
                          <w:marBottom w:val="0"/>
                          <w:divBdr>
                            <w:top w:val="none" w:sz="0" w:space="0" w:color="auto"/>
                            <w:left w:val="none" w:sz="0" w:space="0" w:color="auto"/>
                            <w:bottom w:val="none" w:sz="0" w:space="0" w:color="auto"/>
                            <w:right w:val="none" w:sz="0" w:space="0" w:color="auto"/>
                          </w:divBdr>
                          <w:divsChild>
                            <w:div w:id="630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468">
                      <w:marLeft w:val="0"/>
                      <w:marRight w:val="0"/>
                      <w:marTop w:val="0"/>
                      <w:marBottom w:val="0"/>
                      <w:divBdr>
                        <w:top w:val="none" w:sz="0" w:space="0" w:color="auto"/>
                        <w:left w:val="none" w:sz="0" w:space="0" w:color="auto"/>
                        <w:bottom w:val="none" w:sz="0" w:space="0" w:color="auto"/>
                        <w:right w:val="none" w:sz="0" w:space="0" w:color="auto"/>
                      </w:divBdr>
                    </w:div>
                    <w:div w:id="16188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4953">
          <w:marLeft w:val="0"/>
          <w:marRight w:val="0"/>
          <w:marTop w:val="150"/>
          <w:marBottom w:val="0"/>
          <w:divBdr>
            <w:top w:val="none" w:sz="0" w:space="0" w:color="auto"/>
            <w:left w:val="none" w:sz="0" w:space="0" w:color="auto"/>
            <w:bottom w:val="none" w:sz="0" w:space="0" w:color="auto"/>
            <w:right w:val="none" w:sz="0" w:space="0" w:color="auto"/>
          </w:divBdr>
          <w:divsChild>
            <w:div w:id="911548693">
              <w:marLeft w:val="0"/>
              <w:marRight w:val="0"/>
              <w:marTop w:val="0"/>
              <w:marBottom w:val="0"/>
              <w:divBdr>
                <w:top w:val="none" w:sz="0" w:space="0" w:color="auto"/>
                <w:left w:val="none" w:sz="0" w:space="0" w:color="auto"/>
                <w:bottom w:val="none" w:sz="0" w:space="0" w:color="auto"/>
                <w:right w:val="none" w:sz="0" w:space="0" w:color="auto"/>
              </w:divBdr>
              <w:divsChild>
                <w:div w:id="327447865">
                  <w:marLeft w:val="0"/>
                  <w:marRight w:val="0"/>
                  <w:marTop w:val="0"/>
                  <w:marBottom w:val="0"/>
                  <w:divBdr>
                    <w:top w:val="none" w:sz="0" w:space="0" w:color="auto"/>
                    <w:left w:val="none" w:sz="0" w:space="0" w:color="auto"/>
                    <w:bottom w:val="none" w:sz="0" w:space="0" w:color="auto"/>
                    <w:right w:val="none" w:sz="0" w:space="0" w:color="auto"/>
                  </w:divBdr>
                  <w:divsChild>
                    <w:div w:id="1958024060">
                      <w:marLeft w:val="0"/>
                      <w:marRight w:val="0"/>
                      <w:marTop w:val="0"/>
                      <w:marBottom w:val="0"/>
                      <w:divBdr>
                        <w:top w:val="none" w:sz="0" w:space="0" w:color="auto"/>
                        <w:left w:val="none" w:sz="0" w:space="0" w:color="auto"/>
                        <w:bottom w:val="none" w:sz="0" w:space="0" w:color="auto"/>
                        <w:right w:val="none" w:sz="0" w:space="0" w:color="auto"/>
                      </w:divBdr>
                      <w:divsChild>
                        <w:div w:id="1235700904">
                          <w:marLeft w:val="0"/>
                          <w:marRight w:val="0"/>
                          <w:marTop w:val="0"/>
                          <w:marBottom w:val="0"/>
                          <w:divBdr>
                            <w:top w:val="none" w:sz="0" w:space="0" w:color="auto"/>
                            <w:left w:val="none" w:sz="0" w:space="0" w:color="auto"/>
                            <w:bottom w:val="none" w:sz="0" w:space="0" w:color="auto"/>
                            <w:right w:val="none" w:sz="0" w:space="0" w:color="auto"/>
                          </w:divBdr>
                          <w:divsChild>
                            <w:div w:id="185602204">
                              <w:marLeft w:val="0"/>
                              <w:marRight w:val="0"/>
                              <w:marTop w:val="0"/>
                              <w:marBottom w:val="0"/>
                              <w:divBdr>
                                <w:top w:val="none" w:sz="0" w:space="0" w:color="auto"/>
                                <w:left w:val="none" w:sz="0" w:space="0" w:color="auto"/>
                                <w:bottom w:val="none" w:sz="0" w:space="0" w:color="auto"/>
                                <w:right w:val="none" w:sz="0" w:space="0" w:color="auto"/>
                              </w:divBdr>
                              <w:divsChild>
                                <w:div w:id="1401446827">
                                  <w:marLeft w:val="0"/>
                                  <w:marRight w:val="0"/>
                                  <w:marTop w:val="0"/>
                                  <w:marBottom w:val="0"/>
                                  <w:divBdr>
                                    <w:top w:val="none" w:sz="0" w:space="0" w:color="auto"/>
                                    <w:left w:val="none" w:sz="0" w:space="0" w:color="auto"/>
                                    <w:bottom w:val="none" w:sz="0" w:space="0" w:color="auto"/>
                                    <w:right w:val="none" w:sz="0" w:space="0" w:color="auto"/>
                                  </w:divBdr>
                                  <w:divsChild>
                                    <w:div w:id="236061080">
                                      <w:marLeft w:val="0"/>
                                      <w:marRight w:val="0"/>
                                      <w:marTop w:val="0"/>
                                      <w:marBottom w:val="225"/>
                                      <w:divBdr>
                                        <w:top w:val="none" w:sz="0" w:space="0" w:color="auto"/>
                                        <w:left w:val="none" w:sz="0" w:space="0" w:color="auto"/>
                                        <w:bottom w:val="none" w:sz="0" w:space="0" w:color="auto"/>
                                        <w:right w:val="none" w:sz="0" w:space="0" w:color="auto"/>
                                      </w:divBdr>
                                    </w:div>
                                    <w:div w:id="806628825">
                                      <w:marLeft w:val="0"/>
                                      <w:marRight w:val="0"/>
                                      <w:marTop w:val="0"/>
                                      <w:marBottom w:val="225"/>
                                      <w:divBdr>
                                        <w:top w:val="none" w:sz="0" w:space="0" w:color="auto"/>
                                        <w:left w:val="none" w:sz="0" w:space="0" w:color="auto"/>
                                        <w:bottom w:val="none" w:sz="0" w:space="0" w:color="auto"/>
                                        <w:right w:val="none" w:sz="0" w:space="0" w:color="auto"/>
                                      </w:divBdr>
                                    </w:div>
                                    <w:div w:id="205057042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Joerg-Fric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3457</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Mikolaichik</dc:creator>
  <cp:keywords/>
  <dc:description/>
  <cp:lastModifiedBy>Kenneth Mikolaichik</cp:lastModifiedBy>
  <cp:revision>1</cp:revision>
  <cp:lastPrinted>2021-06-25T17:24:00Z</cp:lastPrinted>
  <dcterms:created xsi:type="dcterms:W3CDTF">2021-06-25T17:24:00Z</dcterms:created>
  <dcterms:modified xsi:type="dcterms:W3CDTF">2021-06-28T03:01:00Z</dcterms:modified>
</cp:coreProperties>
</file>