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5246112"/>
        <w:docPartObj>
          <w:docPartGallery w:val="Cover Pages"/>
          <w:docPartUnique/>
        </w:docPartObj>
      </w:sdtPr>
      <w:sdtContent>
        <w:p w14:paraId="64F836F7" w14:textId="1C306ADD" w:rsidR="000D2A7A" w:rsidRDefault="000D2A7A">
          <w:r>
            <w:rPr>
              <w:noProof/>
            </w:rPr>
            <mc:AlternateContent>
              <mc:Choice Requires="wps">
                <w:drawing>
                  <wp:anchor distT="0" distB="0" distL="114300" distR="114300" simplePos="0" relativeHeight="251659264" behindDoc="0" locked="0" layoutInCell="1" allowOverlap="1" wp14:anchorId="383DCEA1" wp14:editId="362CBF52">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imes New Roman" w:hAnsi="Times New Roman" w:cs="Times New Roman"/>
                                    <w:b/>
                                    <w:bCs/>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2297489" w14:textId="3BAD9BB1" w:rsidR="000D2A7A" w:rsidRDefault="0021375F">
                                    <w:pPr>
                                      <w:pStyle w:val="Title"/>
                                      <w:jc w:val="right"/>
                                      <w:rPr>
                                        <w:caps/>
                                        <w:color w:val="FFFFFF" w:themeColor="background1"/>
                                        <w:sz w:val="80"/>
                                        <w:szCs w:val="80"/>
                                      </w:rPr>
                                    </w:pPr>
                                    <w:r w:rsidRPr="0021375F">
                                      <w:rPr>
                                        <w:rFonts w:ascii="Times New Roman" w:hAnsi="Times New Roman" w:cs="Times New Roman"/>
                                        <w:b/>
                                        <w:bCs/>
                                        <w:caps/>
                                        <w:color w:val="FFFFFF" w:themeColor="background1"/>
                                        <w:sz w:val="80"/>
                                        <w:szCs w:val="80"/>
                                      </w:rPr>
                                      <w:t>brain tumor image classification</w:t>
                                    </w:r>
                                  </w:p>
                                </w:sdtContent>
                              </w:sdt>
                              <w:p w14:paraId="5B68786B" w14:textId="77777777" w:rsidR="000D2A7A" w:rsidRDefault="000D2A7A">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51E09A1B" w14:textId="0E77A415" w:rsidR="000D2A7A" w:rsidRDefault="0021375F">
                                    <w:pPr>
                                      <w:spacing w:before="240"/>
                                      <w:ind w:left="1008"/>
                                      <w:jc w:val="right"/>
                                      <w:rPr>
                                        <w:color w:val="FFFFFF" w:themeColor="background1"/>
                                      </w:rPr>
                                    </w:pPr>
                                    <w:r>
                                      <w:rPr>
                                        <w:color w:val="FFFFFF" w:themeColor="background1"/>
                                        <w:sz w:val="21"/>
                                        <w:szCs w:val="21"/>
                                      </w:rPr>
                                      <w:t>A machine learning approach that classifies brain tumor type using deep learning modeling.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83DCEA1"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rFonts w:ascii="Times New Roman" w:hAnsi="Times New Roman" w:cs="Times New Roman"/>
                              <w:b/>
                              <w:bCs/>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12297489" w14:textId="3BAD9BB1" w:rsidR="000D2A7A" w:rsidRDefault="0021375F">
                              <w:pPr>
                                <w:pStyle w:val="Title"/>
                                <w:jc w:val="right"/>
                                <w:rPr>
                                  <w:caps/>
                                  <w:color w:val="FFFFFF" w:themeColor="background1"/>
                                  <w:sz w:val="80"/>
                                  <w:szCs w:val="80"/>
                                </w:rPr>
                              </w:pPr>
                              <w:r w:rsidRPr="0021375F">
                                <w:rPr>
                                  <w:rFonts w:ascii="Times New Roman" w:hAnsi="Times New Roman" w:cs="Times New Roman"/>
                                  <w:b/>
                                  <w:bCs/>
                                  <w:caps/>
                                  <w:color w:val="FFFFFF" w:themeColor="background1"/>
                                  <w:sz w:val="80"/>
                                  <w:szCs w:val="80"/>
                                </w:rPr>
                                <w:t>brain tumor image classification</w:t>
                              </w:r>
                            </w:p>
                          </w:sdtContent>
                        </w:sdt>
                        <w:p w14:paraId="5B68786B" w14:textId="77777777" w:rsidR="000D2A7A" w:rsidRDefault="000D2A7A">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51E09A1B" w14:textId="0E77A415" w:rsidR="000D2A7A" w:rsidRDefault="0021375F">
                              <w:pPr>
                                <w:spacing w:before="240"/>
                                <w:ind w:left="1008"/>
                                <w:jc w:val="right"/>
                                <w:rPr>
                                  <w:color w:val="FFFFFF" w:themeColor="background1"/>
                                </w:rPr>
                              </w:pPr>
                              <w:r>
                                <w:rPr>
                                  <w:color w:val="FFFFFF" w:themeColor="background1"/>
                                  <w:sz w:val="21"/>
                                  <w:szCs w:val="21"/>
                                </w:rPr>
                                <w:t>A machine learning approach that classifies brain tumor type using deep learning modeling.</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DB4758B" wp14:editId="3F0E3DA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b/>
                                    <w:bCs/>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2B693F5" w14:textId="4C0A5CCC" w:rsidR="000D2A7A" w:rsidRDefault="0021375F">
                                    <w:pPr>
                                      <w:pStyle w:val="Subtitle"/>
                                      <w:rPr>
                                        <w:rFonts w:cstheme="minorBidi"/>
                                        <w:color w:val="FFFFFF" w:themeColor="background1"/>
                                      </w:rPr>
                                    </w:pPr>
                                    <w:r>
                                      <w:rPr>
                                        <w:rFonts w:cstheme="minorBidi"/>
                                        <w:b/>
                                        <w:bCs/>
                                        <w:color w:val="FFFFFF" w:themeColor="background1"/>
                                      </w:rPr>
                                      <w:t xml:space="preserve"> KENNETH NYANGWESO| DATA SCIENTIST| MACHINE LEARNIG ENGINEER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DB4758B"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b/>
                              <w:bCs/>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2B693F5" w14:textId="4C0A5CCC" w:rsidR="000D2A7A" w:rsidRDefault="0021375F">
                              <w:pPr>
                                <w:pStyle w:val="Subtitle"/>
                                <w:rPr>
                                  <w:rFonts w:cstheme="minorBidi"/>
                                  <w:color w:val="FFFFFF" w:themeColor="background1"/>
                                </w:rPr>
                              </w:pPr>
                              <w:r>
                                <w:rPr>
                                  <w:rFonts w:cstheme="minorBidi"/>
                                  <w:b/>
                                  <w:bCs/>
                                  <w:color w:val="FFFFFF" w:themeColor="background1"/>
                                </w:rPr>
                                <w:t xml:space="preserve"> KENNETH NYANGWESO| DATA SCIENTIST| MACHINE LEARNIG ENGINEER </w:t>
                              </w:r>
                            </w:p>
                          </w:sdtContent>
                        </w:sdt>
                      </w:txbxContent>
                    </v:textbox>
                    <w10:wrap anchorx="page" anchory="page"/>
                  </v:rect>
                </w:pict>
              </mc:Fallback>
            </mc:AlternateContent>
          </w:r>
        </w:p>
        <w:p w14:paraId="2161992B" w14:textId="77777777" w:rsidR="000D2A7A" w:rsidRDefault="000D2A7A"/>
        <w:p w14:paraId="26A3AF44" w14:textId="04CE02CB" w:rsidR="000D2A7A" w:rsidRDefault="000D2A7A">
          <w:r>
            <w:br w:type="page"/>
          </w:r>
        </w:p>
      </w:sdtContent>
    </w:sdt>
    <w:p w14:paraId="2FB0B02E" w14:textId="5214B9AE" w:rsidR="002A7A1A" w:rsidRDefault="000D2A7A" w:rsidP="000D2A7A">
      <w:pPr>
        <w:pStyle w:val="Style1"/>
        <w:rPr>
          <w:b/>
          <w:bCs/>
        </w:rPr>
      </w:pPr>
      <w:r>
        <w:rPr>
          <w:b/>
          <w:bCs/>
        </w:rPr>
        <w:lastRenderedPageBreak/>
        <w:t>BUSINESS UNDERSTANDING:</w:t>
      </w:r>
      <w:r>
        <w:rPr>
          <w:b/>
          <w:bCs/>
        </w:rPr>
        <w:br/>
      </w:r>
    </w:p>
    <w:p w14:paraId="3D61FAB3" w14:textId="77777777" w:rsidR="000D2A7A" w:rsidRPr="000D2A7A" w:rsidRDefault="000D2A7A" w:rsidP="000D2A7A">
      <w:r w:rsidRPr="000D2A7A">
        <w:t>Medical imaging plays a critical role in diagnosing brain tumors. Rapid and accurate classification of MRI images into tumor types can support radiologists and clinicians in making informed treatment decisions. The goal of this project is to leverage deep learning models to automatically classify brain MRI images into different tumor categories.</w:t>
      </w:r>
    </w:p>
    <w:p w14:paraId="72DB7F8A" w14:textId="77777777" w:rsidR="000D2A7A" w:rsidRPr="000D2A7A" w:rsidRDefault="000D2A7A" w:rsidP="000D2A7A">
      <w:r w:rsidRPr="000D2A7A">
        <w:t>By deploying the model as a web application, hospitals and research institutions can have a scalable, accessible tool for aiding diagnosis.</w:t>
      </w:r>
    </w:p>
    <w:p w14:paraId="0876F927" w14:textId="77777777" w:rsidR="000D2A7A" w:rsidRDefault="000D2A7A" w:rsidP="000D2A7A"/>
    <w:p w14:paraId="56BB825D" w14:textId="2641EB4D" w:rsidR="000D2A7A" w:rsidRDefault="000D2A7A" w:rsidP="000D2A7A">
      <w:pPr>
        <w:pStyle w:val="Style1"/>
        <w:rPr>
          <w:b/>
          <w:bCs/>
        </w:rPr>
      </w:pPr>
      <w:r>
        <w:rPr>
          <w:b/>
          <w:bCs/>
        </w:rPr>
        <w:t>PROBLEM STATEMENT:</w:t>
      </w:r>
    </w:p>
    <w:p w14:paraId="15A234CC" w14:textId="77777777" w:rsidR="000D2A7A" w:rsidRDefault="000D2A7A" w:rsidP="000D2A7A"/>
    <w:p w14:paraId="5BD47CAF" w14:textId="77777777" w:rsidR="000D2A7A" w:rsidRPr="000D2A7A" w:rsidRDefault="000D2A7A" w:rsidP="000D2A7A">
      <w:r w:rsidRPr="000D2A7A">
        <w:t>Brain tumors can be of various types including glioma, meningioma, pituitary, or no tumor. Manual inspection of MRI scans is time-consuming and prone to human error.</w:t>
      </w:r>
    </w:p>
    <w:p w14:paraId="01C034D9" w14:textId="77777777" w:rsidR="000D2A7A" w:rsidRPr="000D2A7A" w:rsidRDefault="000D2A7A" w:rsidP="000D2A7A">
      <w:r w:rsidRPr="000D2A7A">
        <w:t>The problem addressed in this project is:</w:t>
      </w:r>
    </w:p>
    <w:p w14:paraId="45B81231" w14:textId="2E0DFFC1" w:rsidR="000D2A7A" w:rsidRPr="000D2A7A" w:rsidRDefault="000D2A7A" w:rsidP="000D2A7A">
      <w:r w:rsidRPr="000D2A7A">
        <w:t>Automatically classifying brain MRI images into four categories</w:t>
      </w:r>
      <w:r w:rsidR="00E12D51">
        <w:t xml:space="preserve">; </w:t>
      </w:r>
      <w:r w:rsidR="00E12D51" w:rsidRPr="000D2A7A">
        <w:t>glioma</w:t>
      </w:r>
      <w:r w:rsidRPr="000D2A7A">
        <w:t xml:space="preserve">, meningioma, pituitary, and </w:t>
      </w:r>
      <w:r w:rsidR="00E12D51" w:rsidRPr="000D2A7A">
        <w:t>no tumor</w:t>
      </w:r>
      <w:r w:rsidR="00E12D51">
        <w:t xml:space="preserve"> </w:t>
      </w:r>
      <w:r w:rsidRPr="000D2A7A">
        <w:t>with high accuracy, enabling faster and more reliable diagnosis.</w:t>
      </w:r>
    </w:p>
    <w:p w14:paraId="18B5F8B3" w14:textId="77777777" w:rsidR="000D2A7A" w:rsidRDefault="000D2A7A" w:rsidP="000D2A7A"/>
    <w:p w14:paraId="4E611E36" w14:textId="65C163CE" w:rsidR="000D2A7A" w:rsidRDefault="009E20C4" w:rsidP="000D2A7A">
      <w:pPr>
        <w:pStyle w:val="Style1"/>
        <w:rPr>
          <w:b/>
          <w:bCs/>
        </w:rPr>
      </w:pPr>
      <w:r>
        <w:rPr>
          <w:b/>
          <w:bCs/>
        </w:rPr>
        <w:t>OBJECTIVES:</w:t>
      </w:r>
    </w:p>
    <w:p w14:paraId="5946C5D5" w14:textId="77777777" w:rsidR="009E20C4" w:rsidRDefault="009E20C4" w:rsidP="009E20C4"/>
    <w:p w14:paraId="3C2F0D68" w14:textId="1E2ED0F0" w:rsidR="009E20C4" w:rsidRPr="009E20C4" w:rsidRDefault="009E20C4" w:rsidP="009E20C4">
      <w:pPr>
        <w:pStyle w:val="ListParagraph"/>
        <w:numPr>
          <w:ilvl w:val="0"/>
          <w:numId w:val="1"/>
        </w:numPr>
      </w:pPr>
      <w:r w:rsidRPr="009E20C4">
        <w:t>Develop deep learning models capable of classifying brain MRI images.</w:t>
      </w:r>
    </w:p>
    <w:p w14:paraId="742213A3" w14:textId="4EB60582" w:rsidR="009E20C4" w:rsidRPr="009E20C4" w:rsidRDefault="009E20C4" w:rsidP="009E20C4">
      <w:pPr>
        <w:pStyle w:val="ListParagraph"/>
        <w:numPr>
          <w:ilvl w:val="0"/>
          <w:numId w:val="1"/>
        </w:numPr>
      </w:pPr>
      <w:r w:rsidRPr="009E20C4">
        <w:t>Compare multiple models to identify the most effective for this task.</w:t>
      </w:r>
    </w:p>
    <w:p w14:paraId="5A5851A5" w14:textId="102B1742" w:rsidR="009E20C4" w:rsidRPr="009E20C4" w:rsidRDefault="009E20C4" w:rsidP="009E20C4">
      <w:pPr>
        <w:pStyle w:val="ListParagraph"/>
        <w:numPr>
          <w:ilvl w:val="0"/>
          <w:numId w:val="1"/>
        </w:numPr>
      </w:pPr>
      <w:r w:rsidRPr="009E20C4">
        <w:t>Deploy the best performing model as an interactive web application for demonstration.</w:t>
      </w:r>
    </w:p>
    <w:p w14:paraId="0941037B" w14:textId="6C814E03" w:rsidR="009E20C4" w:rsidRPr="009E20C4" w:rsidRDefault="009E20C4" w:rsidP="009E20C4">
      <w:pPr>
        <w:pStyle w:val="ListParagraph"/>
        <w:numPr>
          <w:ilvl w:val="0"/>
          <w:numId w:val="1"/>
        </w:numPr>
      </w:pPr>
      <w:r w:rsidRPr="009E20C4">
        <w:t>Provide insights and performance metrics for future improvements.</w:t>
      </w:r>
    </w:p>
    <w:p w14:paraId="0A1F701E" w14:textId="77777777" w:rsidR="009E20C4" w:rsidRDefault="009E20C4" w:rsidP="009E20C4"/>
    <w:p w14:paraId="4CD445BC" w14:textId="77777777" w:rsidR="009E20C4" w:rsidRDefault="009E20C4" w:rsidP="009E20C4">
      <w:pPr>
        <w:pStyle w:val="Style1"/>
        <w:rPr>
          <w:b/>
          <w:bCs/>
        </w:rPr>
      </w:pPr>
    </w:p>
    <w:p w14:paraId="3CAAF49D" w14:textId="77777777" w:rsidR="009E20C4" w:rsidRDefault="009E20C4" w:rsidP="009E20C4">
      <w:pPr>
        <w:pStyle w:val="Style1"/>
        <w:rPr>
          <w:b/>
          <w:bCs/>
        </w:rPr>
      </w:pPr>
    </w:p>
    <w:p w14:paraId="369289A2" w14:textId="56F97FDC" w:rsidR="009E20C4" w:rsidRDefault="009E20C4" w:rsidP="009E20C4">
      <w:pPr>
        <w:pStyle w:val="Style1"/>
        <w:rPr>
          <w:b/>
          <w:bCs/>
        </w:rPr>
      </w:pPr>
      <w:r>
        <w:rPr>
          <w:b/>
          <w:bCs/>
        </w:rPr>
        <w:t>METRICS OF SUCCESS:</w:t>
      </w:r>
    </w:p>
    <w:p w14:paraId="25F9620B" w14:textId="77777777" w:rsidR="009E20C4" w:rsidRDefault="009E20C4" w:rsidP="009E20C4"/>
    <w:p w14:paraId="0C6501A1" w14:textId="77777777" w:rsidR="009E20C4" w:rsidRPr="009E20C4" w:rsidRDefault="009E20C4" w:rsidP="009E20C4">
      <w:r w:rsidRPr="009E20C4">
        <w:t>The models were evaluated based on:</w:t>
      </w:r>
    </w:p>
    <w:p w14:paraId="19FC2713" w14:textId="77777777" w:rsidR="009E20C4" w:rsidRPr="009E20C4" w:rsidRDefault="009E20C4" w:rsidP="009E20C4">
      <w:pPr>
        <w:numPr>
          <w:ilvl w:val="0"/>
          <w:numId w:val="3"/>
        </w:numPr>
      </w:pPr>
      <w:r w:rsidRPr="009E20C4">
        <w:rPr>
          <w:b/>
          <w:bCs/>
        </w:rPr>
        <w:t>Accuracy</w:t>
      </w:r>
      <w:r w:rsidRPr="009E20C4">
        <w:t xml:space="preserve"> – Overall proportion of correctly classified images.</w:t>
      </w:r>
    </w:p>
    <w:p w14:paraId="7973D678" w14:textId="77777777" w:rsidR="009E20C4" w:rsidRPr="009E20C4" w:rsidRDefault="009E20C4" w:rsidP="009E20C4">
      <w:pPr>
        <w:numPr>
          <w:ilvl w:val="0"/>
          <w:numId w:val="3"/>
        </w:numPr>
      </w:pPr>
      <w:r w:rsidRPr="009E20C4">
        <w:rPr>
          <w:b/>
          <w:bCs/>
        </w:rPr>
        <w:t>Recall</w:t>
      </w:r>
      <w:r w:rsidRPr="009E20C4">
        <w:t xml:space="preserve"> – Sensitivity for each tumor class.</w:t>
      </w:r>
    </w:p>
    <w:p w14:paraId="6BF7C03D" w14:textId="77777777" w:rsidR="009E20C4" w:rsidRPr="009E20C4" w:rsidRDefault="009E20C4" w:rsidP="009E20C4">
      <w:pPr>
        <w:numPr>
          <w:ilvl w:val="0"/>
          <w:numId w:val="3"/>
        </w:numPr>
      </w:pPr>
      <w:r w:rsidRPr="009E20C4">
        <w:rPr>
          <w:b/>
          <w:bCs/>
        </w:rPr>
        <w:t>F1-score</w:t>
      </w:r>
      <w:r w:rsidRPr="009E20C4">
        <w:t xml:space="preserve"> – Balance between precision and recall for each class.</w:t>
      </w:r>
    </w:p>
    <w:p w14:paraId="1A96CDBD" w14:textId="77777777" w:rsidR="009E20C4" w:rsidRPr="009E20C4" w:rsidRDefault="009E20C4" w:rsidP="009E20C4">
      <w:pPr>
        <w:numPr>
          <w:ilvl w:val="0"/>
          <w:numId w:val="3"/>
        </w:numPr>
      </w:pPr>
      <w:r w:rsidRPr="009E20C4">
        <w:rPr>
          <w:b/>
          <w:bCs/>
        </w:rPr>
        <w:t>Confusion Matrix</w:t>
      </w:r>
      <w:r w:rsidRPr="009E20C4">
        <w:t xml:space="preserve"> – To visualize false positives and false negatives.</w:t>
      </w:r>
    </w:p>
    <w:p w14:paraId="265F7C97" w14:textId="77777777" w:rsidR="009E20C4" w:rsidRDefault="009E20C4" w:rsidP="009E20C4">
      <w:r w:rsidRPr="009E20C4">
        <w:t>Target: Accuracy above 85% with balanced recall and F1-scores across all classes.</w:t>
      </w:r>
    </w:p>
    <w:p w14:paraId="3EB2DD33" w14:textId="77777777" w:rsidR="009E20C4" w:rsidRDefault="009E20C4" w:rsidP="009E20C4"/>
    <w:p w14:paraId="24FEE829" w14:textId="0C1D253A" w:rsidR="009E20C4" w:rsidRDefault="009E20C4" w:rsidP="009E20C4">
      <w:pPr>
        <w:pStyle w:val="Style1"/>
        <w:rPr>
          <w:b/>
          <w:bCs/>
        </w:rPr>
      </w:pPr>
      <w:r>
        <w:rPr>
          <w:b/>
          <w:bCs/>
        </w:rPr>
        <w:t>DATA UNDERSTANDING AND SOURCING:</w:t>
      </w:r>
    </w:p>
    <w:p w14:paraId="2AC1CDD3" w14:textId="77777777" w:rsidR="009E20C4" w:rsidRDefault="009E20C4" w:rsidP="009E20C4"/>
    <w:p w14:paraId="2AB3445E" w14:textId="77777777" w:rsidR="009E20C4" w:rsidRPr="009E20C4" w:rsidRDefault="009E20C4" w:rsidP="009E20C4">
      <w:pPr>
        <w:numPr>
          <w:ilvl w:val="0"/>
          <w:numId w:val="4"/>
        </w:numPr>
      </w:pPr>
      <w:r w:rsidRPr="009E20C4">
        <w:rPr>
          <w:b/>
          <w:bCs/>
        </w:rPr>
        <w:t>Dataset:</w:t>
      </w:r>
      <w:r w:rsidRPr="009E20C4">
        <w:t xml:space="preserve"> Brain MRI images from publicly available medical imaging datasets.</w:t>
      </w:r>
    </w:p>
    <w:p w14:paraId="3A52941A" w14:textId="215F52C6" w:rsidR="009E20C4" w:rsidRPr="009E20C4" w:rsidRDefault="009E20C4" w:rsidP="009E20C4">
      <w:pPr>
        <w:numPr>
          <w:ilvl w:val="0"/>
          <w:numId w:val="4"/>
        </w:numPr>
      </w:pPr>
      <w:r w:rsidRPr="009E20C4">
        <w:rPr>
          <w:b/>
          <w:bCs/>
        </w:rPr>
        <w:t>Classes:</w:t>
      </w:r>
      <w:r w:rsidRPr="009E20C4">
        <w:t xml:space="preserve"> </w:t>
      </w:r>
      <w:r w:rsidRPr="009E20C4">
        <w:t>glioma</w:t>
      </w:r>
      <w:r w:rsidRPr="009E20C4">
        <w:t xml:space="preserve">, meningioma, </w:t>
      </w:r>
      <w:r w:rsidRPr="009E20C4">
        <w:t>no tumor</w:t>
      </w:r>
      <w:r w:rsidRPr="009E20C4">
        <w:t>, pituitary.</w:t>
      </w:r>
    </w:p>
    <w:p w14:paraId="0D088E01" w14:textId="77777777" w:rsidR="009E20C4" w:rsidRPr="009E20C4" w:rsidRDefault="009E20C4" w:rsidP="009E20C4">
      <w:pPr>
        <w:numPr>
          <w:ilvl w:val="0"/>
          <w:numId w:val="4"/>
        </w:numPr>
      </w:pPr>
      <w:r w:rsidRPr="009E20C4">
        <w:rPr>
          <w:b/>
          <w:bCs/>
        </w:rPr>
        <w:t>Training set:</w:t>
      </w:r>
      <w:r w:rsidRPr="009E20C4">
        <w:t xml:space="preserve"> 5600 images across all classes.</w:t>
      </w:r>
    </w:p>
    <w:p w14:paraId="1C3C66B3" w14:textId="77777777" w:rsidR="009E20C4" w:rsidRPr="009E20C4" w:rsidRDefault="009E20C4" w:rsidP="009E20C4">
      <w:pPr>
        <w:numPr>
          <w:ilvl w:val="0"/>
          <w:numId w:val="4"/>
        </w:numPr>
      </w:pPr>
      <w:r w:rsidRPr="009E20C4">
        <w:rPr>
          <w:b/>
          <w:bCs/>
        </w:rPr>
        <w:t>Validation set:</w:t>
      </w:r>
      <w:r w:rsidRPr="009E20C4">
        <w:t xml:space="preserve"> 1120 images across all classes.</w:t>
      </w:r>
    </w:p>
    <w:p w14:paraId="543CAC8E" w14:textId="77777777" w:rsidR="009E20C4" w:rsidRPr="009E20C4" w:rsidRDefault="009E20C4" w:rsidP="009E20C4">
      <w:pPr>
        <w:numPr>
          <w:ilvl w:val="0"/>
          <w:numId w:val="4"/>
        </w:numPr>
      </w:pPr>
      <w:r w:rsidRPr="009E20C4">
        <w:rPr>
          <w:b/>
          <w:bCs/>
        </w:rPr>
        <w:t>Image Size:</w:t>
      </w:r>
      <w:r w:rsidRPr="009E20C4">
        <w:t xml:space="preserve"> 224x224 pixels after preprocessing for model input.</w:t>
      </w:r>
    </w:p>
    <w:p w14:paraId="36B4A106" w14:textId="77777777" w:rsidR="009E20C4" w:rsidRPr="009E20C4" w:rsidRDefault="009E20C4" w:rsidP="009E20C4">
      <w:r w:rsidRPr="009E20C4">
        <w:t>Each class has a sufficient number of images to enable robust model training.</w:t>
      </w:r>
    </w:p>
    <w:p w14:paraId="2B117EBD" w14:textId="77777777" w:rsidR="009E20C4" w:rsidRPr="009E20C4" w:rsidRDefault="009E20C4" w:rsidP="009E20C4"/>
    <w:p w14:paraId="0EDD0678" w14:textId="619D6571" w:rsidR="009E20C4" w:rsidRDefault="009E20C4" w:rsidP="009E20C4"/>
    <w:p w14:paraId="6E499396" w14:textId="77777777" w:rsidR="009E20C4" w:rsidRDefault="009E20C4">
      <w:r>
        <w:br w:type="page"/>
      </w:r>
    </w:p>
    <w:p w14:paraId="0740F255" w14:textId="6DABBA27" w:rsidR="009E20C4" w:rsidRDefault="009E20C4" w:rsidP="009E20C4">
      <w:pPr>
        <w:pStyle w:val="Style1"/>
        <w:rPr>
          <w:b/>
          <w:bCs/>
        </w:rPr>
      </w:pPr>
      <w:r>
        <w:rPr>
          <w:b/>
          <w:bCs/>
        </w:rPr>
        <w:lastRenderedPageBreak/>
        <w:t>DATA PREPROCESSING:</w:t>
      </w:r>
    </w:p>
    <w:p w14:paraId="667B3838" w14:textId="77777777" w:rsidR="009E20C4" w:rsidRDefault="009E20C4" w:rsidP="009E20C4"/>
    <w:p w14:paraId="238AB62A" w14:textId="77777777" w:rsidR="009E20C4" w:rsidRPr="009E20C4" w:rsidRDefault="009E20C4" w:rsidP="009E20C4">
      <w:pPr>
        <w:numPr>
          <w:ilvl w:val="0"/>
          <w:numId w:val="5"/>
        </w:numPr>
      </w:pPr>
      <w:r w:rsidRPr="009E20C4">
        <w:t>Images were resized to 224x224 pixels.</w:t>
      </w:r>
    </w:p>
    <w:p w14:paraId="1B7B22E1" w14:textId="77777777" w:rsidR="009E20C4" w:rsidRPr="009E20C4" w:rsidRDefault="009E20C4" w:rsidP="009E20C4">
      <w:pPr>
        <w:numPr>
          <w:ilvl w:val="0"/>
          <w:numId w:val="5"/>
        </w:numPr>
      </w:pPr>
      <w:r w:rsidRPr="009E20C4">
        <w:t>Normalization applied using ImageNet mean and standard deviation:</w:t>
      </w:r>
    </w:p>
    <w:p w14:paraId="5DF5DF5D" w14:textId="77777777" w:rsidR="009E20C4" w:rsidRPr="009E20C4" w:rsidRDefault="009E20C4" w:rsidP="009E20C4">
      <w:pPr>
        <w:numPr>
          <w:ilvl w:val="1"/>
          <w:numId w:val="5"/>
        </w:numPr>
      </w:pPr>
      <w:r w:rsidRPr="009E20C4">
        <w:t>mean = [0.485, 0.456, 0.406]</w:t>
      </w:r>
    </w:p>
    <w:p w14:paraId="3C86D385" w14:textId="77777777" w:rsidR="009E20C4" w:rsidRPr="009E20C4" w:rsidRDefault="009E20C4" w:rsidP="009E20C4">
      <w:pPr>
        <w:numPr>
          <w:ilvl w:val="1"/>
          <w:numId w:val="5"/>
        </w:numPr>
      </w:pPr>
      <w:r w:rsidRPr="009E20C4">
        <w:t>std = [0.229, 0.224, 0.225]</w:t>
      </w:r>
    </w:p>
    <w:p w14:paraId="1B6D5BE7" w14:textId="77777777" w:rsidR="009E20C4" w:rsidRPr="009E20C4" w:rsidRDefault="009E20C4" w:rsidP="009E20C4">
      <w:pPr>
        <w:numPr>
          <w:ilvl w:val="0"/>
          <w:numId w:val="5"/>
        </w:numPr>
      </w:pPr>
      <w:r w:rsidRPr="009E20C4">
        <w:t>Images converted to tensors for PyTorch input.</w:t>
      </w:r>
    </w:p>
    <w:p w14:paraId="4D6B6470" w14:textId="77777777" w:rsidR="009E20C4" w:rsidRPr="009E20C4" w:rsidRDefault="009E20C4" w:rsidP="009E20C4">
      <w:pPr>
        <w:numPr>
          <w:ilvl w:val="0"/>
          <w:numId w:val="5"/>
        </w:numPr>
      </w:pPr>
      <w:r w:rsidRPr="009E20C4">
        <w:t>Data was organized into folders per class and loaded using PyTorch ImageFolder.</w:t>
      </w:r>
    </w:p>
    <w:p w14:paraId="2BF90D62" w14:textId="77777777" w:rsidR="009E20C4" w:rsidRPr="009E20C4" w:rsidRDefault="009E20C4" w:rsidP="009E20C4">
      <w:r w:rsidRPr="009E20C4">
        <w:t>No data augmentation was applied for the current project but can be considered for further improvement.</w:t>
      </w:r>
    </w:p>
    <w:p w14:paraId="1ADCC81C" w14:textId="77777777" w:rsidR="009E20C4" w:rsidRDefault="009E20C4" w:rsidP="009E20C4"/>
    <w:p w14:paraId="16775A32" w14:textId="77777777" w:rsidR="009E20C4" w:rsidRDefault="009E20C4" w:rsidP="009E20C4"/>
    <w:p w14:paraId="57C65DCD" w14:textId="666118CC" w:rsidR="009E20C4" w:rsidRDefault="009E20C4" w:rsidP="009E20C4">
      <w:pPr>
        <w:pStyle w:val="Style1"/>
        <w:rPr>
          <w:b/>
          <w:bCs/>
        </w:rPr>
      </w:pPr>
      <w:r>
        <w:rPr>
          <w:b/>
          <w:bCs/>
        </w:rPr>
        <w:t>MODELING:</w:t>
      </w:r>
    </w:p>
    <w:p w14:paraId="08652A5F" w14:textId="77777777" w:rsidR="006E1D3B" w:rsidRDefault="006E1D3B" w:rsidP="009E20C4"/>
    <w:p w14:paraId="6642A223" w14:textId="1A13E5D7" w:rsidR="009E20C4" w:rsidRDefault="009E20C4" w:rsidP="009E20C4">
      <w:r>
        <w:t xml:space="preserve"> Three transfer learning models were trained and deployed :</w:t>
      </w:r>
    </w:p>
    <w:p w14:paraId="5925CAB3" w14:textId="45EDD990" w:rsidR="009E20C4" w:rsidRDefault="009E20C4" w:rsidP="009E20C4">
      <w:pPr>
        <w:pStyle w:val="ListParagraph"/>
        <w:numPr>
          <w:ilvl w:val="0"/>
          <w:numId w:val="6"/>
        </w:numPr>
      </w:pPr>
      <w:r>
        <w:t>RestNet-50</w:t>
      </w:r>
    </w:p>
    <w:p w14:paraId="798F8FD7" w14:textId="58EAB6B1" w:rsidR="009E20C4" w:rsidRDefault="009E20C4" w:rsidP="009E20C4">
      <w:pPr>
        <w:pStyle w:val="ListParagraph"/>
        <w:numPr>
          <w:ilvl w:val="0"/>
          <w:numId w:val="6"/>
        </w:numPr>
      </w:pPr>
      <w:r>
        <w:t>EfficientNet-B0</w:t>
      </w:r>
    </w:p>
    <w:p w14:paraId="67FCCB9C" w14:textId="442FCBA1" w:rsidR="009E20C4" w:rsidRDefault="009E20C4" w:rsidP="009E20C4">
      <w:pPr>
        <w:pStyle w:val="ListParagraph"/>
        <w:numPr>
          <w:ilvl w:val="0"/>
          <w:numId w:val="6"/>
        </w:numPr>
      </w:pPr>
      <w:r>
        <w:t>DenseNet121</w:t>
      </w:r>
    </w:p>
    <w:p w14:paraId="39159F33" w14:textId="77777777" w:rsidR="009E20C4" w:rsidRDefault="009E20C4" w:rsidP="009E20C4"/>
    <w:p w14:paraId="56F22200" w14:textId="77777777" w:rsidR="009E20C4" w:rsidRPr="009E20C4" w:rsidRDefault="009E20C4" w:rsidP="009E20C4">
      <w:r w:rsidRPr="009E20C4">
        <w:rPr>
          <w:b/>
          <w:bCs/>
        </w:rPr>
        <w:t>Implementation Details:</w:t>
      </w:r>
    </w:p>
    <w:p w14:paraId="220F497F" w14:textId="77777777" w:rsidR="009E20C4" w:rsidRPr="009E20C4" w:rsidRDefault="009E20C4" w:rsidP="009E20C4">
      <w:pPr>
        <w:numPr>
          <w:ilvl w:val="0"/>
          <w:numId w:val="7"/>
        </w:numPr>
      </w:pPr>
      <w:r w:rsidRPr="009E20C4">
        <w:t>Framework: PyTorch</w:t>
      </w:r>
    </w:p>
    <w:p w14:paraId="3F834B67" w14:textId="77777777" w:rsidR="009E20C4" w:rsidRPr="009E20C4" w:rsidRDefault="009E20C4" w:rsidP="009E20C4">
      <w:pPr>
        <w:numPr>
          <w:ilvl w:val="0"/>
          <w:numId w:val="7"/>
        </w:numPr>
      </w:pPr>
      <w:r w:rsidRPr="009E20C4">
        <w:t>Loss function: Cross-Entropy Loss</w:t>
      </w:r>
    </w:p>
    <w:p w14:paraId="2AF08616" w14:textId="77777777" w:rsidR="009E20C4" w:rsidRPr="009E20C4" w:rsidRDefault="009E20C4" w:rsidP="009E20C4">
      <w:pPr>
        <w:numPr>
          <w:ilvl w:val="0"/>
          <w:numId w:val="7"/>
        </w:numPr>
      </w:pPr>
      <w:r w:rsidRPr="009E20C4">
        <w:t>Optimizer: Adam</w:t>
      </w:r>
    </w:p>
    <w:p w14:paraId="6854C166" w14:textId="77777777" w:rsidR="009E20C4" w:rsidRPr="009E20C4" w:rsidRDefault="009E20C4" w:rsidP="009E20C4">
      <w:pPr>
        <w:numPr>
          <w:ilvl w:val="0"/>
          <w:numId w:val="7"/>
        </w:numPr>
      </w:pPr>
      <w:r w:rsidRPr="009E20C4">
        <w:t>Training: GPU accelerated (T4 GPU)</w:t>
      </w:r>
    </w:p>
    <w:p w14:paraId="168C43DE" w14:textId="77777777" w:rsidR="009E20C4" w:rsidRPr="009E20C4" w:rsidRDefault="009E20C4" w:rsidP="009E20C4">
      <w:pPr>
        <w:numPr>
          <w:ilvl w:val="0"/>
          <w:numId w:val="7"/>
        </w:numPr>
      </w:pPr>
      <w:r w:rsidRPr="009E20C4">
        <w:t>Epochs: 10–20 depending on model</w:t>
      </w:r>
    </w:p>
    <w:p w14:paraId="1E145F03" w14:textId="77777777" w:rsidR="009E20C4" w:rsidRPr="009E20C4" w:rsidRDefault="009E20C4" w:rsidP="009E20C4">
      <w:pPr>
        <w:numPr>
          <w:ilvl w:val="0"/>
          <w:numId w:val="7"/>
        </w:numPr>
      </w:pPr>
      <w:r w:rsidRPr="009E20C4">
        <w:t>Evaluation metrics included confusion matrices, classification reports, and ROC curves.</w:t>
      </w:r>
    </w:p>
    <w:p w14:paraId="31AA7127" w14:textId="77777777" w:rsidR="009E20C4" w:rsidRDefault="009E20C4" w:rsidP="009E20C4"/>
    <w:p w14:paraId="69FCADE2" w14:textId="77777777" w:rsidR="009E20C4" w:rsidRDefault="009E20C4" w:rsidP="009E20C4"/>
    <w:p w14:paraId="45D12147" w14:textId="140CA4F1" w:rsidR="009E20C4" w:rsidRDefault="009E20C4" w:rsidP="009E20C4">
      <w:pPr>
        <w:pStyle w:val="Style1"/>
        <w:rPr>
          <w:b/>
          <w:bCs/>
        </w:rPr>
      </w:pPr>
      <w:r>
        <w:rPr>
          <w:b/>
          <w:bCs/>
        </w:rPr>
        <w:t>EVALUATION:</w:t>
      </w:r>
    </w:p>
    <w:p w14:paraId="2BA51A23" w14:textId="77777777" w:rsidR="009E20C4" w:rsidRDefault="009E20C4" w:rsidP="00844AE2"/>
    <w:tbl>
      <w:tblPr>
        <w:tblStyle w:val="TableGrid"/>
        <w:tblW w:w="0" w:type="auto"/>
        <w:tblLook w:val="04A0" w:firstRow="1" w:lastRow="0" w:firstColumn="1" w:lastColumn="0" w:noHBand="0" w:noVBand="1"/>
      </w:tblPr>
      <w:tblGrid>
        <w:gridCol w:w="2337"/>
        <w:gridCol w:w="2337"/>
        <w:gridCol w:w="2338"/>
        <w:gridCol w:w="2338"/>
      </w:tblGrid>
      <w:tr w:rsidR="00A745EB" w14:paraId="4F3EFB79" w14:textId="77777777" w:rsidTr="00844AE2">
        <w:tc>
          <w:tcPr>
            <w:tcW w:w="2337" w:type="dxa"/>
          </w:tcPr>
          <w:p w14:paraId="519AA671" w14:textId="302CF8EE" w:rsidR="00A745EB" w:rsidRDefault="00A745EB" w:rsidP="00A745EB">
            <w:r>
              <w:t>METRIC/MODEL</w:t>
            </w:r>
          </w:p>
        </w:tc>
        <w:tc>
          <w:tcPr>
            <w:tcW w:w="2337" w:type="dxa"/>
          </w:tcPr>
          <w:p w14:paraId="34F00FFF" w14:textId="3C6C7684" w:rsidR="00A745EB" w:rsidRDefault="00A745EB" w:rsidP="00A745EB">
            <w:r>
              <w:t>RestNet-50</w:t>
            </w:r>
          </w:p>
        </w:tc>
        <w:tc>
          <w:tcPr>
            <w:tcW w:w="2338" w:type="dxa"/>
          </w:tcPr>
          <w:p w14:paraId="78A28665" w14:textId="5E2969C9" w:rsidR="00A745EB" w:rsidRDefault="00A745EB" w:rsidP="00A745EB">
            <w:r>
              <w:t>EfficientNet-B0</w:t>
            </w:r>
          </w:p>
        </w:tc>
        <w:tc>
          <w:tcPr>
            <w:tcW w:w="2338" w:type="dxa"/>
          </w:tcPr>
          <w:p w14:paraId="0E0ACBF4" w14:textId="33B9260D" w:rsidR="00A745EB" w:rsidRDefault="00A745EB" w:rsidP="00A745EB">
            <w:r>
              <w:t>DenseNet-121</w:t>
            </w:r>
          </w:p>
        </w:tc>
      </w:tr>
      <w:tr w:rsidR="00A745EB" w14:paraId="64A13752" w14:textId="77777777" w:rsidTr="00844AE2">
        <w:tc>
          <w:tcPr>
            <w:tcW w:w="2337" w:type="dxa"/>
          </w:tcPr>
          <w:p w14:paraId="3E4234C3" w14:textId="46BEF470" w:rsidR="00A745EB" w:rsidRDefault="00A745EB" w:rsidP="00A745EB">
            <w:r>
              <w:t>ACCURACY (%)</w:t>
            </w:r>
          </w:p>
        </w:tc>
        <w:tc>
          <w:tcPr>
            <w:tcW w:w="2337" w:type="dxa"/>
          </w:tcPr>
          <w:p w14:paraId="0CEEF496" w14:textId="6AD4D3CD" w:rsidR="00A745EB" w:rsidRDefault="00A745EB" w:rsidP="00A745EB">
            <w:r>
              <w:t>87.60</w:t>
            </w:r>
          </w:p>
        </w:tc>
        <w:tc>
          <w:tcPr>
            <w:tcW w:w="2338" w:type="dxa"/>
          </w:tcPr>
          <w:p w14:paraId="4629C681" w14:textId="643C4CF9" w:rsidR="00A745EB" w:rsidRDefault="00A745EB" w:rsidP="00A745EB">
            <w:r>
              <w:t>98.84</w:t>
            </w:r>
          </w:p>
        </w:tc>
        <w:tc>
          <w:tcPr>
            <w:tcW w:w="2338" w:type="dxa"/>
          </w:tcPr>
          <w:p w14:paraId="4BB11C8D" w14:textId="5D963107" w:rsidR="00A745EB" w:rsidRDefault="00A745EB" w:rsidP="00A745EB">
            <w:r>
              <w:t>98.57</w:t>
            </w:r>
          </w:p>
        </w:tc>
      </w:tr>
      <w:tr w:rsidR="00A745EB" w14:paraId="5ACB9583" w14:textId="77777777" w:rsidTr="00844AE2">
        <w:tc>
          <w:tcPr>
            <w:tcW w:w="2337" w:type="dxa"/>
          </w:tcPr>
          <w:p w14:paraId="17D4266C" w14:textId="6E2E6833" w:rsidR="00A745EB" w:rsidRDefault="00A745EB" w:rsidP="00A745EB">
            <w:r>
              <w:t>RECALL(%)</w:t>
            </w:r>
          </w:p>
        </w:tc>
        <w:tc>
          <w:tcPr>
            <w:tcW w:w="2337" w:type="dxa"/>
          </w:tcPr>
          <w:p w14:paraId="40D2CAB6" w14:textId="5B77FEE0" w:rsidR="00A745EB" w:rsidRDefault="00A745EB" w:rsidP="00A745EB">
            <w:r>
              <w:t>87.74</w:t>
            </w:r>
          </w:p>
        </w:tc>
        <w:tc>
          <w:tcPr>
            <w:tcW w:w="2338" w:type="dxa"/>
          </w:tcPr>
          <w:p w14:paraId="71B77AE9" w14:textId="48D8396B" w:rsidR="00A745EB" w:rsidRDefault="00A745EB" w:rsidP="00A745EB">
            <w:r>
              <w:t>98.84</w:t>
            </w:r>
          </w:p>
        </w:tc>
        <w:tc>
          <w:tcPr>
            <w:tcW w:w="2338" w:type="dxa"/>
          </w:tcPr>
          <w:p w14:paraId="26F331D6" w14:textId="1AC97EBF" w:rsidR="00A745EB" w:rsidRDefault="00A745EB" w:rsidP="00A745EB">
            <w:r>
              <w:t>98.58</w:t>
            </w:r>
          </w:p>
        </w:tc>
      </w:tr>
      <w:tr w:rsidR="00A745EB" w14:paraId="76D6F2BB" w14:textId="77777777" w:rsidTr="00844AE2">
        <w:tc>
          <w:tcPr>
            <w:tcW w:w="2337" w:type="dxa"/>
          </w:tcPr>
          <w:p w14:paraId="4F33BA53" w14:textId="6987F195" w:rsidR="00A745EB" w:rsidRDefault="00A745EB" w:rsidP="00A745EB">
            <w:r>
              <w:t>F1-SCORE(%)</w:t>
            </w:r>
          </w:p>
        </w:tc>
        <w:tc>
          <w:tcPr>
            <w:tcW w:w="2337" w:type="dxa"/>
          </w:tcPr>
          <w:p w14:paraId="0E7FE609" w14:textId="39A392FF" w:rsidR="00A745EB" w:rsidRDefault="00A745EB" w:rsidP="00A745EB">
            <w:r>
              <w:t>87.48</w:t>
            </w:r>
          </w:p>
        </w:tc>
        <w:tc>
          <w:tcPr>
            <w:tcW w:w="2338" w:type="dxa"/>
          </w:tcPr>
          <w:p w14:paraId="5BA89F9D" w14:textId="01D67C6C" w:rsidR="00A745EB" w:rsidRDefault="00A745EB" w:rsidP="00A745EB">
            <w:r>
              <w:t>98.84</w:t>
            </w:r>
          </w:p>
        </w:tc>
        <w:tc>
          <w:tcPr>
            <w:tcW w:w="2338" w:type="dxa"/>
          </w:tcPr>
          <w:p w14:paraId="6F003AA6" w14:textId="0B06463D" w:rsidR="00A745EB" w:rsidRDefault="00A745EB" w:rsidP="00A745EB">
            <w:r>
              <w:t>98.57</w:t>
            </w:r>
          </w:p>
        </w:tc>
      </w:tr>
    </w:tbl>
    <w:p w14:paraId="7721BE6C" w14:textId="77777777" w:rsidR="00844AE2" w:rsidRDefault="00844AE2" w:rsidP="00844AE2"/>
    <w:p w14:paraId="3851BE31" w14:textId="77777777" w:rsidR="00E12D51" w:rsidRDefault="00E12D51" w:rsidP="00844AE2"/>
    <w:p w14:paraId="454953D6" w14:textId="77777777" w:rsidR="00E12D51" w:rsidRDefault="00E12D51" w:rsidP="00844AE2"/>
    <w:p w14:paraId="3F2EF9E7" w14:textId="50291BC4" w:rsidR="00A745EB" w:rsidRDefault="00E12D51" w:rsidP="00844AE2">
      <w:r w:rsidRPr="00E12D51">
        <w:drawing>
          <wp:inline distT="0" distB="0" distL="0" distR="0" wp14:anchorId="541B0EB6" wp14:editId="0251BDDE">
            <wp:extent cx="5943600" cy="3545840"/>
            <wp:effectExtent l="0" t="0" r="0" b="0"/>
            <wp:docPr id="2361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227" name=""/>
                    <pic:cNvPicPr/>
                  </pic:nvPicPr>
                  <pic:blipFill>
                    <a:blip r:embed="rId9"/>
                    <a:stretch>
                      <a:fillRect/>
                    </a:stretch>
                  </pic:blipFill>
                  <pic:spPr>
                    <a:xfrm>
                      <a:off x="0" y="0"/>
                      <a:ext cx="5943600" cy="3545840"/>
                    </a:xfrm>
                    <a:prstGeom prst="rect">
                      <a:avLst/>
                    </a:prstGeom>
                  </pic:spPr>
                </pic:pic>
              </a:graphicData>
            </a:graphic>
          </wp:inline>
        </w:drawing>
      </w:r>
    </w:p>
    <w:p w14:paraId="01E34026" w14:textId="77777777" w:rsidR="00E12D51" w:rsidRDefault="00E12D51"/>
    <w:p w14:paraId="2C8B972E" w14:textId="77777777" w:rsidR="00E12D51" w:rsidRDefault="00E12D51">
      <w:r>
        <w:br w:type="page"/>
      </w:r>
    </w:p>
    <w:p w14:paraId="1DC95E1D" w14:textId="77777777" w:rsidR="00E12D51" w:rsidRPr="00E12D51" w:rsidRDefault="00E12D51" w:rsidP="00E12D51">
      <w:pPr>
        <w:rPr>
          <w:b/>
          <w:bCs/>
        </w:rPr>
      </w:pPr>
      <w:r w:rsidRPr="00E12D51">
        <w:rPr>
          <w:b/>
          <w:bCs/>
        </w:rPr>
        <w:lastRenderedPageBreak/>
        <w:t>Key Insights:</w:t>
      </w:r>
    </w:p>
    <w:p w14:paraId="512C42DE" w14:textId="77777777" w:rsidR="00E12D51" w:rsidRPr="00E12D51" w:rsidRDefault="00E12D51" w:rsidP="00E12D51">
      <w:pPr>
        <w:numPr>
          <w:ilvl w:val="0"/>
          <w:numId w:val="8"/>
        </w:numPr>
      </w:pPr>
      <w:r w:rsidRPr="00E12D51">
        <w:rPr>
          <w:b/>
          <w:bCs/>
        </w:rPr>
        <w:t>Overall Performance</w:t>
      </w:r>
    </w:p>
    <w:p w14:paraId="2A0E31AA" w14:textId="77777777" w:rsidR="00E12D51" w:rsidRPr="00E12D51" w:rsidRDefault="00E12D51" w:rsidP="00E12D51">
      <w:pPr>
        <w:numPr>
          <w:ilvl w:val="1"/>
          <w:numId w:val="8"/>
        </w:numPr>
      </w:pPr>
      <w:r w:rsidRPr="00E12D51">
        <w:t>EfficientNet-B0 and DenseNet-121 significantly outperform ResNet-50 across all metrics (~98% vs ~87%).</w:t>
      </w:r>
    </w:p>
    <w:p w14:paraId="7D9419A0" w14:textId="77777777" w:rsidR="00E12D51" w:rsidRPr="00E12D51" w:rsidRDefault="00E12D51" w:rsidP="00E12D51">
      <w:pPr>
        <w:numPr>
          <w:ilvl w:val="1"/>
          <w:numId w:val="8"/>
        </w:numPr>
      </w:pPr>
      <w:r w:rsidRPr="00E12D51">
        <w:t>This indicates that the latter two models are much better suited for your dataset/task, likely due to their more modern architectures and efficient feature extraction.</w:t>
      </w:r>
    </w:p>
    <w:p w14:paraId="35A80B48" w14:textId="77777777" w:rsidR="00E12D51" w:rsidRPr="00E12D51" w:rsidRDefault="00E12D51" w:rsidP="00E12D51">
      <w:pPr>
        <w:numPr>
          <w:ilvl w:val="0"/>
          <w:numId w:val="8"/>
        </w:numPr>
      </w:pPr>
      <w:r w:rsidRPr="00E12D51">
        <w:rPr>
          <w:b/>
          <w:bCs/>
        </w:rPr>
        <w:t>Accuracy</w:t>
      </w:r>
    </w:p>
    <w:p w14:paraId="0AC5A240" w14:textId="77777777" w:rsidR="00E12D51" w:rsidRPr="00E12D51" w:rsidRDefault="00E12D51" w:rsidP="00E12D51">
      <w:pPr>
        <w:numPr>
          <w:ilvl w:val="1"/>
          <w:numId w:val="8"/>
        </w:numPr>
      </w:pPr>
      <w:r w:rsidRPr="00E12D51">
        <w:t>Accuracy is very high for EfficientNet-B0 (98.84%) and DenseNet-121 (98.57%), showing the models classify most samples correctly.</w:t>
      </w:r>
    </w:p>
    <w:p w14:paraId="5AEE239A" w14:textId="77777777" w:rsidR="00E12D51" w:rsidRPr="00E12D51" w:rsidRDefault="00E12D51" w:rsidP="00E12D51">
      <w:pPr>
        <w:numPr>
          <w:ilvl w:val="1"/>
          <w:numId w:val="8"/>
        </w:numPr>
      </w:pPr>
      <w:r w:rsidRPr="00E12D51">
        <w:t>ResNet-50 is noticeably lower (87.6%), which could indicate underfitting or that the network is not capturing complex features as well.</w:t>
      </w:r>
    </w:p>
    <w:p w14:paraId="7CD8A72E" w14:textId="77777777" w:rsidR="00E12D51" w:rsidRPr="00E12D51" w:rsidRDefault="00E12D51" w:rsidP="00E12D51">
      <w:pPr>
        <w:numPr>
          <w:ilvl w:val="0"/>
          <w:numId w:val="8"/>
        </w:numPr>
      </w:pPr>
      <w:r w:rsidRPr="00E12D51">
        <w:rPr>
          <w:b/>
          <w:bCs/>
        </w:rPr>
        <w:t>Recall</w:t>
      </w:r>
    </w:p>
    <w:p w14:paraId="1E92808E" w14:textId="77777777" w:rsidR="00E12D51" w:rsidRPr="00E12D51" w:rsidRDefault="00E12D51" w:rsidP="00E12D51">
      <w:pPr>
        <w:numPr>
          <w:ilvl w:val="1"/>
          <w:numId w:val="8"/>
        </w:numPr>
      </w:pPr>
      <w:r w:rsidRPr="00E12D51">
        <w:t>Recall is almost identical to accuracy for all models, meaning the models are good at correctly identifying positive cases (or the target class of interest).</w:t>
      </w:r>
    </w:p>
    <w:p w14:paraId="755A9057" w14:textId="77777777" w:rsidR="00E12D51" w:rsidRPr="00E12D51" w:rsidRDefault="00E12D51" w:rsidP="00E12D51">
      <w:pPr>
        <w:numPr>
          <w:ilvl w:val="1"/>
          <w:numId w:val="8"/>
        </w:numPr>
      </w:pPr>
      <w:r w:rsidRPr="00E12D51">
        <w:t>EfficientNet-B0 has perfect alignment between accuracy and recall, suggesting no bias toward false negatives.</w:t>
      </w:r>
    </w:p>
    <w:p w14:paraId="2E6041C2" w14:textId="77777777" w:rsidR="00E12D51" w:rsidRPr="00E12D51" w:rsidRDefault="00E12D51" w:rsidP="00E12D51">
      <w:pPr>
        <w:numPr>
          <w:ilvl w:val="0"/>
          <w:numId w:val="8"/>
        </w:numPr>
      </w:pPr>
      <w:r w:rsidRPr="00E12D51">
        <w:rPr>
          <w:b/>
          <w:bCs/>
        </w:rPr>
        <w:t>F1-Score</w:t>
      </w:r>
    </w:p>
    <w:p w14:paraId="3DC77589" w14:textId="77777777" w:rsidR="00E12D51" w:rsidRPr="00E12D51" w:rsidRDefault="00E12D51" w:rsidP="00E12D51">
      <w:pPr>
        <w:numPr>
          <w:ilvl w:val="1"/>
          <w:numId w:val="8"/>
        </w:numPr>
      </w:pPr>
      <w:r w:rsidRPr="00E12D51">
        <w:t>F1-score is very close to accuracy and recall for all models, indicating a balanced performance between precision and recall.</w:t>
      </w:r>
    </w:p>
    <w:p w14:paraId="27F4DC3E" w14:textId="77777777" w:rsidR="00E12D51" w:rsidRPr="00E12D51" w:rsidRDefault="00E12D51" w:rsidP="00E12D51">
      <w:pPr>
        <w:numPr>
          <w:ilvl w:val="1"/>
          <w:numId w:val="8"/>
        </w:numPr>
      </w:pPr>
      <w:r w:rsidRPr="00E12D51">
        <w:t>Again, ResNet-50 lags behind, showing that it may produce more false positives/negatives compared to the other two models.</w:t>
      </w:r>
    </w:p>
    <w:p w14:paraId="77B1F755" w14:textId="77777777" w:rsidR="00E12D51" w:rsidRPr="00E12D51" w:rsidRDefault="00E12D51" w:rsidP="00E12D51">
      <w:pPr>
        <w:numPr>
          <w:ilvl w:val="0"/>
          <w:numId w:val="8"/>
        </w:numPr>
      </w:pPr>
      <w:r w:rsidRPr="00E12D51">
        <w:rPr>
          <w:b/>
          <w:bCs/>
        </w:rPr>
        <w:t>Comparison Between EfficientNet-B0 and DenseNet-121</w:t>
      </w:r>
    </w:p>
    <w:p w14:paraId="016A7CA8" w14:textId="77777777" w:rsidR="00E12D51" w:rsidRPr="00E12D51" w:rsidRDefault="00E12D51" w:rsidP="00E12D51">
      <w:pPr>
        <w:numPr>
          <w:ilvl w:val="1"/>
          <w:numId w:val="8"/>
        </w:numPr>
      </w:pPr>
      <w:r w:rsidRPr="00E12D51">
        <w:t>Both models perform almost equally, but EfficientNet-B0 slightly edges out DenseNet-121 by a tiny margin (~0.3%).</w:t>
      </w:r>
    </w:p>
    <w:p w14:paraId="6D3CE769" w14:textId="77777777" w:rsidR="00E12D51" w:rsidRPr="00E12D51" w:rsidRDefault="00E12D51" w:rsidP="00E12D51">
      <w:pPr>
        <w:numPr>
          <w:ilvl w:val="1"/>
          <w:numId w:val="8"/>
        </w:numPr>
      </w:pPr>
      <w:r w:rsidRPr="00E12D51">
        <w:t>EfficientNet-B0 is also lighter and faster than DenseNet-121, making it potentially better for deployment in real-time or resource-constrained environments.</w:t>
      </w:r>
    </w:p>
    <w:p w14:paraId="3232A461" w14:textId="77777777" w:rsidR="00E12D51" w:rsidRDefault="00E12D51" w:rsidP="00E12D51">
      <w:pPr>
        <w:rPr>
          <w:rFonts w:ascii="Segoe UI Emoji" w:hAnsi="Segoe UI Emoji" w:cs="Segoe UI Emoji"/>
          <w:b/>
          <w:bCs/>
        </w:rPr>
      </w:pPr>
    </w:p>
    <w:p w14:paraId="2D9CCB2A" w14:textId="77777777" w:rsidR="00E12D51" w:rsidRDefault="00E12D51" w:rsidP="00E12D51">
      <w:pPr>
        <w:rPr>
          <w:rFonts w:ascii="Segoe UI Emoji" w:hAnsi="Segoe UI Emoji" w:cs="Segoe UI Emoji"/>
          <w:b/>
          <w:bCs/>
        </w:rPr>
      </w:pPr>
    </w:p>
    <w:p w14:paraId="4BB79035" w14:textId="77777777" w:rsidR="00E12D51" w:rsidRDefault="00E12D51" w:rsidP="00E12D51">
      <w:pPr>
        <w:rPr>
          <w:rFonts w:ascii="Segoe UI Emoji" w:hAnsi="Segoe UI Emoji" w:cs="Segoe UI Emoji"/>
          <w:b/>
          <w:bCs/>
        </w:rPr>
      </w:pPr>
    </w:p>
    <w:p w14:paraId="51EB0EC2" w14:textId="77777777" w:rsidR="006E1D3B" w:rsidRDefault="006E1D3B" w:rsidP="00E12D51">
      <w:pPr>
        <w:rPr>
          <w:b/>
          <w:bCs/>
        </w:rPr>
      </w:pPr>
    </w:p>
    <w:p w14:paraId="548691B1" w14:textId="3C2426A3" w:rsidR="00E12D51" w:rsidRPr="00E12D51" w:rsidRDefault="00E12D51" w:rsidP="00E12D51">
      <w:pPr>
        <w:rPr>
          <w:b/>
          <w:bCs/>
        </w:rPr>
      </w:pPr>
      <w:r w:rsidRPr="00E12D51">
        <w:rPr>
          <w:b/>
          <w:bCs/>
        </w:rPr>
        <w:t>Summary:</w:t>
      </w:r>
    </w:p>
    <w:p w14:paraId="499023EB" w14:textId="77777777" w:rsidR="00E12D51" w:rsidRPr="00E12D51" w:rsidRDefault="00E12D51" w:rsidP="00E12D51">
      <w:pPr>
        <w:numPr>
          <w:ilvl w:val="0"/>
          <w:numId w:val="9"/>
        </w:numPr>
      </w:pPr>
      <w:r w:rsidRPr="00E12D51">
        <w:rPr>
          <w:b/>
          <w:bCs/>
        </w:rPr>
        <w:t>Best performing model:</w:t>
      </w:r>
      <w:r w:rsidRPr="00E12D51">
        <w:t xml:space="preserve"> EfficientNet-B0 (slightly better than DenseNet-121 and more efficient).</w:t>
      </w:r>
    </w:p>
    <w:p w14:paraId="39BEC870" w14:textId="77777777" w:rsidR="00E12D51" w:rsidRPr="00E12D51" w:rsidRDefault="00E12D51" w:rsidP="00E12D51">
      <w:pPr>
        <w:numPr>
          <w:ilvl w:val="0"/>
          <w:numId w:val="9"/>
        </w:numPr>
      </w:pPr>
      <w:r w:rsidRPr="00E12D51">
        <w:rPr>
          <w:b/>
          <w:bCs/>
        </w:rPr>
        <w:t>ResNet-50:</w:t>
      </w:r>
      <w:r w:rsidRPr="00E12D51">
        <w:t xml:space="preserve"> Adequate but significantly worse, might not be suitable for high-stakes deployment.</w:t>
      </w:r>
    </w:p>
    <w:p w14:paraId="671C30E6" w14:textId="77777777" w:rsidR="00E12D51" w:rsidRPr="00E12D51" w:rsidRDefault="00E12D51" w:rsidP="00E12D51">
      <w:pPr>
        <w:numPr>
          <w:ilvl w:val="0"/>
          <w:numId w:val="9"/>
        </w:numPr>
      </w:pPr>
      <w:r w:rsidRPr="00E12D51">
        <w:rPr>
          <w:b/>
          <w:bCs/>
        </w:rPr>
        <w:t>Balanced performance:</w:t>
      </w:r>
      <w:r w:rsidRPr="00E12D51">
        <w:t xml:space="preserve"> All top two models have high recall and F1-score, meaning they handle class distribution well and are reliable in predicting the target.</w:t>
      </w:r>
    </w:p>
    <w:p w14:paraId="103DD49A" w14:textId="77777777" w:rsidR="00962339" w:rsidRDefault="00962339"/>
    <w:p w14:paraId="4783199A" w14:textId="75F9EE74" w:rsidR="00A745EB" w:rsidRDefault="00A745EB">
      <w:r>
        <w:br w:type="page"/>
      </w:r>
    </w:p>
    <w:p w14:paraId="1974ECE2" w14:textId="48E5E5AA" w:rsidR="00A745EB" w:rsidRDefault="00A745EB" w:rsidP="00844AE2">
      <w:r w:rsidRPr="00A745EB">
        <w:lastRenderedPageBreak/>
        <w:drawing>
          <wp:inline distT="0" distB="0" distL="0" distR="0" wp14:anchorId="36A8778F" wp14:editId="6A8202D1">
            <wp:extent cx="5943600" cy="4704715"/>
            <wp:effectExtent l="0" t="0" r="0" b="635"/>
            <wp:docPr id="106820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9751" name=""/>
                    <pic:cNvPicPr/>
                  </pic:nvPicPr>
                  <pic:blipFill>
                    <a:blip r:embed="rId10"/>
                    <a:stretch>
                      <a:fillRect/>
                    </a:stretch>
                  </pic:blipFill>
                  <pic:spPr>
                    <a:xfrm>
                      <a:off x="0" y="0"/>
                      <a:ext cx="5943600" cy="4704715"/>
                    </a:xfrm>
                    <a:prstGeom prst="rect">
                      <a:avLst/>
                    </a:prstGeom>
                  </pic:spPr>
                </pic:pic>
              </a:graphicData>
            </a:graphic>
          </wp:inline>
        </w:drawing>
      </w:r>
    </w:p>
    <w:p w14:paraId="493A2F91" w14:textId="77777777" w:rsidR="00A745EB" w:rsidRPr="00A745EB" w:rsidRDefault="00A745EB" w:rsidP="00A745EB"/>
    <w:p w14:paraId="1F99A724" w14:textId="77777777" w:rsidR="00A745EB" w:rsidRPr="00A745EB" w:rsidRDefault="00A745EB" w:rsidP="00A745EB"/>
    <w:p w14:paraId="061B6DD5" w14:textId="77777777" w:rsidR="006E1D3B" w:rsidRPr="006E1D3B" w:rsidRDefault="006E1D3B" w:rsidP="006E1D3B">
      <w:pPr>
        <w:rPr>
          <w:b/>
          <w:bCs/>
        </w:rPr>
      </w:pPr>
      <w:r w:rsidRPr="006E1D3B">
        <w:rPr>
          <w:b/>
          <w:bCs/>
        </w:rPr>
        <w:t>Model Comparison via ROC Curves</w:t>
      </w:r>
    </w:p>
    <w:p w14:paraId="65513DEC" w14:textId="77777777" w:rsidR="006E1D3B" w:rsidRPr="006E1D3B" w:rsidRDefault="006E1D3B" w:rsidP="006E1D3B">
      <w:pPr>
        <w:numPr>
          <w:ilvl w:val="0"/>
          <w:numId w:val="10"/>
        </w:numPr>
      </w:pPr>
      <w:r w:rsidRPr="006E1D3B">
        <w:rPr>
          <w:b/>
          <w:bCs/>
        </w:rPr>
        <w:t>ResNet-18</w:t>
      </w:r>
      <w:r w:rsidRPr="006E1D3B">
        <w:t xml:space="preserve"> (blue dashed line) has a </w:t>
      </w:r>
      <w:r w:rsidRPr="006E1D3B">
        <w:rPr>
          <w:b/>
          <w:bCs/>
        </w:rPr>
        <w:t>slightly lower ROC curve</w:t>
      </w:r>
      <w:r w:rsidRPr="006E1D3B">
        <w:t>, with AUC = 0.981.</w:t>
      </w:r>
    </w:p>
    <w:p w14:paraId="78C173C0" w14:textId="77777777" w:rsidR="006E1D3B" w:rsidRPr="006E1D3B" w:rsidRDefault="006E1D3B" w:rsidP="006E1D3B">
      <w:pPr>
        <w:numPr>
          <w:ilvl w:val="1"/>
          <w:numId w:val="10"/>
        </w:numPr>
      </w:pPr>
      <w:r w:rsidRPr="006E1D3B">
        <w:t>This indicates strong performance, but it is slightly behind the other two models.</w:t>
      </w:r>
    </w:p>
    <w:p w14:paraId="308297F8" w14:textId="77777777" w:rsidR="006E1D3B" w:rsidRPr="006E1D3B" w:rsidRDefault="006E1D3B" w:rsidP="006E1D3B">
      <w:pPr>
        <w:numPr>
          <w:ilvl w:val="0"/>
          <w:numId w:val="10"/>
        </w:numPr>
      </w:pPr>
      <w:r w:rsidRPr="006E1D3B">
        <w:rPr>
          <w:b/>
          <w:bCs/>
        </w:rPr>
        <w:t>EfficientNet-B0</w:t>
      </w:r>
      <w:r w:rsidRPr="006E1D3B">
        <w:t xml:space="preserve"> (orange solid line) achieves a </w:t>
      </w:r>
      <w:r w:rsidRPr="006E1D3B">
        <w:rPr>
          <w:b/>
          <w:bCs/>
        </w:rPr>
        <w:t>perfect ROC curve</w:t>
      </w:r>
      <w:r w:rsidRPr="006E1D3B">
        <w:t xml:space="preserve"> with </w:t>
      </w:r>
      <w:r w:rsidRPr="006E1D3B">
        <w:rPr>
          <w:b/>
          <w:bCs/>
        </w:rPr>
        <w:t>AUC = 1.000</w:t>
      </w:r>
      <w:r w:rsidRPr="006E1D3B">
        <w:t>.</w:t>
      </w:r>
    </w:p>
    <w:p w14:paraId="1D0CCB74" w14:textId="77777777" w:rsidR="006E1D3B" w:rsidRPr="006E1D3B" w:rsidRDefault="006E1D3B" w:rsidP="006E1D3B">
      <w:pPr>
        <w:numPr>
          <w:ilvl w:val="1"/>
          <w:numId w:val="10"/>
        </w:numPr>
      </w:pPr>
      <w:r w:rsidRPr="006E1D3B">
        <w:t>This means it perfectly separates positive and negative classes on your dataset.</w:t>
      </w:r>
    </w:p>
    <w:p w14:paraId="0EE5EA20" w14:textId="77777777" w:rsidR="006E1D3B" w:rsidRPr="006E1D3B" w:rsidRDefault="006E1D3B" w:rsidP="006E1D3B">
      <w:pPr>
        <w:numPr>
          <w:ilvl w:val="0"/>
          <w:numId w:val="10"/>
        </w:numPr>
      </w:pPr>
      <w:r w:rsidRPr="006E1D3B">
        <w:rPr>
          <w:b/>
          <w:bCs/>
        </w:rPr>
        <w:t>DenseNet-121</w:t>
      </w:r>
      <w:r w:rsidRPr="006E1D3B">
        <w:t xml:space="preserve"> (green dash-dot line) also performs extremely well with </w:t>
      </w:r>
      <w:r w:rsidRPr="006E1D3B">
        <w:rPr>
          <w:b/>
          <w:bCs/>
        </w:rPr>
        <w:t>AUC = 0.999</w:t>
      </w:r>
      <w:r w:rsidRPr="006E1D3B">
        <w:t>, almost indistinguishable from EfficientNet-B0.</w:t>
      </w:r>
    </w:p>
    <w:p w14:paraId="7C0E0F68" w14:textId="77777777" w:rsidR="00A745EB" w:rsidRPr="00A745EB" w:rsidRDefault="00A745EB" w:rsidP="00A745EB"/>
    <w:p w14:paraId="2A1A90F4" w14:textId="77777777" w:rsidR="00A745EB" w:rsidRDefault="00A745EB" w:rsidP="00A745EB"/>
    <w:p w14:paraId="6A171397" w14:textId="1A78D613" w:rsidR="00A745EB" w:rsidRPr="00962339" w:rsidRDefault="00962339" w:rsidP="00962339">
      <w:pPr>
        <w:pStyle w:val="Heading2"/>
        <w:rPr>
          <w:rFonts w:ascii="Times New Roman" w:hAnsi="Times New Roman" w:cs="Times New Roman"/>
          <w:b/>
          <w:bCs/>
          <w:color w:val="auto"/>
        </w:rPr>
      </w:pPr>
      <w:r>
        <w:rPr>
          <w:rFonts w:ascii="Times New Roman" w:hAnsi="Times New Roman" w:cs="Times New Roman"/>
          <w:b/>
          <w:bCs/>
          <w:color w:val="auto"/>
        </w:rPr>
        <w:lastRenderedPageBreak/>
        <w:t>BEST MODEL (EFFICIENTNET B0) CONFUSION MATRIX:</w:t>
      </w:r>
    </w:p>
    <w:p w14:paraId="40B873E4" w14:textId="12C4AC6E" w:rsidR="00A745EB" w:rsidRDefault="006E1D3B" w:rsidP="00A745EB">
      <w:r w:rsidRPr="00A745EB">
        <w:drawing>
          <wp:inline distT="0" distB="0" distL="0" distR="0" wp14:anchorId="4288DCEB" wp14:editId="36C427D8">
            <wp:extent cx="5943600" cy="4429760"/>
            <wp:effectExtent l="0" t="0" r="0" b="8890"/>
            <wp:docPr id="151241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7864" name=""/>
                    <pic:cNvPicPr/>
                  </pic:nvPicPr>
                  <pic:blipFill>
                    <a:blip r:embed="rId11"/>
                    <a:stretch>
                      <a:fillRect/>
                    </a:stretch>
                  </pic:blipFill>
                  <pic:spPr>
                    <a:xfrm>
                      <a:off x="0" y="0"/>
                      <a:ext cx="5943600" cy="4429760"/>
                    </a:xfrm>
                    <a:prstGeom prst="rect">
                      <a:avLst/>
                    </a:prstGeom>
                  </pic:spPr>
                </pic:pic>
              </a:graphicData>
            </a:graphic>
          </wp:inline>
        </w:drawing>
      </w:r>
    </w:p>
    <w:p w14:paraId="0AE0ED38" w14:textId="77777777" w:rsidR="00A02655" w:rsidRPr="00A02655" w:rsidRDefault="00A02655" w:rsidP="00A02655">
      <w:pPr>
        <w:rPr>
          <w:b/>
          <w:bCs/>
        </w:rPr>
      </w:pPr>
      <w:r w:rsidRPr="00A02655">
        <w:rPr>
          <w:b/>
          <w:bCs/>
        </w:rPr>
        <w:t>Insights</w:t>
      </w:r>
    </w:p>
    <w:p w14:paraId="71F924FA" w14:textId="77777777" w:rsidR="00A02655" w:rsidRPr="00A02655" w:rsidRDefault="00A02655" w:rsidP="00A02655">
      <w:pPr>
        <w:numPr>
          <w:ilvl w:val="0"/>
          <w:numId w:val="11"/>
        </w:numPr>
      </w:pPr>
      <w:r w:rsidRPr="00A02655">
        <w:rPr>
          <w:b/>
          <w:bCs/>
        </w:rPr>
        <w:t>Most Confusions:</w:t>
      </w:r>
    </w:p>
    <w:p w14:paraId="7E0C8E64" w14:textId="77777777" w:rsidR="00A02655" w:rsidRPr="00A02655" w:rsidRDefault="00A02655" w:rsidP="00A02655">
      <w:pPr>
        <w:numPr>
          <w:ilvl w:val="1"/>
          <w:numId w:val="11"/>
        </w:numPr>
      </w:pPr>
      <w:r w:rsidRPr="00A02655">
        <w:t>Meningioma vs Glioma (2 cases misclassified)</w:t>
      </w:r>
    </w:p>
    <w:p w14:paraId="42BF9108" w14:textId="77777777" w:rsidR="00A02655" w:rsidRPr="00A02655" w:rsidRDefault="00A02655" w:rsidP="00A02655">
      <w:pPr>
        <w:numPr>
          <w:ilvl w:val="1"/>
          <w:numId w:val="11"/>
        </w:numPr>
      </w:pPr>
      <w:r w:rsidRPr="00A02655">
        <w:t>Meningioma vs Pituitary (3 cases misclassified)</w:t>
      </w:r>
    </w:p>
    <w:p w14:paraId="4A2BBFBD" w14:textId="77777777" w:rsidR="00A02655" w:rsidRPr="00A02655" w:rsidRDefault="00A02655" w:rsidP="00A02655">
      <w:pPr>
        <w:numPr>
          <w:ilvl w:val="1"/>
          <w:numId w:val="11"/>
        </w:numPr>
      </w:pPr>
      <w:r w:rsidRPr="00A02655">
        <w:t>These are very few, showing the model captures features of each tumor type well.</w:t>
      </w:r>
    </w:p>
    <w:p w14:paraId="0B679BB7" w14:textId="77777777" w:rsidR="00A02655" w:rsidRPr="00A02655" w:rsidRDefault="00A02655" w:rsidP="00A02655">
      <w:pPr>
        <w:numPr>
          <w:ilvl w:val="0"/>
          <w:numId w:val="11"/>
        </w:numPr>
      </w:pPr>
      <w:r w:rsidRPr="00A02655">
        <w:rPr>
          <w:b/>
          <w:bCs/>
        </w:rPr>
        <w:t>Overall Accuracy:</w:t>
      </w:r>
      <w:r w:rsidRPr="00A02655">
        <w:t xml:space="preserve"> Extremely high; very few errors across ~1140+ samples in total.</w:t>
      </w:r>
    </w:p>
    <w:p w14:paraId="20CD7E18" w14:textId="77777777" w:rsidR="00A02655" w:rsidRPr="00A02655" w:rsidRDefault="00A02655" w:rsidP="00A02655">
      <w:pPr>
        <w:numPr>
          <w:ilvl w:val="0"/>
          <w:numId w:val="11"/>
        </w:numPr>
      </w:pPr>
      <w:r w:rsidRPr="00A02655">
        <w:rPr>
          <w:b/>
          <w:bCs/>
        </w:rPr>
        <w:t>Class-wise Sensitivity:</w:t>
      </w:r>
    </w:p>
    <w:p w14:paraId="066B248E" w14:textId="77777777" w:rsidR="00A02655" w:rsidRPr="00A02655" w:rsidRDefault="00A02655" w:rsidP="00A02655">
      <w:pPr>
        <w:numPr>
          <w:ilvl w:val="1"/>
          <w:numId w:val="11"/>
        </w:numPr>
      </w:pPr>
      <w:r w:rsidRPr="00A02655">
        <w:t xml:space="preserve">All classes have high recall, with Glioma, </w:t>
      </w:r>
      <w:proofErr w:type="spellStart"/>
      <w:r w:rsidRPr="00A02655">
        <w:t>NoTumor</w:t>
      </w:r>
      <w:proofErr w:type="spellEnd"/>
      <w:r w:rsidRPr="00A02655">
        <w:t>, and Pituitary almost perfect.</w:t>
      </w:r>
    </w:p>
    <w:p w14:paraId="57661A26" w14:textId="77777777" w:rsidR="00A02655" w:rsidRPr="00A02655" w:rsidRDefault="00A02655" w:rsidP="00A02655">
      <w:pPr>
        <w:numPr>
          <w:ilvl w:val="1"/>
          <w:numId w:val="11"/>
        </w:numPr>
      </w:pPr>
      <w:r w:rsidRPr="00A02655">
        <w:t>Meningioma is slightly more confused but still &gt;98% correct.</w:t>
      </w:r>
    </w:p>
    <w:p w14:paraId="0EEA6469" w14:textId="77777777" w:rsidR="00962339" w:rsidRPr="00962339" w:rsidRDefault="00962339" w:rsidP="00962339"/>
    <w:p w14:paraId="0E2DD5A4" w14:textId="77777777" w:rsidR="00962339" w:rsidRPr="00962339" w:rsidRDefault="00962339" w:rsidP="00962339"/>
    <w:p w14:paraId="62024289" w14:textId="004E7402" w:rsidR="00962339" w:rsidRDefault="00A02655" w:rsidP="00A02655">
      <w:pPr>
        <w:pStyle w:val="Style1"/>
        <w:rPr>
          <w:b/>
          <w:bCs/>
        </w:rPr>
      </w:pPr>
      <w:r>
        <w:rPr>
          <w:b/>
          <w:bCs/>
        </w:rPr>
        <w:lastRenderedPageBreak/>
        <w:t>DEPLOYMENT:</w:t>
      </w:r>
    </w:p>
    <w:p w14:paraId="103EC542" w14:textId="77777777" w:rsidR="00A02655" w:rsidRDefault="00A02655" w:rsidP="00A02655"/>
    <w:p w14:paraId="6D0AB37B" w14:textId="77777777" w:rsidR="00A02655" w:rsidRPr="00A02655" w:rsidRDefault="00A02655" w:rsidP="00A02655">
      <w:pPr>
        <w:numPr>
          <w:ilvl w:val="0"/>
          <w:numId w:val="12"/>
        </w:numPr>
      </w:pPr>
      <w:r w:rsidRPr="00A02655">
        <w:t xml:space="preserve">Framework: </w:t>
      </w:r>
      <w:r w:rsidRPr="00A02655">
        <w:rPr>
          <w:b/>
          <w:bCs/>
        </w:rPr>
        <w:t>Streamlit</w:t>
      </w:r>
    </w:p>
    <w:p w14:paraId="4E9467B9" w14:textId="77777777" w:rsidR="00A02655" w:rsidRPr="00A02655" w:rsidRDefault="00A02655" w:rsidP="00A02655">
      <w:pPr>
        <w:numPr>
          <w:ilvl w:val="0"/>
          <w:numId w:val="12"/>
        </w:numPr>
      </w:pPr>
      <w:r w:rsidRPr="00A02655">
        <w:t>Model Saved: efficientnet_model.pth (PyTorch)</w:t>
      </w:r>
    </w:p>
    <w:p w14:paraId="2E5C0FBB" w14:textId="77777777" w:rsidR="00A02655" w:rsidRPr="00A02655" w:rsidRDefault="00A02655" w:rsidP="00A02655">
      <w:pPr>
        <w:numPr>
          <w:ilvl w:val="0"/>
          <w:numId w:val="12"/>
        </w:numPr>
      </w:pPr>
      <w:r w:rsidRPr="00A02655">
        <w:t>Features:</w:t>
      </w:r>
    </w:p>
    <w:p w14:paraId="1CD44583" w14:textId="77777777" w:rsidR="00A02655" w:rsidRPr="00A02655" w:rsidRDefault="00A02655" w:rsidP="00A02655">
      <w:pPr>
        <w:numPr>
          <w:ilvl w:val="1"/>
          <w:numId w:val="12"/>
        </w:numPr>
      </w:pPr>
      <w:r w:rsidRPr="00A02655">
        <w:t>Upload MRI image for prediction</w:t>
      </w:r>
    </w:p>
    <w:p w14:paraId="167B7E7F" w14:textId="77777777" w:rsidR="00A02655" w:rsidRPr="00A02655" w:rsidRDefault="00A02655" w:rsidP="00A02655">
      <w:pPr>
        <w:numPr>
          <w:ilvl w:val="1"/>
          <w:numId w:val="12"/>
        </w:numPr>
      </w:pPr>
      <w:r w:rsidRPr="00A02655">
        <w:t>Shows predicted tumor class and confidence</w:t>
      </w:r>
    </w:p>
    <w:p w14:paraId="1AB081B1" w14:textId="77777777" w:rsidR="00A02655" w:rsidRPr="00A02655" w:rsidRDefault="00A02655" w:rsidP="00A02655">
      <w:pPr>
        <w:numPr>
          <w:ilvl w:val="1"/>
          <w:numId w:val="12"/>
        </w:numPr>
      </w:pPr>
      <w:r w:rsidRPr="00A02655">
        <w:t>Probability bar chart visualization</w:t>
      </w:r>
    </w:p>
    <w:p w14:paraId="006C1595" w14:textId="77777777" w:rsidR="00A02655" w:rsidRPr="00A02655" w:rsidRDefault="00A02655" w:rsidP="00A02655">
      <w:pPr>
        <w:numPr>
          <w:ilvl w:val="0"/>
          <w:numId w:val="12"/>
        </w:numPr>
      </w:pPr>
      <w:r w:rsidRPr="00A02655">
        <w:t>Deployment Options:</w:t>
      </w:r>
    </w:p>
    <w:p w14:paraId="4D84A409" w14:textId="77777777" w:rsidR="00A02655" w:rsidRPr="00A02655" w:rsidRDefault="00A02655" w:rsidP="00A02655">
      <w:pPr>
        <w:numPr>
          <w:ilvl w:val="1"/>
          <w:numId w:val="12"/>
        </w:numPr>
      </w:pPr>
      <w:r w:rsidRPr="00A02655">
        <w:t>Streamlit Community Cloud (live link possible)</w:t>
      </w:r>
    </w:p>
    <w:p w14:paraId="7495BBDE" w14:textId="19FFCD3B" w:rsidR="00A02655" w:rsidRPr="00A02655" w:rsidRDefault="00A02655" w:rsidP="00A02655">
      <w:pPr>
        <w:numPr>
          <w:ilvl w:val="1"/>
          <w:numId w:val="12"/>
        </w:numPr>
      </w:pPr>
      <w:r w:rsidRPr="00A02655">
        <w:t xml:space="preserve">Local run via </w:t>
      </w:r>
      <w:r>
        <w:t>s</w:t>
      </w:r>
      <w:r w:rsidRPr="00A02655">
        <w:t>treamlit</w:t>
      </w:r>
      <w:r w:rsidRPr="00A02655">
        <w:t xml:space="preserve"> run app.py</w:t>
      </w:r>
    </w:p>
    <w:p w14:paraId="2F552DB5" w14:textId="77777777" w:rsidR="00A02655" w:rsidRPr="00A02655" w:rsidRDefault="00A02655" w:rsidP="00A02655">
      <w:r w:rsidRPr="00A02655">
        <w:t>This allows stakeholders to interactively test the model on new images.</w:t>
      </w:r>
    </w:p>
    <w:p w14:paraId="5915A009" w14:textId="77777777" w:rsidR="00A02655" w:rsidRPr="00A02655" w:rsidRDefault="00A02655" w:rsidP="00A02655"/>
    <w:p w14:paraId="47B43B23" w14:textId="77777777" w:rsidR="00962339" w:rsidRDefault="00962339" w:rsidP="00962339"/>
    <w:p w14:paraId="65463150" w14:textId="77777777" w:rsidR="00A02655" w:rsidRDefault="00A02655" w:rsidP="00962339">
      <w:pPr>
        <w:rPr>
          <w:b/>
          <w:bCs/>
        </w:rPr>
      </w:pPr>
    </w:p>
    <w:p w14:paraId="0BDA7D36" w14:textId="77777777" w:rsidR="00A02655" w:rsidRDefault="00A02655" w:rsidP="00962339">
      <w:pPr>
        <w:rPr>
          <w:b/>
          <w:bCs/>
        </w:rPr>
      </w:pPr>
    </w:p>
    <w:p w14:paraId="655C27FF" w14:textId="77777777" w:rsidR="00A02655" w:rsidRDefault="00A02655" w:rsidP="00962339">
      <w:pPr>
        <w:rPr>
          <w:b/>
          <w:bCs/>
        </w:rPr>
      </w:pPr>
    </w:p>
    <w:p w14:paraId="49ACF7EC" w14:textId="77777777" w:rsidR="00A02655" w:rsidRDefault="00A02655" w:rsidP="00962339">
      <w:pPr>
        <w:rPr>
          <w:b/>
          <w:bCs/>
        </w:rPr>
      </w:pPr>
    </w:p>
    <w:p w14:paraId="76E00FBF" w14:textId="77777777" w:rsidR="00A02655" w:rsidRDefault="00A02655" w:rsidP="00962339">
      <w:pPr>
        <w:rPr>
          <w:b/>
          <w:bCs/>
        </w:rPr>
      </w:pPr>
    </w:p>
    <w:p w14:paraId="16121CAE" w14:textId="77777777" w:rsidR="00A02655" w:rsidRDefault="00A02655" w:rsidP="00962339">
      <w:pPr>
        <w:rPr>
          <w:b/>
          <w:bCs/>
        </w:rPr>
      </w:pPr>
    </w:p>
    <w:p w14:paraId="4F6E4827" w14:textId="77777777" w:rsidR="00A02655" w:rsidRDefault="00A02655" w:rsidP="00962339">
      <w:pPr>
        <w:rPr>
          <w:b/>
          <w:bCs/>
        </w:rPr>
      </w:pPr>
    </w:p>
    <w:p w14:paraId="3A5B155F" w14:textId="77777777" w:rsidR="00A02655" w:rsidRDefault="00A02655" w:rsidP="00962339">
      <w:pPr>
        <w:rPr>
          <w:b/>
          <w:bCs/>
        </w:rPr>
      </w:pPr>
    </w:p>
    <w:p w14:paraId="31908805" w14:textId="77777777" w:rsidR="00A02655" w:rsidRDefault="00A02655" w:rsidP="00962339">
      <w:pPr>
        <w:rPr>
          <w:b/>
          <w:bCs/>
        </w:rPr>
      </w:pPr>
    </w:p>
    <w:p w14:paraId="0781E04E" w14:textId="77777777" w:rsidR="00A02655" w:rsidRDefault="00A02655" w:rsidP="00962339">
      <w:pPr>
        <w:rPr>
          <w:b/>
          <w:bCs/>
        </w:rPr>
      </w:pPr>
    </w:p>
    <w:p w14:paraId="7B4EDA7F" w14:textId="77777777" w:rsidR="00A02655" w:rsidRDefault="00A02655" w:rsidP="00962339">
      <w:pPr>
        <w:rPr>
          <w:b/>
          <w:bCs/>
        </w:rPr>
      </w:pPr>
    </w:p>
    <w:p w14:paraId="628BE703" w14:textId="77777777" w:rsidR="00A02655" w:rsidRDefault="00A02655" w:rsidP="00962339">
      <w:pPr>
        <w:rPr>
          <w:b/>
          <w:bCs/>
        </w:rPr>
      </w:pPr>
    </w:p>
    <w:p w14:paraId="6CC9FEF2" w14:textId="77777777" w:rsidR="00A02655" w:rsidRDefault="00A02655" w:rsidP="00962339">
      <w:pPr>
        <w:rPr>
          <w:b/>
          <w:bCs/>
        </w:rPr>
      </w:pPr>
    </w:p>
    <w:p w14:paraId="005EEF62" w14:textId="2C2A45F1" w:rsidR="00A02655" w:rsidRDefault="00A02655" w:rsidP="00962339">
      <w:pPr>
        <w:rPr>
          <w:b/>
          <w:bCs/>
        </w:rPr>
      </w:pPr>
      <w:r>
        <w:rPr>
          <w:b/>
          <w:bCs/>
        </w:rPr>
        <w:lastRenderedPageBreak/>
        <w:t>EXPECTED RESULTS:</w:t>
      </w:r>
    </w:p>
    <w:p w14:paraId="2FF2012C" w14:textId="77777777" w:rsidR="00A02655" w:rsidRDefault="00A02655" w:rsidP="00962339">
      <w:pPr>
        <w:rPr>
          <w:b/>
          <w:bCs/>
        </w:rPr>
      </w:pPr>
    </w:p>
    <w:p w14:paraId="5F416EAC" w14:textId="2D3C3A5F" w:rsidR="00A02655" w:rsidRPr="00A02655" w:rsidRDefault="00A02655" w:rsidP="00962339">
      <w:pPr>
        <w:rPr>
          <w:b/>
          <w:bCs/>
        </w:rPr>
      </w:pPr>
      <w:r w:rsidRPr="00A02655">
        <w:rPr>
          <w:b/>
          <w:bCs/>
          <w:noProof/>
        </w:rPr>
        <w:drawing>
          <wp:inline distT="0" distB="0" distL="0" distR="0" wp14:anchorId="0C2D66C4" wp14:editId="2EF306F2">
            <wp:extent cx="6238875" cy="3743325"/>
            <wp:effectExtent l="0" t="0" r="9525" b="9525"/>
            <wp:docPr id="127073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8875" cy="3743325"/>
                    </a:xfrm>
                    <a:prstGeom prst="rect">
                      <a:avLst/>
                    </a:prstGeom>
                    <a:noFill/>
                    <a:ln>
                      <a:noFill/>
                    </a:ln>
                  </pic:spPr>
                </pic:pic>
              </a:graphicData>
            </a:graphic>
          </wp:inline>
        </w:drawing>
      </w:r>
    </w:p>
    <w:p w14:paraId="2CBBA7D2" w14:textId="77777777" w:rsidR="00A02655" w:rsidRDefault="00A02655" w:rsidP="00A02655"/>
    <w:p w14:paraId="7B2BC63B" w14:textId="77777777" w:rsidR="00A02655" w:rsidRDefault="00A02655" w:rsidP="00A02655">
      <w:r w:rsidRPr="00A02655">
        <w:rPr>
          <w:noProof/>
        </w:rPr>
        <w:drawing>
          <wp:inline distT="0" distB="0" distL="0" distR="0" wp14:anchorId="3174BEEC" wp14:editId="7B9DC374">
            <wp:extent cx="5943600" cy="3341370"/>
            <wp:effectExtent l="0" t="0" r="0" b="0"/>
            <wp:docPr id="1562986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0E6CBD2" w14:textId="77777777" w:rsidR="00A02655" w:rsidRDefault="00A02655" w:rsidP="00A02655"/>
    <w:p w14:paraId="10A1E051" w14:textId="77777777" w:rsidR="00A02655" w:rsidRDefault="00A02655" w:rsidP="00A02655"/>
    <w:p w14:paraId="05850165" w14:textId="77777777" w:rsidR="00A02655" w:rsidRDefault="00A02655" w:rsidP="00A02655"/>
    <w:p w14:paraId="2BFE9DC8" w14:textId="77777777" w:rsidR="00A02655" w:rsidRDefault="00A02655" w:rsidP="00A02655">
      <w:r w:rsidRPr="00A02655">
        <w:rPr>
          <w:noProof/>
        </w:rPr>
        <w:drawing>
          <wp:inline distT="0" distB="0" distL="0" distR="0" wp14:anchorId="62A9BD35" wp14:editId="0F81FE9C">
            <wp:extent cx="5943600" cy="3341370"/>
            <wp:effectExtent l="0" t="0" r="0" b="0"/>
            <wp:docPr id="311162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9B2AB14" w14:textId="77777777" w:rsidR="00A02655" w:rsidRDefault="00A02655" w:rsidP="00A02655"/>
    <w:p w14:paraId="10A790AB" w14:textId="77777777" w:rsidR="00A02655" w:rsidRDefault="00A02655" w:rsidP="00A02655">
      <w:pPr>
        <w:rPr>
          <w:b/>
          <w:bCs/>
        </w:rPr>
      </w:pPr>
      <w:r w:rsidRPr="00A02655">
        <w:rPr>
          <w:b/>
          <w:bCs/>
        </w:rPr>
        <w:t>Video demonstration link (copy the link below to view live demonstration of the brain tumor classifier)</w:t>
      </w:r>
      <w:r>
        <w:rPr>
          <w:b/>
          <w:bCs/>
        </w:rPr>
        <w:t>:</w:t>
      </w:r>
      <w:r>
        <w:rPr>
          <w:b/>
          <w:bCs/>
        </w:rPr>
        <w:br/>
      </w:r>
    </w:p>
    <w:p w14:paraId="3DD41CD4" w14:textId="4FC2A80B" w:rsidR="00A02655" w:rsidRPr="00A02655" w:rsidRDefault="00A02655" w:rsidP="00A02655">
      <w:pPr>
        <w:rPr>
          <w:b/>
          <w:bCs/>
        </w:rPr>
      </w:pPr>
      <w:r>
        <w:rPr>
          <w:b/>
          <w:bCs/>
        </w:rPr>
        <w:t xml:space="preserve">Link: </w:t>
      </w:r>
      <w:r w:rsidRPr="00A02655">
        <w:t>https://drive.google.com/file/d/1KZSMKYDckz_CbDMhihBngb5glYVnoFJc/view?usp=drive_link</w:t>
      </w:r>
      <w:r w:rsidRPr="00A02655">
        <w:rPr>
          <w:b/>
          <w:bCs/>
        </w:rPr>
        <w:br w:type="page"/>
      </w:r>
    </w:p>
    <w:p w14:paraId="5C004FB2" w14:textId="1E8337C1" w:rsidR="00962339" w:rsidRDefault="00A02655" w:rsidP="00A02655">
      <w:pPr>
        <w:pStyle w:val="Style1"/>
        <w:rPr>
          <w:b/>
          <w:bCs/>
        </w:rPr>
      </w:pPr>
      <w:r>
        <w:rPr>
          <w:b/>
          <w:bCs/>
        </w:rPr>
        <w:lastRenderedPageBreak/>
        <w:t>CONCLUSIONS:</w:t>
      </w:r>
    </w:p>
    <w:p w14:paraId="609C7F00" w14:textId="77777777" w:rsidR="00A02655" w:rsidRDefault="00A02655" w:rsidP="00A02655"/>
    <w:p w14:paraId="1279EE52" w14:textId="52B14828" w:rsidR="00A02655" w:rsidRPr="00A02655" w:rsidRDefault="00A02655" w:rsidP="00A02655">
      <w:pPr>
        <w:pStyle w:val="ListParagraph"/>
        <w:numPr>
          <w:ilvl w:val="0"/>
          <w:numId w:val="12"/>
        </w:numPr>
      </w:pPr>
      <w:r w:rsidRPr="00A02655">
        <w:t>EfficientNet-B0 demonstrated outstanding performance on brain MRI classification.</w:t>
      </w:r>
    </w:p>
    <w:p w14:paraId="6AB88D90" w14:textId="7A46CDAF" w:rsidR="00A02655" w:rsidRPr="00A02655" w:rsidRDefault="00A02655" w:rsidP="00A02655">
      <w:pPr>
        <w:pStyle w:val="ListParagraph"/>
        <w:numPr>
          <w:ilvl w:val="0"/>
          <w:numId w:val="12"/>
        </w:numPr>
      </w:pPr>
      <w:r w:rsidRPr="00A02655">
        <w:t>Deep learning can automate tumor detection, reduce radiologist workload, and increase diagnostic speed.</w:t>
      </w:r>
    </w:p>
    <w:p w14:paraId="7CEA1330" w14:textId="77777777" w:rsidR="00A02655" w:rsidRDefault="00A02655" w:rsidP="00A02655"/>
    <w:p w14:paraId="5E5F14BC" w14:textId="4AF6BE61" w:rsidR="00A02655" w:rsidRDefault="00A02655" w:rsidP="00A02655">
      <w:pPr>
        <w:pStyle w:val="Style1"/>
        <w:rPr>
          <w:b/>
          <w:bCs/>
        </w:rPr>
      </w:pPr>
      <w:r>
        <w:rPr>
          <w:b/>
          <w:bCs/>
        </w:rPr>
        <w:t>RECOMMENDATIONS:</w:t>
      </w:r>
    </w:p>
    <w:p w14:paraId="4D59CE91" w14:textId="77777777" w:rsidR="00A02655" w:rsidRDefault="00A02655" w:rsidP="00A02655"/>
    <w:p w14:paraId="74A07068" w14:textId="31E7756C" w:rsidR="00A02655" w:rsidRPr="00A02655" w:rsidRDefault="00A02655" w:rsidP="00A02655">
      <w:pPr>
        <w:pStyle w:val="ListParagraph"/>
        <w:numPr>
          <w:ilvl w:val="0"/>
          <w:numId w:val="14"/>
        </w:numPr>
      </w:pPr>
      <w:r w:rsidRPr="00A02655">
        <w:t>Expand dataset with more diverse MRI images for robustness.</w:t>
      </w:r>
    </w:p>
    <w:p w14:paraId="4A054D54" w14:textId="450F6953" w:rsidR="00A02655" w:rsidRPr="00A02655" w:rsidRDefault="00A02655" w:rsidP="00A02655">
      <w:pPr>
        <w:pStyle w:val="ListParagraph"/>
        <w:numPr>
          <w:ilvl w:val="0"/>
          <w:numId w:val="14"/>
        </w:numPr>
      </w:pPr>
      <w:r w:rsidRPr="00A02655">
        <w:t>Apply data augmentation to further improve generalization.</w:t>
      </w:r>
    </w:p>
    <w:p w14:paraId="4874599F" w14:textId="10ABE46A" w:rsidR="00A02655" w:rsidRPr="00A02655" w:rsidRDefault="00A02655" w:rsidP="00A02655">
      <w:pPr>
        <w:pStyle w:val="ListParagraph"/>
        <w:numPr>
          <w:ilvl w:val="0"/>
          <w:numId w:val="14"/>
        </w:numPr>
      </w:pPr>
      <w:r w:rsidRPr="00A02655">
        <w:t>Integrate Grad-CAM or attention maps for explainability in clinical settings.</w:t>
      </w:r>
    </w:p>
    <w:p w14:paraId="329EF4E4" w14:textId="18EC251A" w:rsidR="00A02655" w:rsidRPr="00A02655" w:rsidRDefault="00A02655" w:rsidP="00A02655">
      <w:pPr>
        <w:pStyle w:val="ListParagraph"/>
        <w:numPr>
          <w:ilvl w:val="0"/>
          <w:numId w:val="14"/>
        </w:numPr>
      </w:pPr>
      <w:r w:rsidRPr="00A02655">
        <w:t>Deploy as a web service for real-time hospital use.</w:t>
      </w:r>
    </w:p>
    <w:p w14:paraId="17259749" w14:textId="39903ECF" w:rsidR="00A02655" w:rsidRPr="00A02655" w:rsidRDefault="00A02655" w:rsidP="00A02655">
      <w:pPr>
        <w:pStyle w:val="ListParagraph"/>
        <w:numPr>
          <w:ilvl w:val="0"/>
          <w:numId w:val="14"/>
        </w:numPr>
      </w:pPr>
      <w:r w:rsidRPr="00A02655">
        <w:t>Monitor model performance with new incoming data and retrain periodically.</w:t>
      </w:r>
    </w:p>
    <w:p w14:paraId="1D89409B" w14:textId="77777777" w:rsidR="00A02655" w:rsidRPr="00A02655" w:rsidRDefault="00A02655" w:rsidP="00A02655"/>
    <w:sectPr w:rsidR="00A02655" w:rsidRPr="00A02655" w:rsidSect="000D2A7A">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BD63" w14:textId="77777777" w:rsidR="00971E85" w:rsidRDefault="00971E85" w:rsidP="00A02655">
      <w:pPr>
        <w:spacing w:after="0" w:line="240" w:lineRule="auto"/>
      </w:pPr>
      <w:r>
        <w:separator/>
      </w:r>
    </w:p>
  </w:endnote>
  <w:endnote w:type="continuationSeparator" w:id="0">
    <w:p w14:paraId="50C6F53D" w14:textId="77777777" w:rsidR="00971E85" w:rsidRDefault="00971E85" w:rsidP="00A02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09A6" w14:textId="77777777" w:rsidR="00971E85" w:rsidRDefault="00971E85" w:rsidP="00A02655">
      <w:pPr>
        <w:spacing w:after="0" w:line="240" w:lineRule="auto"/>
      </w:pPr>
      <w:r>
        <w:separator/>
      </w:r>
    </w:p>
  </w:footnote>
  <w:footnote w:type="continuationSeparator" w:id="0">
    <w:p w14:paraId="229AAE53" w14:textId="77777777" w:rsidR="00971E85" w:rsidRDefault="00971E85" w:rsidP="00A02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3B9"/>
    <w:multiLevelType w:val="hybridMultilevel"/>
    <w:tmpl w:val="13B8C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C84F31"/>
    <w:multiLevelType w:val="multilevel"/>
    <w:tmpl w:val="82BE3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D5025"/>
    <w:multiLevelType w:val="multilevel"/>
    <w:tmpl w:val="9D1A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25E28"/>
    <w:multiLevelType w:val="hybridMultilevel"/>
    <w:tmpl w:val="F71A2E52"/>
    <w:lvl w:ilvl="0" w:tplc="E88A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FB1D6C"/>
    <w:multiLevelType w:val="hybridMultilevel"/>
    <w:tmpl w:val="E7380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3116B"/>
    <w:multiLevelType w:val="multilevel"/>
    <w:tmpl w:val="E71EF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A0FDA"/>
    <w:multiLevelType w:val="multilevel"/>
    <w:tmpl w:val="B656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C3D0A"/>
    <w:multiLevelType w:val="multilevel"/>
    <w:tmpl w:val="C48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C6BF2"/>
    <w:multiLevelType w:val="multilevel"/>
    <w:tmpl w:val="E60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2298D"/>
    <w:multiLevelType w:val="hybridMultilevel"/>
    <w:tmpl w:val="620CBA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DF6BBA"/>
    <w:multiLevelType w:val="multilevel"/>
    <w:tmpl w:val="282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9494F"/>
    <w:multiLevelType w:val="hybridMultilevel"/>
    <w:tmpl w:val="9614E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C00C11"/>
    <w:multiLevelType w:val="multilevel"/>
    <w:tmpl w:val="27C88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22CCF"/>
    <w:multiLevelType w:val="multilevel"/>
    <w:tmpl w:val="8F58A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60421">
    <w:abstractNumId w:val="4"/>
  </w:num>
  <w:num w:numId="2" w16cid:durableId="691685550">
    <w:abstractNumId w:val="3"/>
  </w:num>
  <w:num w:numId="3" w16cid:durableId="673609259">
    <w:abstractNumId w:val="7"/>
  </w:num>
  <w:num w:numId="4" w16cid:durableId="1664971451">
    <w:abstractNumId w:val="6"/>
  </w:num>
  <w:num w:numId="5" w16cid:durableId="1360817537">
    <w:abstractNumId w:val="13"/>
  </w:num>
  <w:num w:numId="6" w16cid:durableId="698969307">
    <w:abstractNumId w:val="11"/>
  </w:num>
  <w:num w:numId="7" w16cid:durableId="796334284">
    <w:abstractNumId w:val="10"/>
  </w:num>
  <w:num w:numId="8" w16cid:durableId="1124537624">
    <w:abstractNumId w:val="1"/>
  </w:num>
  <w:num w:numId="9" w16cid:durableId="1700161726">
    <w:abstractNumId w:val="8"/>
  </w:num>
  <w:num w:numId="10" w16cid:durableId="1918129666">
    <w:abstractNumId w:val="5"/>
  </w:num>
  <w:num w:numId="11" w16cid:durableId="403453410">
    <w:abstractNumId w:val="2"/>
  </w:num>
  <w:num w:numId="12" w16cid:durableId="355082034">
    <w:abstractNumId w:val="12"/>
  </w:num>
  <w:num w:numId="13" w16cid:durableId="1243905575">
    <w:abstractNumId w:val="0"/>
  </w:num>
  <w:num w:numId="14" w16cid:durableId="1335377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A7A"/>
    <w:rsid w:val="000D2A7A"/>
    <w:rsid w:val="0021375F"/>
    <w:rsid w:val="002A7A1A"/>
    <w:rsid w:val="003608EA"/>
    <w:rsid w:val="006E1D3B"/>
    <w:rsid w:val="00844AE2"/>
    <w:rsid w:val="008533E5"/>
    <w:rsid w:val="00962339"/>
    <w:rsid w:val="00971E85"/>
    <w:rsid w:val="009E20C4"/>
    <w:rsid w:val="00A02655"/>
    <w:rsid w:val="00A745EB"/>
    <w:rsid w:val="00BB42F6"/>
    <w:rsid w:val="00C02E91"/>
    <w:rsid w:val="00D12BE6"/>
    <w:rsid w:val="00E12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C76C"/>
  <w15:chartTrackingRefBased/>
  <w15:docId w15:val="{66E9B0CB-0916-43CA-BB8D-0981A666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A7A"/>
    <w:rPr>
      <w:rFonts w:ascii="Times New Roman" w:hAnsi="Times New Roman"/>
    </w:rPr>
  </w:style>
  <w:style w:type="paragraph" w:styleId="Heading1">
    <w:name w:val="heading 1"/>
    <w:basedOn w:val="Normal"/>
    <w:next w:val="Normal"/>
    <w:link w:val="Heading1Char"/>
    <w:uiPriority w:val="9"/>
    <w:qFormat/>
    <w:rsid w:val="000D2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2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2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2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2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2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2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2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2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2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2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A7A"/>
    <w:rPr>
      <w:rFonts w:eastAsiaTheme="majorEastAsia" w:cstheme="majorBidi"/>
      <w:color w:val="272727" w:themeColor="text1" w:themeTint="D8"/>
    </w:rPr>
  </w:style>
  <w:style w:type="paragraph" w:styleId="Title">
    <w:name w:val="Title"/>
    <w:basedOn w:val="Normal"/>
    <w:next w:val="Normal"/>
    <w:link w:val="TitleChar"/>
    <w:uiPriority w:val="10"/>
    <w:qFormat/>
    <w:rsid w:val="000D2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A7A"/>
    <w:pPr>
      <w:spacing w:before="160"/>
      <w:jc w:val="center"/>
    </w:pPr>
    <w:rPr>
      <w:i/>
      <w:iCs/>
      <w:color w:val="404040" w:themeColor="text1" w:themeTint="BF"/>
    </w:rPr>
  </w:style>
  <w:style w:type="character" w:customStyle="1" w:styleId="QuoteChar">
    <w:name w:val="Quote Char"/>
    <w:basedOn w:val="DefaultParagraphFont"/>
    <w:link w:val="Quote"/>
    <w:uiPriority w:val="29"/>
    <w:rsid w:val="000D2A7A"/>
    <w:rPr>
      <w:i/>
      <w:iCs/>
      <w:color w:val="404040" w:themeColor="text1" w:themeTint="BF"/>
    </w:rPr>
  </w:style>
  <w:style w:type="paragraph" w:styleId="ListParagraph">
    <w:name w:val="List Paragraph"/>
    <w:basedOn w:val="Normal"/>
    <w:uiPriority w:val="34"/>
    <w:qFormat/>
    <w:rsid w:val="000D2A7A"/>
    <w:pPr>
      <w:ind w:left="720"/>
      <w:contextualSpacing/>
    </w:pPr>
  </w:style>
  <w:style w:type="character" w:styleId="IntenseEmphasis">
    <w:name w:val="Intense Emphasis"/>
    <w:basedOn w:val="DefaultParagraphFont"/>
    <w:uiPriority w:val="21"/>
    <w:qFormat/>
    <w:rsid w:val="000D2A7A"/>
    <w:rPr>
      <w:i/>
      <w:iCs/>
      <w:color w:val="2F5496" w:themeColor="accent1" w:themeShade="BF"/>
    </w:rPr>
  </w:style>
  <w:style w:type="paragraph" w:styleId="IntenseQuote">
    <w:name w:val="Intense Quote"/>
    <w:basedOn w:val="Normal"/>
    <w:next w:val="Normal"/>
    <w:link w:val="IntenseQuoteChar"/>
    <w:uiPriority w:val="30"/>
    <w:qFormat/>
    <w:rsid w:val="000D2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2A7A"/>
    <w:rPr>
      <w:i/>
      <w:iCs/>
      <w:color w:val="2F5496" w:themeColor="accent1" w:themeShade="BF"/>
    </w:rPr>
  </w:style>
  <w:style w:type="character" w:styleId="IntenseReference">
    <w:name w:val="Intense Reference"/>
    <w:basedOn w:val="DefaultParagraphFont"/>
    <w:uiPriority w:val="32"/>
    <w:qFormat/>
    <w:rsid w:val="000D2A7A"/>
    <w:rPr>
      <w:b/>
      <w:bCs/>
      <w:smallCaps/>
      <w:color w:val="2F5496" w:themeColor="accent1" w:themeShade="BF"/>
      <w:spacing w:val="5"/>
    </w:rPr>
  </w:style>
  <w:style w:type="paragraph" w:customStyle="1" w:styleId="Style1">
    <w:name w:val="Style1"/>
    <w:basedOn w:val="Heading1"/>
    <w:link w:val="Style1Char"/>
    <w:qFormat/>
    <w:rsid w:val="000D2A7A"/>
    <w:rPr>
      <w:rFonts w:ascii="Times New Roman" w:hAnsi="Times New Roman"/>
      <w:color w:val="000000" w:themeColor="text1"/>
    </w:rPr>
  </w:style>
  <w:style w:type="character" w:customStyle="1" w:styleId="Style1Char">
    <w:name w:val="Style1 Char"/>
    <w:basedOn w:val="Heading1Char"/>
    <w:link w:val="Style1"/>
    <w:rsid w:val="000D2A7A"/>
    <w:rPr>
      <w:rFonts w:ascii="Times New Roman" w:eastAsiaTheme="majorEastAsia" w:hAnsi="Times New Roman" w:cstheme="majorBidi"/>
      <w:color w:val="000000" w:themeColor="text1"/>
      <w:sz w:val="40"/>
      <w:szCs w:val="40"/>
    </w:rPr>
  </w:style>
  <w:style w:type="table" w:styleId="TableGrid">
    <w:name w:val="Table Grid"/>
    <w:basedOn w:val="TableNormal"/>
    <w:uiPriority w:val="39"/>
    <w:rsid w:val="00844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655"/>
    <w:rPr>
      <w:rFonts w:ascii="Times New Roman" w:hAnsi="Times New Roman"/>
    </w:rPr>
  </w:style>
  <w:style w:type="paragraph" w:styleId="Footer">
    <w:name w:val="footer"/>
    <w:basedOn w:val="Normal"/>
    <w:link w:val="FooterChar"/>
    <w:uiPriority w:val="99"/>
    <w:unhideWhenUsed/>
    <w:rsid w:val="00A02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65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machine learning approach that classifies brain tumor type using deep learning modeling.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3B72D7-B552-4567-B0C9-4CEA803EF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13</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image classification</dc:title>
  <dc:subject>KENNETH NYANGWESO| DATA SCIENTIST| MACHINE LEARNIG ENGINEER</dc:subject>
  <dc:creator>Kenneth Nyangweso</dc:creator>
  <cp:keywords/>
  <dc:description/>
  <cp:lastModifiedBy>Kenneth Nyangweso</cp:lastModifiedBy>
  <cp:revision>3</cp:revision>
  <dcterms:created xsi:type="dcterms:W3CDTF">2026-03-03T09:49:00Z</dcterms:created>
  <dcterms:modified xsi:type="dcterms:W3CDTF">2026-03-03T10:54:00Z</dcterms:modified>
</cp:coreProperties>
</file>