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DDB80" w14:textId="03E4DC2C" w:rsidR="006A3823" w:rsidRPr="002B2F11" w:rsidRDefault="002B3B15" w:rsidP="0038063C">
      <w:pPr>
        <w:pStyle w:val="NoSpacing"/>
        <w:spacing w:line="480" w:lineRule="auto"/>
        <w:jc w:val="center"/>
        <w:rPr>
          <w:rFonts w:ascii="Courier New" w:hAnsi="Courier New" w:cs="Courier New"/>
          <w:lang w:val="en-US"/>
        </w:rPr>
      </w:pPr>
      <w:r>
        <w:rPr>
          <w:rFonts w:ascii="Courier New" w:hAnsi="Courier New" w:cs="Courier New"/>
          <w:noProof/>
          <w:lang w:val="en-US"/>
        </w:rPr>
        <mc:AlternateContent>
          <mc:Choice Requires="wps">
            <w:drawing>
              <wp:anchor distT="0" distB="0" distL="114300" distR="114300" simplePos="0" relativeHeight="251659264" behindDoc="0" locked="0" layoutInCell="1" allowOverlap="1" wp14:anchorId="3D30D6BF" wp14:editId="6713D829">
                <wp:simplePos x="0" y="0"/>
                <wp:positionH relativeFrom="column">
                  <wp:posOffset>3314700</wp:posOffset>
                </wp:positionH>
                <wp:positionV relativeFrom="paragraph">
                  <wp:posOffset>-673590</wp:posOffset>
                </wp:positionV>
                <wp:extent cx="2172335" cy="353168"/>
                <wp:effectExtent l="0" t="0" r="0" b="2540"/>
                <wp:wrapNone/>
                <wp:docPr id="4" name="Rectangle 4"/>
                <wp:cNvGraphicFramePr/>
                <a:graphic xmlns:a="http://schemas.openxmlformats.org/drawingml/2006/main">
                  <a:graphicData uri="http://schemas.microsoft.com/office/word/2010/wordprocessingShape">
                    <wps:wsp>
                      <wps:cNvSpPr/>
                      <wps:spPr>
                        <a:xfrm>
                          <a:off x="0" y="0"/>
                          <a:ext cx="2172335" cy="35316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4F28B0F" id="Rectangle 4" o:spid="_x0000_s1026" style="position:absolute;margin-left:261pt;margin-top:-53.05pt;width:171.05pt;height:27.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" fillcolor="white [3212]" stroked="f" strokeweight="1pt"/>
            </w:pict>
          </mc:Fallback>
        </mc:AlternateContent>
      </w:r>
      <w:r w:rsidR="002B2F11" w:rsidRPr="002B2F11">
        <w:rPr>
          <w:rFonts w:ascii="Courier New" w:hAnsi="Courier New" w:cs="Courier New"/>
          <w:lang w:val="en-US"/>
        </w:rPr>
        <w:t>Chapter 1</w:t>
      </w:r>
    </w:p>
    <w:p w14:paraId="733A4258" w14:textId="3C7DB4B6" w:rsidR="008C0D28" w:rsidRPr="0005559A" w:rsidRDefault="002B2F11" w:rsidP="0005559A">
      <w:pPr>
        <w:pStyle w:val="NoSpacing"/>
        <w:spacing w:line="480" w:lineRule="auto"/>
        <w:jc w:val="center"/>
        <w:rPr>
          <w:rFonts w:ascii="Courier New" w:hAnsi="Courier New" w:cs="Courier New"/>
          <w:b/>
          <w:bCs/>
          <w:lang w:val="en-US"/>
        </w:rPr>
      </w:pPr>
      <w:r w:rsidRPr="002B2F11">
        <w:rPr>
          <w:rFonts w:ascii="Courier New" w:hAnsi="Courier New" w:cs="Courier New"/>
          <w:b/>
          <w:bCs/>
          <w:lang w:val="en-US"/>
        </w:rPr>
        <w:t>PROJECT OVERVIEW</w:t>
      </w:r>
    </w:p>
    <w:p w14:paraId="0C4658BD" w14:textId="4C942B00" w:rsidR="008C0D28" w:rsidRPr="008C0D28" w:rsidRDefault="008C0D28" w:rsidP="0038063C">
      <w:pPr>
        <w:pStyle w:val="NoSpacing"/>
        <w:spacing w:line="480" w:lineRule="auto"/>
        <w:rPr>
          <w:rFonts w:ascii="Courier New" w:hAnsi="Courier New" w:cs="Courier New"/>
        </w:rPr>
      </w:pPr>
      <w:r w:rsidRPr="008C0D28">
        <w:rPr>
          <w:rFonts w:ascii="Courier New" w:hAnsi="Courier New" w:cs="Courier New"/>
          <w:b/>
          <w:bCs/>
        </w:rPr>
        <w:t>Project Context</w:t>
      </w:r>
    </w:p>
    <w:p w14:paraId="01C71358" w14:textId="77777777"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The rapid advancement of technology in the current era of globalization brings numerous benefits to higher education institutions, particularly in the domain of academic project management. Information technology, in particular, demonstrates significant potential in enhancing administrative and academic processes. One critical application of this technology is in the monitoring and evaluation of capstone projects, which serve as the culminating academic outputs of students. Pangasinan State University – Lingayen Campus, like many state universities in the Philippines, currently relies on manual processes to evaluate and monitor the progress of BSIT students' capstone projects. These manual systems require faculty to maintain physical records, conduct face-to-face consultations, and rely on paper-based rating sheets during oral defense sessions—processes that are both time-consuming and susceptible to documentation errors (Dela Cruz &amp; Mendoza, 2024).</w:t>
      </w:r>
    </w:p>
    <w:p w14:paraId="15D14AAC" w14:textId="4C0DFAF7"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 xml:space="preserve">The evaluation and monitoring of capstone projects require active mentoring, continuous feedback, and </w:t>
      </w:r>
      <w:r w:rsidRPr="008C0D28">
        <w:rPr>
          <w:rFonts w:ascii="Courier New" w:hAnsi="Courier New" w:cs="Courier New"/>
        </w:rPr>
        <w:lastRenderedPageBreak/>
        <w:t>structured progress tracking across multiple student groups. Research in the field of educational technology establishes that digital platforms significantly improve the quality of mentoring in academic settings by enabling advisers to monitor student progress in real-time, provide timely feedback, and maintain systematic records of each group's development milestones. Camacho and Legaspi (2024) observe that capstone advisory systems that integrate feedback mechanisms reduce revision turnaround time by an average of 40%, as students receive prompt and contextualized responses to their chapter submissions. Similarly, Reyes and Bautista (2025) find that structured mentoring platforms in Philippine state universities increase faculty responsiveness and student engagement throughout the capstone project lifecycle. The availability of comprehensive monitoring tools thus directly supports the quality of mentoring relationships between advisers and student researchers.</w:t>
      </w:r>
    </w:p>
    <w:p w14:paraId="0B7DE25E" w14:textId="70DB8E3E"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 xml:space="preserve">Despite these advancements, several persistent challenges continue to undermine the effectiveness of capstone project management in higher education settings. Faculty advisers are regularly tasked with supervising multiple student groups simultaneously, often managing </w:t>
      </w:r>
      <w:r w:rsidRPr="008C0D28">
        <w:rPr>
          <w:rFonts w:ascii="Courier New" w:hAnsi="Courier New" w:cs="Courier New"/>
        </w:rPr>
        <w:lastRenderedPageBreak/>
        <w:t>chapter submissions through fragmented channels such as email threads, group chats, and physical logbooks. This distributed approach creates bottlenecks in the review process, making it difficult to track revision histories, monitor milestone completion, and ensure that all groups progress at a consistent pace. Defense panelists, meanwhile, rely on paper-based scoring sheets that are prone to arithmetic errors and loss, and that require manual encoding into institutional grade records following each defense session. These inefficiencies collectively delay the capstone completion timeline and reduce the overall quality of evaluation outcomes (Fernandez et al., 2024).</w:t>
      </w:r>
    </w:p>
    <w:p w14:paraId="016642CD" w14:textId="4F61AAA0"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The most effective solution to these systemic challenges lies in the development of a centralized, web-based platform that consolidates all capstone management functions into a single, role-differentiated digital environment. With the widespread adoption of web-based systems in academia, digital project management tools emerge as viable solutions to address these inefficiencies. Research indicates that web-based platforms designed for academic use enhance task transparency, foster accountability among student groups, and facilitate real-</w:t>
      </w:r>
      <w:r w:rsidRPr="008C0D28">
        <w:rPr>
          <w:rFonts w:ascii="Courier New" w:hAnsi="Courier New" w:cs="Courier New"/>
        </w:rPr>
        <w:lastRenderedPageBreak/>
        <w:t>time collaboration between students and faculty (Alhassan et al., 2024). These platforms enable advisers to remotely monitor progress milestones, provide feedback, and generate comprehensive performance reports—capabilities that are largely absent in manual tracking systems.</w:t>
      </w:r>
    </w:p>
    <w:p w14:paraId="41D16D78" w14:textId="31ECE3B9"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 xml:space="preserve">In the context of BSIT capstone programs, progress monitoring encompasses the systematic tracking of each chapter submission, the status of manuscript revisions, and the readiness of student groups for oral defense. Defense rating, on the other hand, refers to the structured evaluation conducted by a panel of examiners during oral defense presentations. These two dimensions—progress monitoring and defense rating—are interdependent processes that collectively determine the academic trajectory of capstone students. While several digital systems have been developed to address isolated aspects of capstone management, a review of existing platforms reveals critical gaps in the current technology landscape. </w:t>
      </w:r>
      <w:proofErr w:type="spellStart"/>
      <w:r w:rsidRPr="008C0D28">
        <w:rPr>
          <w:rFonts w:ascii="Courier New" w:hAnsi="Courier New" w:cs="Courier New"/>
        </w:rPr>
        <w:t>CapTrack</w:t>
      </w:r>
      <w:proofErr w:type="spellEnd"/>
      <w:r w:rsidRPr="008C0D28">
        <w:rPr>
          <w:rFonts w:ascii="Courier New" w:hAnsi="Courier New" w:cs="Courier New"/>
        </w:rPr>
        <w:t xml:space="preserve"> by Villanueva and Castillo (2023) </w:t>
      </w:r>
      <w:proofErr w:type="gramStart"/>
      <w:r w:rsidRPr="008C0D28">
        <w:rPr>
          <w:rFonts w:ascii="Courier New" w:hAnsi="Courier New" w:cs="Courier New"/>
        </w:rPr>
        <w:t>offers</w:t>
      </w:r>
      <w:proofErr w:type="gramEnd"/>
      <w:r w:rsidRPr="008C0D28">
        <w:rPr>
          <w:rFonts w:ascii="Courier New" w:hAnsi="Courier New" w:cs="Courier New"/>
        </w:rPr>
        <w:t xml:space="preserve"> chapter status tracking but is limited to desktop deployment, restricting accessibility for distributed users. The Academic Defense Portal by Bautista and Ramos (2024) digitizes the rating process but lacks integration with any progress monitoring </w:t>
      </w:r>
      <w:r w:rsidRPr="008C0D28">
        <w:rPr>
          <w:rFonts w:ascii="Courier New" w:hAnsi="Courier New" w:cs="Courier New"/>
        </w:rPr>
        <w:lastRenderedPageBreak/>
        <w:t xml:space="preserve">component, necessitating the parallel use of separate administrative tools. </w:t>
      </w:r>
      <w:proofErr w:type="spellStart"/>
      <w:r w:rsidRPr="008C0D28">
        <w:rPr>
          <w:rFonts w:ascii="Courier New" w:hAnsi="Courier New" w:cs="Courier New"/>
        </w:rPr>
        <w:t>EduTrack</w:t>
      </w:r>
      <w:proofErr w:type="spellEnd"/>
      <w:r w:rsidRPr="008C0D28">
        <w:rPr>
          <w:rFonts w:ascii="Courier New" w:hAnsi="Courier New" w:cs="Courier New"/>
        </w:rPr>
        <w:t xml:space="preserve"> by Huang and Li (2024) </w:t>
      </w:r>
      <w:proofErr w:type="gramStart"/>
      <w:r w:rsidRPr="008C0D28">
        <w:rPr>
          <w:rFonts w:ascii="Courier New" w:hAnsi="Courier New" w:cs="Courier New"/>
        </w:rPr>
        <w:t>demonstrates</w:t>
      </w:r>
      <w:proofErr w:type="gramEnd"/>
      <w:r w:rsidRPr="008C0D28">
        <w:rPr>
          <w:rFonts w:ascii="Courier New" w:hAnsi="Courier New" w:cs="Courier New"/>
        </w:rPr>
        <w:t xml:space="preserve"> the viability of cloud-based academic tracking but is not designed for the specific workflows of Philippine BSIT programs.</w:t>
      </w:r>
    </w:p>
    <w:p w14:paraId="25359CC0" w14:textId="67E90C24"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 xml:space="preserve">Pangasinan State University – Lingayen Campus currently relies on manual processes to evaluate and monitor the capstone projects of its BSIT students. Faculty advisers maintain separate paper-based consultation logs and spreadsheets for each student group, while defense panelists rely on printed rating sheets that must be manually tabulated and encoded following each oral defense session. This fragmented approach leads to inconsistencies in grading, delayed feedback cycles, and significant difficulty in generating accurate and timely academic progress reports. Existing studies confirm that the absence of a centralized monitoring system produces these exact outcomes across Philippine higher education institutions, where manual systems struggle to keep pace with the demands of multi-group capstone supervision (Fernandez et al., 2024). Faculty members are often compelled to manage multiple student groups simultaneously, relying on fragmented communication channels such as email, messaging </w:t>
      </w:r>
      <w:r w:rsidRPr="008C0D28">
        <w:rPr>
          <w:rFonts w:ascii="Courier New" w:hAnsi="Courier New" w:cs="Courier New"/>
        </w:rPr>
        <w:lastRenderedPageBreak/>
        <w:t>applications, and face-to-face consultations. This distributed approach diminishes efficiency and makes longitudinal tracking of student academic progress virtually impossible. Furthermore, no unified, comprehensive system currently exists that integrates progress monitoring, consultation logging, defense rating, and report generation into a single cohesive platform for Philippine BSIT capstone programs.</w:t>
      </w:r>
    </w:p>
    <w:p w14:paraId="539EAE5E" w14:textId="7283BC68" w:rsidR="008C0D28" w:rsidRPr="008C0D28" w:rsidRDefault="008C0D28" w:rsidP="0038063C">
      <w:pPr>
        <w:pStyle w:val="NoSpacing"/>
        <w:spacing w:line="480" w:lineRule="auto"/>
        <w:ind w:firstLine="720"/>
        <w:rPr>
          <w:rFonts w:ascii="Courier New" w:hAnsi="Courier New" w:cs="Courier New"/>
        </w:rPr>
      </w:pPr>
      <w:proofErr w:type="spellStart"/>
      <w:r w:rsidRPr="008C0D28">
        <w:rPr>
          <w:rFonts w:ascii="Courier New" w:hAnsi="Courier New" w:cs="Courier New"/>
        </w:rPr>
        <w:t>ThesisMate</w:t>
      </w:r>
      <w:proofErr w:type="spellEnd"/>
      <w:r w:rsidRPr="008C0D28">
        <w:rPr>
          <w:rFonts w:ascii="Courier New" w:hAnsi="Courier New" w:cs="Courier New"/>
        </w:rPr>
        <w:t xml:space="preserve"> is proposed as a web-based progress monitoring and defense rating system designed to address these operational gaps within the BSIT capstone program at Pangasinan State University – Lingayen Campus. The system provides a centralized platform where students, faculty advisers, and defense panel members interact in a structured digital environment. Students submit chapter updates and track their submission history, while advisers monitor group progress in real-time, record consultation notes, and generate milestone reports. Defense panelists, on the other hand, are provided with a structured digital rating interface that captures individual and group evaluation scores during oral defense sessions (Reyes &amp; Bautista, 2025).</w:t>
      </w:r>
    </w:p>
    <w:p w14:paraId="132ED056" w14:textId="30122DBB"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lastRenderedPageBreak/>
        <w:t xml:space="preserve">The development of </w:t>
      </w:r>
      <w:proofErr w:type="spellStart"/>
      <w:r w:rsidRPr="008C0D28">
        <w:rPr>
          <w:rFonts w:ascii="Courier New" w:hAnsi="Courier New" w:cs="Courier New"/>
        </w:rPr>
        <w:t>ThesisMate</w:t>
      </w:r>
      <w:proofErr w:type="spellEnd"/>
      <w:r w:rsidRPr="008C0D28">
        <w:rPr>
          <w:rFonts w:ascii="Courier New" w:hAnsi="Courier New" w:cs="Courier New"/>
        </w:rPr>
        <w:t xml:space="preserve"> is anchored on the principle that technology-driven academic management systems can significantly reduce administrative overhead while simultaneously improving the quality of student mentoring and evaluation. By automating routine tracking processes and consolidating defense evaluation into a single platform, </w:t>
      </w:r>
      <w:proofErr w:type="spellStart"/>
      <w:r w:rsidRPr="008C0D28">
        <w:rPr>
          <w:rFonts w:ascii="Courier New" w:hAnsi="Courier New" w:cs="Courier New"/>
        </w:rPr>
        <w:t>ThesisMate</w:t>
      </w:r>
      <w:proofErr w:type="spellEnd"/>
      <w:r w:rsidRPr="008C0D28">
        <w:rPr>
          <w:rFonts w:ascii="Courier New" w:hAnsi="Courier New" w:cs="Courier New"/>
        </w:rPr>
        <w:t xml:space="preserve"> aims to transform the capstone management experience for all stakeholders involved. This study also aligns with the United Nations Sustainable Development Goal 4 (SDG 4) – Quality Education, which calls for the promotion of inclusive, equitable, and quality education and the fostering of lifelong learning opportunities for all. By digitizing and streamlining capstone project management, </w:t>
      </w:r>
      <w:proofErr w:type="spellStart"/>
      <w:r w:rsidRPr="008C0D28">
        <w:rPr>
          <w:rFonts w:ascii="Courier New" w:hAnsi="Courier New" w:cs="Courier New"/>
        </w:rPr>
        <w:t>ThesisMate</w:t>
      </w:r>
      <w:proofErr w:type="spellEnd"/>
      <w:r w:rsidRPr="008C0D28">
        <w:rPr>
          <w:rFonts w:ascii="Courier New" w:hAnsi="Courier New" w:cs="Courier New"/>
        </w:rPr>
        <w:t xml:space="preserve"> directly supports the delivery of quality academic programs and contributes to the improvement of learning outcomes in Philippine higher education (UNESCO, 2024).</w:t>
      </w:r>
    </w:p>
    <w:p w14:paraId="6ADF3EBF" w14:textId="42DFE13C" w:rsid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This study contributes to the growing body of literature on educational technology systems in the Philippine higher education landscape. It responds to the need articulated by Commission on Higher Education (CHED) policies that encourage the adoption of digital tools in academic quality assurance processes. By embedding real-</w:t>
      </w:r>
      <w:r w:rsidRPr="008C0D28">
        <w:rPr>
          <w:rFonts w:ascii="Courier New" w:hAnsi="Courier New" w:cs="Courier New"/>
        </w:rPr>
        <w:lastRenderedPageBreak/>
        <w:t xml:space="preserve">time data analytics and structured evaluation workflows into the capstone process, </w:t>
      </w:r>
      <w:proofErr w:type="spellStart"/>
      <w:r w:rsidRPr="008C0D28">
        <w:rPr>
          <w:rFonts w:ascii="Courier New" w:hAnsi="Courier New" w:cs="Courier New"/>
        </w:rPr>
        <w:t>ThesisMate</w:t>
      </w:r>
      <w:proofErr w:type="spellEnd"/>
      <w:r w:rsidRPr="008C0D28">
        <w:rPr>
          <w:rFonts w:ascii="Courier New" w:hAnsi="Courier New" w:cs="Courier New"/>
        </w:rPr>
        <w:t xml:space="preserve"> represents a meaningful step toward modernizing academic program management in BSIT departments (Mangahas &amp; Soriano, 2024).</w:t>
      </w:r>
    </w:p>
    <w:p w14:paraId="59BAC4B2" w14:textId="77777777" w:rsidR="0038063C" w:rsidRPr="008C0D28" w:rsidRDefault="0038063C" w:rsidP="0038063C">
      <w:pPr>
        <w:pStyle w:val="NoSpacing"/>
        <w:spacing w:line="480" w:lineRule="auto"/>
        <w:ind w:firstLine="720"/>
        <w:rPr>
          <w:rFonts w:ascii="Courier New" w:hAnsi="Courier New" w:cs="Courier New"/>
        </w:rPr>
      </w:pPr>
    </w:p>
    <w:p w14:paraId="62C957F0" w14:textId="6D18CD62" w:rsidR="008C0D28" w:rsidRPr="008C0D28" w:rsidRDefault="008C0D28" w:rsidP="0038063C">
      <w:pPr>
        <w:pStyle w:val="NoSpacing"/>
        <w:spacing w:line="480" w:lineRule="auto"/>
        <w:rPr>
          <w:rFonts w:ascii="Courier New" w:hAnsi="Courier New" w:cs="Courier New"/>
        </w:rPr>
      </w:pPr>
      <w:r w:rsidRPr="008C0D28">
        <w:rPr>
          <w:rFonts w:ascii="Courier New" w:hAnsi="Courier New" w:cs="Courier New"/>
          <w:b/>
          <w:bCs/>
        </w:rPr>
        <w:t>Objectives of the Project</w:t>
      </w:r>
    </w:p>
    <w:p w14:paraId="5D89C763" w14:textId="6B8C17F1"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 xml:space="preserve">The general objective of this study is to design, develop, and evaluate </w:t>
      </w:r>
      <w:proofErr w:type="spellStart"/>
      <w:r w:rsidRPr="008C0D28">
        <w:rPr>
          <w:rFonts w:ascii="Courier New" w:hAnsi="Courier New" w:cs="Courier New"/>
        </w:rPr>
        <w:t>ThesisMate</w:t>
      </w:r>
      <w:proofErr w:type="spellEnd"/>
      <w:r w:rsidRPr="008C0D28">
        <w:rPr>
          <w:rFonts w:ascii="Courier New" w:hAnsi="Courier New" w:cs="Courier New"/>
        </w:rPr>
        <w:t>: a web-based Progress Monitoring and Defense Rating System for Capstone Projects of BSIT Students at Pangasinan State University – Lingayen Campus.</w:t>
      </w:r>
    </w:p>
    <w:p w14:paraId="36BBEF6D" w14:textId="787F75C1" w:rsidR="008C0D28" w:rsidRPr="008C0D28" w:rsidRDefault="008C0D28" w:rsidP="0038063C">
      <w:pPr>
        <w:pStyle w:val="NoSpacing"/>
        <w:spacing w:line="480" w:lineRule="auto"/>
        <w:rPr>
          <w:rFonts w:ascii="Courier New" w:hAnsi="Courier New" w:cs="Courier New"/>
        </w:rPr>
      </w:pPr>
      <w:r w:rsidRPr="008C0D28">
        <w:rPr>
          <w:rFonts w:ascii="Courier New" w:hAnsi="Courier New" w:cs="Courier New"/>
        </w:rPr>
        <w:t>Specifically, the study aims to:</w:t>
      </w:r>
    </w:p>
    <w:p w14:paraId="5126D1B7" w14:textId="4CD55B08" w:rsidR="008C0D28" w:rsidRPr="008C0D28" w:rsidRDefault="008C0D28" w:rsidP="0038063C">
      <w:pPr>
        <w:pStyle w:val="NoSpacing"/>
        <w:spacing w:line="480" w:lineRule="auto"/>
        <w:rPr>
          <w:rFonts w:ascii="Courier New" w:hAnsi="Courier New" w:cs="Courier New"/>
        </w:rPr>
      </w:pPr>
      <w:r w:rsidRPr="008C0D28">
        <w:rPr>
          <w:rFonts w:ascii="Courier New" w:hAnsi="Courier New" w:cs="Courier New"/>
        </w:rPr>
        <w:t>1.</w:t>
      </w:r>
      <w:r w:rsidRPr="008C0D28">
        <w:rPr>
          <w:rFonts w:ascii="Courier New" w:hAnsi="Courier New" w:cs="Courier New"/>
        </w:rPr>
        <w:tab/>
        <w:t>Identify the current processes and difficulties encountered by the faculty in-charge, research adviser, panel members, and student researchers in terms of (a) monitoring, (b) evaluating, and (c) tracking of progress;</w:t>
      </w:r>
    </w:p>
    <w:p w14:paraId="440AA9C2" w14:textId="6BC5057B" w:rsidR="008C0D28" w:rsidRPr="008C0D28" w:rsidRDefault="008C0D28" w:rsidP="0038063C">
      <w:pPr>
        <w:pStyle w:val="NoSpacing"/>
        <w:spacing w:line="480" w:lineRule="auto"/>
        <w:rPr>
          <w:rFonts w:ascii="Courier New" w:hAnsi="Courier New" w:cs="Courier New"/>
        </w:rPr>
      </w:pPr>
      <w:r w:rsidRPr="008C0D28">
        <w:rPr>
          <w:rFonts w:ascii="Courier New" w:hAnsi="Courier New" w:cs="Courier New"/>
        </w:rPr>
        <w:t>2.</w:t>
      </w:r>
      <w:r w:rsidRPr="008C0D28">
        <w:rPr>
          <w:rFonts w:ascii="Courier New" w:hAnsi="Courier New" w:cs="Courier New"/>
        </w:rPr>
        <w:tab/>
      </w:r>
      <w:r w:rsidR="00D97084">
        <w:rPr>
          <w:rFonts w:ascii="Courier New" w:hAnsi="Courier New" w:cs="Courier New"/>
        </w:rPr>
        <w:t>Determine</w:t>
      </w:r>
      <w:r w:rsidRPr="008C0D28">
        <w:rPr>
          <w:rFonts w:ascii="Courier New" w:hAnsi="Courier New" w:cs="Courier New"/>
        </w:rPr>
        <w:t xml:space="preserve"> the features necessary for the development of the proposed </w:t>
      </w:r>
      <w:proofErr w:type="spellStart"/>
      <w:r w:rsidRPr="008C0D28">
        <w:rPr>
          <w:rFonts w:ascii="Courier New" w:hAnsi="Courier New" w:cs="Courier New"/>
        </w:rPr>
        <w:t>ThesisMate</w:t>
      </w:r>
      <w:proofErr w:type="spellEnd"/>
      <w:r w:rsidRPr="008C0D28">
        <w:rPr>
          <w:rFonts w:ascii="Courier New" w:hAnsi="Courier New" w:cs="Courier New"/>
        </w:rPr>
        <w:t xml:space="preserve"> system based on the identified needs and requirements; and</w:t>
      </w:r>
    </w:p>
    <w:p w14:paraId="1E70B731" w14:textId="16AA4B39" w:rsidR="0038063C" w:rsidRPr="008C0D28" w:rsidRDefault="008C0D28" w:rsidP="0038063C">
      <w:pPr>
        <w:pStyle w:val="NoSpacing"/>
        <w:spacing w:line="480" w:lineRule="auto"/>
        <w:rPr>
          <w:rFonts w:ascii="Courier New" w:hAnsi="Courier New" w:cs="Courier New"/>
        </w:rPr>
      </w:pPr>
      <w:r w:rsidRPr="008C0D28">
        <w:rPr>
          <w:rFonts w:ascii="Courier New" w:hAnsi="Courier New" w:cs="Courier New"/>
        </w:rPr>
        <w:t>3.</w:t>
      </w:r>
      <w:r w:rsidRPr="008C0D28">
        <w:rPr>
          <w:rFonts w:ascii="Courier New" w:hAnsi="Courier New" w:cs="Courier New"/>
        </w:rPr>
        <w:tab/>
        <w:t xml:space="preserve">Determine the acceptability level of the proposed </w:t>
      </w:r>
      <w:proofErr w:type="spellStart"/>
      <w:r w:rsidRPr="008C0D28">
        <w:rPr>
          <w:rFonts w:ascii="Courier New" w:hAnsi="Courier New" w:cs="Courier New"/>
        </w:rPr>
        <w:t>ThesisMate</w:t>
      </w:r>
      <w:proofErr w:type="spellEnd"/>
      <w:r w:rsidRPr="008C0D28">
        <w:rPr>
          <w:rFonts w:ascii="Courier New" w:hAnsi="Courier New" w:cs="Courier New"/>
        </w:rPr>
        <w:t xml:space="preserve"> system in terms of (a) functionality, (b) reliability, (c) usability, (d) efficiency, (e) maintainability, and (f) portability.</w:t>
      </w:r>
    </w:p>
    <w:p w14:paraId="42EB9B0D" w14:textId="6530A25F" w:rsidR="008C0D28" w:rsidRPr="008C0D28" w:rsidRDefault="008C0D28" w:rsidP="0038063C">
      <w:pPr>
        <w:pStyle w:val="NoSpacing"/>
        <w:spacing w:line="480" w:lineRule="auto"/>
        <w:rPr>
          <w:rFonts w:ascii="Courier New" w:hAnsi="Courier New" w:cs="Courier New"/>
        </w:rPr>
      </w:pPr>
      <w:r w:rsidRPr="008C0D28">
        <w:rPr>
          <w:rFonts w:ascii="Courier New" w:hAnsi="Courier New" w:cs="Courier New"/>
          <w:b/>
          <w:bCs/>
        </w:rPr>
        <w:lastRenderedPageBreak/>
        <w:t>Significance of the Study</w:t>
      </w:r>
    </w:p>
    <w:p w14:paraId="4064B572" w14:textId="372E829F"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This study, entitled "</w:t>
      </w:r>
      <w:proofErr w:type="spellStart"/>
      <w:r w:rsidRPr="008C0D28">
        <w:rPr>
          <w:rFonts w:ascii="Courier New" w:hAnsi="Courier New" w:cs="Courier New"/>
        </w:rPr>
        <w:t>ThesisMate</w:t>
      </w:r>
      <w:proofErr w:type="spellEnd"/>
      <w:r w:rsidRPr="008C0D28">
        <w:rPr>
          <w:rFonts w:ascii="Courier New" w:hAnsi="Courier New" w:cs="Courier New"/>
        </w:rPr>
        <w:t>: Progress Monitoring and Defense Rating System for Capstone Project of BSIT Students," is envisioned to provide meaningful benefits to various stakeholders involved in the academic management of capstone programs at Pangasinan State University – Lingayen Campus. The development and successful deployment of this system is expected to improve the efficiency, transparency, and quality of the capstone project process. Specifically, the following entities stand to benefit from this study:</w:t>
      </w:r>
    </w:p>
    <w:p w14:paraId="59DBA284" w14:textId="15D212F8"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b/>
          <w:bCs/>
        </w:rPr>
        <w:t xml:space="preserve">To the BSIT Students. </w:t>
      </w:r>
      <w:r w:rsidRPr="008C0D28">
        <w:rPr>
          <w:rFonts w:ascii="Courier New" w:hAnsi="Courier New" w:cs="Courier New"/>
        </w:rPr>
        <w:t xml:space="preserve">This study directly benefits BSIT students by providing a transparent, accessible, and structured digital platform for submitting chapter drafts, tracking the status of their manuscript revisions, and monitoring their overall capstone project progress. The automated notification feature of </w:t>
      </w:r>
      <w:proofErr w:type="spellStart"/>
      <w:r w:rsidRPr="008C0D28">
        <w:rPr>
          <w:rFonts w:ascii="Courier New" w:hAnsi="Courier New" w:cs="Courier New"/>
        </w:rPr>
        <w:t>ThesisMate</w:t>
      </w:r>
      <w:proofErr w:type="spellEnd"/>
      <w:r w:rsidRPr="008C0D28">
        <w:rPr>
          <w:rFonts w:ascii="Courier New" w:hAnsi="Courier New" w:cs="Courier New"/>
        </w:rPr>
        <w:t xml:space="preserve"> ensures that students are promptly informed of adviser feedback and panel decisions, reducing the uncertainty and anxiety commonly associated with manual submission workflows. By granting students real-time visibility into their academic standing, the system fosters a proactive culture of self-monitoring and accountability (Fernandez et al., 2024).</w:t>
      </w:r>
    </w:p>
    <w:p w14:paraId="63DA7FAB" w14:textId="0E55CF07"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b/>
          <w:bCs/>
        </w:rPr>
        <w:lastRenderedPageBreak/>
        <w:t xml:space="preserve">To the Faculty In-Charge. </w:t>
      </w:r>
      <w:r w:rsidRPr="008C0D28">
        <w:rPr>
          <w:rFonts w:ascii="Courier New" w:hAnsi="Courier New" w:cs="Courier New"/>
        </w:rPr>
        <w:t xml:space="preserve">Faculty advisers who supervise multiple capstone groups simultaneously greatly benefit from the consolidated monitoring dashboard of </w:t>
      </w:r>
      <w:proofErr w:type="spellStart"/>
      <w:r w:rsidRPr="008C0D28">
        <w:rPr>
          <w:rFonts w:ascii="Courier New" w:hAnsi="Courier New" w:cs="Courier New"/>
        </w:rPr>
        <w:t>ThesisMate</w:t>
      </w:r>
      <w:proofErr w:type="spellEnd"/>
      <w:r w:rsidRPr="008C0D28">
        <w:rPr>
          <w:rFonts w:ascii="Courier New" w:hAnsi="Courier New" w:cs="Courier New"/>
        </w:rPr>
        <w:t>. The system eliminates the need to maintain separate spreadsheets, logbooks, or paper-based records for each student group. Instead, advisers can view chapter submission histories, log consultation notes, and generate progress summaries directly through a single web interface. This centralization of advisory records significantly reduces administrative workload and enables more focused, data-driven mentoring of student groups (Camacho &amp; Legaspi, 2024).</w:t>
      </w:r>
    </w:p>
    <w:p w14:paraId="2A29A4B9" w14:textId="0CF3FB0A"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b/>
          <w:bCs/>
        </w:rPr>
        <w:t xml:space="preserve">To the Research Adviser. </w:t>
      </w:r>
      <w:r w:rsidRPr="008C0D28">
        <w:rPr>
          <w:rFonts w:ascii="Courier New" w:hAnsi="Courier New" w:cs="Courier New"/>
        </w:rPr>
        <w:t xml:space="preserve">Research advisers assigned to specific capstone groups benefit from </w:t>
      </w:r>
      <w:proofErr w:type="spellStart"/>
      <w:r w:rsidRPr="008C0D28">
        <w:rPr>
          <w:rFonts w:ascii="Courier New" w:hAnsi="Courier New" w:cs="Courier New"/>
        </w:rPr>
        <w:t>ThesisMate's</w:t>
      </w:r>
      <w:proofErr w:type="spellEnd"/>
      <w:r w:rsidRPr="008C0D28">
        <w:rPr>
          <w:rFonts w:ascii="Courier New" w:hAnsi="Courier New" w:cs="Courier New"/>
        </w:rPr>
        <w:t xml:space="preserve"> real-time monitoring capabilities, which enable them to track manuscript revisions, review chapter submission timestamps, and maintain a comprehensive consultation log for each student group. The system ensures that advisers have instant access to the complete submission history of their assigned groups, facilitating more targeted and evidence-based advisory sessions that directly improve the quality of capstone manuscripts.</w:t>
      </w:r>
    </w:p>
    <w:p w14:paraId="32A61191" w14:textId="1CF24F1A"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b/>
          <w:bCs/>
        </w:rPr>
        <w:lastRenderedPageBreak/>
        <w:t xml:space="preserve">To the Panel Members. </w:t>
      </w:r>
      <w:r w:rsidRPr="008C0D28">
        <w:rPr>
          <w:rFonts w:ascii="Courier New" w:hAnsi="Courier New" w:cs="Courier New"/>
        </w:rPr>
        <w:t xml:space="preserve">The </w:t>
      </w:r>
      <w:proofErr w:type="spellStart"/>
      <w:r w:rsidRPr="008C0D28">
        <w:rPr>
          <w:rFonts w:ascii="Courier New" w:hAnsi="Courier New" w:cs="Courier New"/>
        </w:rPr>
        <w:t>ThesisMate</w:t>
      </w:r>
      <w:proofErr w:type="spellEnd"/>
      <w:r w:rsidRPr="008C0D28">
        <w:rPr>
          <w:rFonts w:ascii="Courier New" w:hAnsi="Courier New" w:cs="Courier New"/>
        </w:rPr>
        <w:t xml:space="preserve"> defense rating module provides panelists with a standardized and paperless evaluation interface during oral defense presentations. Panelists can encode numerical ratings per criterion, add qualitative comments, and review the collective scores of all panel members in real-time. The automated tabulation of weighted scores eliminates manual computation errors and streamlines the post-defense documentation process. This feature supports the consistency and fairness of evaluation outcomes across all student groups undergoing oral defense (Bautista &amp; Ramos, 2024).</w:t>
      </w:r>
    </w:p>
    <w:p w14:paraId="270BB174" w14:textId="06F26AA7"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b/>
          <w:bCs/>
        </w:rPr>
        <w:t xml:space="preserve">To the BSIT Program. </w:t>
      </w:r>
      <w:r w:rsidRPr="008C0D28">
        <w:rPr>
          <w:rFonts w:ascii="Courier New" w:hAnsi="Courier New" w:cs="Courier New"/>
        </w:rPr>
        <w:t xml:space="preserve">At the program level, </w:t>
      </w:r>
      <w:proofErr w:type="spellStart"/>
      <w:r w:rsidRPr="008C0D28">
        <w:rPr>
          <w:rFonts w:ascii="Courier New" w:hAnsi="Courier New" w:cs="Courier New"/>
        </w:rPr>
        <w:t>ThesisMate</w:t>
      </w:r>
      <w:proofErr w:type="spellEnd"/>
      <w:r w:rsidRPr="008C0D28">
        <w:rPr>
          <w:rFonts w:ascii="Courier New" w:hAnsi="Courier New" w:cs="Courier New"/>
        </w:rPr>
        <w:t xml:space="preserve"> provides the Science and Technology Department of Pangasinan State University – Lingayen Campus with a data-driven capstone management infrastructure that enhances the consistency and quality of academic outcomes. The system's report generation module enables program coordinators to analyze defense results, track completion rates, and produce documentation required for CHED quality assurance reviews, supporting the program's ongoing commitment to academic excellence.</w:t>
      </w:r>
    </w:p>
    <w:p w14:paraId="4904AB4A" w14:textId="16D16866"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b/>
          <w:bCs/>
        </w:rPr>
        <w:t xml:space="preserve">To the Researchers. </w:t>
      </w:r>
      <w:r w:rsidRPr="008C0D28">
        <w:rPr>
          <w:rFonts w:ascii="Courier New" w:hAnsi="Courier New" w:cs="Courier New"/>
        </w:rPr>
        <w:t xml:space="preserve">The researchers of this system gain substantial technical knowledge and professional </w:t>
      </w:r>
      <w:r w:rsidRPr="008C0D28">
        <w:rPr>
          <w:rFonts w:ascii="Courier New" w:hAnsi="Courier New" w:cs="Courier New"/>
        </w:rPr>
        <w:lastRenderedPageBreak/>
        <w:t xml:space="preserve">competencies in the areas of web application development, relational database design, and software systems analysis. The process of designing, coding, and testing </w:t>
      </w:r>
      <w:proofErr w:type="spellStart"/>
      <w:r w:rsidRPr="008C0D28">
        <w:rPr>
          <w:rFonts w:ascii="Courier New" w:hAnsi="Courier New" w:cs="Courier New"/>
        </w:rPr>
        <w:t>ThesisMate</w:t>
      </w:r>
      <w:proofErr w:type="spellEnd"/>
      <w:r w:rsidRPr="008C0D28">
        <w:rPr>
          <w:rFonts w:ascii="Courier New" w:hAnsi="Courier New" w:cs="Courier New"/>
        </w:rPr>
        <w:t xml:space="preserve"> using ASP.NET Core MVC, C#, and Microsoft SQL Server deepens the developers' understanding of enterprise-level software engineering principles and prepares them for careers as professional IT practitioners (Reyes &amp; Bautista, 2025).</w:t>
      </w:r>
    </w:p>
    <w:p w14:paraId="5C2A8077" w14:textId="7A9EBD42"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b/>
          <w:bCs/>
        </w:rPr>
        <w:t xml:space="preserve">To the Future Researchers. </w:t>
      </w:r>
      <w:r w:rsidRPr="008C0D28">
        <w:rPr>
          <w:rFonts w:ascii="Courier New" w:hAnsi="Courier New" w:cs="Courier New"/>
        </w:rPr>
        <w:t>This study serves as a valuable reference for future researchers and developers who wish to explore, extend, or replicate academic management system projects within the context of Philippine higher education. The documented methodologies, system architecture, evaluation frameworks, and findings of this research contribute to the growing body of literature on educational technology and academic information systems, providing a credible and contextualized foundation for subsequent studies (Alhassan et al., 2024).</w:t>
      </w:r>
    </w:p>
    <w:p w14:paraId="41D6CE29" w14:textId="36CF93A0" w:rsidR="008C0D28" w:rsidRPr="008C0D28" w:rsidRDefault="008C0D28" w:rsidP="0038063C">
      <w:pPr>
        <w:pStyle w:val="NoSpacing"/>
        <w:spacing w:line="480" w:lineRule="auto"/>
        <w:rPr>
          <w:rFonts w:ascii="Courier New" w:hAnsi="Courier New" w:cs="Courier New"/>
        </w:rPr>
      </w:pPr>
      <w:r w:rsidRPr="008C0D28">
        <w:rPr>
          <w:rFonts w:ascii="Courier New" w:hAnsi="Courier New" w:cs="Courier New"/>
          <w:b/>
          <w:bCs/>
        </w:rPr>
        <w:t>Scope and Limitation</w:t>
      </w:r>
    </w:p>
    <w:p w14:paraId="39732525" w14:textId="036EC1EB"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 xml:space="preserve">The scope of this study covers the design, development, and evaluation of </w:t>
      </w:r>
      <w:proofErr w:type="spellStart"/>
      <w:r w:rsidRPr="008C0D28">
        <w:rPr>
          <w:rFonts w:ascii="Courier New" w:hAnsi="Courier New" w:cs="Courier New"/>
        </w:rPr>
        <w:t>ThesisMate</w:t>
      </w:r>
      <w:proofErr w:type="spellEnd"/>
      <w:r w:rsidRPr="008C0D28">
        <w:rPr>
          <w:rFonts w:ascii="Courier New" w:hAnsi="Courier New" w:cs="Courier New"/>
        </w:rPr>
        <w:t xml:space="preserve">, a web-based system intended for use within the BSIT capstone program at Pangasinan State University – Lingayen Campus. The primary </w:t>
      </w:r>
      <w:r w:rsidRPr="008C0D28">
        <w:rPr>
          <w:rFonts w:ascii="Courier New" w:hAnsi="Courier New" w:cs="Courier New"/>
        </w:rPr>
        <w:lastRenderedPageBreak/>
        <w:t xml:space="preserve">users of the system are BSIT students enrolled in capstone project courses, along with their designated faculty advisers, defense panelists, and program coordinators. The system encompasses the following functional areas: student group registration and management, progress submission and tracking of student research manuscripts, faculty in-charge and research adviser consultation logging, defense panel rating and evaluation, and report generation. </w:t>
      </w:r>
      <w:proofErr w:type="spellStart"/>
      <w:r w:rsidRPr="008C0D28">
        <w:rPr>
          <w:rFonts w:ascii="Courier New" w:hAnsi="Courier New" w:cs="Courier New"/>
        </w:rPr>
        <w:t>ThesisMate</w:t>
      </w:r>
      <w:proofErr w:type="spellEnd"/>
      <w:r w:rsidRPr="008C0D28">
        <w:rPr>
          <w:rFonts w:ascii="Courier New" w:hAnsi="Courier New" w:cs="Courier New"/>
        </w:rPr>
        <w:t xml:space="preserve"> supports the complete lifecycle of the capstone project process, from the initial approval of research topics to the final oral defense evaluation. The system allows faculty advisers to record the status of each student group per chapter, assign revision notes, and track submission timestamps. Defense panelists can use the system to input and finalize evaluation scores during and after oral defense presentations.</w:t>
      </w:r>
    </w:p>
    <w:p w14:paraId="65AE0C1E" w14:textId="545F2456"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 xml:space="preserve">The system is limited to the academic context of BSIT capstone projects at Pangasinan State University – Lingayen Campus and does not extend to other academic programs, other campuses, or non-capstone courses. The defense rating module is designed exclusively for structured oral defense formats following the evaluation criteria established by the BSIT program. Online payment features, hardware </w:t>
      </w:r>
      <w:r w:rsidRPr="008C0D28">
        <w:rPr>
          <w:rFonts w:ascii="Courier New" w:hAnsi="Courier New" w:cs="Courier New"/>
        </w:rPr>
        <w:lastRenderedPageBreak/>
        <w:t>integration, and mobile application development are not within the scope of this study. The system is assessed based on the ISO 25010:2023 quality model, covering the six quality criteria enumerated in the study's objectives.</w:t>
      </w:r>
    </w:p>
    <w:p w14:paraId="1D5A48D4" w14:textId="2BA8BD31" w:rsidR="0038063C" w:rsidRPr="008C0D28" w:rsidRDefault="008C0D28" w:rsidP="0038063C">
      <w:pPr>
        <w:pStyle w:val="NoSpacing"/>
        <w:spacing w:line="480" w:lineRule="auto"/>
        <w:rPr>
          <w:rFonts w:ascii="Courier New" w:hAnsi="Courier New" w:cs="Courier New"/>
        </w:rPr>
      </w:pPr>
      <w:r w:rsidRPr="008C0D28">
        <w:rPr>
          <w:rFonts w:ascii="Courier New" w:hAnsi="Courier New" w:cs="Courier New"/>
          <w:b/>
          <w:bCs/>
        </w:rPr>
        <w:t>Definition of Terms</w:t>
      </w:r>
    </w:p>
    <w:p w14:paraId="2C732D93" w14:textId="77777777" w:rsidR="00547493" w:rsidRPr="00547493" w:rsidRDefault="00547493" w:rsidP="00547493">
      <w:pPr>
        <w:pStyle w:val="NoSpacing"/>
        <w:spacing w:line="480" w:lineRule="auto"/>
        <w:ind w:firstLine="720"/>
        <w:rPr>
          <w:rFonts w:ascii="Courier New" w:hAnsi="Courier New" w:cs="Courier New"/>
        </w:rPr>
      </w:pPr>
      <w:proofErr w:type="spellStart"/>
      <w:r w:rsidRPr="00547493">
        <w:rPr>
          <w:rFonts w:ascii="Courier New" w:hAnsi="Courier New" w:cs="Courier New"/>
          <w:b/>
          <w:bCs/>
        </w:rPr>
        <w:t>ThesisMate</w:t>
      </w:r>
      <w:proofErr w:type="spellEnd"/>
      <w:r w:rsidRPr="00547493">
        <w:rPr>
          <w:rFonts w:ascii="Courier New" w:hAnsi="Courier New" w:cs="Courier New"/>
        </w:rPr>
        <w:t xml:space="preserve"> — A web-based system that centralizes capstone project monitoring and defense evaluation for BSIT students, advisers, panelists, and program coordinators at PSU–Lingayen Campus.</w:t>
      </w:r>
    </w:p>
    <w:p w14:paraId="5745C039" w14:textId="3FEC9E82" w:rsidR="009C0284" w:rsidRPr="00547493" w:rsidRDefault="009C0284" w:rsidP="00547493">
      <w:pPr>
        <w:pStyle w:val="NoSpacing"/>
        <w:spacing w:line="480" w:lineRule="auto"/>
        <w:ind w:firstLine="720"/>
        <w:rPr>
          <w:rFonts w:ascii="Courier New" w:hAnsi="Courier New" w:cs="Courier New"/>
        </w:rPr>
      </w:pPr>
      <w:r w:rsidRPr="009C0284">
        <w:rPr>
          <w:rFonts w:ascii="Courier New" w:hAnsi="Courier New" w:cs="Courier New"/>
          <w:b/>
          <w:bCs/>
        </w:rPr>
        <w:t>Academic Progress Report</w:t>
      </w:r>
      <w:r w:rsidRPr="009C0284">
        <w:rPr>
          <w:rFonts w:ascii="Courier New" w:hAnsi="Courier New" w:cs="Courier New"/>
        </w:rPr>
        <w:t xml:space="preserve"> — the output generated by </w:t>
      </w:r>
      <w:proofErr w:type="spellStart"/>
      <w:r w:rsidRPr="009C0284">
        <w:rPr>
          <w:rFonts w:ascii="Courier New" w:hAnsi="Courier New" w:cs="Courier New"/>
        </w:rPr>
        <w:t>ThesisMate</w:t>
      </w:r>
      <w:proofErr w:type="spellEnd"/>
      <w:r w:rsidRPr="009C0284">
        <w:rPr>
          <w:rFonts w:ascii="Courier New" w:hAnsi="Courier New" w:cs="Courier New"/>
        </w:rPr>
        <w:t xml:space="preserve"> for coordinators and CHED compliance</w:t>
      </w:r>
    </w:p>
    <w:p w14:paraId="238A8852" w14:textId="77777777" w:rsidR="00547493" w:rsidRDefault="00547493" w:rsidP="00547493">
      <w:pPr>
        <w:pStyle w:val="NoSpacing"/>
        <w:spacing w:line="480" w:lineRule="auto"/>
        <w:ind w:firstLine="720"/>
        <w:rPr>
          <w:rFonts w:ascii="Courier New" w:hAnsi="Courier New" w:cs="Courier New"/>
        </w:rPr>
      </w:pPr>
      <w:r w:rsidRPr="00547493">
        <w:rPr>
          <w:rFonts w:ascii="Courier New" w:hAnsi="Courier New" w:cs="Courier New"/>
          <w:b/>
          <w:bCs/>
        </w:rPr>
        <w:t>Acceptability Level</w:t>
      </w:r>
      <w:r w:rsidRPr="00547493">
        <w:rPr>
          <w:rFonts w:ascii="Courier New" w:hAnsi="Courier New" w:cs="Courier New"/>
        </w:rPr>
        <w:t xml:space="preserve"> — The degree to which </w:t>
      </w:r>
      <w:proofErr w:type="spellStart"/>
      <w:r w:rsidRPr="00547493">
        <w:rPr>
          <w:rFonts w:ascii="Courier New" w:hAnsi="Courier New" w:cs="Courier New"/>
        </w:rPr>
        <w:t>ThesisMate</w:t>
      </w:r>
      <w:proofErr w:type="spellEnd"/>
      <w:r w:rsidRPr="00547493">
        <w:rPr>
          <w:rFonts w:ascii="Courier New" w:hAnsi="Courier New" w:cs="Courier New"/>
        </w:rPr>
        <w:t xml:space="preserve"> satisfies user expectations, measured using an ISO 25010:2023-based five-point Likert scale survey across six quality dimensions.</w:t>
      </w:r>
    </w:p>
    <w:p w14:paraId="1B8EF500" w14:textId="7C5911CF" w:rsidR="009C0284" w:rsidRPr="00547493" w:rsidRDefault="009C0284" w:rsidP="00547493">
      <w:pPr>
        <w:pStyle w:val="NoSpacing"/>
        <w:spacing w:line="480" w:lineRule="auto"/>
        <w:ind w:firstLine="720"/>
        <w:rPr>
          <w:rFonts w:ascii="Courier New" w:hAnsi="Courier New" w:cs="Courier New"/>
        </w:rPr>
      </w:pPr>
      <w:r w:rsidRPr="009C0284">
        <w:rPr>
          <w:rFonts w:ascii="Courier New" w:hAnsi="Courier New" w:cs="Courier New"/>
          <w:b/>
          <w:bCs/>
        </w:rPr>
        <w:t>Capstone Advisory</w:t>
      </w:r>
      <w:r w:rsidRPr="009C0284">
        <w:rPr>
          <w:rFonts w:ascii="Courier New" w:hAnsi="Courier New" w:cs="Courier New"/>
        </w:rPr>
        <w:t xml:space="preserve"> — the formal mentoring relationship between adviser and student group that </w:t>
      </w:r>
      <w:proofErr w:type="spellStart"/>
      <w:r w:rsidRPr="009C0284">
        <w:rPr>
          <w:rFonts w:ascii="Courier New" w:hAnsi="Courier New" w:cs="Courier New"/>
        </w:rPr>
        <w:t>ThesisMate</w:t>
      </w:r>
      <w:proofErr w:type="spellEnd"/>
      <w:r w:rsidRPr="009C0284">
        <w:rPr>
          <w:rFonts w:ascii="Courier New" w:hAnsi="Courier New" w:cs="Courier New"/>
        </w:rPr>
        <w:t xml:space="preserve"> digitizes</w:t>
      </w:r>
    </w:p>
    <w:p w14:paraId="149C7FA4" w14:textId="77777777" w:rsidR="00547493" w:rsidRDefault="00547493" w:rsidP="00547493">
      <w:pPr>
        <w:pStyle w:val="NoSpacing"/>
        <w:spacing w:line="480" w:lineRule="auto"/>
        <w:ind w:firstLine="720"/>
        <w:rPr>
          <w:rFonts w:ascii="Courier New" w:hAnsi="Courier New" w:cs="Courier New"/>
        </w:rPr>
      </w:pPr>
      <w:r w:rsidRPr="00547493">
        <w:rPr>
          <w:rFonts w:ascii="Courier New" w:hAnsi="Courier New" w:cs="Courier New"/>
          <w:b/>
          <w:bCs/>
        </w:rPr>
        <w:t>Capstone Project</w:t>
      </w:r>
      <w:r w:rsidRPr="00547493">
        <w:rPr>
          <w:rFonts w:ascii="Courier New" w:hAnsi="Courier New" w:cs="Courier New"/>
        </w:rPr>
        <w:t xml:space="preserve"> — The culminating IT system developed and defended by BSIT students, which </w:t>
      </w:r>
      <w:proofErr w:type="spellStart"/>
      <w:r w:rsidRPr="00547493">
        <w:rPr>
          <w:rFonts w:ascii="Courier New" w:hAnsi="Courier New" w:cs="Courier New"/>
        </w:rPr>
        <w:t>ThesisMate</w:t>
      </w:r>
      <w:proofErr w:type="spellEnd"/>
      <w:r w:rsidRPr="00547493">
        <w:rPr>
          <w:rFonts w:ascii="Courier New" w:hAnsi="Courier New" w:cs="Courier New"/>
        </w:rPr>
        <w:t xml:space="preserve"> is designed to monitor and evaluate.</w:t>
      </w:r>
    </w:p>
    <w:p w14:paraId="0675540F" w14:textId="3F3347A7" w:rsidR="009C0284" w:rsidRDefault="009C0284" w:rsidP="00547493">
      <w:pPr>
        <w:pStyle w:val="NoSpacing"/>
        <w:spacing w:line="480" w:lineRule="auto"/>
        <w:ind w:firstLine="720"/>
        <w:rPr>
          <w:rFonts w:ascii="Courier New" w:hAnsi="Courier New" w:cs="Courier New"/>
        </w:rPr>
      </w:pPr>
      <w:r w:rsidRPr="009C0284">
        <w:rPr>
          <w:rFonts w:ascii="Courier New" w:hAnsi="Courier New" w:cs="Courier New"/>
          <w:b/>
          <w:bCs/>
        </w:rPr>
        <w:t>Chapter Submission</w:t>
      </w:r>
      <w:r w:rsidRPr="009C0284">
        <w:rPr>
          <w:rFonts w:ascii="Courier New" w:hAnsi="Courier New" w:cs="Courier New"/>
        </w:rPr>
        <w:t xml:space="preserve"> — the iterative document upload process that drives </w:t>
      </w:r>
      <w:proofErr w:type="spellStart"/>
      <w:r w:rsidRPr="009C0284">
        <w:rPr>
          <w:rFonts w:ascii="Courier New" w:hAnsi="Courier New" w:cs="Courier New"/>
        </w:rPr>
        <w:t>ThesisMate's</w:t>
      </w:r>
      <w:proofErr w:type="spellEnd"/>
      <w:r w:rsidRPr="009C0284">
        <w:rPr>
          <w:rFonts w:ascii="Courier New" w:hAnsi="Courier New" w:cs="Courier New"/>
        </w:rPr>
        <w:t xml:space="preserve"> progress tracking</w:t>
      </w:r>
    </w:p>
    <w:p w14:paraId="4E26DFB5" w14:textId="350EF6E4" w:rsidR="009C0284" w:rsidRDefault="009C0284" w:rsidP="00547493">
      <w:pPr>
        <w:pStyle w:val="NoSpacing"/>
        <w:spacing w:line="480" w:lineRule="auto"/>
        <w:ind w:firstLine="720"/>
        <w:rPr>
          <w:rFonts w:ascii="Courier New" w:hAnsi="Courier New" w:cs="Courier New"/>
        </w:rPr>
      </w:pPr>
      <w:r w:rsidRPr="009C0284">
        <w:rPr>
          <w:rFonts w:ascii="Courier New" w:hAnsi="Courier New" w:cs="Courier New"/>
          <w:b/>
          <w:bCs/>
        </w:rPr>
        <w:lastRenderedPageBreak/>
        <w:t>Consultation Log</w:t>
      </w:r>
      <w:r w:rsidRPr="009C0284">
        <w:rPr>
          <w:rFonts w:ascii="Courier New" w:hAnsi="Courier New" w:cs="Courier New"/>
        </w:rPr>
        <w:t xml:space="preserve"> — a distinct </w:t>
      </w:r>
      <w:proofErr w:type="spellStart"/>
      <w:r w:rsidRPr="009C0284">
        <w:rPr>
          <w:rFonts w:ascii="Courier New" w:hAnsi="Courier New" w:cs="Courier New"/>
        </w:rPr>
        <w:t>ThesisMate</w:t>
      </w:r>
      <w:proofErr w:type="spellEnd"/>
      <w:r w:rsidRPr="009C0284">
        <w:rPr>
          <w:rFonts w:ascii="Courier New" w:hAnsi="Courier New" w:cs="Courier New"/>
        </w:rPr>
        <w:t xml:space="preserve"> feature (advisers record date, content, outcomes of advisory meetings)</w:t>
      </w:r>
    </w:p>
    <w:p w14:paraId="5B3FC174" w14:textId="7A392447" w:rsidR="009C0284" w:rsidRPr="00547493" w:rsidRDefault="009C0284" w:rsidP="00547493">
      <w:pPr>
        <w:pStyle w:val="NoSpacing"/>
        <w:spacing w:line="480" w:lineRule="auto"/>
        <w:ind w:firstLine="720"/>
        <w:rPr>
          <w:rFonts w:ascii="Courier New" w:hAnsi="Courier New" w:cs="Courier New"/>
        </w:rPr>
      </w:pPr>
      <w:r w:rsidRPr="009C0284">
        <w:rPr>
          <w:rFonts w:ascii="Courier New" w:hAnsi="Courier New" w:cs="Courier New"/>
          <w:b/>
          <w:bCs/>
        </w:rPr>
        <w:t>Defense Panel</w:t>
      </w:r>
      <w:r w:rsidRPr="009C0284">
        <w:rPr>
          <w:rFonts w:ascii="Courier New" w:hAnsi="Courier New" w:cs="Courier New"/>
        </w:rPr>
        <w:t xml:space="preserve"> — the committee structure that conducts and scores the oral defense; </w:t>
      </w:r>
      <w:proofErr w:type="spellStart"/>
      <w:r w:rsidRPr="009C0284">
        <w:rPr>
          <w:rFonts w:ascii="Courier New" w:hAnsi="Courier New" w:cs="Courier New"/>
        </w:rPr>
        <w:t>ThesisMate</w:t>
      </w:r>
      <w:proofErr w:type="spellEnd"/>
      <w:r w:rsidRPr="009C0284">
        <w:rPr>
          <w:rFonts w:ascii="Courier New" w:hAnsi="Courier New" w:cs="Courier New"/>
        </w:rPr>
        <w:t xml:space="preserve"> assigns them to sessions</w:t>
      </w:r>
    </w:p>
    <w:p w14:paraId="52D985DA" w14:textId="77777777" w:rsidR="00547493" w:rsidRDefault="00547493" w:rsidP="00547493">
      <w:pPr>
        <w:pStyle w:val="NoSpacing"/>
        <w:spacing w:line="480" w:lineRule="auto"/>
        <w:ind w:firstLine="720"/>
        <w:rPr>
          <w:rFonts w:ascii="Courier New" w:hAnsi="Courier New" w:cs="Courier New"/>
        </w:rPr>
      </w:pPr>
      <w:r w:rsidRPr="00547493">
        <w:rPr>
          <w:rFonts w:ascii="Courier New" w:hAnsi="Courier New" w:cs="Courier New"/>
          <w:b/>
          <w:bCs/>
        </w:rPr>
        <w:t>Defense Rating</w:t>
      </w:r>
      <w:r w:rsidRPr="00547493">
        <w:rPr>
          <w:rFonts w:ascii="Courier New" w:hAnsi="Courier New" w:cs="Courier New"/>
        </w:rPr>
        <w:t xml:space="preserve"> — The numerical and qualitative scoring of a capstone group's oral defense, digitally encoded through </w:t>
      </w:r>
      <w:proofErr w:type="spellStart"/>
      <w:r w:rsidRPr="00547493">
        <w:rPr>
          <w:rFonts w:ascii="Courier New" w:hAnsi="Courier New" w:cs="Courier New"/>
        </w:rPr>
        <w:t>ThesisMate's</w:t>
      </w:r>
      <w:proofErr w:type="spellEnd"/>
      <w:r w:rsidRPr="00547493">
        <w:rPr>
          <w:rFonts w:ascii="Courier New" w:hAnsi="Courier New" w:cs="Courier New"/>
        </w:rPr>
        <w:t xml:space="preserve"> panelist evaluation interface.</w:t>
      </w:r>
    </w:p>
    <w:p w14:paraId="4A534FA1" w14:textId="37F8DDC5" w:rsidR="009C0284" w:rsidRDefault="009C0284" w:rsidP="00547493">
      <w:pPr>
        <w:pStyle w:val="NoSpacing"/>
        <w:spacing w:line="480" w:lineRule="auto"/>
        <w:ind w:firstLine="720"/>
        <w:rPr>
          <w:rFonts w:ascii="Courier New" w:hAnsi="Courier New" w:cs="Courier New"/>
        </w:rPr>
      </w:pPr>
      <w:r w:rsidRPr="009C0284">
        <w:rPr>
          <w:rFonts w:ascii="Courier New" w:hAnsi="Courier New" w:cs="Courier New"/>
          <w:b/>
          <w:bCs/>
        </w:rPr>
        <w:t>Digital Evaluation</w:t>
      </w:r>
      <w:r w:rsidRPr="009C0284">
        <w:rPr>
          <w:rFonts w:ascii="Courier New" w:hAnsi="Courier New" w:cs="Courier New"/>
        </w:rPr>
        <w:t xml:space="preserve"> — the shift from paper-based to electronic scoring that </w:t>
      </w:r>
      <w:proofErr w:type="spellStart"/>
      <w:r w:rsidRPr="009C0284">
        <w:rPr>
          <w:rFonts w:ascii="Courier New" w:hAnsi="Courier New" w:cs="Courier New"/>
        </w:rPr>
        <w:t>ThesisMate</w:t>
      </w:r>
      <w:proofErr w:type="spellEnd"/>
      <w:r w:rsidRPr="009C0284">
        <w:rPr>
          <w:rFonts w:ascii="Courier New" w:hAnsi="Courier New" w:cs="Courier New"/>
        </w:rPr>
        <w:t xml:space="preserve"> represents</w:t>
      </w:r>
    </w:p>
    <w:p w14:paraId="4BDB1C2F" w14:textId="3C95B246" w:rsidR="009C0284" w:rsidRPr="00547493" w:rsidRDefault="009C0284" w:rsidP="00547493">
      <w:pPr>
        <w:pStyle w:val="NoSpacing"/>
        <w:spacing w:line="480" w:lineRule="auto"/>
        <w:ind w:firstLine="720"/>
        <w:rPr>
          <w:rFonts w:ascii="Courier New" w:hAnsi="Courier New" w:cs="Courier New"/>
        </w:rPr>
      </w:pPr>
      <w:r w:rsidRPr="009C0284">
        <w:rPr>
          <w:rFonts w:ascii="Courier New" w:hAnsi="Courier New" w:cs="Courier New"/>
          <w:b/>
          <w:bCs/>
        </w:rPr>
        <w:t>Evaluation Criteria</w:t>
      </w:r>
      <w:r w:rsidRPr="009C0284">
        <w:rPr>
          <w:rFonts w:ascii="Courier New" w:hAnsi="Courier New" w:cs="Courier New"/>
        </w:rPr>
        <w:t xml:space="preserve"> — the standardized scoring dimensions panelists use during oral defense, which </w:t>
      </w:r>
      <w:proofErr w:type="spellStart"/>
      <w:r w:rsidRPr="009C0284">
        <w:rPr>
          <w:rFonts w:ascii="Courier New" w:hAnsi="Courier New" w:cs="Courier New"/>
        </w:rPr>
        <w:t>ThesisMate</w:t>
      </w:r>
      <w:proofErr w:type="spellEnd"/>
      <w:r w:rsidRPr="009C0284">
        <w:rPr>
          <w:rFonts w:ascii="Courier New" w:hAnsi="Courier New" w:cs="Courier New"/>
        </w:rPr>
        <w:t xml:space="preserve"> digitizes</w:t>
      </w:r>
    </w:p>
    <w:p w14:paraId="7DF0DCC6" w14:textId="77777777" w:rsidR="00547493" w:rsidRDefault="00547493" w:rsidP="00547493">
      <w:pPr>
        <w:pStyle w:val="NoSpacing"/>
        <w:spacing w:line="480" w:lineRule="auto"/>
        <w:ind w:firstLine="720"/>
        <w:rPr>
          <w:rFonts w:ascii="Courier New" w:hAnsi="Courier New" w:cs="Courier New"/>
        </w:rPr>
      </w:pPr>
      <w:r w:rsidRPr="00547493">
        <w:rPr>
          <w:rFonts w:ascii="Courier New" w:hAnsi="Courier New" w:cs="Courier New"/>
          <w:b/>
          <w:bCs/>
        </w:rPr>
        <w:t>Faculty Adviser</w:t>
      </w:r>
      <w:r w:rsidRPr="00547493">
        <w:rPr>
          <w:rFonts w:ascii="Courier New" w:hAnsi="Courier New" w:cs="Courier New"/>
        </w:rPr>
        <w:t xml:space="preserve"> — A faculty member who guides a student capstone group; in </w:t>
      </w:r>
      <w:proofErr w:type="spellStart"/>
      <w:r w:rsidRPr="00547493">
        <w:rPr>
          <w:rFonts w:ascii="Courier New" w:hAnsi="Courier New" w:cs="Courier New"/>
        </w:rPr>
        <w:t>ThesisMate</w:t>
      </w:r>
      <w:proofErr w:type="spellEnd"/>
      <w:r w:rsidRPr="00547493">
        <w:rPr>
          <w:rFonts w:ascii="Courier New" w:hAnsi="Courier New" w:cs="Courier New"/>
        </w:rPr>
        <w:t>, they access a dedicated monitoring dashboard showing submission status and consultation logs.</w:t>
      </w:r>
    </w:p>
    <w:p w14:paraId="4856852F" w14:textId="42BBB036" w:rsidR="009C0284" w:rsidRDefault="009C0284" w:rsidP="00547493">
      <w:pPr>
        <w:pStyle w:val="NoSpacing"/>
        <w:spacing w:line="480" w:lineRule="auto"/>
        <w:ind w:firstLine="720"/>
        <w:rPr>
          <w:rFonts w:ascii="Courier New" w:hAnsi="Courier New" w:cs="Courier New"/>
        </w:rPr>
      </w:pPr>
      <w:r w:rsidRPr="009C0284">
        <w:rPr>
          <w:rFonts w:ascii="Courier New" w:hAnsi="Courier New" w:cs="Courier New"/>
          <w:b/>
          <w:bCs/>
        </w:rPr>
        <w:t>Feedback Mechanism</w:t>
      </w:r>
      <w:r w:rsidRPr="009C0284">
        <w:rPr>
          <w:rFonts w:ascii="Courier New" w:hAnsi="Courier New" w:cs="Courier New"/>
        </w:rPr>
        <w:t xml:space="preserve"> — the structured system by which advisers communicate revision instructions to students through </w:t>
      </w:r>
      <w:proofErr w:type="spellStart"/>
      <w:r w:rsidRPr="009C0284">
        <w:rPr>
          <w:rFonts w:ascii="Courier New" w:hAnsi="Courier New" w:cs="Courier New"/>
        </w:rPr>
        <w:t>ThesisMate</w:t>
      </w:r>
      <w:proofErr w:type="spellEnd"/>
    </w:p>
    <w:p w14:paraId="1C43904A" w14:textId="66DC4C0E" w:rsidR="0087646F" w:rsidRPr="00547493" w:rsidRDefault="0087646F" w:rsidP="00547493">
      <w:pPr>
        <w:pStyle w:val="NoSpacing"/>
        <w:spacing w:line="480" w:lineRule="auto"/>
        <w:ind w:firstLine="720"/>
        <w:rPr>
          <w:rFonts w:ascii="Courier New" w:hAnsi="Courier New" w:cs="Courier New"/>
        </w:rPr>
      </w:pPr>
      <w:r w:rsidRPr="0087646F">
        <w:rPr>
          <w:rFonts w:ascii="Courier New" w:hAnsi="Courier New" w:cs="Courier New"/>
          <w:b/>
          <w:bCs/>
        </w:rPr>
        <w:t>Inter-Rater Reliability.</w:t>
      </w:r>
      <w:r w:rsidRPr="0087646F">
        <w:rPr>
          <w:rFonts w:ascii="Courier New" w:hAnsi="Courier New" w:cs="Courier New"/>
        </w:rPr>
        <w:t xml:space="preserve"> The degree of scoring consistency among multiple evaluators assessing the same </w:t>
      </w:r>
      <w:r w:rsidRPr="0087646F">
        <w:rPr>
          <w:rFonts w:ascii="Courier New" w:hAnsi="Courier New" w:cs="Courier New"/>
        </w:rPr>
        <w:lastRenderedPageBreak/>
        <w:t xml:space="preserve">subject; </w:t>
      </w:r>
      <w:proofErr w:type="spellStart"/>
      <w:r w:rsidRPr="0087646F">
        <w:rPr>
          <w:rFonts w:ascii="Courier New" w:hAnsi="Courier New" w:cs="Courier New"/>
        </w:rPr>
        <w:t>ThesisMate</w:t>
      </w:r>
      <w:proofErr w:type="spellEnd"/>
      <w:r w:rsidRPr="0087646F">
        <w:rPr>
          <w:rFonts w:ascii="Courier New" w:hAnsi="Courier New" w:cs="Courier New"/>
        </w:rPr>
        <w:t xml:space="preserve"> strengthens inter-rater reliability by providing panelists with a standardized digital rating interface during oral defense</w:t>
      </w:r>
    </w:p>
    <w:p w14:paraId="1C529D4E" w14:textId="77777777" w:rsidR="00547493" w:rsidRPr="00547493" w:rsidRDefault="00547493" w:rsidP="00547493">
      <w:pPr>
        <w:pStyle w:val="NoSpacing"/>
        <w:spacing w:line="480" w:lineRule="auto"/>
        <w:ind w:firstLine="720"/>
        <w:rPr>
          <w:rFonts w:ascii="Courier New" w:hAnsi="Courier New" w:cs="Courier New"/>
        </w:rPr>
      </w:pPr>
      <w:r w:rsidRPr="00547493">
        <w:rPr>
          <w:rFonts w:ascii="Courier New" w:hAnsi="Courier New" w:cs="Courier New"/>
          <w:b/>
          <w:bCs/>
        </w:rPr>
        <w:t>Manuscript Submission</w:t>
      </w:r>
      <w:r w:rsidRPr="00547493">
        <w:rPr>
          <w:rFonts w:ascii="Courier New" w:hAnsi="Courier New" w:cs="Courier New"/>
        </w:rPr>
        <w:t xml:space="preserve"> — The digital uploading of a capstone chapter through </w:t>
      </w:r>
      <w:proofErr w:type="spellStart"/>
      <w:r w:rsidRPr="00547493">
        <w:rPr>
          <w:rFonts w:ascii="Courier New" w:hAnsi="Courier New" w:cs="Courier New"/>
        </w:rPr>
        <w:t>ThesisMate</w:t>
      </w:r>
      <w:proofErr w:type="spellEnd"/>
      <w:r w:rsidRPr="00547493">
        <w:rPr>
          <w:rFonts w:ascii="Courier New" w:hAnsi="Courier New" w:cs="Courier New"/>
        </w:rPr>
        <w:t>, automatically timestamped and stored for audit tracking.</w:t>
      </w:r>
    </w:p>
    <w:p w14:paraId="2869791A" w14:textId="77777777" w:rsidR="00547493" w:rsidRPr="00547493" w:rsidRDefault="00547493" w:rsidP="00547493">
      <w:pPr>
        <w:pStyle w:val="NoSpacing"/>
        <w:spacing w:line="480" w:lineRule="auto"/>
        <w:ind w:firstLine="720"/>
        <w:rPr>
          <w:rFonts w:ascii="Courier New" w:hAnsi="Courier New" w:cs="Courier New"/>
        </w:rPr>
      </w:pPr>
      <w:r w:rsidRPr="00547493">
        <w:rPr>
          <w:rFonts w:ascii="Courier New" w:hAnsi="Courier New" w:cs="Courier New"/>
          <w:b/>
          <w:bCs/>
        </w:rPr>
        <w:t>Milestone</w:t>
      </w:r>
      <w:r w:rsidRPr="00547493">
        <w:rPr>
          <w:rFonts w:ascii="Courier New" w:hAnsi="Courier New" w:cs="Courier New"/>
        </w:rPr>
        <w:t xml:space="preserve"> — A defined checkpoint in the capstone timeline (e.g., chapter approval, oral defense) tracked and displayed by </w:t>
      </w:r>
      <w:proofErr w:type="spellStart"/>
      <w:r w:rsidRPr="00547493">
        <w:rPr>
          <w:rFonts w:ascii="Courier New" w:hAnsi="Courier New" w:cs="Courier New"/>
        </w:rPr>
        <w:t>ThesisMate</w:t>
      </w:r>
      <w:proofErr w:type="spellEnd"/>
      <w:r w:rsidRPr="00547493">
        <w:rPr>
          <w:rFonts w:ascii="Courier New" w:hAnsi="Courier New" w:cs="Courier New"/>
        </w:rPr>
        <w:t xml:space="preserve"> for each student group.</w:t>
      </w:r>
    </w:p>
    <w:p w14:paraId="7157A406" w14:textId="77777777" w:rsidR="00547493" w:rsidRPr="00547493" w:rsidRDefault="00547493" w:rsidP="00547493">
      <w:pPr>
        <w:pStyle w:val="NoSpacing"/>
        <w:spacing w:line="480" w:lineRule="auto"/>
        <w:ind w:firstLine="720"/>
        <w:rPr>
          <w:rFonts w:ascii="Courier New" w:hAnsi="Courier New" w:cs="Courier New"/>
        </w:rPr>
      </w:pPr>
      <w:r w:rsidRPr="00547493">
        <w:rPr>
          <w:rFonts w:ascii="Courier New" w:hAnsi="Courier New" w:cs="Courier New"/>
          <w:b/>
          <w:bCs/>
        </w:rPr>
        <w:t>Oral Defense</w:t>
      </w:r>
      <w:r w:rsidRPr="00547493">
        <w:rPr>
          <w:rFonts w:ascii="Courier New" w:hAnsi="Courier New" w:cs="Courier New"/>
        </w:rPr>
        <w:t xml:space="preserve"> — The formal panel evaluation of a capstone project; </w:t>
      </w:r>
      <w:proofErr w:type="spellStart"/>
      <w:r w:rsidRPr="00547493">
        <w:rPr>
          <w:rFonts w:ascii="Courier New" w:hAnsi="Courier New" w:cs="Courier New"/>
        </w:rPr>
        <w:t>ThesisMate</w:t>
      </w:r>
      <w:proofErr w:type="spellEnd"/>
      <w:r w:rsidRPr="00547493">
        <w:rPr>
          <w:rFonts w:ascii="Courier New" w:hAnsi="Courier New" w:cs="Courier New"/>
        </w:rPr>
        <w:t xml:space="preserve"> integrates scheduling and a real-time digital rating interface for this event.</w:t>
      </w:r>
    </w:p>
    <w:p w14:paraId="4A3C6241" w14:textId="77777777" w:rsidR="00547493" w:rsidRPr="00547493" w:rsidRDefault="00547493" w:rsidP="00547493">
      <w:pPr>
        <w:pStyle w:val="NoSpacing"/>
        <w:spacing w:line="480" w:lineRule="auto"/>
        <w:ind w:firstLine="720"/>
        <w:rPr>
          <w:rFonts w:ascii="Courier New" w:hAnsi="Courier New" w:cs="Courier New"/>
        </w:rPr>
      </w:pPr>
      <w:r w:rsidRPr="00547493">
        <w:rPr>
          <w:rFonts w:ascii="Courier New" w:hAnsi="Courier New" w:cs="Courier New"/>
          <w:b/>
          <w:bCs/>
        </w:rPr>
        <w:t>Panel of Examiners</w:t>
      </w:r>
      <w:r w:rsidRPr="00547493">
        <w:rPr>
          <w:rFonts w:ascii="Courier New" w:hAnsi="Courier New" w:cs="Courier New"/>
        </w:rPr>
        <w:t xml:space="preserve"> — Faculty or professionals assigned to evaluate capstone defenses; in </w:t>
      </w:r>
      <w:proofErr w:type="spellStart"/>
      <w:r w:rsidRPr="00547493">
        <w:rPr>
          <w:rFonts w:ascii="Courier New" w:hAnsi="Courier New" w:cs="Courier New"/>
        </w:rPr>
        <w:t>ThesisMate</w:t>
      </w:r>
      <w:proofErr w:type="spellEnd"/>
      <w:r w:rsidRPr="00547493">
        <w:rPr>
          <w:rFonts w:ascii="Courier New" w:hAnsi="Courier New" w:cs="Courier New"/>
        </w:rPr>
        <w:t>, they are granted role-specific access to the electronic rating module.</w:t>
      </w:r>
    </w:p>
    <w:p w14:paraId="09923CFF" w14:textId="77777777" w:rsidR="00547493" w:rsidRDefault="00547493" w:rsidP="00547493">
      <w:pPr>
        <w:pStyle w:val="NoSpacing"/>
        <w:spacing w:line="480" w:lineRule="auto"/>
        <w:ind w:firstLine="720"/>
        <w:rPr>
          <w:rFonts w:ascii="Courier New" w:hAnsi="Courier New" w:cs="Courier New"/>
        </w:rPr>
      </w:pPr>
      <w:r w:rsidRPr="00547493">
        <w:rPr>
          <w:rFonts w:ascii="Courier New" w:hAnsi="Courier New" w:cs="Courier New"/>
          <w:b/>
          <w:bCs/>
        </w:rPr>
        <w:t>Progress Monitoring</w:t>
      </w:r>
      <w:r w:rsidRPr="00547493">
        <w:rPr>
          <w:rFonts w:ascii="Courier New" w:hAnsi="Courier New" w:cs="Courier New"/>
        </w:rPr>
        <w:t xml:space="preserve"> — The real-time tracking of chapter submissions, revisions, and consultation logs, automated by </w:t>
      </w:r>
      <w:proofErr w:type="spellStart"/>
      <w:r w:rsidRPr="00547493">
        <w:rPr>
          <w:rFonts w:ascii="Courier New" w:hAnsi="Courier New" w:cs="Courier New"/>
        </w:rPr>
        <w:t>ThesisMate</w:t>
      </w:r>
      <w:proofErr w:type="spellEnd"/>
      <w:r w:rsidRPr="00547493">
        <w:rPr>
          <w:rFonts w:ascii="Courier New" w:hAnsi="Courier New" w:cs="Courier New"/>
        </w:rPr>
        <w:t xml:space="preserve"> throughout the capstone lifecycle.</w:t>
      </w:r>
    </w:p>
    <w:p w14:paraId="3BDEF28B" w14:textId="0F3CD287" w:rsidR="009C0284" w:rsidRDefault="009C0284" w:rsidP="00547493">
      <w:pPr>
        <w:pStyle w:val="NoSpacing"/>
        <w:spacing w:line="480" w:lineRule="auto"/>
        <w:ind w:firstLine="720"/>
        <w:rPr>
          <w:rFonts w:ascii="Courier New" w:hAnsi="Courier New" w:cs="Courier New"/>
        </w:rPr>
      </w:pPr>
      <w:r w:rsidRPr="009C0284">
        <w:rPr>
          <w:rFonts w:ascii="Courier New" w:hAnsi="Courier New" w:cs="Courier New"/>
          <w:b/>
          <w:bCs/>
        </w:rPr>
        <w:t>Revision Cycle</w:t>
      </w:r>
      <w:r w:rsidRPr="009C0284">
        <w:rPr>
          <w:rFonts w:ascii="Courier New" w:hAnsi="Courier New" w:cs="Courier New"/>
        </w:rPr>
        <w:t xml:space="preserve"> — the feedback-and-resubmission loop between students and advisers; a core workflow </w:t>
      </w:r>
      <w:proofErr w:type="spellStart"/>
      <w:r w:rsidRPr="009C0284">
        <w:rPr>
          <w:rFonts w:ascii="Courier New" w:hAnsi="Courier New" w:cs="Courier New"/>
        </w:rPr>
        <w:t>ThesisMate</w:t>
      </w:r>
      <w:proofErr w:type="spellEnd"/>
      <w:r w:rsidRPr="009C0284">
        <w:rPr>
          <w:rFonts w:ascii="Courier New" w:hAnsi="Courier New" w:cs="Courier New"/>
        </w:rPr>
        <w:t xml:space="preserve"> manages</w:t>
      </w:r>
    </w:p>
    <w:p w14:paraId="40D81D31" w14:textId="1624910F" w:rsidR="00002801" w:rsidRPr="00547493" w:rsidRDefault="00002801" w:rsidP="00547493">
      <w:pPr>
        <w:pStyle w:val="NoSpacing"/>
        <w:spacing w:line="480" w:lineRule="auto"/>
        <w:ind w:firstLine="720"/>
        <w:rPr>
          <w:rFonts w:ascii="Courier New" w:hAnsi="Courier New" w:cs="Courier New"/>
        </w:rPr>
      </w:pPr>
      <w:r w:rsidRPr="00002801">
        <w:rPr>
          <w:rFonts w:ascii="Courier New" w:hAnsi="Courier New" w:cs="Courier New"/>
          <w:b/>
          <w:bCs/>
        </w:rPr>
        <w:lastRenderedPageBreak/>
        <w:t>SDG 4 (Quality Education).</w:t>
      </w:r>
      <w:r w:rsidRPr="00002801">
        <w:rPr>
          <w:rFonts w:ascii="Courier New" w:hAnsi="Courier New" w:cs="Courier New"/>
        </w:rPr>
        <w:t xml:space="preserve"> The fourth Sustainable Development Goal of the United Nations</w:t>
      </w:r>
      <w:r>
        <w:rPr>
          <w:rFonts w:ascii="Courier New" w:hAnsi="Courier New" w:cs="Courier New"/>
        </w:rPr>
        <w:t xml:space="preserve">. </w:t>
      </w:r>
      <w:proofErr w:type="spellStart"/>
      <w:r w:rsidRPr="00002801">
        <w:rPr>
          <w:rFonts w:ascii="Courier New" w:hAnsi="Courier New" w:cs="Courier New"/>
        </w:rPr>
        <w:t>ThesisMate</w:t>
      </w:r>
      <w:proofErr w:type="spellEnd"/>
      <w:r w:rsidRPr="00002801">
        <w:rPr>
          <w:rFonts w:ascii="Courier New" w:hAnsi="Courier New" w:cs="Courier New"/>
        </w:rPr>
        <w:t xml:space="preserve"> aligns with SDG 4 by digitizing capstone project management at contributing to improved academic learning outcomes</w:t>
      </w:r>
    </w:p>
    <w:p w14:paraId="4A3AACE5" w14:textId="77777777" w:rsidR="00547493" w:rsidRDefault="00547493" w:rsidP="00547493">
      <w:pPr>
        <w:pStyle w:val="NoSpacing"/>
        <w:spacing w:line="480" w:lineRule="auto"/>
        <w:ind w:firstLine="720"/>
        <w:rPr>
          <w:rFonts w:ascii="Courier New" w:hAnsi="Courier New" w:cs="Courier New"/>
        </w:rPr>
      </w:pPr>
      <w:r w:rsidRPr="00547493">
        <w:rPr>
          <w:rFonts w:ascii="Courier New" w:hAnsi="Courier New" w:cs="Courier New"/>
          <w:b/>
          <w:bCs/>
        </w:rPr>
        <w:t>User Acceptance Testing (UAT)</w:t>
      </w:r>
      <w:r w:rsidRPr="00547493">
        <w:rPr>
          <w:rFonts w:ascii="Courier New" w:hAnsi="Courier New" w:cs="Courier New"/>
        </w:rPr>
        <w:t xml:space="preserve"> — The final testing phase where actual end-users validate </w:t>
      </w:r>
      <w:proofErr w:type="spellStart"/>
      <w:r w:rsidRPr="00547493">
        <w:rPr>
          <w:rFonts w:ascii="Courier New" w:hAnsi="Courier New" w:cs="Courier New"/>
        </w:rPr>
        <w:t>ThesisMate's</w:t>
      </w:r>
      <w:proofErr w:type="spellEnd"/>
      <w:r w:rsidRPr="00547493">
        <w:rPr>
          <w:rFonts w:ascii="Courier New" w:hAnsi="Courier New" w:cs="Courier New"/>
        </w:rPr>
        <w:t xml:space="preserve"> functionality and usability before full institutional deployment.</w:t>
      </w:r>
    </w:p>
    <w:p w14:paraId="3EB3575E" w14:textId="54B73508" w:rsidR="0087646F" w:rsidRPr="00547493" w:rsidRDefault="0087646F" w:rsidP="00547493">
      <w:pPr>
        <w:pStyle w:val="NoSpacing"/>
        <w:spacing w:line="480" w:lineRule="auto"/>
        <w:ind w:firstLine="720"/>
        <w:rPr>
          <w:rFonts w:ascii="Courier New" w:hAnsi="Courier New" w:cs="Courier New"/>
        </w:rPr>
      </w:pPr>
      <w:r w:rsidRPr="0087646F">
        <w:rPr>
          <w:rFonts w:ascii="Courier New" w:hAnsi="Courier New" w:cs="Courier New"/>
          <w:b/>
          <w:bCs/>
        </w:rPr>
        <w:t>Web-Based System.</w:t>
      </w:r>
      <w:r w:rsidRPr="0087646F">
        <w:rPr>
          <w:rFonts w:ascii="Courier New" w:hAnsi="Courier New" w:cs="Courier New"/>
        </w:rPr>
        <w:t xml:space="preserve"> A software application accessible through a browser without local installation; </w:t>
      </w:r>
      <w:proofErr w:type="spellStart"/>
      <w:r w:rsidRPr="0087646F">
        <w:rPr>
          <w:rFonts w:ascii="Courier New" w:hAnsi="Courier New" w:cs="Courier New"/>
        </w:rPr>
        <w:t>ThesisMate</w:t>
      </w:r>
      <w:proofErr w:type="spellEnd"/>
      <w:r w:rsidRPr="0087646F">
        <w:rPr>
          <w:rFonts w:ascii="Courier New" w:hAnsi="Courier New" w:cs="Courier New"/>
        </w:rPr>
        <w:t xml:space="preserve"> is built as a web-based system, allowing students, advisers, and panelists to access capstone management features across devices</w:t>
      </w:r>
    </w:p>
    <w:p w14:paraId="5571BD2C" w14:textId="194AECCE" w:rsidR="001757CE" w:rsidRPr="00547493" w:rsidRDefault="001757CE" w:rsidP="0038063C">
      <w:pPr>
        <w:pStyle w:val="NoSpacing"/>
        <w:spacing w:line="480" w:lineRule="auto"/>
        <w:rPr>
          <w:rFonts w:ascii="Courier New" w:hAnsi="Courier New" w:cs="Courier New"/>
          <w:lang w:val="en-US"/>
        </w:rPr>
      </w:pPr>
    </w:p>
    <w:p w14:paraId="1EFEB0D0" w14:textId="77777777" w:rsidR="008C0D28" w:rsidRDefault="008C0D28" w:rsidP="0038063C">
      <w:pPr>
        <w:pStyle w:val="NoSpacing"/>
        <w:spacing w:line="480" w:lineRule="auto"/>
        <w:rPr>
          <w:rFonts w:ascii="Courier New" w:hAnsi="Courier New" w:cs="Courier New"/>
          <w:lang w:val="en-US"/>
        </w:rPr>
      </w:pPr>
    </w:p>
    <w:p w14:paraId="70DBE481" w14:textId="77777777" w:rsidR="00D753F5" w:rsidRDefault="00D753F5" w:rsidP="0038063C">
      <w:pPr>
        <w:pStyle w:val="NoSpacing"/>
        <w:spacing w:line="480" w:lineRule="auto"/>
        <w:rPr>
          <w:rFonts w:ascii="Courier New" w:hAnsi="Courier New" w:cs="Courier New"/>
          <w:lang w:val="en-US"/>
        </w:rPr>
      </w:pPr>
    </w:p>
    <w:p w14:paraId="5035BC11" w14:textId="77777777" w:rsidR="00D753F5" w:rsidRDefault="00D753F5" w:rsidP="0038063C">
      <w:pPr>
        <w:pStyle w:val="NoSpacing"/>
        <w:spacing w:line="480" w:lineRule="auto"/>
        <w:rPr>
          <w:rFonts w:ascii="Courier New" w:hAnsi="Courier New" w:cs="Courier New"/>
          <w:lang w:val="en-US"/>
        </w:rPr>
      </w:pPr>
    </w:p>
    <w:p w14:paraId="22673965" w14:textId="77777777" w:rsidR="00D753F5" w:rsidRDefault="00D753F5" w:rsidP="0038063C">
      <w:pPr>
        <w:pStyle w:val="NoSpacing"/>
        <w:spacing w:line="480" w:lineRule="auto"/>
        <w:rPr>
          <w:rFonts w:ascii="Courier New" w:hAnsi="Courier New" w:cs="Courier New"/>
          <w:lang w:val="en-US"/>
        </w:rPr>
      </w:pPr>
    </w:p>
    <w:p w14:paraId="58257EFC" w14:textId="77777777" w:rsidR="00D753F5" w:rsidRDefault="00D753F5" w:rsidP="0038063C">
      <w:pPr>
        <w:pStyle w:val="NoSpacing"/>
        <w:spacing w:line="480" w:lineRule="auto"/>
        <w:rPr>
          <w:rFonts w:ascii="Courier New" w:hAnsi="Courier New" w:cs="Courier New"/>
          <w:lang w:val="en-US"/>
        </w:rPr>
      </w:pPr>
    </w:p>
    <w:p w14:paraId="6913F2AA" w14:textId="77777777" w:rsidR="00D753F5" w:rsidRDefault="00D753F5" w:rsidP="0038063C">
      <w:pPr>
        <w:pStyle w:val="NoSpacing"/>
        <w:spacing w:line="480" w:lineRule="auto"/>
        <w:rPr>
          <w:rFonts w:ascii="Courier New" w:hAnsi="Courier New" w:cs="Courier New"/>
          <w:lang w:val="en-US"/>
        </w:rPr>
      </w:pPr>
    </w:p>
    <w:p w14:paraId="57D4A32A" w14:textId="77777777" w:rsidR="008C0D28" w:rsidRPr="008C0D28" w:rsidRDefault="008C0D28" w:rsidP="0038063C">
      <w:pPr>
        <w:pStyle w:val="NoSpacing"/>
        <w:spacing w:line="480" w:lineRule="auto"/>
        <w:jc w:val="center"/>
        <w:rPr>
          <w:rFonts w:ascii="Courier New" w:hAnsi="Courier New" w:cs="Courier New"/>
        </w:rPr>
      </w:pPr>
    </w:p>
    <w:p w14:paraId="74CB1E64" w14:textId="77777777" w:rsidR="0038063C" w:rsidRDefault="0038063C">
      <w:pPr>
        <w:rPr>
          <w:rFonts w:ascii="Courier New" w:hAnsi="Courier New" w:cs="Courier New"/>
          <w:b/>
          <w:bCs/>
        </w:rPr>
      </w:pPr>
      <w:r>
        <w:rPr>
          <w:rFonts w:ascii="Courier New" w:hAnsi="Courier New" w:cs="Courier New"/>
          <w:b/>
          <w:bCs/>
        </w:rPr>
        <w:br w:type="page"/>
      </w:r>
    </w:p>
    <w:p w14:paraId="56978AB8" w14:textId="2773C039" w:rsidR="008C0D28" w:rsidRPr="008C0D28" w:rsidRDefault="008C0D28" w:rsidP="0038063C">
      <w:pPr>
        <w:pStyle w:val="NoSpacing"/>
        <w:spacing w:line="480" w:lineRule="auto"/>
        <w:jc w:val="center"/>
        <w:rPr>
          <w:rFonts w:ascii="Courier New" w:hAnsi="Courier New" w:cs="Courier New"/>
        </w:rPr>
      </w:pPr>
      <w:r w:rsidRPr="008C0D28">
        <w:rPr>
          <w:rFonts w:ascii="Courier New" w:hAnsi="Courier New" w:cs="Courier New"/>
          <w:b/>
          <w:bCs/>
        </w:rPr>
        <w:lastRenderedPageBreak/>
        <w:t>Chapter 2</w:t>
      </w:r>
    </w:p>
    <w:p w14:paraId="501FBA30" w14:textId="2F59EA06" w:rsidR="008C0D28" w:rsidRPr="008C0D28" w:rsidRDefault="008C0D28" w:rsidP="0038063C">
      <w:pPr>
        <w:pStyle w:val="NoSpacing"/>
        <w:spacing w:line="480" w:lineRule="auto"/>
        <w:jc w:val="center"/>
        <w:rPr>
          <w:rFonts w:ascii="Courier New" w:hAnsi="Courier New" w:cs="Courier New"/>
        </w:rPr>
      </w:pPr>
      <w:r w:rsidRPr="008C0D28">
        <w:rPr>
          <w:rFonts w:ascii="Courier New" w:hAnsi="Courier New" w:cs="Courier New"/>
          <w:b/>
          <w:bCs/>
        </w:rPr>
        <w:t>REVIEW OF RELATED LITERATURE AND STUDIES</w:t>
      </w:r>
    </w:p>
    <w:p w14:paraId="09615A42" w14:textId="1EA20E98"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 xml:space="preserve">This chapter presents a synthesis of related literature and studies that serve as theoretical and empirical foundations for the development of </w:t>
      </w:r>
      <w:proofErr w:type="spellStart"/>
      <w:r w:rsidRPr="008C0D28">
        <w:rPr>
          <w:rFonts w:ascii="Courier New" w:hAnsi="Courier New" w:cs="Courier New"/>
        </w:rPr>
        <w:t>ThesisMate</w:t>
      </w:r>
      <w:proofErr w:type="spellEnd"/>
      <w:r w:rsidRPr="008C0D28">
        <w:rPr>
          <w:rFonts w:ascii="Courier New" w:hAnsi="Courier New" w:cs="Courier New"/>
        </w:rPr>
        <w:t xml:space="preserve">: a Progress Monitoring and Defense Rating System for Capstone Projects of BSIT Students at Pangasinan State University – Lingayen Campus. The review is organized into three thematic sections, each directly anchored to the specific objectives of the study. The first section addresses the current processes and difficulties experienced by the faculty in-charge, research advisers, panel members, and student researchers in monitoring, evaluating, and tracking capstone project progress. The second section presents literature informing the features necessary for the development of </w:t>
      </w:r>
      <w:proofErr w:type="spellStart"/>
      <w:r w:rsidRPr="008C0D28">
        <w:rPr>
          <w:rFonts w:ascii="Courier New" w:hAnsi="Courier New" w:cs="Courier New"/>
        </w:rPr>
        <w:t>ThesisMate</w:t>
      </w:r>
      <w:proofErr w:type="spellEnd"/>
      <w:r w:rsidRPr="008C0D28">
        <w:rPr>
          <w:rFonts w:ascii="Courier New" w:hAnsi="Courier New" w:cs="Courier New"/>
        </w:rPr>
        <w:t>, grounded in the identified needs and requirements. The third section covers the frameworks and standards applied in determining the acceptability level of the proposed system. In keeping with the convention of proceeding from macro to micro and from foreign to local perspectives, each section synthesizes international literature before situating findings within the Philippine and institutional context.</w:t>
      </w:r>
    </w:p>
    <w:p w14:paraId="2F203E81" w14:textId="4A16A66C" w:rsidR="008C0D28" w:rsidRPr="008C0D28" w:rsidRDefault="008C0D28" w:rsidP="0038063C">
      <w:pPr>
        <w:pStyle w:val="NoSpacing"/>
        <w:spacing w:line="480" w:lineRule="auto"/>
        <w:rPr>
          <w:rFonts w:ascii="Courier New" w:hAnsi="Courier New" w:cs="Courier New"/>
        </w:rPr>
      </w:pPr>
      <w:r w:rsidRPr="008C0D28">
        <w:rPr>
          <w:rFonts w:ascii="Courier New" w:hAnsi="Courier New" w:cs="Courier New"/>
          <w:b/>
          <w:bCs/>
          <w:u w:val="single"/>
        </w:rPr>
        <w:lastRenderedPageBreak/>
        <w:t>Current Processes and Difficulties in Capstone Project Monitoring, Evaluation, and Tracking</w:t>
      </w:r>
    </w:p>
    <w:p w14:paraId="4B2541AF" w14:textId="61FB68D4"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 xml:space="preserve">The first objective of this study is to identify the current processes and difficulties encountered by the faculty in-charge, research advisers, panel members, and student researchers in terms of monitoring, evaluating, and tracking of progress. A substantial body of recent literature, spanning international and Philippine higher education contexts, documents the systemic inefficiencies that characterize manual capstone project management, providing the empirical basis for the development of </w:t>
      </w:r>
      <w:proofErr w:type="spellStart"/>
      <w:r w:rsidRPr="008C0D28">
        <w:rPr>
          <w:rFonts w:ascii="Courier New" w:hAnsi="Courier New" w:cs="Courier New"/>
        </w:rPr>
        <w:t>ThesisMate</w:t>
      </w:r>
      <w:proofErr w:type="spellEnd"/>
      <w:r w:rsidRPr="008C0D28">
        <w:rPr>
          <w:rFonts w:ascii="Courier New" w:hAnsi="Courier New" w:cs="Courier New"/>
        </w:rPr>
        <w:t>.</w:t>
      </w:r>
    </w:p>
    <w:p w14:paraId="47FE5CEC" w14:textId="04F186EE"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 xml:space="preserve">At the international level, Singh and Patel (2024) examine formative assessment and digital progress tracking in university-level project courses across several Asian countries, establishing that the absence of automated milestone tracking tools produces significant delays in faculty acknowledgment of student submissions—averaging 48 hours longer than institutions employing digital monitoring systems. This gap is strongly correlated with diminished manuscript quality in final project submissions, underscoring the practical urgency of addressing monitoring inefficiencies in higher education capstone programs. </w:t>
      </w:r>
      <w:r w:rsidRPr="008C0D28">
        <w:rPr>
          <w:rFonts w:ascii="Courier New" w:hAnsi="Courier New" w:cs="Courier New"/>
        </w:rPr>
        <w:lastRenderedPageBreak/>
        <w:t>Similarly, Gómez and Hernández (2024) identify that institutions relying on fragmented, non-integrated tracking methods suffer from inconsistent record-keeping and delayed evaluation cycles, with faculty supervisors required to maintain parallel administrative records that compound workload and reduce the accuracy of progress data. These international findings establish the baseline context within which the challenges at Pangasinan State University – Lingayen Campus must be understood.</w:t>
      </w:r>
    </w:p>
    <w:p w14:paraId="163FA96D" w14:textId="40D1F9E1"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 xml:space="preserve">In the Southeast Asian higher education setting, Park and Kim (2025) document that faculty members accustomed to traditional documentation practices report the highest levels of dissatisfaction with manual tracking workflows, particularly when supervising multiple student groups simultaneously. Their usability study confirms that the difficulty of managing concurrent supervision responsibilities without a centralized digital tool is a consistent source of inefficiency across the region. Alhassan et al. (2024) further establish through a comprehensive review of web-based project management platforms that institutions relying on manual tracking methods experience measurably higher rates of delayed project completion and inconsistent evaluation outcomes, </w:t>
      </w:r>
      <w:r w:rsidRPr="008C0D28">
        <w:rPr>
          <w:rFonts w:ascii="Courier New" w:hAnsi="Courier New" w:cs="Courier New"/>
        </w:rPr>
        <w:lastRenderedPageBreak/>
        <w:t>reinforcing the need for centralized digital solutions that consolidate monitoring and evaluation functions.</w:t>
      </w:r>
    </w:p>
    <w:p w14:paraId="52F1DDBA" w14:textId="526C0707"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Within the Philippine higher education context, these challenges are particularly acute. Dela Cruz and Mendoza (2024) examine the difficulties faced by faculty members in managing student academic outputs and find that institutions relying on manual tracking methods experience significant inefficiencies, including document loss, inconsistent record-keeping, and delayed evaluation turnaround times. Faculty advisers are compelled to maintain separate paper-based consultation logs and spreadsheets for each student group—a fragmented approach that leads to inconsistencies in grading, delayed feedback cycles, and significant difficulty in generating accurate and timely academic progress reports. The study identifies the lack of centralized submission tracking as the primary bottleneck in multi-group capstone supervision.</w:t>
      </w:r>
    </w:p>
    <w:p w14:paraId="1B051E6F" w14:textId="15566CAA"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 xml:space="preserve">Fernandez et al. (2024) establish through a longitudinal study that structured progress monitoring systems improve student completion rates in capstone programs by ensuring that student groups maintain a consistent development pace aligned with institutional timelines. Their findings reveal a statistically </w:t>
      </w:r>
      <w:r w:rsidRPr="008C0D28">
        <w:rPr>
          <w:rFonts w:ascii="Courier New" w:hAnsi="Courier New" w:cs="Courier New"/>
        </w:rPr>
        <w:lastRenderedPageBreak/>
        <w:t>significant correlation between systematic chapter tracking and on-time thesis completion, with institutions employing digital monitoring tools achieving completion rates up to 30% higher than those using manual oversight methods. The study confirms that the absence of a centralized monitoring system produces measurable negative outcomes across Philippine higher education institutions.</w:t>
      </w:r>
    </w:p>
    <w:p w14:paraId="3322908A" w14:textId="4732DDB5"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Most directly relevant to the present study, Mangahas and Soriano (2024) conduct a needs analysis survey among BSIT students and faculty members across multiple campuses of a Philippine state university, revealing that an overwhelming majority of respondents identify the lack of a centralized progress tracking tool as the primary source of confusion and delays in the capstone process. Students are particularly frustrated by the inability to verify whether their submitted chapters have been reviewed by their advisers, underscoring the critical need for automated notification and status update mechanisms within digital tracking systems.</w:t>
      </w:r>
    </w:p>
    <w:p w14:paraId="0698EE47" w14:textId="2F93766C"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 xml:space="preserve">With respect to evaluation difficulties, Bautista and Ramos (2024) document the limitations of traditional paper-based rating sheets during oral defense sessions, which are susceptible to encoding errors, loss of records, and </w:t>
      </w:r>
      <w:r w:rsidRPr="008C0D28">
        <w:rPr>
          <w:rFonts w:ascii="Courier New" w:hAnsi="Courier New" w:cs="Courier New"/>
        </w:rPr>
        <w:lastRenderedPageBreak/>
        <w:t>inconsistency in scoring when multiple panelists evaluate the same group independently. Their study demonstrates that the adoption of a digital panelist evaluation tool reduces post-defense administrative processing time by 70%, as scores no longer require manual tabulation and encoding into institutional grade sheets. Cruz and Navarro (2024) further confirm through a comparative study conducted across three Philippine campuses that digitized evaluation systems produce more consistent inter-rater reliability scores, suggesting that structured digital interfaces reduce the influence of subjective inconsistencies among individual panelists.</w:t>
      </w:r>
    </w:p>
    <w:p w14:paraId="102AEE6A" w14:textId="057045BE" w:rsid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 xml:space="preserve">The convergent findings of these studies—proceeding from international trends to localized Philippine realities—establish a clear and empirically grounded picture of the current challenges: faculty advisers lack centralized tools for multi-group supervision, defense panelists rely on error-prone manual rating processes, and students are unable to monitor the real-time status of their submissions. These documented difficulties directly inform the problem statement and design priorities of </w:t>
      </w:r>
      <w:proofErr w:type="spellStart"/>
      <w:r w:rsidRPr="008C0D28">
        <w:rPr>
          <w:rFonts w:ascii="Courier New" w:hAnsi="Courier New" w:cs="Courier New"/>
        </w:rPr>
        <w:t>ThesisMate</w:t>
      </w:r>
      <w:proofErr w:type="spellEnd"/>
      <w:r w:rsidRPr="008C0D28">
        <w:rPr>
          <w:rFonts w:ascii="Courier New" w:hAnsi="Courier New" w:cs="Courier New"/>
        </w:rPr>
        <w:t>.</w:t>
      </w:r>
    </w:p>
    <w:p w14:paraId="3B186DA0" w14:textId="77777777" w:rsidR="0038063C" w:rsidRPr="008C0D28" w:rsidRDefault="0038063C" w:rsidP="0038063C">
      <w:pPr>
        <w:pStyle w:val="NoSpacing"/>
        <w:spacing w:line="480" w:lineRule="auto"/>
        <w:ind w:firstLine="720"/>
        <w:rPr>
          <w:rFonts w:ascii="Courier New" w:hAnsi="Courier New" w:cs="Courier New"/>
        </w:rPr>
      </w:pPr>
    </w:p>
    <w:p w14:paraId="2B147214" w14:textId="33327116" w:rsidR="008C0D28" w:rsidRPr="008C0D28" w:rsidRDefault="008C0D28" w:rsidP="0038063C">
      <w:pPr>
        <w:pStyle w:val="NoSpacing"/>
        <w:spacing w:line="480" w:lineRule="auto"/>
        <w:rPr>
          <w:rFonts w:ascii="Courier New" w:hAnsi="Courier New" w:cs="Courier New"/>
        </w:rPr>
      </w:pPr>
      <w:r w:rsidRPr="008C0D28">
        <w:rPr>
          <w:rFonts w:ascii="Courier New" w:hAnsi="Courier New" w:cs="Courier New"/>
          <w:b/>
          <w:bCs/>
          <w:u w:val="single"/>
        </w:rPr>
        <w:lastRenderedPageBreak/>
        <w:t xml:space="preserve">Features Necessary for the Development of </w:t>
      </w:r>
      <w:proofErr w:type="spellStart"/>
      <w:r w:rsidRPr="008C0D28">
        <w:rPr>
          <w:rFonts w:ascii="Courier New" w:hAnsi="Courier New" w:cs="Courier New"/>
          <w:b/>
          <w:bCs/>
          <w:u w:val="single"/>
        </w:rPr>
        <w:t>ThesisMate</w:t>
      </w:r>
      <w:proofErr w:type="spellEnd"/>
    </w:p>
    <w:p w14:paraId="411E0D0D" w14:textId="31292A4A"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 xml:space="preserve">The second objective of this study is to devise the features necessary for the development of the proposed </w:t>
      </w:r>
      <w:proofErr w:type="spellStart"/>
      <w:r w:rsidRPr="008C0D28">
        <w:rPr>
          <w:rFonts w:ascii="Courier New" w:hAnsi="Courier New" w:cs="Courier New"/>
        </w:rPr>
        <w:t>ThesisMate</w:t>
      </w:r>
      <w:proofErr w:type="spellEnd"/>
      <w:r w:rsidRPr="008C0D28">
        <w:rPr>
          <w:rFonts w:ascii="Courier New" w:hAnsi="Courier New" w:cs="Courier New"/>
        </w:rPr>
        <w:t xml:space="preserve"> system based on the identified needs and requirements. The following body of literature, organized from foreign to local studies, establishes the empirical and design foundations for the core functional modules of </w:t>
      </w:r>
      <w:proofErr w:type="spellStart"/>
      <w:r w:rsidRPr="008C0D28">
        <w:rPr>
          <w:rFonts w:ascii="Courier New" w:hAnsi="Courier New" w:cs="Courier New"/>
        </w:rPr>
        <w:t>ThesisMate</w:t>
      </w:r>
      <w:proofErr w:type="spellEnd"/>
      <w:r w:rsidRPr="008C0D28">
        <w:rPr>
          <w:rFonts w:ascii="Courier New" w:hAnsi="Courier New" w:cs="Courier New"/>
        </w:rPr>
        <w:t>: web-based progress monitoring, digital defense rating, consultation logging, and report generation.</w:t>
      </w:r>
    </w:p>
    <w:p w14:paraId="27461C9B" w14:textId="134835CC"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 xml:space="preserve">At the international level, Alhassan et al. (2024) conduct a comprehensive study on web-based project management platforms in higher education, establishing that digital tools enhance task monitoring, collaboration, and progress reporting in academic settings. Their findings demonstrate that platforms with role-specific dashboards and real-time update capabilities significantly improve adviser oversight and student accountability. The study further emphasizes that institutions adopting digital capstone management tools report measurably higher rates of on-time project completion and improved consistency in evaluation outcomes compared to those relying on traditional manual methods. Gómez and Hernández (2024) examine the design principles of collaborative academic </w:t>
      </w:r>
      <w:r w:rsidRPr="008C0D28">
        <w:rPr>
          <w:rFonts w:ascii="Courier New" w:hAnsi="Courier New" w:cs="Courier New"/>
        </w:rPr>
        <w:lastRenderedPageBreak/>
        <w:t xml:space="preserve">platforms in Latin American universities and identify that modular system architectures—where individual components such as document submission, feedback logging, and report generation operate independently but are integrated into a single platform—yield the highest levels of user satisfaction and institutional adoption. These researchers demonstrate that platforms designed around the specific workflows of their target academic programs, rather than adapted from generic project management tools, show significantly stronger stakeholder buy-in and long-term sustainability. This modular architecture principle is directly applied in the design of </w:t>
      </w:r>
      <w:proofErr w:type="spellStart"/>
      <w:r w:rsidRPr="008C0D28">
        <w:rPr>
          <w:rFonts w:ascii="Courier New" w:hAnsi="Courier New" w:cs="Courier New"/>
        </w:rPr>
        <w:t>ThesisMate's</w:t>
      </w:r>
      <w:proofErr w:type="spellEnd"/>
      <w:r w:rsidRPr="008C0D28">
        <w:rPr>
          <w:rFonts w:ascii="Courier New" w:hAnsi="Courier New" w:cs="Courier New"/>
        </w:rPr>
        <w:t xml:space="preserve"> core system components.</w:t>
      </w:r>
    </w:p>
    <w:p w14:paraId="498B40C7" w14:textId="6544EAA5"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 xml:space="preserve">Park and Kim (2025) conduct a usability study on web-based academic platforms across multiple Southeast Asian universities and reveal that systems with intuitive navigation structures, role-specific dashboards, and minimal training requirements achieve significantly higher utilization rates among faculty members accustomed to traditional documentation practices. These design principles—particularly the emphasis on clean interface architecture and role-differentiated user experiences—directly inform the development of </w:t>
      </w:r>
      <w:proofErr w:type="spellStart"/>
      <w:r w:rsidRPr="008C0D28">
        <w:rPr>
          <w:rFonts w:ascii="Courier New" w:hAnsi="Courier New" w:cs="Courier New"/>
        </w:rPr>
        <w:t>ThesisMate's</w:t>
      </w:r>
      <w:proofErr w:type="spellEnd"/>
      <w:r w:rsidRPr="008C0D28">
        <w:rPr>
          <w:rFonts w:ascii="Courier New" w:hAnsi="Courier New" w:cs="Courier New"/>
        </w:rPr>
        <w:t xml:space="preserve"> user </w:t>
      </w:r>
      <w:r w:rsidRPr="008C0D28">
        <w:rPr>
          <w:rFonts w:ascii="Courier New" w:hAnsi="Courier New" w:cs="Courier New"/>
        </w:rPr>
        <w:lastRenderedPageBreak/>
        <w:t xml:space="preserve">interface and interaction design. Romero and Ventura (2024) explore the use of learning analytics in academic evaluation systems and argue that platforms capable of visualizing panelist rating data across multiple defense sessions enable program coordinators to identify systemic performance trends, target areas for curriculum revision, and benchmark evaluation consistency across different defense panels. This finding underscores the importance of the report generation feature in </w:t>
      </w:r>
      <w:proofErr w:type="spellStart"/>
      <w:r w:rsidRPr="008C0D28">
        <w:rPr>
          <w:rFonts w:ascii="Courier New" w:hAnsi="Courier New" w:cs="Courier New"/>
        </w:rPr>
        <w:t>ThesisMate</w:t>
      </w:r>
      <w:proofErr w:type="spellEnd"/>
      <w:r w:rsidRPr="008C0D28">
        <w:rPr>
          <w:rFonts w:ascii="Courier New" w:hAnsi="Courier New" w:cs="Courier New"/>
        </w:rPr>
        <w:t xml:space="preserve">, which enables administrators to analyze defense outcomes at the program level and make data-informed academic decisions. Singh and Patel (2024) further establish that automated milestone tracking tools reduce the gap between student submission and faculty acknowledgment by an average of 48 hours—a reduction strongly correlated with improved manuscript quality in final project submissions—directly motivating the real-time notification feature of </w:t>
      </w:r>
      <w:proofErr w:type="spellStart"/>
      <w:r w:rsidRPr="008C0D28">
        <w:rPr>
          <w:rFonts w:ascii="Courier New" w:hAnsi="Courier New" w:cs="Courier New"/>
        </w:rPr>
        <w:t>ThesisMate</w:t>
      </w:r>
      <w:proofErr w:type="spellEnd"/>
      <w:r w:rsidRPr="008C0D28">
        <w:rPr>
          <w:rFonts w:ascii="Courier New" w:hAnsi="Courier New" w:cs="Courier New"/>
        </w:rPr>
        <w:t>.</w:t>
      </w:r>
    </w:p>
    <w:p w14:paraId="1B25AC3C" w14:textId="54448F93"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 xml:space="preserve">With respect to defense rating features, Ong and Torres (2024) argue that evaluation instruments capturing both numerical ratings and descriptive comments provide richer formative feedback for students, enabling targeted revisions after the defense. Their study demonstrates that student groups who receive detailed qualitative annotations </w:t>
      </w:r>
      <w:r w:rsidRPr="008C0D28">
        <w:rPr>
          <w:rFonts w:ascii="Courier New" w:hAnsi="Courier New" w:cs="Courier New"/>
        </w:rPr>
        <w:lastRenderedPageBreak/>
        <w:t xml:space="preserve">alongside numerical scores are significantly more effective in addressing panel feedback during post-defense revisions. This integrated approach—combining quantitative scores with qualitative annotations—is a key design principle embedded in the </w:t>
      </w:r>
      <w:proofErr w:type="spellStart"/>
      <w:r w:rsidRPr="008C0D28">
        <w:rPr>
          <w:rFonts w:ascii="Courier New" w:hAnsi="Courier New" w:cs="Courier New"/>
        </w:rPr>
        <w:t>ThesisMate</w:t>
      </w:r>
      <w:proofErr w:type="spellEnd"/>
      <w:r w:rsidRPr="008C0D28">
        <w:rPr>
          <w:rFonts w:ascii="Courier New" w:hAnsi="Courier New" w:cs="Courier New"/>
        </w:rPr>
        <w:t xml:space="preserve"> defense rating module.</w:t>
      </w:r>
    </w:p>
    <w:p w14:paraId="1FA91E46" w14:textId="1FEA9987"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 xml:space="preserve">In the Philippine context, Camacho and Legaspi (2024) investigate the effectiveness of digital submission platforms in university capstone programs and conclude that web-based systems with structured feedback loops and automated notification features significantly reduce submission errors and improve adviser response times. Their findings establish that platforms with role-differentiated access controls—providing students, advisers, panelists, and administrators with distinct interfaces tailored to their respective workflows—achieve higher adoption rates and superior usability outcomes. Camacho and Legaspi further demonstrate that digital platforms maintaining timestamped records of all adviser-student consultations enable program coordinators to identify at-risk student groups earlier in the capstone cycle, enabling timely intervention before delays become critical. Reyes and Bautista (2025) further establish that platforms providing students with transparent milestone tracking dashboards </w:t>
      </w:r>
      <w:r w:rsidRPr="008C0D28">
        <w:rPr>
          <w:rFonts w:ascii="Courier New" w:hAnsi="Courier New" w:cs="Courier New"/>
        </w:rPr>
        <w:lastRenderedPageBreak/>
        <w:t xml:space="preserve">significantly reduce the frequency of informal status inquiries directed at faculty advisers, thereby reducing administrative burden while simultaneously improving student confidence in the capstone management process. Their findings directly motivate the design of </w:t>
      </w:r>
      <w:proofErr w:type="spellStart"/>
      <w:r w:rsidRPr="008C0D28">
        <w:rPr>
          <w:rFonts w:ascii="Courier New" w:hAnsi="Courier New" w:cs="Courier New"/>
        </w:rPr>
        <w:t>ThesisMate's</w:t>
      </w:r>
      <w:proofErr w:type="spellEnd"/>
      <w:r w:rsidRPr="008C0D28">
        <w:rPr>
          <w:rFonts w:ascii="Courier New" w:hAnsi="Courier New" w:cs="Courier New"/>
        </w:rPr>
        <w:t xml:space="preserve"> real-time notification and submission status features, as well as the consultation logging module that enables advisers to record the date, content, and outcomes of each advisory meeting.</w:t>
      </w:r>
    </w:p>
    <w:p w14:paraId="01679D62" w14:textId="0610A4DE"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 xml:space="preserve">The Agile software development methodology, implemented through the Scrum framework, is adopted as the development approach for </w:t>
      </w:r>
      <w:proofErr w:type="spellStart"/>
      <w:r w:rsidRPr="008C0D28">
        <w:rPr>
          <w:rFonts w:ascii="Courier New" w:hAnsi="Courier New" w:cs="Courier New"/>
        </w:rPr>
        <w:t>ThesisMate</w:t>
      </w:r>
      <w:proofErr w:type="spellEnd"/>
      <w:r w:rsidRPr="008C0D28">
        <w:rPr>
          <w:rFonts w:ascii="Courier New" w:hAnsi="Courier New" w:cs="Courier New"/>
        </w:rPr>
        <w:t xml:space="preserve">. </w:t>
      </w:r>
      <w:proofErr w:type="spellStart"/>
      <w:r w:rsidRPr="008C0D28">
        <w:rPr>
          <w:rFonts w:ascii="Courier New" w:hAnsi="Courier New" w:cs="Courier New"/>
        </w:rPr>
        <w:t>Temole</w:t>
      </w:r>
      <w:proofErr w:type="spellEnd"/>
      <w:r w:rsidRPr="008C0D28">
        <w:rPr>
          <w:rFonts w:ascii="Courier New" w:hAnsi="Courier New" w:cs="Courier New"/>
        </w:rPr>
        <w:t xml:space="preserve"> and Atanasova (2025) confirm that </w:t>
      </w:r>
      <w:proofErr w:type="spellStart"/>
      <w:r w:rsidRPr="008C0D28">
        <w:rPr>
          <w:rFonts w:ascii="Courier New" w:hAnsi="Courier New" w:cs="Courier New"/>
        </w:rPr>
        <w:t>Agile's</w:t>
      </w:r>
      <w:proofErr w:type="spellEnd"/>
      <w:r w:rsidRPr="008C0D28">
        <w:rPr>
          <w:rFonts w:ascii="Courier New" w:hAnsi="Courier New" w:cs="Courier New"/>
        </w:rPr>
        <w:t xml:space="preserve"> iterative delivery model accommodates the discovery-driven requirements evolution characteristic of academic software projects, enabling the team to incorporate stakeholder feedback between iterations without disrupting the overall project timeline. Rodrigues and Abreu (2024) further establish that Scrum-based development approaches consistently produce higher stakeholder satisfaction rates, faster defect resolution times, and more predictable delivery schedules compared to sequential methodologies—findings that directly support the adoption of Agile for the </w:t>
      </w:r>
      <w:proofErr w:type="spellStart"/>
      <w:r w:rsidRPr="008C0D28">
        <w:rPr>
          <w:rFonts w:ascii="Courier New" w:hAnsi="Courier New" w:cs="Courier New"/>
        </w:rPr>
        <w:t>ThesisMate</w:t>
      </w:r>
      <w:proofErr w:type="spellEnd"/>
      <w:r w:rsidRPr="008C0D28">
        <w:rPr>
          <w:rFonts w:ascii="Courier New" w:hAnsi="Courier New" w:cs="Courier New"/>
        </w:rPr>
        <w:t xml:space="preserve"> development process.</w:t>
      </w:r>
    </w:p>
    <w:p w14:paraId="3EFE23B3" w14:textId="47917D70" w:rsid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lastRenderedPageBreak/>
        <w:t xml:space="preserve">With respect to related systems, several tools have been developed that share functional similarities with </w:t>
      </w:r>
      <w:proofErr w:type="spellStart"/>
      <w:r w:rsidRPr="008C0D28">
        <w:rPr>
          <w:rFonts w:ascii="Courier New" w:hAnsi="Courier New" w:cs="Courier New"/>
        </w:rPr>
        <w:t>ThesisMate</w:t>
      </w:r>
      <w:proofErr w:type="spellEnd"/>
      <w:r w:rsidRPr="008C0D28">
        <w:rPr>
          <w:rFonts w:ascii="Courier New" w:hAnsi="Courier New" w:cs="Courier New"/>
        </w:rPr>
        <w:t xml:space="preserve">. </w:t>
      </w:r>
      <w:proofErr w:type="spellStart"/>
      <w:r w:rsidRPr="008C0D28">
        <w:rPr>
          <w:rFonts w:ascii="Courier New" w:hAnsi="Courier New" w:cs="Courier New"/>
        </w:rPr>
        <w:t>CapTrack</w:t>
      </w:r>
      <w:proofErr w:type="spellEnd"/>
      <w:r w:rsidRPr="008C0D28">
        <w:rPr>
          <w:rFonts w:ascii="Courier New" w:hAnsi="Courier New" w:cs="Courier New"/>
        </w:rPr>
        <w:t xml:space="preserve"> by Villanueva and Castillo (2023) </w:t>
      </w:r>
      <w:proofErr w:type="gramStart"/>
      <w:r w:rsidRPr="008C0D28">
        <w:rPr>
          <w:rFonts w:ascii="Courier New" w:hAnsi="Courier New" w:cs="Courier New"/>
        </w:rPr>
        <w:t>offers</w:t>
      </w:r>
      <w:proofErr w:type="gramEnd"/>
      <w:r w:rsidRPr="008C0D28">
        <w:rPr>
          <w:rFonts w:ascii="Courier New" w:hAnsi="Courier New" w:cs="Courier New"/>
        </w:rPr>
        <w:t xml:space="preserve"> chapter status tracking and consultation logging features but operates as a standalone desktop application, limiting accessibility for distributed users. The Academic Defense Portal by Bautista and Ramos (2024) digitizes the rating process but lacks integration with any progress monitoring component. </w:t>
      </w:r>
      <w:proofErr w:type="spellStart"/>
      <w:r w:rsidRPr="008C0D28">
        <w:rPr>
          <w:rFonts w:ascii="Courier New" w:hAnsi="Courier New" w:cs="Courier New"/>
        </w:rPr>
        <w:t>EduTrack</w:t>
      </w:r>
      <w:proofErr w:type="spellEnd"/>
      <w:r w:rsidRPr="008C0D28">
        <w:rPr>
          <w:rFonts w:ascii="Courier New" w:hAnsi="Courier New" w:cs="Courier New"/>
        </w:rPr>
        <w:t xml:space="preserve"> by Huang and Li (2024) </w:t>
      </w:r>
      <w:proofErr w:type="gramStart"/>
      <w:r w:rsidRPr="008C0D28">
        <w:rPr>
          <w:rFonts w:ascii="Courier New" w:hAnsi="Courier New" w:cs="Courier New"/>
        </w:rPr>
        <w:t>demonstrates</w:t>
      </w:r>
      <w:proofErr w:type="gramEnd"/>
      <w:r w:rsidRPr="008C0D28">
        <w:rPr>
          <w:rFonts w:ascii="Courier New" w:hAnsi="Courier New" w:cs="Courier New"/>
        </w:rPr>
        <w:t xml:space="preserve"> the viability of cloud-based academic tracking but is not designed for the specific workflows of Philippine BSIT programs. Open Journal Systems by the Public Knowledge Project (2024) demonstrates a multi-role submission and review architecture that informs the role-based access design of </w:t>
      </w:r>
      <w:proofErr w:type="spellStart"/>
      <w:r w:rsidRPr="008C0D28">
        <w:rPr>
          <w:rFonts w:ascii="Courier New" w:hAnsi="Courier New" w:cs="Courier New"/>
        </w:rPr>
        <w:t>ThesisMate</w:t>
      </w:r>
      <w:proofErr w:type="spellEnd"/>
      <w:r w:rsidRPr="008C0D28">
        <w:rPr>
          <w:rFonts w:ascii="Courier New" w:hAnsi="Courier New" w:cs="Courier New"/>
        </w:rPr>
        <w:t xml:space="preserve">, though its scope is limited to journal publishing workflows. The synthesis of these related systems reveals a clear gap: no existing system integrates both progress monitoring and defense rating within a single web-based platform tailored for Philippine BSIT capstone programs—a gap that </w:t>
      </w:r>
      <w:proofErr w:type="spellStart"/>
      <w:r w:rsidRPr="008C0D28">
        <w:rPr>
          <w:rFonts w:ascii="Courier New" w:hAnsi="Courier New" w:cs="Courier New"/>
        </w:rPr>
        <w:t>ThesisMate</w:t>
      </w:r>
      <w:proofErr w:type="spellEnd"/>
      <w:r w:rsidRPr="008C0D28">
        <w:rPr>
          <w:rFonts w:ascii="Courier New" w:hAnsi="Courier New" w:cs="Courier New"/>
        </w:rPr>
        <w:t xml:space="preserve"> directly addresses.</w:t>
      </w:r>
    </w:p>
    <w:p w14:paraId="39861F6E" w14:textId="77777777" w:rsidR="0038063C" w:rsidRPr="008C0D28" w:rsidRDefault="0038063C" w:rsidP="0038063C">
      <w:pPr>
        <w:pStyle w:val="NoSpacing"/>
        <w:spacing w:line="480" w:lineRule="auto"/>
        <w:ind w:firstLine="720"/>
        <w:rPr>
          <w:rFonts w:ascii="Courier New" w:hAnsi="Courier New" w:cs="Courier New"/>
        </w:rPr>
      </w:pPr>
    </w:p>
    <w:p w14:paraId="0F9F8064" w14:textId="3C22C1FF" w:rsidR="008C0D28" w:rsidRPr="008C0D28" w:rsidRDefault="008C0D28" w:rsidP="0038063C">
      <w:pPr>
        <w:pStyle w:val="NoSpacing"/>
        <w:spacing w:line="480" w:lineRule="auto"/>
        <w:rPr>
          <w:rFonts w:ascii="Courier New" w:hAnsi="Courier New" w:cs="Courier New"/>
        </w:rPr>
      </w:pPr>
      <w:r w:rsidRPr="008C0D28">
        <w:rPr>
          <w:rFonts w:ascii="Courier New" w:hAnsi="Courier New" w:cs="Courier New"/>
          <w:b/>
          <w:bCs/>
          <w:u w:val="single"/>
        </w:rPr>
        <w:lastRenderedPageBreak/>
        <w:t xml:space="preserve">Standards for Determining the Acceptability Level of </w:t>
      </w:r>
      <w:proofErr w:type="spellStart"/>
      <w:r w:rsidRPr="008C0D28">
        <w:rPr>
          <w:rFonts w:ascii="Courier New" w:hAnsi="Courier New" w:cs="Courier New"/>
          <w:b/>
          <w:bCs/>
          <w:u w:val="single"/>
        </w:rPr>
        <w:t>ThesisMate</w:t>
      </w:r>
      <w:proofErr w:type="spellEnd"/>
    </w:p>
    <w:p w14:paraId="1759F337" w14:textId="05CBF94D"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 xml:space="preserve">The third objective of this study is to determine the acceptability level of the proposed </w:t>
      </w:r>
      <w:proofErr w:type="spellStart"/>
      <w:r w:rsidRPr="008C0D28">
        <w:rPr>
          <w:rFonts w:ascii="Courier New" w:hAnsi="Courier New" w:cs="Courier New"/>
        </w:rPr>
        <w:t>ThesisMate</w:t>
      </w:r>
      <w:proofErr w:type="spellEnd"/>
      <w:r w:rsidRPr="008C0D28">
        <w:rPr>
          <w:rFonts w:ascii="Courier New" w:hAnsi="Courier New" w:cs="Courier New"/>
        </w:rPr>
        <w:t xml:space="preserve"> system in terms of functionality, reliability, usability, efficiency, maintainability, and portability. The following literature, organized from foreign foundational frameworks to Philippine validation contexts, establishes the theoretical and evaluative frameworks employed to assess the system's quality and user acce</w:t>
      </w:r>
      <w:r w:rsidR="0038063C">
        <w:rPr>
          <w:rFonts w:ascii="Courier New" w:hAnsi="Courier New" w:cs="Courier New"/>
        </w:rPr>
        <w:t>p</w:t>
      </w:r>
      <w:r w:rsidRPr="008C0D28">
        <w:rPr>
          <w:rFonts w:ascii="Courier New" w:hAnsi="Courier New" w:cs="Courier New"/>
        </w:rPr>
        <w:t>tance.</w:t>
      </w:r>
    </w:p>
    <w:p w14:paraId="1B21942D" w14:textId="25B901E0"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At the foundational international level, this study is anchored on the Technology Acceptance Model (TAM</w:t>
      </w:r>
      <w:r w:rsidR="00952BC7">
        <w:rPr>
          <w:rFonts w:ascii="Courier New" w:hAnsi="Courier New" w:cs="Courier New"/>
        </w:rPr>
        <w:t xml:space="preserve">). </w:t>
      </w:r>
      <w:r w:rsidRPr="008C0D28">
        <w:rPr>
          <w:rFonts w:ascii="Courier New" w:hAnsi="Courier New" w:cs="Courier New"/>
        </w:rPr>
        <w:t xml:space="preserve">TAM posits that user adoption of a technology system is primarily determined by two factors: perceived usefulness—the degree to which a user believes that adopting a particular system enhances their job performance—and perceived ease of use—the degree to which the user believes that using the system is free of effort. In the context of </w:t>
      </w:r>
      <w:proofErr w:type="spellStart"/>
      <w:r w:rsidRPr="008C0D28">
        <w:rPr>
          <w:rFonts w:ascii="Courier New" w:hAnsi="Courier New" w:cs="Courier New"/>
        </w:rPr>
        <w:t>ThesisMate</w:t>
      </w:r>
      <w:proofErr w:type="spellEnd"/>
      <w:r w:rsidRPr="008C0D28">
        <w:rPr>
          <w:rFonts w:ascii="Courier New" w:hAnsi="Courier New" w:cs="Courier New"/>
        </w:rPr>
        <w:t xml:space="preserve">, the system is designed to be perceived as useful by faculty advisers, students, and panelists through its role-specific dashboards, automated notifications, and comprehensive reporting features. Park and Kim (2025) validate the continued explanatory power of TAM in </w:t>
      </w:r>
      <w:r w:rsidRPr="008C0D28">
        <w:rPr>
          <w:rFonts w:ascii="Courier New" w:hAnsi="Courier New" w:cs="Courier New"/>
        </w:rPr>
        <w:lastRenderedPageBreak/>
        <w:t>predicting user adoption of web-based academic management platforms in Southeast Asian higher education, confirming its relevance as a theoretical foundation for the present study.</w:t>
      </w:r>
    </w:p>
    <w:p w14:paraId="580B2CAB" w14:textId="7837A8F6"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 xml:space="preserve">The primary evaluation framework for determining the acceptability of </w:t>
      </w:r>
      <w:proofErr w:type="spellStart"/>
      <w:r w:rsidRPr="008C0D28">
        <w:rPr>
          <w:rFonts w:ascii="Courier New" w:hAnsi="Courier New" w:cs="Courier New"/>
        </w:rPr>
        <w:t>ThesisMate</w:t>
      </w:r>
      <w:proofErr w:type="spellEnd"/>
      <w:r w:rsidRPr="008C0D28">
        <w:rPr>
          <w:rFonts w:ascii="Courier New" w:hAnsi="Courier New" w:cs="Courier New"/>
        </w:rPr>
        <w:t xml:space="preserve"> is the ISO/IEC 25010:2023 Software Quality Model. The updated 2023 version of the standard expands and refines the quality dimensions of its predecessor, providing a more comprehensive and contextually relevant framework for software evaluation in contemporary academic and institutional settings (ISO/IEC, 2023). The model's six dimensions—functionality, reliability, usability, efficiency, maintainability, and portability—serve as the evaluation criteria for assessing </w:t>
      </w:r>
      <w:proofErr w:type="spellStart"/>
      <w:r w:rsidRPr="008C0D28">
        <w:rPr>
          <w:rFonts w:ascii="Courier New" w:hAnsi="Courier New" w:cs="Courier New"/>
        </w:rPr>
        <w:t>ThesisMate's</w:t>
      </w:r>
      <w:proofErr w:type="spellEnd"/>
      <w:r w:rsidRPr="008C0D28">
        <w:rPr>
          <w:rFonts w:ascii="Courier New" w:hAnsi="Courier New" w:cs="Courier New"/>
        </w:rPr>
        <w:t xml:space="preserve"> acceptability level in this study. These dimensions ensure that the system is evaluated not only on its technical correctness but also on its practical utility, operational efficiency, and long-term sustainability within the institutional context.</w:t>
      </w:r>
    </w:p>
    <w:p w14:paraId="631B27C3" w14:textId="0A59E413"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 xml:space="preserve">Alhassan et al. (2024) validate the applicability of ISO-based quality standards in the evaluation of web-based academic management platforms and confirm that the functionality and usability dimensions of the ISO 25010 </w:t>
      </w:r>
      <w:r w:rsidRPr="008C0D28">
        <w:rPr>
          <w:rFonts w:ascii="Courier New" w:hAnsi="Courier New" w:cs="Courier New"/>
        </w:rPr>
        <w:lastRenderedPageBreak/>
        <w:t>model are the most critical predictors of sustained adoption in higher education settings. Their findings affirm that platforms evaluated against internationally recognized quality standards generate stronger stakeholder confidence and institutional support, particularly in the context of CHED quality assurance reviews where documented evaluation evidence is required.</w:t>
      </w:r>
    </w:p>
    <w:p w14:paraId="2DDEC662" w14:textId="59573090"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Fernandez et al. (2024) further establish that the reliability and efficiency dimensions of ISO-based evaluation frameworks are particularly salient in the Philippine higher education context, where inconsistent internet connectivity and multi-device access requirements place additional demands on system performance. Their study recommends that academic software systems be evaluated under realistic institutional deployment conditions to ensure that acceptability ratings accurately reflect real-world user experience rather than idealized laboratory performance.</w:t>
      </w:r>
    </w:p>
    <w:p w14:paraId="3F278BC2" w14:textId="4788F05E" w:rsidR="008C0D28" w:rsidRPr="008C0D28" w:rsidRDefault="008C0D28" w:rsidP="00EF6765">
      <w:pPr>
        <w:pStyle w:val="NoSpacing"/>
        <w:spacing w:line="480" w:lineRule="auto"/>
        <w:ind w:firstLine="720"/>
        <w:rPr>
          <w:rFonts w:ascii="Courier New" w:hAnsi="Courier New" w:cs="Courier New"/>
        </w:rPr>
      </w:pPr>
      <w:r w:rsidRPr="008C0D28">
        <w:rPr>
          <w:rFonts w:ascii="Courier New" w:hAnsi="Courier New" w:cs="Courier New"/>
        </w:rPr>
        <w:t xml:space="preserve">The conceptual framework of this study adopts the Input-Process-Output (IPO) model as its structural foundation. The Input component encompasses the identified problems in the current capstone management process, the functional requirements gathered from stakeholders, and the </w:t>
      </w:r>
      <w:r w:rsidRPr="008C0D28">
        <w:rPr>
          <w:rFonts w:ascii="Courier New" w:hAnsi="Courier New" w:cs="Courier New"/>
        </w:rPr>
        <w:lastRenderedPageBreak/>
        <w:t xml:space="preserve">technical specifications derived from requirements analysis. The Process component covers the iterative design, development, and testing activities carried out through the Agile Scrum methodology. The Output component is </w:t>
      </w:r>
      <w:proofErr w:type="spellStart"/>
      <w:r w:rsidRPr="008C0D28">
        <w:rPr>
          <w:rFonts w:ascii="Courier New" w:hAnsi="Courier New" w:cs="Courier New"/>
        </w:rPr>
        <w:t>ThesisMate</w:t>
      </w:r>
      <w:proofErr w:type="spellEnd"/>
      <w:r w:rsidRPr="008C0D28">
        <w:rPr>
          <w:rFonts w:ascii="Courier New" w:hAnsi="Courier New" w:cs="Courier New"/>
        </w:rPr>
        <w:t xml:space="preserve"> itself—a fully functional web-based system evaluated against the ISO/IEC 25010:2023 quality model (Mangahas &amp; Soriano, 2024). This framework ensures that every component of </w:t>
      </w:r>
      <w:proofErr w:type="spellStart"/>
      <w:r w:rsidRPr="008C0D28">
        <w:rPr>
          <w:rFonts w:ascii="Courier New" w:hAnsi="Courier New" w:cs="Courier New"/>
        </w:rPr>
        <w:t>ThesisMate</w:t>
      </w:r>
      <w:proofErr w:type="spellEnd"/>
      <w:r w:rsidRPr="008C0D28">
        <w:rPr>
          <w:rFonts w:ascii="Courier New" w:hAnsi="Courier New" w:cs="Courier New"/>
        </w:rPr>
        <w:t xml:space="preserve"> is traceable to the empirically grounded needs identified during the requirements gathering phase.</w:t>
      </w:r>
    </w:p>
    <w:p w14:paraId="30CCFFAA" w14:textId="358F6660" w:rsidR="008C0D28" w:rsidRPr="008C0D28" w:rsidRDefault="008C0D28" w:rsidP="0038063C">
      <w:pPr>
        <w:pStyle w:val="NoSpacing"/>
        <w:spacing w:line="480" w:lineRule="auto"/>
        <w:rPr>
          <w:rFonts w:ascii="Courier New" w:hAnsi="Courier New" w:cs="Courier New"/>
        </w:rPr>
      </w:pPr>
      <w:r w:rsidRPr="008C0D28">
        <w:rPr>
          <w:rFonts w:ascii="Courier New" w:hAnsi="Courier New" w:cs="Courier New"/>
          <w:b/>
          <w:bCs/>
          <w:u w:val="single"/>
        </w:rPr>
        <w:t>Summary</w:t>
      </w:r>
    </w:p>
    <w:p w14:paraId="4378F732" w14:textId="77777777"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 xml:space="preserve">In summary, the review of related literature and studies establishes a strong empirical and theoretical foundation for the development of </w:t>
      </w:r>
      <w:proofErr w:type="spellStart"/>
      <w:r w:rsidRPr="008C0D28">
        <w:rPr>
          <w:rFonts w:ascii="Courier New" w:hAnsi="Courier New" w:cs="Courier New"/>
        </w:rPr>
        <w:t>ThesisMate</w:t>
      </w:r>
      <w:proofErr w:type="spellEnd"/>
      <w:r w:rsidRPr="008C0D28">
        <w:rPr>
          <w:rFonts w:ascii="Courier New" w:hAnsi="Courier New" w:cs="Courier New"/>
        </w:rPr>
        <w:t xml:space="preserve">. The first section documents the systemic difficulties encountered by faculty advisers, panel members, and students in the current manual capstone management processes—situating these challenges within international trends before identifying their specific manifestations in the Philippine and PSU–Lingayen context—confirming the urgent need for a centralized digital solution. The second section identifies the evidence-based features necessary to address these difficulties—including web-based progress monitoring, </w:t>
      </w:r>
      <w:r w:rsidRPr="008C0D28">
        <w:rPr>
          <w:rFonts w:ascii="Courier New" w:hAnsi="Courier New" w:cs="Courier New"/>
        </w:rPr>
        <w:lastRenderedPageBreak/>
        <w:t xml:space="preserve">digital defense rating, consultation logging, automated notifications, and report generation—and contextualizes </w:t>
      </w:r>
      <w:proofErr w:type="spellStart"/>
      <w:r w:rsidRPr="008C0D28">
        <w:rPr>
          <w:rFonts w:ascii="Courier New" w:hAnsi="Courier New" w:cs="Courier New"/>
        </w:rPr>
        <w:t>ThesisMate</w:t>
      </w:r>
      <w:proofErr w:type="spellEnd"/>
      <w:r w:rsidRPr="008C0D28">
        <w:rPr>
          <w:rFonts w:ascii="Courier New" w:hAnsi="Courier New" w:cs="Courier New"/>
        </w:rPr>
        <w:t xml:space="preserve"> within the landscape of related systems, drawing on foreign and local literature in succession. The third section grounds the acceptability evaluation of </w:t>
      </w:r>
      <w:proofErr w:type="spellStart"/>
      <w:r w:rsidRPr="008C0D28">
        <w:rPr>
          <w:rFonts w:ascii="Courier New" w:hAnsi="Courier New" w:cs="Courier New"/>
        </w:rPr>
        <w:t>ThesisMate</w:t>
      </w:r>
      <w:proofErr w:type="spellEnd"/>
      <w:r w:rsidRPr="008C0D28">
        <w:rPr>
          <w:rFonts w:ascii="Courier New" w:hAnsi="Courier New" w:cs="Courier New"/>
        </w:rPr>
        <w:t xml:space="preserve"> in the Technology Acceptance Model and the ISO/IEC 25010:2023 Software Quality Model, ensuring that the system is assessed against internationally recognized standards of quality and usability, with validation literature from Philippine higher education confirming the standards' local applicability. Together, these three thematic areas, proceeding consistently from macro-global to micro-local perspectives, provide a comprehensive and objective-aligned literature foundation for the design, development, and evaluation of </w:t>
      </w:r>
      <w:proofErr w:type="spellStart"/>
      <w:r w:rsidRPr="008C0D28">
        <w:rPr>
          <w:rFonts w:ascii="Courier New" w:hAnsi="Courier New" w:cs="Courier New"/>
        </w:rPr>
        <w:t>ThesisMate</w:t>
      </w:r>
      <w:proofErr w:type="spellEnd"/>
      <w:r w:rsidRPr="008C0D28">
        <w:rPr>
          <w:rFonts w:ascii="Courier New" w:hAnsi="Courier New" w:cs="Courier New"/>
        </w:rPr>
        <w:t>.</w:t>
      </w:r>
    </w:p>
    <w:p w14:paraId="5222C587" w14:textId="77777777" w:rsidR="008C0D28" w:rsidRDefault="008C0D28" w:rsidP="0038063C">
      <w:pPr>
        <w:pStyle w:val="NoSpacing"/>
        <w:spacing w:line="480" w:lineRule="auto"/>
        <w:rPr>
          <w:rFonts w:ascii="Courier New" w:hAnsi="Courier New" w:cs="Courier New"/>
        </w:rPr>
      </w:pPr>
    </w:p>
    <w:p w14:paraId="01DD4CCE" w14:textId="77777777" w:rsidR="008C0D28" w:rsidRPr="008C0D28" w:rsidRDefault="008C0D28" w:rsidP="0038063C">
      <w:pPr>
        <w:pStyle w:val="NoSpacing"/>
        <w:spacing w:line="480" w:lineRule="auto"/>
        <w:rPr>
          <w:rFonts w:ascii="Courier New" w:hAnsi="Courier New" w:cs="Courier New"/>
        </w:rPr>
      </w:pPr>
    </w:p>
    <w:p w14:paraId="00C25ECA" w14:textId="77777777" w:rsidR="0038063C" w:rsidRDefault="0038063C">
      <w:pPr>
        <w:rPr>
          <w:rFonts w:ascii="Courier New" w:hAnsi="Courier New" w:cs="Courier New"/>
          <w:b/>
          <w:bCs/>
        </w:rPr>
      </w:pPr>
      <w:r>
        <w:rPr>
          <w:rFonts w:ascii="Courier New" w:hAnsi="Courier New" w:cs="Courier New"/>
          <w:b/>
          <w:bCs/>
        </w:rPr>
        <w:br w:type="page"/>
      </w:r>
    </w:p>
    <w:p w14:paraId="61A0B3E6" w14:textId="516E7AD6" w:rsidR="008C0D28" w:rsidRPr="008C0D28" w:rsidRDefault="008C0D28" w:rsidP="006C5064">
      <w:pPr>
        <w:pStyle w:val="NoSpacing"/>
        <w:spacing w:line="480" w:lineRule="auto"/>
        <w:jc w:val="center"/>
        <w:rPr>
          <w:rFonts w:ascii="Courier New" w:hAnsi="Courier New" w:cs="Courier New"/>
        </w:rPr>
      </w:pPr>
      <w:r w:rsidRPr="008C0D28">
        <w:rPr>
          <w:rFonts w:ascii="Courier New" w:hAnsi="Courier New" w:cs="Courier New"/>
          <w:b/>
          <w:bCs/>
        </w:rPr>
        <w:lastRenderedPageBreak/>
        <w:t>Chapter 3</w:t>
      </w:r>
    </w:p>
    <w:p w14:paraId="5CF30657" w14:textId="00EEED4B" w:rsidR="008C0D28" w:rsidRPr="008C0D28" w:rsidRDefault="008C0D28" w:rsidP="0038063C">
      <w:pPr>
        <w:pStyle w:val="NoSpacing"/>
        <w:spacing w:line="480" w:lineRule="auto"/>
        <w:jc w:val="center"/>
        <w:rPr>
          <w:rFonts w:ascii="Courier New" w:hAnsi="Courier New" w:cs="Courier New"/>
        </w:rPr>
      </w:pPr>
      <w:r w:rsidRPr="008C0D28">
        <w:rPr>
          <w:rFonts w:ascii="Courier New" w:hAnsi="Courier New" w:cs="Courier New"/>
          <w:b/>
          <w:bCs/>
        </w:rPr>
        <w:t>DESIGN AND METHODOLOGY</w:t>
      </w:r>
    </w:p>
    <w:p w14:paraId="2DCAF930" w14:textId="000E8174" w:rsidR="008C0D28" w:rsidRPr="008C0D28" w:rsidRDefault="008C0D28" w:rsidP="00EF6765">
      <w:pPr>
        <w:pStyle w:val="NoSpacing"/>
        <w:spacing w:line="480" w:lineRule="auto"/>
        <w:ind w:firstLine="720"/>
        <w:rPr>
          <w:rFonts w:ascii="Courier New" w:hAnsi="Courier New" w:cs="Courier New"/>
        </w:rPr>
      </w:pPr>
      <w:r w:rsidRPr="008C0D28">
        <w:rPr>
          <w:rFonts w:ascii="Courier New" w:hAnsi="Courier New" w:cs="Courier New"/>
        </w:rPr>
        <w:t xml:space="preserve">This chapter presents the research methodology employed in the design, development, and evaluation of </w:t>
      </w:r>
      <w:proofErr w:type="spellStart"/>
      <w:r w:rsidRPr="008C0D28">
        <w:rPr>
          <w:rFonts w:ascii="Courier New" w:hAnsi="Courier New" w:cs="Courier New"/>
        </w:rPr>
        <w:t>ThesisMate</w:t>
      </w:r>
      <w:proofErr w:type="spellEnd"/>
      <w:r w:rsidRPr="008C0D28">
        <w:rPr>
          <w:rFonts w:ascii="Courier New" w:hAnsi="Courier New" w:cs="Courier New"/>
        </w:rPr>
        <w:t>: a Progress Monitoring and Defense Rating System for Capstone Projects of BSIT Students at Pangasinan State University – Lingayen Campus. It covers the research design, data instrumentation and procedure including the system development methodology, population and locale of the study, and data analysis tools used to assess the acceptability of the developed system.</w:t>
      </w:r>
    </w:p>
    <w:p w14:paraId="7E2E8CBD" w14:textId="6911F5B7" w:rsidR="008C0D28" w:rsidRPr="008C0D28" w:rsidRDefault="008C0D28" w:rsidP="0038063C">
      <w:pPr>
        <w:pStyle w:val="NoSpacing"/>
        <w:spacing w:line="480" w:lineRule="auto"/>
        <w:rPr>
          <w:rFonts w:ascii="Courier New" w:hAnsi="Courier New" w:cs="Courier New"/>
        </w:rPr>
      </w:pPr>
      <w:r w:rsidRPr="008C0D28">
        <w:rPr>
          <w:rFonts w:ascii="Courier New" w:hAnsi="Courier New" w:cs="Courier New"/>
          <w:b/>
          <w:bCs/>
          <w:u w:val="single"/>
        </w:rPr>
        <w:t>Research Design</w:t>
      </w:r>
    </w:p>
    <w:p w14:paraId="24059B05" w14:textId="77777777" w:rsidR="00C5145D" w:rsidRPr="00C5145D" w:rsidRDefault="00C5145D" w:rsidP="00C5145D">
      <w:pPr>
        <w:pStyle w:val="NoSpacing"/>
        <w:spacing w:line="480" w:lineRule="auto"/>
        <w:ind w:firstLine="720"/>
        <w:rPr>
          <w:rFonts w:ascii="Courier New" w:hAnsi="Courier New" w:cs="Courier New"/>
        </w:rPr>
      </w:pPr>
      <w:r w:rsidRPr="00C5145D">
        <w:rPr>
          <w:rFonts w:ascii="Courier New" w:hAnsi="Courier New" w:cs="Courier New"/>
        </w:rPr>
        <w:t xml:space="preserve">This study employs a developmental research design, which is the most appropriate methodology for studies that involve the systematic creation of an information system or technological product and the evaluation of its effectiveness within a specific operational context. Developmental research is characterized by its focus on the iterative design, construction, and validation of an artifact—in this case, a web-based academic management system—using a combination of qualitative and quantitative descriptive approaches. Qualitative methods support the needs assessment and requirements gathering phases, while </w:t>
      </w:r>
      <w:r w:rsidRPr="00C5145D">
        <w:rPr>
          <w:rFonts w:ascii="Courier New" w:hAnsi="Courier New" w:cs="Courier New"/>
        </w:rPr>
        <w:lastRenderedPageBreak/>
        <w:t>quantitative descriptive methods are applied in the evaluation of the system's acceptability through descriptive statistical analysis (Dela Cruz &amp; Mendoza, 2024).</w:t>
      </w:r>
    </w:p>
    <w:p w14:paraId="05474D3D" w14:textId="0618D7CD" w:rsidR="008C0D28" w:rsidRPr="008C0D28" w:rsidRDefault="00C5145D" w:rsidP="00C5145D">
      <w:pPr>
        <w:pStyle w:val="NoSpacing"/>
        <w:spacing w:line="480" w:lineRule="auto"/>
        <w:ind w:firstLine="720"/>
        <w:rPr>
          <w:rFonts w:ascii="Courier New" w:hAnsi="Courier New" w:cs="Courier New"/>
        </w:rPr>
      </w:pPr>
      <w:r w:rsidRPr="00C5145D">
        <w:rPr>
          <w:rFonts w:ascii="Courier New" w:hAnsi="Courier New" w:cs="Courier New"/>
        </w:rPr>
        <w:t xml:space="preserve">The qualitative component of this study involves structured interviews and observational checklists administered to faculty advisers, defense panelists, and student researchers to gather firsthand accounts of the current capstone management processes and the difficulties encountered within them. The data gathered through these instruments are subjected to thematic analysis to identify recurring patterns and key challenges that inform the feature requirements of </w:t>
      </w:r>
      <w:proofErr w:type="spellStart"/>
      <w:r w:rsidRPr="00C5145D">
        <w:rPr>
          <w:rFonts w:ascii="Courier New" w:hAnsi="Courier New" w:cs="Courier New"/>
        </w:rPr>
        <w:t>ThesisMate</w:t>
      </w:r>
      <w:proofErr w:type="spellEnd"/>
      <w:r w:rsidRPr="00C5145D">
        <w:rPr>
          <w:rFonts w:ascii="Courier New" w:hAnsi="Courier New" w:cs="Courier New"/>
        </w:rPr>
        <w:t xml:space="preserve">. The descriptive-quantitative component, on the other hand, employs a survey questionnaire based on the ISO/IEC 25010:2023 quality model, administered to the respondent population following the deployment of the system. Purposive sampling is employed for the selection of respondents to ensure that only stakeholders with direct and relevant experience in the capstone project management process are included in the evaluation. The combination of these approaches ensures that the study's findings are both empirically grounded and </w:t>
      </w:r>
      <w:r w:rsidRPr="00C5145D">
        <w:rPr>
          <w:rFonts w:ascii="Courier New" w:hAnsi="Courier New" w:cs="Courier New"/>
        </w:rPr>
        <w:lastRenderedPageBreak/>
        <w:t>practically relevant to the BSIT capstone program context at Pangasinan State University – Lingayen Campus</w:t>
      </w:r>
      <w:r w:rsidR="008C0D28" w:rsidRPr="008C0D28">
        <w:rPr>
          <w:rFonts w:ascii="Courier New" w:hAnsi="Courier New" w:cs="Courier New"/>
        </w:rPr>
        <w:t>.</w:t>
      </w:r>
    </w:p>
    <w:p w14:paraId="25A31997" w14:textId="5B2B6DA2" w:rsidR="008C0D28" w:rsidRPr="008C0D28" w:rsidRDefault="008C0D28" w:rsidP="0038063C">
      <w:pPr>
        <w:pStyle w:val="NoSpacing"/>
        <w:spacing w:line="480" w:lineRule="auto"/>
        <w:rPr>
          <w:rFonts w:ascii="Courier New" w:hAnsi="Courier New" w:cs="Courier New"/>
        </w:rPr>
      </w:pPr>
      <w:r w:rsidRPr="008C0D28">
        <w:rPr>
          <w:rFonts w:ascii="Courier New" w:hAnsi="Courier New" w:cs="Courier New"/>
          <w:b/>
          <w:bCs/>
          <w:u w:val="single"/>
        </w:rPr>
        <w:t>Data Instrumentation and Procedure</w:t>
      </w:r>
    </w:p>
    <w:p w14:paraId="271AA873" w14:textId="77777777" w:rsidR="00C5145D" w:rsidRPr="00C5145D" w:rsidRDefault="00C5145D" w:rsidP="00C5145D">
      <w:pPr>
        <w:pStyle w:val="NoSpacing"/>
        <w:spacing w:line="480" w:lineRule="auto"/>
        <w:ind w:firstLine="720"/>
        <w:rPr>
          <w:rFonts w:ascii="Courier New" w:hAnsi="Courier New" w:cs="Courier New"/>
        </w:rPr>
      </w:pPr>
      <w:r w:rsidRPr="00C5145D">
        <w:rPr>
          <w:rFonts w:ascii="Courier New" w:hAnsi="Courier New" w:cs="Courier New"/>
        </w:rPr>
        <w:t xml:space="preserve">This section states and explains the data instruments and procedures used in achieving each objective of the study. It also presents the software development methodology adopted for the </w:t>
      </w:r>
      <w:proofErr w:type="spellStart"/>
      <w:r w:rsidRPr="00C5145D">
        <w:rPr>
          <w:rFonts w:ascii="Courier New" w:hAnsi="Courier New" w:cs="Courier New"/>
        </w:rPr>
        <w:t>ThesisMate</w:t>
      </w:r>
      <w:proofErr w:type="spellEnd"/>
      <w:r w:rsidRPr="00C5145D">
        <w:rPr>
          <w:rFonts w:ascii="Courier New" w:hAnsi="Courier New" w:cs="Courier New"/>
        </w:rPr>
        <w:t xml:space="preserve"> system and the rationale for its selection.</w:t>
      </w:r>
    </w:p>
    <w:p w14:paraId="44BD057D" w14:textId="77777777" w:rsidR="00C5145D" w:rsidRPr="00C5145D" w:rsidRDefault="00C5145D" w:rsidP="00C5145D">
      <w:pPr>
        <w:pStyle w:val="NoSpacing"/>
        <w:spacing w:line="480" w:lineRule="auto"/>
        <w:ind w:firstLine="720"/>
        <w:rPr>
          <w:rFonts w:ascii="Courier New" w:hAnsi="Courier New" w:cs="Courier New"/>
        </w:rPr>
      </w:pPr>
      <w:r w:rsidRPr="00C5145D">
        <w:rPr>
          <w:rFonts w:ascii="Courier New" w:hAnsi="Courier New" w:cs="Courier New"/>
        </w:rPr>
        <w:t xml:space="preserve">For the first objective—identifying the current processes and difficulties encountered by the faculty in-charge, research advisers, panel members, and student researchers in monitoring, evaluating, and tracking capstone project progress—structured interview guides and observational checklists are employed as the primary data collection instruments. These instruments allow the proponents to gather firsthand accounts of existing workflows, pain points, and administrative bottlenecks from actual stakeholders within the BSIT capstone program at PSU–Lingayen. The qualitative data gathered through these instruments are subjected to thematic analysis to identify recurring patterns and key challenges that directly inform the feature requirements of </w:t>
      </w:r>
      <w:proofErr w:type="spellStart"/>
      <w:r w:rsidRPr="00C5145D">
        <w:rPr>
          <w:rFonts w:ascii="Courier New" w:hAnsi="Courier New" w:cs="Courier New"/>
        </w:rPr>
        <w:t>ThesisMate</w:t>
      </w:r>
      <w:proofErr w:type="spellEnd"/>
      <w:r w:rsidRPr="00C5145D">
        <w:rPr>
          <w:rFonts w:ascii="Courier New" w:hAnsi="Courier New" w:cs="Courier New"/>
        </w:rPr>
        <w:t xml:space="preserve"> (Mangahas &amp; Soriano, 2024).</w:t>
      </w:r>
    </w:p>
    <w:p w14:paraId="228871B7" w14:textId="77777777" w:rsidR="00C5145D" w:rsidRPr="00C5145D" w:rsidRDefault="00C5145D" w:rsidP="00C5145D">
      <w:pPr>
        <w:pStyle w:val="NoSpacing"/>
        <w:spacing w:line="480" w:lineRule="auto"/>
        <w:ind w:firstLine="720"/>
        <w:rPr>
          <w:rFonts w:ascii="Courier New" w:hAnsi="Courier New" w:cs="Courier New"/>
        </w:rPr>
      </w:pPr>
      <w:r w:rsidRPr="00C5145D">
        <w:rPr>
          <w:rFonts w:ascii="Courier New" w:hAnsi="Courier New" w:cs="Courier New"/>
        </w:rPr>
        <w:lastRenderedPageBreak/>
        <w:t xml:space="preserve">For the second objective—devising the features necessary for the development of </w:t>
      </w:r>
      <w:proofErr w:type="spellStart"/>
      <w:r w:rsidRPr="00C5145D">
        <w:rPr>
          <w:rFonts w:ascii="Courier New" w:hAnsi="Courier New" w:cs="Courier New"/>
        </w:rPr>
        <w:t>ThesisMate</w:t>
      </w:r>
      <w:proofErr w:type="spellEnd"/>
      <w:r w:rsidRPr="00C5145D">
        <w:rPr>
          <w:rFonts w:ascii="Courier New" w:hAnsi="Courier New" w:cs="Courier New"/>
        </w:rPr>
        <w:t>—the proponents conduct a systematic requirements analysis based on the findings of the needs assessment phase. Feature specifications are derived from the synthesized literature and validated through stakeholder consultation sessions. The system is then developed using the Agile methodology implemented through the Scrum framework, which is described in detail in the succeeding section. The Scrum framework organizes development into time-boxed sprints, each producing a functional and deployable module of the system (</w:t>
      </w:r>
      <w:proofErr w:type="spellStart"/>
      <w:r w:rsidRPr="00C5145D">
        <w:rPr>
          <w:rFonts w:ascii="Courier New" w:hAnsi="Courier New" w:cs="Courier New"/>
        </w:rPr>
        <w:t>Temole</w:t>
      </w:r>
      <w:proofErr w:type="spellEnd"/>
      <w:r w:rsidRPr="00C5145D">
        <w:rPr>
          <w:rFonts w:ascii="Courier New" w:hAnsi="Courier New" w:cs="Courier New"/>
        </w:rPr>
        <w:t xml:space="preserve"> &amp; Atanasova, 2025).</w:t>
      </w:r>
    </w:p>
    <w:p w14:paraId="17A4D61D" w14:textId="183F5E66" w:rsidR="008C0D28" w:rsidRPr="008C0D28" w:rsidRDefault="00C5145D" w:rsidP="00C5145D">
      <w:pPr>
        <w:pStyle w:val="NoSpacing"/>
        <w:spacing w:line="480" w:lineRule="auto"/>
        <w:ind w:firstLine="720"/>
        <w:rPr>
          <w:rFonts w:ascii="Courier New" w:hAnsi="Courier New" w:cs="Courier New"/>
        </w:rPr>
      </w:pPr>
      <w:r w:rsidRPr="00C5145D">
        <w:rPr>
          <w:rFonts w:ascii="Courier New" w:hAnsi="Courier New" w:cs="Courier New"/>
        </w:rPr>
        <w:t xml:space="preserve">For the third objective—determining the acceptability level of </w:t>
      </w:r>
      <w:proofErr w:type="spellStart"/>
      <w:r w:rsidRPr="00C5145D">
        <w:rPr>
          <w:rFonts w:ascii="Courier New" w:hAnsi="Courier New" w:cs="Courier New"/>
        </w:rPr>
        <w:t>ThesisMate</w:t>
      </w:r>
      <w:proofErr w:type="spellEnd"/>
      <w:r w:rsidRPr="00C5145D">
        <w:rPr>
          <w:rFonts w:ascii="Courier New" w:hAnsi="Courier New" w:cs="Courier New"/>
        </w:rPr>
        <w:t xml:space="preserve">—a structured survey questionnaire adapted from the ISO/IEC 25010:2023 international standard for software product quality is administered to the respondent population following the deployment of the system. The questionnaire items are rated using a five-point Likert scale, and the resulting data are analyzed using the weighted mean and frequency distribution. The instrument is reviewed and validated by three IT experts prior to its administration to ensure content validity, </w:t>
      </w:r>
      <w:r w:rsidRPr="00C5145D">
        <w:rPr>
          <w:rFonts w:ascii="Courier New" w:hAnsi="Courier New" w:cs="Courier New"/>
        </w:rPr>
        <w:lastRenderedPageBreak/>
        <w:t>clarity of instructions, and alignment with the system's functional requirements</w:t>
      </w:r>
      <w:r w:rsidR="008C0D28" w:rsidRPr="008C0D28">
        <w:rPr>
          <w:rFonts w:ascii="Courier New" w:hAnsi="Courier New" w:cs="Courier New"/>
        </w:rPr>
        <w:t>.</w:t>
      </w:r>
    </w:p>
    <w:p w14:paraId="29B6C631" w14:textId="77777777"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rPr>
        <w:t xml:space="preserve">The software development methodology adopted for </w:t>
      </w:r>
      <w:proofErr w:type="spellStart"/>
      <w:r w:rsidRPr="008C0D28">
        <w:rPr>
          <w:rFonts w:ascii="Courier New" w:hAnsi="Courier New" w:cs="Courier New"/>
        </w:rPr>
        <w:t>ThesisMate</w:t>
      </w:r>
      <w:proofErr w:type="spellEnd"/>
      <w:r w:rsidRPr="008C0D28">
        <w:rPr>
          <w:rFonts w:ascii="Courier New" w:hAnsi="Courier New" w:cs="Courier New"/>
        </w:rPr>
        <w:t xml:space="preserve"> is the Agile methodology, implemented through the Scrum framework. Figure 3.1 illustrates the Agile Scrum methodology.</w:t>
      </w:r>
    </w:p>
    <w:p w14:paraId="63DE18DB" w14:textId="18D2D6F1" w:rsidR="008C0D28" w:rsidRDefault="0038063C" w:rsidP="0038063C">
      <w:pPr>
        <w:pStyle w:val="NoSpacing"/>
        <w:spacing w:line="480" w:lineRule="auto"/>
        <w:rPr>
          <w:rFonts w:ascii="Courier New" w:hAnsi="Courier New" w:cs="Courier New"/>
        </w:rPr>
      </w:pPr>
      <w:r w:rsidRPr="0038063C">
        <w:rPr>
          <w:rFonts w:ascii="Courier New" w:hAnsi="Courier New" w:cs="Courier New"/>
          <w:noProof/>
        </w:rPr>
        <w:drawing>
          <wp:inline distT="0" distB="0" distL="0" distR="0" wp14:anchorId="6B8CA8CD" wp14:editId="754A0AB4">
            <wp:extent cx="5486400" cy="3659505"/>
            <wp:effectExtent l="0" t="0" r="0" b="0"/>
            <wp:docPr id="202134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44446" name=""/>
                    <pic:cNvPicPr/>
                  </pic:nvPicPr>
                  <pic:blipFill>
                    <a:blip r:embed="rId7"/>
                    <a:stretch>
                      <a:fillRect/>
                    </a:stretch>
                  </pic:blipFill>
                  <pic:spPr>
                    <a:xfrm>
                      <a:off x="0" y="0"/>
                      <a:ext cx="5486400" cy="3659505"/>
                    </a:xfrm>
                    <a:prstGeom prst="rect">
                      <a:avLst/>
                    </a:prstGeom>
                  </pic:spPr>
                </pic:pic>
              </a:graphicData>
            </a:graphic>
          </wp:inline>
        </w:drawing>
      </w:r>
    </w:p>
    <w:p w14:paraId="1E5C10E0" w14:textId="4FC774DC" w:rsidR="003B2BCB" w:rsidRPr="008C0D28" w:rsidRDefault="003B2BCB" w:rsidP="0038063C">
      <w:pPr>
        <w:pStyle w:val="NoSpacing"/>
        <w:spacing w:line="480" w:lineRule="auto"/>
        <w:rPr>
          <w:rFonts w:ascii="Courier New" w:hAnsi="Courier New" w:cs="Courier New"/>
        </w:rPr>
      </w:pPr>
      <w:r>
        <w:rPr>
          <w:rFonts w:ascii="Courier New" w:hAnsi="Courier New" w:cs="Courier New"/>
        </w:rPr>
        <w:t xml:space="preserve">Note: Adapted from </w:t>
      </w:r>
      <w:r w:rsidRPr="003B2BCB">
        <w:rPr>
          <w:rFonts w:ascii="Courier New" w:hAnsi="Courier New" w:cs="Courier New"/>
        </w:rPr>
        <w:t>https://cdn.fluper.com/2024/12/Implement-Agile-Scrum-Methodology-Effortlessly.webp</w:t>
      </w:r>
    </w:p>
    <w:p w14:paraId="100F0980" w14:textId="07263297" w:rsidR="008C0D28" w:rsidRPr="008C0D28" w:rsidRDefault="008C0D28" w:rsidP="0038063C">
      <w:pPr>
        <w:pStyle w:val="NoSpacing"/>
        <w:spacing w:line="480" w:lineRule="auto"/>
        <w:rPr>
          <w:rFonts w:ascii="Courier New" w:hAnsi="Courier New" w:cs="Courier New"/>
        </w:rPr>
      </w:pPr>
      <w:r w:rsidRPr="008C0D28">
        <w:rPr>
          <w:rFonts w:ascii="Courier New" w:hAnsi="Courier New" w:cs="Courier New"/>
          <w:b/>
          <w:bCs/>
        </w:rPr>
        <w:t>Figure 3.1</w:t>
      </w:r>
      <w:r w:rsidR="0038063C">
        <w:rPr>
          <w:rFonts w:ascii="Courier New" w:hAnsi="Courier New" w:cs="Courier New"/>
          <w:b/>
          <w:bCs/>
        </w:rPr>
        <w:t xml:space="preserve"> </w:t>
      </w:r>
      <w:r w:rsidRPr="008C0D28">
        <w:rPr>
          <w:rFonts w:ascii="Courier New" w:hAnsi="Courier New" w:cs="Courier New"/>
          <w:i/>
          <w:iCs/>
        </w:rPr>
        <w:t>Agile Scrum Methodology</w:t>
      </w:r>
    </w:p>
    <w:p w14:paraId="6E7762B0" w14:textId="77777777" w:rsidR="006C5064" w:rsidRDefault="00C5145D" w:rsidP="0038063C">
      <w:pPr>
        <w:pStyle w:val="NoSpacing"/>
        <w:spacing w:line="480" w:lineRule="auto"/>
        <w:ind w:firstLine="720"/>
        <w:rPr>
          <w:rFonts w:ascii="Courier New" w:hAnsi="Courier New" w:cs="Courier New"/>
        </w:rPr>
      </w:pPr>
      <w:r w:rsidRPr="00C5145D">
        <w:rPr>
          <w:rFonts w:ascii="Courier New" w:hAnsi="Courier New" w:cs="Courier New"/>
        </w:rPr>
        <w:t xml:space="preserve">Agile is an iterative and incremental approach to software development that prioritizes adaptive planning, </w:t>
      </w:r>
      <w:r w:rsidRPr="00C5145D">
        <w:rPr>
          <w:rFonts w:ascii="Courier New" w:hAnsi="Courier New" w:cs="Courier New"/>
        </w:rPr>
        <w:lastRenderedPageBreak/>
        <w:t>continuous delivery of working software, and active collaboration with stakeholders throughout the development lifecycle. The Scrum framework divides development work into time-boxed iterations called sprints, each of which produces a functional and potentially deployable increment of the system (</w:t>
      </w:r>
      <w:proofErr w:type="spellStart"/>
      <w:r w:rsidRPr="00C5145D">
        <w:rPr>
          <w:rFonts w:ascii="Courier New" w:hAnsi="Courier New" w:cs="Courier New"/>
        </w:rPr>
        <w:t>Temole</w:t>
      </w:r>
      <w:proofErr w:type="spellEnd"/>
      <w:r w:rsidRPr="00C5145D">
        <w:rPr>
          <w:rFonts w:ascii="Courier New" w:hAnsi="Courier New" w:cs="Courier New"/>
        </w:rPr>
        <w:t xml:space="preserve"> &amp; Atanasova, 2025). The rationale for selecting Agile over traditional sequential methodologies is grounded in the nature of the </w:t>
      </w:r>
      <w:proofErr w:type="spellStart"/>
      <w:r w:rsidRPr="00C5145D">
        <w:rPr>
          <w:rFonts w:ascii="Courier New" w:hAnsi="Courier New" w:cs="Courier New"/>
        </w:rPr>
        <w:t>ThesisMate</w:t>
      </w:r>
      <w:proofErr w:type="spellEnd"/>
      <w:r w:rsidRPr="00C5145D">
        <w:rPr>
          <w:rFonts w:ascii="Courier New" w:hAnsi="Courier New" w:cs="Courier New"/>
        </w:rPr>
        <w:t xml:space="preserve"> project: because the system is developed in direct response to needs identified through stakeholder consultations—and because those stakeholders' requirements evolve as they interact with prototype modules—a flexible methodology capable of accommodating iterative requirement refinements is essential. </w:t>
      </w:r>
    </w:p>
    <w:p w14:paraId="0304CDB2" w14:textId="3016D0B9" w:rsidR="006C5064" w:rsidRPr="006C5064" w:rsidRDefault="006C5064" w:rsidP="006C5064">
      <w:pPr>
        <w:pStyle w:val="NoSpacing"/>
        <w:spacing w:line="480" w:lineRule="auto"/>
        <w:ind w:firstLine="720"/>
        <w:rPr>
          <w:rFonts w:ascii="Courier New" w:hAnsi="Courier New" w:cs="Courier New"/>
        </w:rPr>
      </w:pPr>
      <w:r w:rsidRPr="006C5064">
        <w:rPr>
          <w:rFonts w:ascii="Courier New" w:hAnsi="Courier New" w:cs="Courier New"/>
        </w:rPr>
        <w:t>Through short development cycles called sprints, the researchers were able to continuously evaluate, improve, and deploy system functionalities based on user requirements and feedback.</w:t>
      </w:r>
    </w:p>
    <w:p w14:paraId="49497BC7" w14:textId="6A53E8CC" w:rsidR="006C5064" w:rsidRDefault="006C5064" w:rsidP="006C5064">
      <w:pPr>
        <w:pStyle w:val="NoSpacing"/>
        <w:spacing w:line="480" w:lineRule="auto"/>
        <w:ind w:firstLine="720"/>
        <w:rPr>
          <w:rFonts w:ascii="Courier New" w:hAnsi="Courier New" w:cs="Courier New"/>
        </w:rPr>
      </w:pPr>
      <w:r w:rsidRPr="006C5064">
        <w:rPr>
          <w:rFonts w:ascii="Courier New" w:hAnsi="Courier New" w:cs="Courier New"/>
        </w:rPr>
        <w:t>The Scrum Agile process used in the study consists of the following phases:</w:t>
      </w:r>
    </w:p>
    <w:p w14:paraId="48E08BFA" w14:textId="6FEA6666" w:rsidR="006C5064" w:rsidRDefault="006C5064" w:rsidP="006C5064">
      <w:pPr>
        <w:pStyle w:val="NoSpacing"/>
        <w:spacing w:line="480" w:lineRule="auto"/>
        <w:ind w:firstLine="720"/>
        <w:rPr>
          <w:rFonts w:ascii="Courier New" w:hAnsi="Courier New" w:cs="Courier New"/>
        </w:rPr>
      </w:pPr>
      <w:r w:rsidRPr="006C5064">
        <w:rPr>
          <w:rFonts w:ascii="Courier New" w:hAnsi="Courier New" w:cs="Courier New"/>
          <w:b/>
          <w:bCs/>
        </w:rPr>
        <w:t xml:space="preserve">Phase 1: Product Ownership and Requirement Gathering. </w:t>
      </w:r>
      <w:r>
        <w:rPr>
          <w:rFonts w:ascii="Courier New" w:hAnsi="Courier New" w:cs="Courier New"/>
        </w:rPr>
        <w:t>T</w:t>
      </w:r>
      <w:r w:rsidRPr="006C5064">
        <w:rPr>
          <w:rFonts w:ascii="Courier New" w:hAnsi="Courier New" w:cs="Courier New"/>
        </w:rPr>
        <w:t xml:space="preserve">he Scrum process begins with the involvement of the Product Owner, who is responsible for identifying the </w:t>
      </w:r>
      <w:r w:rsidRPr="006C5064">
        <w:rPr>
          <w:rFonts w:ascii="Courier New" w:hAnsi="Courier New" w:cs="Courier New"/>
        </w:rPr>
        <w:lastRenderedPageBreak/>
        <w:t>system requirements, objectives, and desired functionalities of the project. The Product Owner represents the stakeholders and ensures that the development team understands the needs of the users.</w:t>
      </w:r>
      <w:r>
        <w:rPr>
          <w:rFonts w:ascii="Courier New" w:hAnsi="Courier New" w:cs="Courier New"/>
        </w:rPr>
        <w:t xml:space="preserve"> </w:t>
      </w:r>
      <w:r w:rsidRPr="006C5064">
        <w:rPr>
          <w:rFonts w:ascii="Courier New" w:hAnsi="Courier New" w:cs="Courier New"/>
        </w:rPr>
        <w:t>During this phase, the researchers conducted data gathering activities such as interviews, observations, surveys, and requirement analysis to determine the problems encountered in the existing process and identify the necessary features of the proposed system.</w:t>
      </w:r>
      <w:r>
        <w:rPr>
          <w:rFonts w:ascii="Courier New" w:hAnsi="Courier New" w:cs="Courier New"/>
        </w:rPr>
        <w:t xml:space="preserve"> </w:t>
      </w:r>
      <w:r w:rsidRPr="006C5064">
        <w:rPr>
          <w:rFonts w:ascii="Courier New" w:hAnsi="Courier New" w:cs="Courier New"/>
        </w:rPr>
        <w:t>The collected requirements were then organized and prioritized according to their importance and urgency.</w:t>
      </w:r>
    </w:p>
    <w:p w14:paraId="64DF7740" w14:textId="00005CEC" w:rsidR="006C5064" w:rsidRDefault="006C5064" w:rsidP="006C5064">
      <w:pPr>
        <w:pStyle w:val="NoSpacing"/>
        <w:spacing w:line="480" w:lineRule="auto"/>
        <w:ind w:firstLine="720"/>
        <w:rPr>
          <w:rFonts w:ascii="Courier New" w:hAnsi="Courier New" w:cs="Courier New"/>
        </w:rPr>
      </w:pPr>
      <w:r w:rsidRPr="006C5064">
        <w:rPr>
          <w:rFonts w:ascii="Courier New" w:hAnsi="Courier New" w:cs="Courier New"/>
          <w:b/>
          <w:bCs/>
        </w:rPr>
        <w:t>Phase 2: Product Backlog Creation.</w:t>
      </w:r>
      <w:r>
        <w:rPr>
          <w:rFonts w:ascii="Courier New" w:hAnsi="Courier New" w:cs="Courier New"/>
        </w:rPr>
        <w:t xml:space="preserve"> </w:t>
      </w:r>
      <w:r w:rsidRPr="006C5064">
        <w:rPr>
          <w:rFonts w:ascii="Courier New" w:hAnsi="Courier New" w:cs="Courier New"/>
        </w:rPr>
        <w:t>After gathering the requirements, the identified features, functionalities, and system tasks were compiled into the Product Backlog. The Product Backlog serves as the master list of all desired improvements, modules, and features to be developed in the system</w:t>
      </w:r>
      <w:r>
        <w:rPr>
          <w:rFonts w:ascii="Courier New" w:hAnsi="Courier New" w:cs="Courier New"/>
        </w:rPr>
        <w:t xml:space="preserve">. </w:t>
      </w:r>
      <w:r w:rsidRPr="006C5064">
        <w:rPr>
          <w:rFonts w:ascii="Courier New" w:hAnsi="Courier New" w:cs="Courier New"/>
        </w:rPr>
        <w:t>Each backlog item contains descriptions of the system functions, user requirements, and technical tasks needed for development. The backlog is continuously updated throughout the project whenever changes or additional requirements arise.</w:t>
      </w:r>
      <w:r>
        <w:rPr>
          <w:rFonts w:ascii="Courier New" w:hAnsi="Courier New" w:cs="Courier New"/>
        </w:rPr>
        <w:t xml:space="preserve"> </w:t>
      </w:r>
      <w:r w:rsidRPr="006C5064">
        <w:rPr>
          <w:rFonts w:ascii="Courier New" w:hAnsi="Courier New" w:cs="Courier New"/>
        </w:rPr>
        <w:t>This phase ensures that the development process remains organized and aligned with the project objectives.</w:t>
      </w:r>
    </w:p>
    <w:p w14:paraId="2BBF656B" w14:textId="2C678081" w:rsidR="006C5064" w:rsidRDefault="006C5064" w:rsidP="006C5064">
      <w:pPr>
        <w:pStyle w:val="NoSpacing"/>
        <w:spacing w:line="480" w:lineRule="auto"/>
        <w:ind w:firstLine="720"/>
        <w:rPr>
          <w:rFonts w:ascii="Courier New" w:hAnsi="Courier New" w:cs="Courier New"/>
        </w:rPr>
      </w:pPr>
      <w:r w:rsidRPr="006C5064">
        <w:rPr>
          <w:rFonts w:ascii="Courier New" w:hAnsi="Courier New" w:cs="Courier New"/>
          <w:b/>
          <w:bCs/>
        </w:rPr>
        <w:lastRenderedPageBreak/>
        <w:t>Phase 3: Sprint Planning and Sprint Backlog.</w:t>
      </w:r>
      <w:r>
        <w:rPr>
          <w:rFonts w:ascii="Courier New" w:hAnsi="Courier New" w:cs="Courier New"/>
        </w:rPr>
        <w:t xml:space="preserve"> </w:t>
      </w:r>
      <w:r w:rsidRPr="006C5064">
        <w:rPr>
          <w:rFonts w:ascii="Courier New" w:hAnsi="Courier New" w:cs="Courier New"/>
        </w:rPr>
        <w:t>In this phase, the development team selected specific tasks from the Product Backlog to be completed within a specific sprint duration. The selected tasks were transferred into the Sprint Backlog, which contains the objectives and deliverables targeted for a particular sprint cycle.</w:t>
      </w:r>
      <w:r>
        <w:rPr>
          <w:rFonts w:ascii="Courier New" w:hAnsi="Courier New" w:cs="Courier New"/>
        </w:rPr>
        <w:t xml:space="preserve"> </w:t>
      </w:r>
      <w:r w:rsidRPr="006C5064">
        <w:rPr>
          <w:rFonts w:ascii="Courier New" w:hAnsi="Courier New" w:cs="Courier New"/>
        </w:rPr>
        <w:t>Sprint Planning was conducted to determine</w:t>
      </w:r>
      <w:r>
        <w:rPr>
          <w:rFonts w:ascii="Courier New" w:hAnsi="Courier New" w:cs="Courier New"/>
        </w:rPr>
        <w:t xml:space="preserve"> t</w:t>
      </w:r>
      <w:r w:rsidRPr="006C5064">
        <w:rPr>
          <w:rFonts w:ascii="Courier New" w:hAnsi="Courier New" w:cs="Courier New"/>
        </w:rPr>
        <w:t>he features to be implemented</w:t>
      </w:r>
      <w:r>
        <w:rPr>
          <w:rFonts w:ascii="Courier New" w:hAnsi="Courier New" w:cs="Courier New"/>
        </w:rPr>
        <w:t>, t</w:t>
      </w:r>
      <w:r w:rsidRPr="006C5064">
        <w:rPr>
          <w:rFonts w:ascii="Courier New" w:hAnsi="Courier New" w:cs="Courier New"/>
        </w:rPr>
        <w:t>he estimated development time,</w:t>
      </w:r>
      <w:r>
        <w:rPr>
          <w:rFonts w:ascii="Courier New" w:hAnsi="Courier New" w:cs="Courier New"/>
        </w:rPr>
        <w:t xml:space="preserve"> t</w:t>
      </w:r>
      <w:r w:rsidRPr="006C5064">
        <w:rPr>
          <w:rFonts w:ascii="Courier New" w:hAnsi="Courier New" w:cs="Courier New"/>
        </w:rPr>
        <w:t>he responsibilities of each team member, and</w:t>
      </w:r>
      <w:r>
        <w:rPr>
          <w:rFonts w:ascii="Courier New" w:hAnsi="Courier New" w:cs="Courier New"/>
        </w:rPr>
        <w:t xml:space="preserve"> t</w:t>
      </w:r>
      <w:r w:rsidRPr="006C5064">
        <w:rPr>
          <w:rFonts w:ascii="Courier New" w:hAnsi="Courier New" w:cs="Courier New"/>
        </w:rPr>
        <w:t>he expected output for the sprint.</w:t>
      </w:r>
      <w:r>
        <w:rPr>
          <w:rFonts w:ascii="Courier New" w:hAnsi="Courier New" w:cs="Courier New"/>
        </w:rPr>
        <w:t xml:space="preserve"> </w:t>
      </w:r>
      <w:r w:rsidRPr="006C5064">
        <w:rPr>
          <w:rFonts w:ascii="Courier New" w:hAnsi="Courier New" w:cs="Courier New"/>
        </w:rPr>
        <w:t>This phase allows the researchers to focus on manageable development goals while maintaining flexibility for future revisions</w:t>
      </w:r>
    </w:p>
    <w:p w14:paraId="021CD054" w14:textId="7226F39C" w:rsidR="006C5064" w:rsidRDefault="006C5064" w:rsidP="006C5064">
      <w:pPr>
        <w:pStyle w:val="NoSpacing"/>
        <w:spacing w:line="480" w:lineRule="auto"/>
        <w:ind w:firstLine="720"/>
        <w:rPr>
          <w:rFonts w:ascii="Courier New" w:hAnsi="Courier New" w:cs="Courier New"/>
        </w:rPr>
      </w:pPr>
      <w:r w:rsidRPr="006C5064">
        <w:rPr>
          <w:rFonts w:ascii="Courier New" w:hAnsi="Courier New" w:cs="Courier New"/>
          <w:b/>
          <w:bCs/>
        </w:rPr>
        <w:t>Phase 4: Sprint Implementation.</w:t>
      </w:r>
      <w:r>
        <w:rPr>
          <w:rFonts w:ascii="Courier New" w:hAnsi="Courier New" w:cs="Courier New"/>
        </w:rPr>
        <w:t xml:space="preserve"> </w:t>
      </w:r>
      <w:r w:rsidRPr="006C5064">
        <w:rPr>
          <w:rFonts w:ascii="Courier New" w:hAnsi="Courier New" w:cs="Courier New"/>
        </w:rPr>
        <w:t>The Sprint Implementation phase involves the actual development of the system. During this stage, the researchers performed coding, interface design, database integration, functionality development, and testing of the selected system modules.</w:t>
      </w:r>
      <w:r>
        <w:rPr>
          <w:rFonts w:ascii="Courier New" w:hAnsi="Courier New" w:cs="Courier New"/>
        </w:rPr>
        <w:t xml:space="preserve"> </w:t>
      </w:r>
      <w:r w:rsidRPr="006C5064">
        <w:rPr>
          <w:rFonts w:ascii="Courier New" w:hAnsi="Courier New" w:cs="Courier New"/>
        </w:rPr>
        <w:t>The development team conducted Daily Scrum Meetings to monitor progress, discuss encountered issues, and identify possible solutions. These short meetings promote communication, collaboration, and accountability among the members of the team.</w:t>
      </w:r>
      <w:r>
        <w:rPr>
          <w:rFonts w:ascii="Courier New" w:hAnsi="Courier New" w:cs="Courier New"/>
        </w:rPr>
        <w:t xml:space="preserve"> </w:t>
      </w:r>
      <w:r w:rsidRPr="006C5064">
        <w:rPr>
          <w:rFonts w:ascii="Courier New" w:hAnsi="Courier New" w:cs="Courier New"/>
        </w:rPr>
        <w:t xml:space="preserve">The iterative nature of Scrum enables the researchers to continuously improve the </w:t>
      </w:r>
      <w:r w:rsidRPr="006C5064">
        <w:rPr>
          <w:rFonts w:ascii="Courier New" w:hAnsi="Courier New" w:cs="Courier New"/>
        </w:rPr>
        <w:lastRenderedPageBreak/>
        <w:t>system while ensuring that each functionality works properly before proceeding to the next sprint.</w:t>
      </w:r>
    </w:p>
    <w:p w14:paraId="213682FC" w14:textId="5B5C8A34" w:rsidR="006C5064" w:rsidRDefault="006C5064" w:rsidP="006C5064">
      <w:pPr>
        <w:pStyle w:val="NoSpacing"/>
        <w:spacing w:line="480" w:lineRule="auto"/>
        <w:ind w:firstLine="720"/>
        <w:rPr>
          <w:rFonts w:ascii="Courier New" w:hAnsi="Courier New" w:cs="Courier New"/>
        </w:rPr>
      </w:pPr>
      <w:r w:rsidRPr="006C5064">
        <w:rPr>
          <w:rFonts w:ascii="Courier New" w:hAnsi="Courier New" w:cs="Courier New"/>
          <w:b/>
          <w:bCs/>
        </w:rPr>
        <w:t>Phase 5: Sprint Review.</w:t>
      </w:r>
      <w:r>
        <w:rPr>
          <w:rFonts w:ascii="Courier New" w:hAnsi="Courier New" w:cs="Courier New"/>
        </w:rPr>
        <w:t xml:space="preserve"> </w:t>
      </w:r>
      <w:r w:rsidRPr="006C5064">
        <w:rPr>
          <w:rFonts w:ascii="Courier New" w:hAnsi="Courier New" w:cs="Courier New"/>
        </w:rPr>
        <w:t>After completing the sprint, the developed features and functionalities were presented for evaluation during the Sprint Review phase. The purpose of this phase is to assess whether the implemented system components meet the expected requirements and objectives.</w:t>
      </w:r>
      <w:r>
        <w:rPr>
          <w:rFonts w:ascii="Courier New" w:hAnsi="Courier New" w:cs="Courier New"/>
        </w:rPr>
        <w:t xml:space="preserve"> </w:t>
      </w:r>
      <w:r w:rsidRPr="006C5064">
        <w:rPr>
          <w:rFonts w:ascii="Courier New" w:hAnsi="Courier New" w:cs="Courier New"/>
        </w:rPr>
        <w:t>Feedback from stakeholders, advisers, or potential users was gathered to identify necessary improvements, revisions, or additional features. The accepted outputs were then integrated into the working version of the system.</w:t>
      </w:r>
      <w:r>
        <w:rPr>
          <w:rFonts w:ascii="Courier New" w:hAnsi="Courier New" w:cs="Courier New"/>
        </w:rPr>
        <w:t xml:space="preserve"> </w:t>
      </w:r>
      <w:r w:rsidRPr="006C5064">
        <w:rPr>
          <w:rFonts w:ascii="Courier New" w:hAnsi="Courier New" w:cs="Courier New"/>
        </w:rPr>
        <w:t>This phase ensures that the project remains aligned with user expectations and project goals.</w:t>
      </w:r>
    </w:p>
    <w:p w14:paraId="29116DCA" w14:textId="7511DC9D" w:rsidR="008C0D28" w:rsidRPr="008C0D28" w:rsidRDefault="00C5145D" w:rsidP="0038063C">
      <w:pPr>
        <w:pStyle w:val="NoSpacing"/>
        <w:spacing w:line="480" w:lineRule="auto"/>
        <w:ind w:firstLine="720"/>
        <w:rPr>
          <w:rFonts w:ascii="Courier New" w:hAnsi="Courier New" w:cs="Courier New"/>
        </w:rPr>
      </w:pPr>
      <w:proofErr w:type="spellStart"/>
      <w:r w:rsidRPr="00C5145D">
        <w:rPr>
          <w:rFonts w:ascii="Courier New" w:hAnsi="Courier New" w:cs="Courier New"/>
        </w:rPr>
        <w:t>Agile's</w:t>
      </w:r>
      <w:proofErr w:type="spellEnd"/>
      <w:r w:rsidRPr="00C5145D">
        <w:rPr>
          <w:rFonts w:ascii="Courier New" w:hAnsi="Courier New" w:cs="Courier New"/>
        </w:rPr>
        <w:t xml:space="preserve"> capacity to absorb change without disrupting overall project delivery makes it the most appropriate choice for this system's development context (Anifa et al., 2024). The Agile development of </w:t>
      </w:r>
      <w:proofErr w:type="spellStart"/>
      <w:r w:rsidRPr="00C5145D">
        <w:rPr>
          <w:rFonts w:ascii="Courier New" w:hAnsi="Courier New" w:cs="Courier New"/>
        </w:rPr>
        <w:t>ThesisMate</w:t>
      </w:r>
      <w:proofErr w:type="spellEnd"/>
      <w:r w:rsidRPr="00C5145D">
        <w:rPr>
          <w:rFonts w:ascii="Courier New" w:hAnsi="Courier New" w:cs="Courier New"/>
        </w:rPr>
        <w:t xml:space="preserve"> is organized into five sequential sprints, each corresponding to a major system module or development milestone</w:t>
      </w:r>
      <w:r>
        <w:rPr>
          <w:rFonts w:ascii="Courier New" w:hAnsi="Courier New" w:cs="Courier New"/>
        </w:rPr>
        <w:t>.</w:t>
      </w:r>
    </w:p>
    <w:p w14:paraId="4A796E51" w14:textId="40030078"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b/>
          <w:bCs/>
        </w:rPr>
        <w:t xml:space="preserve">Sprint 1: Requirements Gathering and System Planning. </w:t>
      </w:r>
      <w:r w:rsidR="00C5145D" w:rsidRPr="00C5145D">
        <w:rPr>
          <w:rFonts w:ascii="Courier New" w:hAnsi="Courier New" w:cs="Courier New"/>
        </w:rPr>
        <w:t xml:space="preserve">Requirements gathering is defined as the systematic process of identifying, documenting, and prioritizing the functional and non-functional expectations of all intended </w:t>
      </w:r>
      <w:r w:rsidR="00C5145D" w:rsidRPr="00C5145D">
        <w:rPr>
          <w:rFonts w:ascii="Courier New" w:hAnsi="Courier New" w:cs="Courier New"/>
        </w:rPr>
        <w:lastRenderedPageBreak/>
        <w:t xml:space="preserve">users before the software development process begins. This sprint focuses on the systematic collection and documentation of all stakeholder requirements for the </w:t>
      </w:r>
      <w:proofErr w:type="spellStart"/>
      <w:r w:rsidR="00C5145D" w:rsidRPr="00C5145D">
        <w:rPr>
          <w:rFonts w:ascii="Courier New" w:hAnsi="Courier New" w:cs="Courier New"/>
        </w:rPr>
        <w:t>ThesisMate</w:t>
      </w:r>
      <w:proofErr w:type="spellEnd"/>
      <w:r w:rsidR="00C5145D" w:rsidRPr="00C5145D">
        <w:rPr>
          <w:rFonts w:ascii="Courier New" w:hAnsi="Courier New" w:cs="Courier New"/>
        </w:rPr>
        <w:t xml:space="preserve"> system. The proponents conduct structured interviews with BSIT faculty advisers, defense panelists, and program coordinators to identify the specific features, workflows, and data structures expected of the system. Survey instruments are distributed to student respondents to gather empirical data on the challenges encountered in the existing manual capstone management process. This sprint is essential because </w:t>
      </w:r>
      <w:proofErr w:type="spellStart"/>
      <w:r w:rsidR="00C5145D" w:rsidRPr="00C5145D">
        <w:rPr>
          <w:rFonts w:ascii="Courier New" w:hAnsi="Courier New" w:cs="Courier New"/>
        </w:rPr>
        <w:t>ThesisMate</w:t>
      </w:r>
      <w:proofErr w:type="spellEnd"/>
      <w:r w:rsidR="00C5145D" w:rsidRPr="00C5145D">
        <w:rPr>
          <w:rFonts w:ascii="Courier New" w:hAnsi="Courier New" w:cs="Courier New"/>
        </w:rPr>
        <w:t xml:space="preserve"> is designed in direct response to the operational difficulties of PSU–Lingayen stakeholders; understanding their specific workflows and pain points is the prerequisite to building a system that accurately and comprehensively addresses them. The outputs of this sprint are the Product Backlog—a prioritized list of all system features and user stories—and the initial System Requirements Specification document (Mangahas &amp; Soriano, 2024)</w:t>
      </w:r>
      <w:r w:rsidRPr="008C0D28">
        <w:rPr>
          <w:rFonts w:ascii="Courier New" w:hAnsi="Courier New" w:cs="Courier New"/>
        </w:rPr>
        <w:t>.</w:t>
      </w:r>
    </w:p>
    <w:p w14:paraId="5AED01DF" w14:textId="31011C3E"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b/>
          <w:bCs/>
        </w:rPr>
        <w:t xml:space="preserve">Sprint 2: System Architecture and Database Design. </w:t>
      </w:r>
      <w:r w:rsidR="00C5145D" w:rsidRPr="00C5145D">
        <w:rPr>
          <w:rFonts w:ascii="Courier New" w:hAnsi="Courier New" w:cs="Courier New"/>
        </w:rPr>
        <w:t xml:space="preserve">System architecture design is defined as the structured process of defining the components of a software system, their relationships, and the data flows that connect them, </w:t>
      </w:r>
      <w:r w:rsidR="00C5145D" w:rsidRPr="00C5145D">
        <w:rPr>
          <w:rFonts w:ascii="Courier New" w:hAnsi="Courier New" w:cs="Courier New"/>
        </w:rPr>
        <w:lastRenderedPageBreak/>
        <w:t xml:space="preserve">prior to the commencement of implementation. This sprint translates the requirements gathered in Sprint 1 into a comprehensive technical blueprint for the </w:t>
      </w:r>
      <w:proofErr w:type="spellStart"/>
      <w:r w:rsidR="00C5145D" w:rsidRPr="00C5145D">
        <w:rPr>
          <w:rFonts w:ascii="Courier New" w:hAnsi="Courier New" w:cs="Courier New"/>
        </w:rPr>
        <w:t>ThesisMate</w:t>
      </w:r>
      <w:proofErr w:type="spellEnd"/>
      <w:r w:rsidR="00C5145D" w:rsidRPr="00C5145D">
        <w:rPr>
          <w:rFonts w:ascii="Courier New" w:hAnsi="Courier New" w:cs="Courier New"/>
        </w:rPr>
        <w:t xml:space="preserve"> system. The proponents develop an Entity-Relationship Diagram (ERD) to model the relational database structure, a Data Flow Diagram (DFD) to illustrate the movement of data across system modules, Use Case Diagrams to define system interactions from the perspective of each user role, and a Database Schema to finalize the table structures and relational constraints. A well-structured design phase is justified because it prevents costly revisions during coding; the relational database design for </w:t>
      </w:r>
      <w:proofErr w:type="spellStart"/>
      <w:r w:rsidR="00C5145D" w:rsidRPr="00C5145D">
        <w:rPr>
          <w:rFonts w:ascii="Courier New" w:hAnsi="Courier New" w:cs="Courier New"/>
        </w:rPr>
        <w:t>ThesisMate</w:t>
      </w:r>
      <w:proofErr w:type="spellEnd"/>
      <w:r w:rsidR="00C5145D" w:rsidRPr="00C5145D">
        <w:rPr>
          <w:rFonts w:ascii="Courier New" w:hAnsi="Courier New" w:cs="Courier New"/>
        </w:rPr>
        <w:t xml:space="preserve"> must accurately model the multi-role relationships among students, advisers, panelists, and administrators before development begins. These design artifacts collectively establish the architectural foundation of the system and are validated by the project adviser before implementation commences (Camacho &amp; Legaspi, 2024)</w:t>
      </w:r>
      <w:r w:rsidRPr="008C0D28">
        <w:rPr>
          <w:rFonts w:ascii="Courier New" w:hAnsi="Courier New" w:cs="Courier New"/>
        </w:rPr>
        <w:t>.</w:t>
      </w:r>
    </w:p>
    <w:p w14:paraId="7A4247AF" w14:textId="610E268B" w:rsidR="008C0D28" w:rsidRPr="008C0D28" w:rsidRDefault="008C0D28" w:rsidP="0038063C">
      <w:pPr>
        <w:pStyle w:val="NoSpacing"/>
        <w:spacing w:line="480" w:lineRule="auto"/>
        <w:ind w:firstLine="720"/>
        <w:rPr>
          <w:rFonts w:ascii="Courier New" w:hAnsi="Courier New" w:cs="Courier New"/>
        </w:rPr>
      </w:pPr>
      <w:r w:rsidRPr="008C0D28">
        <w:rPr>
          <w:rFonts w:ascii="Courier New" w:hAnsi="Courier New" w:cs="Courier New"/>
          <w:b/>
          <w:bCs/>
        </w:rPr>
        <w:t xml:space="preserve">Sprint 3: Core Module Development. </w:t>
      </w:r>
      <w:r w:rsidR="00C5145D" w:rsidRPr="00C5145D">
        <w:rPr>
          <w:rFonts w:ascii="Courier New" w:hAnsi="Courier New" w:cs="Courier New"/>
        </w:rPr>
        <w:t xml:space="preserve">Core module development is defined as the implementation phase in which the primary functional components of the system are built, tested at the unit level, and integrated using the selected technology stack. This sprint covers the implementation of </w:t>
      </w:r>
      <w:proofErr w:type="spellStart"/>
      <w:r w:rsidR="00C5145D" w:rsidRPr="00C5145D">
        <w:rPr>
          <w:rFonts w:ascii="Courier New" w:hAnsi="Courier New" w:cs="Courier New"/>
        </w:rPr>
        <w:lastRenderedPageBreak/>
        <w:t>ThesisMate's</w:t>
      </w:r>
      <w:proofErr w:type="spellEnd"/>
      <w:r w:rsidR="00C5145D" w:rsidRPr="00C5145D">
        <w:rPr>
          <w:rFonts w:ascii="Courier New" w:hAnsi="Courier New" w:cs="Courier New"/>
        </w:rPr>
        <w:t xml:space="preserve"> primary functional modules: the User Authentication System, the Student Progress Dashboard, and the Adviser Monitoring Panel. The following tools and technologies are employed in this sprint: Visual Studio Code as the primary Integrated Development Environment; ASP.NET Core MVC as the primary web development framework leveraging the Model-View-Controller architectural pattern; C# as the primary server-side programming language; Microsoft SQL Server as the Relational Database Management System for persistent data storage; Entity Framework Core as the Object-Relational Mapper; Bootstrap 5 and CSS3 for responsive front-end interfaces; and JavaScript and jQuery for client-side interactivity and real-time rendering. Building these three modules first is justified because they represent the most critical user-facing features of </w:t>
      </w:r>
      <w:proofErr w:type="spellStart"/>
      <w:r w:rsidR="00C5145D" w:rsidRPr="00C5145D">
        <w:rPr>
          <w:rFonts w:ascii="Courier New" w:hAnsi="Courier New" w:cs="Courier New"/>
        </w:rPr>
        <w:t>ThesisMate</w:t>
      </w:r>
      <w:proofErr w:type="spellEnd"/>
      <w:r w:rsidR="00C5145D" w:rsidRPr="00C5145D">
        <w:rPr>
          <w:rFonts w:ascii="Courier New" w:hAnsi="Courier New" w:cs="Courier New"/>
        </w:rPr>
        <w:t>, and establishing their foundational data flows and role-based access logic ensures that the defense rating and reporting modules developed in subsequent sprints are built on a stable and validated technical foundation (Reyes &amp; Bautista, 2025)</w:t>
      </w:r>
      <w:r w:rsidRPr="008C0D28">
        <w:rPr>
          <w:rFonts w:ascii="Courier New" w:hAnsi="Courier New" w:cs="Courier New"/>
        </w:rPr>
        <w:t>.</w:t>
      </w:r>
    </w:p>
    <w:p w14:paraId="321B439C" w14:textId="09958671" w:rsidR="008C0D28" w:rsidRPr="008C0D28" w:rsidRDefault="008C0D28" w:rsidP="005E709A">
      <w:pPr>
        <w:pStyle w:val="NoSpacing"/>
        <w:spacing w:line="480" w:lineRule="auto"/>
        <w:ind w:firstLine="720"/>
        <w:rPr>
          <w:rFonts w:ascii="Courier New" w:hAnsi="Courier New" w:cs="Courier New"/>
        </w:rPr>
      </w:pPr>
      <w:r w:rsidRPr="008C0D28">
        <w:rPr>
          <w:rFonts w:ascii="Courier New" w:hAnsi="Courier New" w:cs="Courier New"/>
          <w:b/>
          <w:bCs/>
        </w:rPr>
        <w:t xml:space="preserve">Sprint 4: Defense Rating Module and Report Generation. </w:t>
      </w:r>
      <w:r w:rsidR="00C5145D" w:rsidRPr="00C5145D">
        <w:rPr>
          <w:rFonts w:ascii="Courier New" w:hAnsi="Courier New" w:cs="Courier New"/>
        </w:rPr>
        <w:t xml:space="preserve">The defense rating module is defined as a structured digital evaluation interface that allows panel members to </w:t>
      </w:r>
      <w:r w:rsidR="00C5145D" w:rsidRPr="00C5145D">
        <w:rPr>
          <w:rFonts w:ascii="Courier New" w:hAnsi="Courier New" w:cs="Courier New"/>
        </w:rPr>
        <w:lastRenderedPageBreak/>
        <w:t xml:space="preserve">encode numerical scores per evaluation criterion, attach qualitative annotations, and submit consolidated ratings electronically in real-time. This sprint focuses on the development of the Defense Rating Interface and the Administrative Report Generator. The Defense Rating Interface is designed in accordance with the evaluation criteria established by the BSIT program, incorporating weighted scoring, multi-panelist rating aggregation, and qualitative comment fields. The Report Generator is built to produce exportable summary reports on group progress, milestone completion rates, and defense outcomes for use by program coordinators. Developing this module is justified because it directly addresses the documented inefficiencies of paper-based scoring—particularly arithmetic errors, record loss, and delayed tabulation—which are among the primary operational problems motivating the development of </w:t>
      </w:r>
      <w:proofErr w:type="spellStart"/>
      <w:r w:rsidR="00C5145D" w:rsidRPr="00C5145D">
        <w:rPr>
          <w:rFonts w:ascii="Courier New" w:hAnsi="Courier New" w:cs="Courier New"/>
        </w:rPr>
        <w:t>ThesisMate</w:t>
      </w:r>
      <w:proofErr w:type="spellEnd"/>
      <w:r w:rsidR="00C5145D" w:rsidRPr="00C5145D">
        <w:rPr>
          <w:rFonts w:ascii="Courier New" w:hAnsi="Courier New" w:cs="Courier New"/>
        </w:rPr>
        <w:t xml:space="preserve"> (Bautista &amp; Ramos, 2024).</w:t>
      </w:r>
    </w:p>
    <w:p w14:paraId="4826B56A" w14:textId="10EEB68D" w:rsidR="008C0D28" w:rsidRPr="008C0D28" w:rsidRDefault="008C0D28" w:rsidP="005E709A">
      <w:pPr>
        <w:pStyle w:val="NoSpacing"/>
        <w:spacing w:line="480" w:lineRule="auto"/>
        <w:ind w:firstLine="720"/>
        <w:rPr>
          <w:rFonts w:ascii="Courier New" w:hAnsi="Courier New" w:cs="Courier New"/>
        </w:rPr>
      </w:pPr>
      <w:r w:rsidRPr="008C0D28">
        <w:rPr>
          <w:rFonts w:ascii="Courier New" w:hAnsi="Courier New" w:cs="Courier New"/>
          <w:b/>
          <w:bCs/>
        </w:rPr>
        <w:t xml:space="preserve">Sprint 5: Testing, User Acceptance, and Refinement. </w:t>
      </w:r>
      <w:r w:rsidR="00C5145D" w:rsidRPr="00C5145D">
        <w:rPr>
          <w:rFonts w:ascii="Courier New" w:hAnsi="Courier New" w:cs="Courier New"/>
        </w:rPr>
        <w:t xml:space="preserve">User Acceptance Testing (UAT) is defined as the final validation phase of the system development lifecycle in which actual end-users interact with the deployed system to confirm that it meets their functional requirements and usability expectations before full institutional </w:t>
      </w:r>
      <w:r w:rsidR="00C5145D" w:rsidRPr="00C5145D">
        <w:rPr>
          <w:rFonts w:ascii="Courier New" w:hAnsi="Courier New" w:cs="Courier New"/>
        </w:rPr>
        <w:lastRenderedPageBreak/>
        <w:t xml:space="preserve">deployment. This sprint subjects the completed </w:t>
      </w:r>
      <w:proofErr w:type="spellStart"/>
      <w:r w:rsidR="00C5145D" w:rsidRPr="00C5145D">
        <w:rPr>
          <w:rFonts w:ascii="Courier New" w:hAnsi="Courier New" w:cs="Courier New"/>
        </w:rPr>
        <w:t>ThesisMate</w:t>
      </w:r>
      <w:proofErr w:type="spellEnd"/>
      <w:r w:rsidR="00C5145D" w:rsidRPr="00C5145D">
        <w:rPr>
          <w:rFonts w:ascii="Courier New" w:hAnsi="Courier New" w:cs="Courier New"/>
        </w:rPr>
        <w:t xml:space="preserve"> system to comprehensive verification, validation, and user acceptance testing. Unit testing is performed on individual system modules to confirm that each component functions in accordance with its specifications. Integration testing verifies that all modules operate cohesively as a unified system. UAT is then conducted with a representative sample of faculty advisers, BSIT students, and defense panelists, who interact with the deployed system and provide feedback on usability and functionality. Conducting this sprint is justified because testing with real users under realistic institutional conditions ensures that the acceptability ratings gathered via the ISO/IEC 25010:2023 survey instrument reflect actual system performance rather than idealized laboratory results, as specifically recommended by Fernandez et al. (2024). Issues identified during UAT are resolved within the same sprint before the system is finalized for evaluation (Reyes &amp; Bautista, 2025)</w:t>
      </w:r>
      <w:r w:rsidRPr="008C0D28">
        <w:rPr>
          <w:rFonts w:ascii="Courier New" w:hAnsi="Courier New" w:cs="Courier New"/>
        </w:rPr>
        <w:t>.</w:t>
      </w:r>
    </w:p>
    <w:p w14:paraId="7E43A7D1" w14:textId="056D29B2" w:rsidR="008C0D28" w:rsidRPr="008C0D28" w:rsidRDefault="008C0D28" w:rsidP="0038063C">
      <w:pPr>
        <w:pStyle w:val="NoSpacing"/>
        <w:spacing w:line="480" w:lineRule="auto"/>
        <w:rPr>
          <w:rFonts w:ascii="Courier New" w:hAnsi="Courier New" w:cs="Courier New"/>
        </w:rPr>
      </w:pPr>
      <w:r w:rsidRPr="008C0D28">
        <w:rPr>
          <w:rFonts w:ascii="Courier New" w:hAnsi="Courier New" w:cs="Courier New"/>
          <w:b/>
          <w:bCs/>
          <w:u w:val="single"/>
        </w:rPr>
        <w:t>Population and Locale of the Project</w:t>
      </w:r>
    </w:p>
    <w:p w14:paraId="3ED474BC" w14:textId="47E556D3" w:rsidR="008C0D28" w:rsidRPr="008C0D28" w:rsidRDefault="008C0D28" w:rsidP="0038063C">
      <w:pPr>
        <w:pStyle w:val="NoSpacing"/>
        <w:spacing w:line="480" w:lineRule="auto"/>
        <w:rPr>
          <w:rFonts w:ascii="Courier New" w:hAnsi="Courier New" w:cs="Courier New"/>
        </w:rPr>
      </w:pPr>
      <w:r w:rsidRPr="008C0D28">
        <w:rPr>
          <w:rFonts w:ascii="Courier New" w:hAnsi="Courier New" w:cs="Courier New"/>
        </w:rPr>
        <w:t xml:space="preserve">The study is conducted within the Science and Technology Department of Pangasinan State University – Lingayen Campus, located in Lingayen, Pangasinan, Philippines. The respondents for this study are selected using purposive </w:t>
      </w:r>
      <w:r w:rsidRPr="008C0D28">
        <w:rPr>
          <w:rFonts w:ascii="Courier New" w:hAnsi="Courier New" w:cs="Courier New"/>
        </w:rPr>
        <w:lastRenderedPageBreak/>
        <w:t>sampling, a non-probability sampling technique that ensures the selection of participants who possess the most relevant knowledge and direct experience needed to provide meaningful evaluations of the proposed system.</w:t>
      </w:r>
    </w:p>
    <w:p w14:paraId="1B52522D" w14:textId="16187BBB" w:rsidR="008C0D28" w:rsidRDefault="008C0D28" w:rsidP="0038063C">
      <w:pPr>
        <w:pStyle w:val="NoSpacing"/>
        <w:spacing w:line="480" w:lineRule="auto"/>
        <w:rPr>
          <w:rFonts w:ascii="Courier New" w:hAnsi="Courier New" w:cs="Courier New"/>
        </w:rPr>
      </w:pPr>
      <w:r w:rsidRPr="008C0D28">
        <w:rPr>
          <w:rFonts w:ascii="Courier New" w:hAnsi="Courier New" w:cs="Courier New"/>
        </w:rPr>
        <w:t xml:space="preserve">The respondent population is composed of three groups: BSIT students currently enrolled in capstone project courses at Pangasinan State University – Lingayen Campus, faculty members who serve as capstone advisers or defense panelists within the Science and Technology Department, and IT experts who evaluate the system from a technical perspective. The combination of these respondent groups ensures that the system's evaluation reflects the perspectives of all primary stakeholder roles within the capstone process (Fernandez et al., 2024). Table 3.1 presents the profile of the target users of the </w:t>
      </w:r>
      <w:proofErr w:type="spellStart"/>
      <w:r w:rsidRPr="008C0D28">
        <w:rPr>
          <w:rFonts w:ascii="Courier New" w:hAnsi="Courier New" w:cs="Courier New"/>
        </w:rPr>
        <w:t>ThesisMate</w:t>
      </w:r>
      <w:proofErr w:type="spellEnd"/>
      <w:r w:rsidRPr="008C0D28">
        <w:rPr>
          <w:rFonts w:ascii="Courier New" w:hAnsi="Courier New" w:cs="Courier New"/>
        </w:rPr>
        <w:t xml:space="preserve"> system.</w:t>
      </w:r>
    </w:p>
    <w:p w14:paraId="36E1D884" w14:textId="77777777" w:rsidR="00CF4035" w:rsidRDefault="00CF4035" w:rsidP="00CF4035">
      <w:pPr>
        <w:pStyle w:val="NoSpacing"/>
        <w:spacing w:line="480" w:lineRule="auto"/>
        <w:rPr>
          <w:rFonts w:ascii="Courier New" w:hAnsi="Courier New" w:cs="Courier New"/>
          <w:b/>
          <w:bCs/>
        </w:rPr>
      </w:pPr>
      <w:r w:rsidRPr="008C0D28">
        <w:rPr>
          <w:rFonts w:ascii="Courier New" w:hAnsi="Courier New" w:cs="Courier New"/>
          <w:b/>
          <w:bCs/>
        </w:rPr>
        <w:t>Table 3.1</w:t>
      </w:r>
      <w:r>
        <w:rPr>
          <w:rFonts w:ascii="Courier New" w:hAnsi="Courier New" w:cs="Courier New"/>
          <w:b/>
          <w:bCs/>
        </w:rPr>
        <w:t xml:space="preserve"> </w:t>
      </w:r>
    </w:p>
    <w:p w14:paraId="1C35799F" w14:textId="1301608E" w:rsidR="00CF4035" w:rsidRPr="005E709A" w:rsidRDefault="00CF4035" w:rsidP="00CF4035">
      <w:pPr>
        <w:pStyle w:val="NoSpacing"/>
        <w:spacing w:line="480" w:lineRule="auto"/>
        <w:rPr>
          <w:rFonts w:ascii="Courier New" w:hAnsi="Courier New" w:cs="Courier New"/>
          <w:i/>
          <w:iCs/>
        </w:rPr>
      </w:pPr>
      <w:r w:rsidRPr="008C0D28">
        <w:rPr>
          <w:rFonts w:ascii="Courier New" w:hAnsi="Courier New" w:cs="Courier New"/>
          <w:i/>
          <w:iCs/>
        </w:rPr>
        <w:t>Profile of the Target Users</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315"/>
        <w:gridCol w:w="4315"/>
      </w:tblGrid>
      <w:tr w:rsidR="00CF4035" w:rsidRPr="000259A4" w14:paraId="3B5AC0E9" w14:textId="77777777" w:rsidTr="006B2C1A">
        <w:tc>
          <w:tcPr>
            <w:tcW w:w="4315" w:type="dxa"/>
          </w:tcPr>
          <w:p w14:paraId="0433C6A3" w14:textId="002B40C1" w:rsidR="00CF4035" w:rsidRPr="000259A4" w:rsidRDefault="00CF4035" w:rsidP="006B2C1A">
            <w:pPr>
              <w:pStyle w:val="NoSpacing"/>
              <w:spacing w:line="480" w:lineRule="auto"/>
              <w:rPr>
                <w:rFonts w:ascii="Courier New" w:hAnsi="Courier New" w:cs="Courier New"/>
                <w:b/>
                <w:bCs/>
                <w:lang w:val="en-US"/>
              </w:rPr>
            </w:pPr>
            <w:r>
              <w:rPr>
                <w:rFonts w:ascii="Courier New" w:hAnsi="Courier New" w:cs="Courier New"/>
                <w:b/>
                <w:bCs/>
                <w:lang w:val="en-US"/>
              </w:rPr>
              <w:t>Respondent Group</w:t>
            </w:r>
          </w:p>
        </w:tc>
        <w:tc>
          <w:tcPr>
            <w:tcW w:w="4315" w:type="dxa"/>
          </w:tcPr>
          <w:p w14:paraId="51581642" w14:textId="70B784E3" w:rsidR="00CF4035" w:rsidRPr="000259A4" w:rsidRDefault="00CF4035" w:rsidP="006B2C1A">
            <w:pPr>
              <w:pStyle w:val="NoSpacing"/>
              <w:spacing w:line="480" w:lineRule="auto"/>
              <w:rPr>
                <w:rFonts w:ascii="Courier New" w:hAnsi="Courier New" w:cs="Courier New"/>
                <w:b/>
                <w:bCs/>
                <w:lang w:val="en-US"/>
              </w:rPr>
            </w:pPr>
            <w:r>
              <w:rPr>
                <w:rFonts w:ascii="Courier New" w:hAnsi="Courier New" w:cs="Courier New"/>
                <w:b/>
                <w:bCs/>
                <w:lang w:val="en-US"/>
              </w:rPr>
              <w:t>Sample Size</w:t>
            </w:r>
          </w:p>
        </w:tc>
      </w:tr>
      <w:tr w:rsidR="00CF4035" w14:paraId="2D7B09FF" w14:textId="77777777" w:rsidTr="006B2C1A">
        <w:tc>
          <w:tcPr>
            <w:tcW w:w="4315" w:type="dxa"/>
          </w:tcPr>
          <w:p w14:paraId="23A789CE" w14:textId="5C1BE440" w:rsidR="00CF4035" w:rsidRDefault="00CF4035" w:rsidP="006B2C1A">
            <w:pPr>
              <w:pStyle w:val="NoSpacing"/>
              <w:spacing w:line="480" w:lineRule="auto"/>
              <w:rPr>
                <w:rFonts w:ascii="Courier New" w:hAnsi="Courier New" w:cs="Courier New"/>
              </w:rPr>
            </w:pPr>
            <w:r w:rsidRPr="00547493">
              <w:rPr>
                <w:rFonts w:ascii="Courier New" w:hAnsi="Courier New" w:cs="Courier New"/>
              </w:rPr>
              <w:t>BSIT Students</w:t>
            </w:r>
          </w:p>
          <w:p w14:paraId="30F2F9D5" w14:textId="74673D10" w:rsidR="00CF4035" w:rsidRPr="000259A4" w:rsidRDefault="00CF4035" w:rsidP="006B2C1A">
            <w:pPr>
              <w:pStyle w:val="NoSpacing"/>
              <w:spacing w:line="480" w:lineRule="auto"/>
              <w:rPr>
                <w:rFonts w:ascii="Courier New" w:hAnsi="Courier New" w:cs="Courier New"/>
                <w:lang w:val="en-US"/>
              </w:rPr>
            </w:pPr>
            <w:r w:rsidRPr="00547493">
              <w:rPr>
                <w:rFonts w:ascii="Courier New" w:hAnsi="Courier New" w:cs="Courier New"/>
              </w:rPr>
              <w:t>Faculty Advisers</w:t>
            </w:r>
          </w:p>
          <w:p w14:paraId="77DB1C92" w14:textId="77777777" w:rsidR="00CF4035" w:rsidRDefault="00CF4035" w:rsidP="006B2C1A">
            <w:pPr>
              <w:pStyle w:val="NoSpacing"/>
              <w:spacing w:line="480" w:lineRule="auto"/>
              <w:rPr>
                <w:rFonts w:ascii="Courier New" w:hAnsi="Courier New" w:cs="Courier New"/>
              </w:rPr>
            </w:pPr>
            <w:r w:rsidRPr="00547493">
              <w:rPr>
                <w:rFonts w:ascii="Courier New" w:hAnsi="Courier New" w:cs="Courier New"/>
              </w:rPr>
              <w:t>Defense Panelists</w:t>
            </w:r>
          </w:p>
          <w:p w14:paraId="01613A2A" w14:textId="2BE3FA5C" w:rsidR="00CF4035" w:rsidRPr="000259A4" w:rsidRDefault="00CF4035" w:rsidP="006B2C1A">
            <w:pPr>
              <w:pStyle w:val="NoSpacing"/>
              <w:spacing w:line="480" w:lineRule="auto"/>
              <w:rPr>
                <w:rFonts w:ascii="Courier New" w:hAnsi="Courier New" w:cs="Courier New"/>
                <w:lang w:val="en-US"/>
              </w:rPr>
            </w:pPr>
            <w:r w:rsidRPr="00547493">
              <w:rPr>
                <w:rFonts w:ascii="Courier New" w:hAnsi="Courier New" w:cs="Courier New"/>
              </w:rPr>
              <w:t>IT Experts</w:t>
            </w:r>
          </w:p>
        </w:tc>
        <w:tc>
          <w:tcPr>
            <w:tcW w:w="4315" w:type="dxa"/>
          </w:tcPr>
          <w:p w14:paraId="0A010353" w14:textId="589D3469" w:rsidR="00CF4035" w:rsidRPr="000259A4" w:rsidRDefault="00CF4035" w:rsidP="006B2C1A">
            <w:pPr>
              <w:pStyle w:val="NoSpacing"/>
              <w:spacing w:line="480" w:lineRule="auto"/>
              <w:rPr>
                <w:rFonts w:ascii="Courier New" w:hAnsi="Courier New" w:cs="Courier New"/>
                <w:lang w:val="en-US"/>
              </w:rPr>
            </w:pPr>
            <w:r>
              <w:rPr>
                <w:rFonts w:ascii="Courier New" w:hAnsi="Courier New" w:cs="Courier New"/>
                <w:lang w:val="en-US"/>
              </w:rPr>
              <w:t>200</w:t>
            </w:r>
          </w:p>
          <w:p w14:paraId="536DD02B" w14:textId="77777777" w:rsidR="00CF4035" w:rsidRDefault="00CF4035" w:rsidP="006B2C1A">
            <w:pPr>
              <w:pStyle w:val="NoSpacing"/>
              <w:spacing w:line="480" w:lineRule="auto"/>
              <w:rPr>
                <w:rFonts w:ascii="Courier New" w:hAnsi="Courier New" w:cs="Courier New"/>
                <w:lang w:val="en-US"/>
              </w:rPr>
            </w:pPr>
            <w:r>
              <w:rPr>
                <w:rFonts w:ascii="Courier New" w:hAnsi="Courier New" w:cs="Courier New"/>
                <w:lang w:val="en-US"/>
              </w:rPr>
              <w:t>10</w:t>
            </w:r>
          </w:p>
          <w:p w14:paraId="5AC18A0C" w14:textId="77777777" w:rsidR="00CF4035" w:rsidRDefault="00CF4035" w:rsidP="006B2C1A">
            <w:pPr>
              <w:pStyle w:val="NoSpacing"/>
              <w:spacing w:line="480" w:lineRule="auto"/>
              <w:rPr>
                <w:rFonts w:ascii="Courier New" w:hAnsi="Courier New" w:cs="Courier New"/>
                <w:lang w:val="en-US"/>
              </w:rPr>
            </w:pPr>
            <w:r>
              <w:rPr>
                <w:rFonts w:ascii="Courier New" w:hAnsi="Courier New" w:cs="Courier New"/>
                <w:lang w:val="en-US"/>
              </w:rPr>
              <w:t>10</w:t>
            </w:r>
          </w:p>
          <w:p w14:paraId="68089CFA" w14:textId="4700FF88" w:rsidR="00CF4035" w:rsidRDefault="00CF4035" w:rsidP="006B2C1A">
            <w:pPr>
              <w:pStyle w:val="NoSpacing"/>
              <w:spacing w:line="480" w:lineRule="auto"/>
              <w:rPr>
                <w:rFonts w:ascii="Courier New" w:hAnsi="Courier New" w:cs="Courier New"/>
                <w:lang w:val="en-US"/>
              </w:rPr>
            </w:pPr>
            <w:r>
              <w:rPr>
                <w:rFonts w:ascii="Courier New" w:hAnsi="Courier New" w:cs="Courier New"/>
                <w:lang w:val="en-US"/>
              </w:rPr>
              <w:t>10</w:t>
            </w:r>
          </w:p>
        </w:tc>
      </w:tr>
    </w:tbl>
    <w:p w14:paraId="664A82A9" w14:textId="39C85C05" w:rsidR="008C0D28" w:rsidRPr="008C0D28" w:rsidRDefault="008C0D28" w:rsidP="0038063C">
      <w:pPr>
        <w:pStyle w:val="NoSpacing"/>
        <w:spacing w:line="480" w:lineRule="auto"/>
        <w:rPr>
          <w:rFonts w:ascii="Courier New" w:hAnsi="Courier New" w:cs="Courier New"/>
        </w:rPr>
      </w:pPr>
      <w:r w:rsidRPr="008C0D28">
        <w:rPr>
          <w:rFonts w:ascii="Courier New" w:hAnsi="Courier New" w:cs="Courier New"/>
          <w:b/>
          <w:bCs/>
          <w:u w:val="single"/>
        </w:rPr>
        <w:lastRenderedPageBreak/>
        <w:t>Data Analysis</w:t>
      </w:r>
    </w:p>
    <w:p w14:paraId="76553559" w14:textId="4440A93B" w:rsidR="008C0D28" w:rsidRPr="008C0D28" w:rsidRDefault="008C0D28" w:rsidP="0038063C">
      <w:pPr>
        <w:pStyle w:val="NoSpacing"/>
        <w:spacing w:line="480" w:lineRule="auto"/>
        <w:rPr>
          <w:rFonts w:ascii="Courier New" w:hAnsi="Courier New" w:cs="Courier New"/>
        </w:rPr>
      </w:pPr>
      <w:r w:rsidRPr="008C0D28">
        <w:rPr>
          <w:rFonts w:ascii="Courier New" w:hAnsi="Courier New" w:cs="Courier New"/>
        </w:rPr>
        <w:t xml:space="preserve">Quantitative data gathered through the ISO/IEC 25010:2023-based survey questionnaire </w:t>
      </w:r>
      <w:proofErr w:type="gramStart"/>
      <w:r w:rsidRPr="008C0D28">
        <w:rPr>
          <w:rFonts w:ascii="Courier New" w:hAnsi="Courier New" w:cs="Courier New"/>
        </w:rPr>
        <w:t>are</w:t>
      </w:r>
      <w:proofErr w:type="gramEnd"/>
      <w:r w:rsidRPr="008C0D28">
        <w:rPr>
          <w:rFonts w:ascii="Courier New" w:hAnsi="Courier New" w:cs="Courier New"/>
        </w:rPr>
        <w:t xml:space="preserve"> analyzed using descriptive statistics, specifically the weighted mean and frequency distribution. These statistical tools provide a systematic and objective basis for interpreting the acceptability ratings assigned by respondents across the six quality dimensions of the evaluation instrument.</w:t>
      </w:r>
    </w:p>
    <w:p w14:paraId="725D1A51" w14:textId="78C79C4B" w:rsidR="00581F70" w:rsidRDefault="008C0D28" w:rsidP="00581F70">
      <w:pPr>
        <w:pStyle w:val="NoSpacing"/>
        <w:spacing w:line="480" w:lineRule="auto"/>
        <w:ind w:firstLine="720"/>
        <w:rPr>
          <w:rFonts w:ascii="Courier New" w:eastAsia="Courier New" w:hAnsi="Courier New" w:cs="Courier New"/>
        </w:rPr>
      </w:pPr>
      <w:r w:rsidRPr="008C0D28">
        <w:rPr>
          <w:rFonts w:ascii="Courier New" w:hAnsi="Courier New" w:cs="Courier New"/>
          <w:b/>
          <w:bCs/>
          <w:i/>
          <w:iCs/>
        </w:rPr>
        <w:t xml:space="preserve">Weighted Mean. </w:t>
      </w:r>
      <w:r w:rsidRPr="008C0D28">
        <w:rPr>
          <w:rFonts w:ascii="Courier New" w:hAnsi="Courier New" w:cs="Courier New"/>
        </w:rPr>
        <w:t xml:space="preserve">The weighted mean is computed for each survey item and quality dimension to determine the overall acceptability rating of the </w:t>
      </w:r>
      <w:proofErr w:type="spellStart"/>
      <w:r w:rsidRPr="008C0D28">
        <w:rPr>
          <w:rFonts w:ascii="Courier New" w:hAnsi="Courier New" w:cs="Courier New"/>
        </w:rPr>
        <w:t>ThesisMate</w:t>
      </w:r>
      <w:proofErr w:type="spellEnd"/>
      <w:r w:rsidRPr="008C0D28">
        <w:rPr>
          <w:rFonts w:ascii="Courier New" w:hAnsi="Courier New" w:cs="Courier New"/>
        </w:rPr>
        <w:t xml:space="preserve"> system. The weighted mean formula accounts for the frequency of each response and the corresponding scale value, producing a single representative score for each evaluated criterion. The resulting mean scores are interpreted against the following scale: 4.50–5.00 as Excellent, 3.50–4.49 as Very Good, 2.50–3.49 as Good, 1.50–2.49 as Fair, and 1.00–1.49 as Poor (Mangahas &amp; Soriano, 2024). Table 3.2 presents the scale for interpreting the weighted mean.</w:t>
      </w:r>
      <w:r w:rsidR="009C1514">
        <w:rPr>
          <w:rFonts w:ascii="Courier New" w:hAnsi="Courier New" w:cs="Courier New"/>
        </w:rPr>
        <w:t xml:space="preserve"> </w:t>
      </w:r>
      <w:r w:rsidR="009C1514">
        <w:rPr>
          <w:rFonts w:ascii="Courier New" w:eastAsia="Courier New" w:hAnsi="Courier New" w:cs="Courier New"/>
        </w:rPr>
        <w:t xml:space="preserve">The formula for the weighted mean will be expressed as follows:  </w:t>
      </w:r>
    </w:p>
    <w:p w14:paraId="314106E6" w14:textId="77777777" w:rsidR="009C1514" w:rsidRPr="00466906" w:rsidRDefault="009C1514" w:rsidP="009C1514">
      <w:pPr>
        <w:spacing w:line="480" w:lineRule="auto"/>
        <w:jc w:val="both"/>
        <w:rPr>
          <w:rFonts w:ascii="Courier New" w:eastAsia="Courier New" w:hAnsi="Courier New" w:cs="Courier New"/>
          <w:b/>
          <w:bCs/>
        </w:rPr>
      </w:pPr>
      <m:oMathPara>
        <m:oMath>
          <m:r>
            <m:rPr>
              <m:sty m:val="bi"/>
            </m:rPr>
            <w:rPr>
              <w:rFonts w:ascii="Cambria Math" w:eastAsia="Courier New" w:hAnsi="Cambria Math" w:cs="Courier New"/>
            </w:rPr>
            <m:t>WM=</m:t>
          </m:r>
          <m:r>
            <m:rPr>
              <m:sty m:val="b"/>
            </m:rPr>
            <w:rPr>
              <w:rFonts w:ascii="Cambria Math" w:eastAsia="Courier New" w:hAnsi="Cambria Math" w:cs="Courier New"/>
            </w:rPr>
            <m:t>Σ</m:t>
          </m:r>
          <m:r>
            <m:rPr>
              <m:sty m:val="bi"/>
            </m:rPr>
            <w:rPr>
              <w:rFonts w:ascii="Cambria Math" w:eastAsia="Courier New" w:hAnsi="Cambria Math" w:cs="Courier New"/>
            </w:rPr>
            <m:t>(f×x)/n</m:t>
          </m:r>
        </m:oMath>
      </m:oMathPara>
    </w:p>
    <w:p w14:paraId="0E5F4286" w14:textId="70D30F3E" w:rsidR="009C1514" w:rsidRPr="009C1514" w:rsidRDefault="009C1514" w:rsidP="009C1514">
      <w:pPr>
        <w:spacing w:line="480" w:lineRule="auto"/>
        <w:jc w:val="center"/>
        <w:rPr>
          <w:rFonts w:ascii="Times New Roman" w:eastAsia="Courier New" w:hAnsi="Times New Roman" w:cs="Times New Roman"/>
          <w:i/>
          <w:iCs/>
        </w:rPr>
      </w:pPr>
      <w:r w:rsidRPr="00466906">
        <w:rPr>
          <w:rFonts w:ascii="Times New Roman" w:eastAsia="Courier New" w:hAnsi="Times New Roman" w:cs="Times New Roman"/>
          <w:i/>
          <w:iCs/>
        </w:rPr>
        <w:t xml:space="preserve">Where: WM = Weighted Mean | f = frequency of each </w:t>
      </w:r>
      <w:proofErr w:type="gramStart"/>
      <w:r w:rsidRPr="00466906">
        <w:rPr>
          <w:rFonts w:ascii="Times New Roman" w:eastAsia="Courier New" w:hAnsi="Times New Roman" w:cs="Times New Roman"/>
          <w:i/>
          <w:iCs/>
        </w:rPr>
        <w:t>responses</w:t>
      </w:r>
      <w:proofErr w:type="gramEnd"/>
      <w:r w:rsidRPr="00466906">
        <w:rPr>
          <w:rFonts w:ascii="Times New Roman" w:eastAsia="Courier New" w:hAnsi="Times New Roman" w:cs="Times New Roman"/>
          <w:i/>
          <w:iCs/>
        </w:rPr>
        <w:t xml:space="preserve"> | x = Weight assigned to each response | n = Total number of respondents</w:t>
      </w:r>
    </w:p>
    <w:p w14:paraId="40F62D96" w14:textId="77777777" w:rsidR="008C0D28" w:rsidRDefault="008C0D28" w:rsidP="009C1514">
      <w:pPr>
        <w:pStyle w:val="NoSpacing"/>
        <w:spacing w:line="480" w:lineRule="auto"/>
        <w:ind w:firstLine="720"/>
        <w:rPr>
          <w:rFonts w:ascii="Courier New" w:hAnsi="Courier New" w:cs="Courier New"/>
        </w:rPr>
      </w:pPr>
      <w:r w:rsidRPr="008C0D28">
        <w:rPr>
          <w:rFonts w:ascii="Courier New" w:hAnsi="Courier New" w:cs="Courier New"/>
          <w:b/>
          <w:bCs/>
          <w:i/>
          <w:iCs/>
        </w:rPr>
        <w:lastRenderedPageBreak/>
        <w:t xml:space="preserve">Likert Scale. </w:t>
      </w:r>
      <w:r w:rsidRPr="008C0D28">
        <w:rPr>
          <w:rFonts w:ascii="Courier New" w:hAnsi="Courier New" w:cs="Courier New"/>
        </w:rPr>
        <w:t>The survey questionnaire employs a five-point Likert scale as the primary rating instrument, where 5 corresponds to Excellent, 4 to Very Good, 3 to Good, 2 to Fair, and 1 to Poor. The Likert scale is widely used in educational technology research for its capacity to capture the intensity of respondents' perceptions and attitudes across multiple quality dimensions, making it an appropriate instrument for assessing the acceptability level of the proposed system.</w:t>
      </w:r>
    </w:p>
    <w:p w14:paraId="6C85873A" w14:textId="77777777" w:rsidR="00CF4035" w:rsidRDefault="00CF4035" w:rsidP="0038063C">
      <w:pPr>
        <w:pStyle w:val="NoSpacing"/>
        <w:spacing w:line="480" w:lineRule="auto"/>
        <w:rPr>
          <w:rFonts w:ascii="Courier New" w:hAnsi="Courier New" w:cs="Courier New"/>
          <w:b/>
          <w:bCs/>
        </w:rPr>
      </w:pPr>
      <w:r w:rsidRPr="008C0D28">
        <w:rPr>
          <w:rFonts w:ascii="Courier New" w:hAnsi="Courier New" w:cs="Courier New"/>
          <w:b/>
          <w:bCs/>
        </w:rPr>
        <w:t>Table 3.2</w:t>
      </w:r>
      <w:r>
        <w:rPr>
          <w:rFonts w:ascii="Courier New" w:hAnsi="Courier New" w:cs="Courier New"/>
          <w:b/>
          <w:bCs/>
        </w:rPr>
        <w:t xml:space="preserve"> </w:t>
      </w:r>
    </w:p>
    <w:p w14:paraId="7725991E" w14:textId="1471CB00" w:rsidR="00CF4035" w:rsidRDefault="00CF4035" w:rsidP="0038063C">
      <w:pPr>
        <w:pStyle w:val="NoSpacing"/>
        <w:spacing w:line="480" w:lineRule="auto"/>
        <w:rPr>
          <w:rFonts w:ascii="Courier New" w:hAnsi="Courier New" w:cs="Courier New"/>
        </w:rPr>
      </w:pPr>
      <w:r w:rsidRPr="008C0D28">
        <w:rPr>
          <w:rFonts w:ascii="Courier New" w:hAnsi="Courier New" w:cs="Courier New"/>
          <w:i/>
          <w:iCs/>
        </w:rPr>
        <w:t>Scale in Interpreting the Weighted Mean</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050"/>
        <w:gridCol w:w="4580"/>
      </w:tblGrid>
      <w:tr w:rsidR="00CF4035" w:rsidRPr="000259A4" w14:paraId="7E58B94B" w14:textId="77777777" w:rsidTr="00EB2A22">
        <w:tc>
          <w:tcPr>
            <w:tcW w:w="4050" w:type="dxa"/>
          </w:tcPr>
          <w:p w14:paraId="7F499240" w14:textId="75550E69" w:rsidR="00CF4035" w:rsidRPr="000259A4" w:rsidRDefault="00EB2A22" w:rsidP="006B2C1A">
            <w:pPr>
              <w:pStyle w:val="NoSpacing"/>
              <w:spacing w:line="480" w:lineRule="auto"/>
              <w:rPr>
                <w:rFonts w:ascii="Courier New" w:hAnsi="Courier New" w:cs="Courier New"/>
                <w:b/>
                <w:bCs/>
                <w:lang w:val="en-US"/>
              </w:rPr>
            </w:pPr>
            <w:r>
              <w:rPr>
                <w:rFonts w:ascii="Courier New" w:hAnsi="Courier New" w:cs="Courier New"/>
                <w:b/>
                <w:bCs/>
                <w:lang w:val="en-US"/>
              </w:rPr>
              <w:t>Range</w:t>
            </w:r>
          </w:p>
        </w:tc>
        <w:tc>
          <w:tcPr>
            <w:tcW w:w="4580" w:type="dxa"/>
          </w:tcPr>
          <w:p w14:paraId="447CAF2A" w14:textId="340E7B6F" w:rsidR="00CF4035" w:rsidRPr="000259A4" w:rsidRDefault="00EB2A22" w:rsidP="006B2C1A">
            <w:pPr>
              <w:pStyle w:val="NoSpacing"/>
              <w:spacing w:line="480" w:lineRule="auto"/>
              <w:rPr>
                <w:rFonts w:ascii="Courier New" w:hAnsi="Courier New" w:cs="Courier New"/>
                <w:b/>
                <w:bCs/>
                <w:lang w:val="en-US"/>
              </w:rPr>
            </w:pPr>
            <w:r>
              <w:rPr>
                <w:rFonts w:ascii="Courier New" w:hAnsi="Courier New" w:cs="Courier New"/>
                <w:b/>
                <w:bCs/>
                <w:lang w:val="en-US"/>
              </w:rPr>
              <w:t>Interpretation</w:t>
            </w:r>
          </w:p>
        </w:tc>
      </w:tr>
      <w:tr w:rsidR="00CF4035" w14:paraId="17F2C7FB" w14:textId="77777777" w:rsidTr="00EB2A22">
        <w:tc>
          <w:tcPr>
            <w:tcW w:w="4050" w:type="dxa"/>
          </w:tcPr>
          <w:p w14:paraId="28976291" w14:textId="3BCF1EF9" w:rsidR="00CF4035" w:rsidRDefault="00CF4035" w:rsidP="006B2C1A">
            <w:pPr>
              <w:pStyle w:val="NoSpacing"/>
              <w:spacing w:line="480" w:lineRule="auto"/>
              <w:rPr>
                <w:rFonts w:ascii="Courier New" w:hAnsi="Courier New" w:cs="Courier New"/>
              </w:rPr>
            </w:pPr>
            <w:r w:rsidRPr="00547493">
              <w:rPr>
                <w:rFonts w:ascii="Courier New" w:hAnsi="Courier New" w:cs="Courier New"/>
              </w:rPr>
              <w:t>4.50 – 5.00</w:t>
            </w:r>
          </w:p>
          <w:p w14:paraId="54175AD7" w14:textId="77777777" w:rsidR="00CF4035" w:rsidRDefault="00CF4035" w:rsidP="006B2C1A">
            <w:pPr>
              <w:pStyle w:val="NoSpacing"/>
              <w:spacing w:line="480" w:lineRule="auto"/>
              <w:rPr>
                <w:rFonts w:ascii="Courier New" w:hAnsi="Courier New" w:cs="Courier New"/>
              </w:rPr>
            </w:pPr>
            <w:r w:rsidRPr="00547493">
              <w:rPr>
                <w:rFonts w:ascii="Courier New" w:hAnsi="Courier New" w:cs="Courier New"/>
              </w:rPr>
              <w:t>3.50 – 4.49</w:t>
            </w:r>
          </w:p>
          <w:p w14:paraId="16C0D65E" w14:textId="77777777" w:rsidR="00CF4035" w:rsidRDefault="00CF4035" w:rsidP="006B2C1A">
            <w:pPr>
              <w:pStyle w:val="NoSpacing"/>
              <w:spacing w:line="480" w:lineRule="auto"/>
              <w:rPr>
                <w:rFonts w:ascii="Courier New" w:hAnsi="Courier New" w:cs="Courier New"/>
              </w:rPr>
            </w:pPr>
            <w:r w:rsidRPr="00547493">
              <w:rPr>
                <w:rFonts w:ascii="Courier New" w:hAnsi="Courier New" w:cs="Courier New"/>
              </w:rPr>
              <w:t>2.50 – 3.49</w:t>
            </w:r>
          </w:p>
          <w:p w14:paraId="657B75C6" w14:textId="77777777" w:rsidR="00CF4035" w:rsidRDefault="00CF4035" w:rsidP="006B2C1A">
            <w:pPr>
              <w:pStyle w:val="NoSpacing"/>
              <w:spacing w:line="480" w:lineRule="auto"/>
              <w:rPr>
                <w:rFonts w:ascii="Courier New" w:hAnsi="Courier New" w:cs="Courier New"/>
              </w:rPr>
            </w:pPr>
            <w:r w:rsidRPr="00547493">
              <w:rPr>
                <w:rFonts w:ascii="Courier New" w:hAnsi="Courier New" w:cs="Courier New"/>
              </w:rPr>
              <w:t>1.50 – 2.49</w:t>
            </w:r>
          </w:p>
          <w:p w14:paraId="679C03E5" w14:textId="4C620EDC" w:rsidR="00CF4035" w:rsidRPr="000259A4" w:rsidRDefault="00CF4035" w:rsidP="006B2C1A">
            <w:pPr>
              <w:pStyle w:val="NoSpacing"/>
              <w:spacing w:line="480" w:lineRule="auto"/>
              <w:rPr>
                <w:rFonts w:ascii="Courier New" w:hAnsi="Courier New" w:cs="Courier New"/>
                <w:lang w:val="en-US"/>
              </w:rPr>
            </w:pPr>
            <w:r w:rsidRPr="00547493">
              <w:rPr>
                <w:rFonts w:ascii="Courier New" w:hAnsi="Courier New" w:cs="Courier New"/>
              </w:rPr>
              <w:t>1.00 – 1.49</w:t>
            </w:r>
          </w:p>
        </w:tc>
        <w:tc>
          <w:tcPr>
            <w:tcW w:w="4580" w:type="dxa"/>
          </w:tcPr>
          <w:p w14:paraId="1ABAD8AB" w14:textId="77777777" w:rsidR="00CF4035" w:rsidRDefault="00CF4035" w:rsidP="006B2C1A">
            <w:pPr>
              <w:pStyle w:val="NoSpacing"/>
              <w:spacing w:line="480" w:lineRule="auto"/>
              <w:rPr>
                <w:rFonts w:ascii="Courier New" w:hAnsi="Courier New" w:cs="Courier New"/>
              </w:rPr>
            </w:pPr>
            <w:r w:rsidRPr="00547493">
              <w:rPr>
                <w:rFonts w:ascii="Courier New" w:hAnsi="Courier New" w:cs="Courier New"/>
              </w:rPr>
              <w:t>Excellent</w:t>
            </w:r>
          </w:p>
          <w:p w14:paraId="2B934D7B" w14:textId="77777777" w:rsidR="00CF4035" w:rsidRDefault="00CF4035" w:rsidP="006B2C1A">
            <w:pPr>
              <w:pStyle w:val="NoSpacing"/>
              <w:spacing w:line="480" w:lineRule="auto"/>
              <w:rPr>
                <w:rFonts w:ascii="Courier New" w:hAnsi="Courier New" w:cs="Courier New"/>
              </w:rPr>
            </w:pPr>
            <w:r w:rsidRPr="00547493">
              <w:rPr>
                <w:rFonts w:ascii="Courier New" w:hAnsi="Courier New" w:cs="Courier New"/>
              </w:rPr>
              <w:t>Very Good</w:t>
            </w:r>
          </w:p>
          <w:p w14:paraId="74C5CF77" w14:textId="77777777" w:rsidR="00CF4035" w:rsidRDefault="00CF4035" w:rsidP="006B2C1A">
            <w:pPr>
              <w:pStyle w:val="NoSpacing"/>
              <w:spacing w:line="480" w:lineRule="auto"/>
              <w:rPr>
                <w:rFonts w:ascii="Courier New" w:hAnsi="Courier New" w:cs="Courier New"/>
              </w:rPr>
            </w:pPr>
            <w:r w:rsidRPr="00547493">
              <w:rPr>
                <w:rFonts w:ascii="Courier New" w:hAnsi="Courier New" w:cs="Courier New"/>
              </w:rPr>
              <w:t>Good</w:t>
            </w:r>
          </w:p>
          <w:p w14:paraId="4C3A043C" w14:textId="77777777" w:rsidR="00CF4035" w:rsidRDefault="00CF4035" w:rsidP="006B2C1A">
            <w:pPr>
              <w:pStyle w:val="NoSpacing"/>
              <w:spacing w:line="480" w:lineRule="auto"/>
              <w:rPr>
                <w:rFonts w:ascii="Courier New" w:hAnsi="Courier New" w:cs="Courier New"/>
              </w:rPr>
            </w:pPr>
            <w:r w:rsidRPr="00547493">
              <w:rPr>
                <w:rFonts w:ascii="Courier New" w:hAnsi="Courier New" w:cs="Courier New"/>
              </w:rPr>
              <w:t>Fair</w:t>
            </w:r>
          </w:p>
          <w:p w14:paraId="156D2A0C" w14:textId="68C15D3E" w:rsidR="00CF4035" w:rsidRDefault="00CF4035" w:rsidP="006B2C1A">
            <w:pPr>
              <w:pStyle w:val="NoSpacing"/>
              <w:spacing w:line="480" w:lineRule="auto"/>
              <w:rPr>
                <w:rFonts w:ascii="Courier New" w:hAnsi="Courier New" w:cs="Courier New"/>
                <w:lang w:val="en-US"/>
              </w:rPr>
            </w:pPr>
            <w:r w:rsidRPr="00547493">
              <w:rPr>
                <w:rFonts w:ascii="Courier New" w:hAnsi="Courier New" w:cs="Courier New"/>
              </w:rPr>
              <w:t>Poor</w:t>
            </w:r>
          </w:p>
        </w:tc>
      </w:tr>
    </w:tbl>
    <w:p w14:paraId="2D561474" w14:textId="77777777" w:rsidR="00CF4035" w:rsidRDefault="00CF4035" w:rsidP="0038063C">
      <w:pPr>
        <w:pStyle w:val="NoSpacing"/>
        <w:spacing w:line="480" w:lineRule="auto"/>
        <w:rPr>
          <w:rFonts w:ascii="Courier New" w:hAnsi="Courier New" w:cs="Courier New"/>
          <w:b/>
          <w:bCs/>
          <w:u w:val="single"/>
        </w:rPr>
      </w:pPr>
    </w:p>
    <w:p w14:paraId="261BA69A" w14:textId="59A1C02B" w:rsidR="008C0D28" w:rsidRPr="008C0D28" w:rsidRDefault="008C0D28" w:rsidP="0038063C">
      <w:pPr>
        <w:pStyle w:val="NoSpacing"/>
        <w:spacing w:line="480" w:lineRule="auto"/>
        <w:rPr>
          <w:rFonts w:ascii="Courier New" w:hAnsi="Courier New" w:cs="Courier New"/>
        </w:rPr>
      </w:pPr>
      <w:r w:rsidRPr="008C0D28">
        <w:rPr>
          <w:rFonts w:ascii="Courier New" w:hAnsi="Courier New" w:cs="Courier New"/>
          <w:b/>
          <w:bCs/>
          <w:u w:val="single"/>
        </w:rPr>
        <w:t>Description of Initial Prototype</w:t>
      </w:r>
    </w:p>
    <w:p w14:paraId="0DD32FB9" w14:textId="77777777" w:rsidR="008C0D28" w:rsidRPr="008C0D28" w:rsidRDefault="008C0D28" w:rsidP="005E709A">
      <w:pPr>
        <w:pStyle w:val="NoSpacing"/>
        <w:spacing w:line="480" w:lineRule="auto"/>
        <w:ind w:firstLine="720"/>
        <w:rPr>
          <w:rFonts w:ascii="Courier New" w:hAnsi="Courier New" w:cs="Courier New"/>
        </w:rPr>
      </w:pPr>
      <w:r w:rsidRPr="008C0D28">
        <w:rPr>
          <w:rFonts w:ascii="Courier New" w:hAnsi="Courier New" w:cs="Courier New"/>
        </w:rPr>
        <w:t xml:space="preserve">The initial prototype of </w:t>
      </w:r>
      <w:proofErr w:type="spellStart"/>
      <w:r w:rsidRPr="008C0D28">
        <w:rPr>
          <w:rFonts w:ascii="Courier New" w:hAnsi="Courier New" w:cs="Courier New"/>
        </w:rPr>
        <w:t>ThesisMate</w:t>
      </w:r>
      <w:proofErr w:type="spellEnd"/>
      <w:r w:rsidRPr="008C0D28">
        <w:rPr>
          <w:rFonts w:ascii="Courier New" w:hAnsi="Courier New" w:cs="Courier New"/>
        </w:rPr>
        <w:t xml:space="preserve"> encompasses the core functional modules of the system, demonstrating approximately 50% of the system's complete functionality for presentation during the proposal defense. The prototype </w:t>
      </w:r>
      <w:r w:rsidRPr="008C0D28">
        <w:rPr>
          <w:rFonts w:ascii="Courier New" w:hAnsi="Courier New" w:cs="Courier New"/>
        </w:rPr>
        <w:lastRenderedPageBreak/>
        <w:t>includes the User Authentication System with role-based login for students, advisers, panelists, and administrators; the Student Progress Dashboard, which allows student groups to submit chapter updates and view their submission history; and the Adviser Monitoring Panel, which provides faculty advisers with a consolidated view of all assigned student groups and their milestone completion status. The prototype is developed through Sprint 3 of the Agile development cycle and represents a working demonstration of the system's primary data flows, user interface design, and core database interactions. Feedback gathered from the proposal defense will be incorporated into subsequent sprints to refine and extend the system's functionality prior to full deployment and evaluation.</w:t>
      </w:r>
    </w:p>
    <w:p w14:paraId="79DA9482" w14:textId="77777777" w:rsidR="008C0D28" w:rsidRPr="008C0D28" w:rsidRDefault="008C0D28" w:rsidP="0038063C">
      <w:pPr>
        <w:pStyle w:val="NoSpacing"/>
        <w:spacing w:line="480" w:lineRule="auto"/>
        <w:rPr>
          <w:rFonts w:ascii="Courier New" w:hAnsi="Courier New" w:cs="Courier New"/>
        </w:rPr>
      </w:pPr>
    </w:p>
    <w:p w14:paraId="51804A4B" w14:textId="4990A450" w:rsidR="008C0D28" w:rsidRPr="008C0D28" w:rsidRDefault="008B399F" w:rsidP="008B399F">
      <w:pPr>
        <w:pStyle w:val="NoSpacing"/>
        <w:tabs>
          <w:tab w:val="left" w:pos="2562"/>
        </w:tabs>
        <w:spacing w:line="480" w:lineRule="auto"/>
        <w:rPr>
          <w:rFonts w:ascii="Courier New" w:hAnsi="Courier New" w:cs="Courier New"/>
        </w:rPr>
      </w:pPr>
      <w:r>
        <w:rPr>
          <w:rFonts w:ascii="Courier New" w:hAnsi="Courier New" w:cs="Courier New"/>
        </w:rPr>
        <w:tab/>
      </w:r>
    </w:p>
    <w:p w14:paraId="79FF858F" w14:textId="77777777" w:rsidR="0038063C" w:rsidRDefault="0038063C">
      <w:pPr>
        <w:rPr>
          <w:rFonts w:ascii="Courier New" w:hAnsi="Courier New" w:cs="Courier New"/>
          <w:b/>
          <w:bCs/>
        </w:rPr>
      </w:pPr>
      <w:r>
        <w:rPr>
          <w:rFonts w:ascii="Courier New" w:hAnsi="Courier New" w:cs="Courier New"/>
          <w:b/>
          <w:bCs/>
        </w:rPr>
        <w:br w:type="page"/>
      </w:r>
    </w:p>
    <w:p w14:paraId="714E8A62" w14:textId="5AB3BFAD" w:rsidR="008C0D28" w:rsidRPr="008C0D28" w:rsidRDefault="008C0D28" w:rsidP="005E709A">
      <w:pPr>
        <w:pStyle w:val="NoSpacing"/>
        <w:spacing w:line="480" w:lineRule="auto"/>
        <w:jc w:val="center"/>
        <w:rPr>
          <w:rFonts w:ascii="Courier New" w:hAnsi="Courier New" w:cs="Courier New"/>
        </w:rPr>
      </w:pPr>
      <w:r w:rsidRPr="008C0D28">
        <w:rPr>
          <w:rFonts w:ascii="Courier New" w:hAnsi="Courier New" w:cs="Courier New"/>
          <w:b/>
          <w:bCs/>
        </w:rPr>
        <w:lastRenderedPageBreak/>
        <w:t>REFERENCES</w:t>
      </w:r>
    </w:p>
    <w:p w14:paraId="79675614" w14:textId="3CCD2C16" w:rsidR="008C0D28" w:rsidRPr="008C0D28" w:rsidRDefault="008C0D28" w:rsidP="0038063C">
      <w:pPr>
        <w:pStyle w:val="NoSpacing"/>
        <w:spacing w:line="480" w:lineRule="auto"/>
        <w:ind w:left="720" w:hanging="720"/>
        <w:rPr>
          <w:rFonts w:ascii="Courier New" w:hAnsi="Courier New" w:cs="Courier New"/>
        </w:rPr>
      </w:pPr>
      <w:r w:rsidRPr="008C0D28">
        <w:rPr>
          <w:rFonts w:ascii="Courier New" w:hAnsi="Courier New" w:cs="Courier New"/>
        </w:rPr>
        <w:t>Alhassan, I., Abor, P., &amp; Salifu, I. (2024). Digital tools and task monitoring in higher education project management: An updated review. International Journal of Educational Technology in Higher Education, 21(1), 15–34. https://doi.org/10.1186/s41239-024-00450-y</w:t>
      </w:r>
    </w:p>
    <w:p w14:paraId="1612BA39" w14:textId="26211279" w:rsidR="008C0D28" w:rsidRPr="008C0D28" w:rsidRDefault="008C0D28" w:rsidP="0038063C">
      <w:pPr>
        <w:pStyle w:val="NoSpacing"/>
        <w:spacing w:line="480" w:lineRule="auto"/>
        <w:ind w:left="720" w:hanging="720"/>
        <w:rPr>
          <w:rFonts w:ascii="Courier New" w:hAnsi="Courier New" w:cs="Courier New"/>
        </w:rPr>
      </w:pPr>
      <w:r w:rsidRPr="008C0D28">
        <w:rPr>
          <w:rFonts w:ascii="Courier New" w:hAnsi="Courier New" w:cs="Courier New"/>
        </w:rPr>
        <w:t xml:space="preserve">Anifa, M., Ramakrishnan, S., </w:t>
      </w:r>
      <w:proofErr w:type="spellStart"/>
      <w:r w:rsidRPr="008C0D28">
        <w:rPr>
          <w:rFonts w:ascii="Courier New" w:hAnsi="Courier New" w:cs="Courier New"/>
        </w:rPr>
        <w:t>Kabiraj</w:t>
      </w:r>
      <w:proofErr w:type="spellEnd"/>
      <w:r w:rsidRPr="008C0D28">
        <w:rPr>
          <w:rFonts w:ascii="Courier New" w:hAnsi="Courier New" w:cs="Courier New"/>
        </w:rPr>
        <w:t xml:space="preserve">, S., &amp; </w:t>
      </w:r>
      <w:proofErr w:type="spellStart"/>
      <w:r w:rsidRPr="008C0D28">
        <w:rPr>
          <w:rFonts w:ascii="Courier New" w:hAnsi="Courier New" w:cs="Courier New"/>
        </w:rPr>
        <w:t>Joghee</w:t>
      </w:r>
      <w:proofErr w:type="spellEnd"/>
      <w:r w:rsidRPr="008C0D28">
        <w:rPr>
          <w:rFonts w:ascii="Courier New" w:hAnsi="Courier New" w:cs="Courier New"/>
        </w:rPr>
        <w:t>, S. (2024). Systematic review of literature on agile approach. SAGE Open, 14(3), 1–21. https://doi.org/10.1177/09711023241272294</w:t>
      </w:r>
    </w:p>
    <w:p w14:paraId="094732C1" w14:textId="6C56D819" w:rsidR="008C0D28" w:rsidRPr="008C0D28" w:rsidRDefault="008C0D28" w:rsidP="0038063C">
      <w:pPr>
        <w:pStyle w:val="NoSpacing"/>
        <w:spacing w:line="480" w:lineRule="auto"/>
        <w:ind w:left="720" w:hanging="720"/>
        <w:rPr>
          <w:rFonts w:ascii="Courier New" w:hAnsi="Courier New" w:cs="Courier New"/>
        </w:rPr>
      </w:pPr>
      <w:r w:rsidRPr="008C0D28">
        <w:rPr>
          <w:rFonts w:ascii="Courier New" w:hAnsi="Courier New" w:cs="Courier New"/>
        </w:rPr>
        <w:t>Bautista, M. R., &amp; Ramos, J. C. (2024). Development and evaluation of a digital oral defense evaluation system for a regional Philippine university. Journal of Information Technology Education: Innovations in Practice, 23(2), 112–130. https://doi.org/10.28945/5270</w:t>
      </w:r>
    </w:p>
    <w:p w14:paraId="4FF3FD46" w14:textId="1B3E077C" w:rsidR="008C0D28" w:rsidRPr="008C0D28" w:rsidRDefault="008C0D28" w:rsidP="0038063C">
      <w:pPr>
        <w:pStyle w:val="NoSpacing"/>
        <w:spacing w:line="480" w:lineRule="auto"/>
        <w:ind w:left="720" w:hanging="720"/>
        <w:rPr>
          <w:rFonts w:ascii="Courier New" w:hAnsi="Courier New" w:cs="Courier New"/>
        </w:rPr>
      </w:pPr>
      <w:r w:rsidRPr="008C0D28">
        <w:rPr>
          <w:rFonts w:ascii="Courier New" w:hAnsi="Courier New" w:cs="Courier New"/>
        </w:rPr>
        <w:t>Camacho, R. L., &amp; Legaspi, A. T. (2024). Digital capstone advisory platforms in Philippine state universities: Impacts on adviser feedback responsiveness and student engagement. Philippine Journal of Science and Technology Education, 8(1), 22–40.</w:t>
      </w:r>
    </w:p>
    <w:p w14:paraId="15E1BCB7" w14:textId="5AAD15DD" w:rsidR="008C0D28" w:rsidRPr="008C0D28" w:rsidRDefault="008C0D28" w:rsidP="0038063C">
      <w:pPr>
        <w:pStyle w:val="NoSpacing"/>
        <w:spacing w:line="480" w:lineRule="auto"/>
        <w:ind w:left="720" w:hanging="720"/>
        <w:rPr>
          <w:rFonts w:ascii="Courier New" w:hAnsi="Courier New" w:cs="Courier New"/>
        </w:rPr>
      </w:pPr>
      <w:r w:rsidRPr="008C0D28">
        <w:rPr>
          <w:rFonts w:ascii="Courier New" w:hAnsi="Courier New" w:cs="Courier New"/>
        </w:rPr>
        <w:t xml:space="preserve">Cruz, A. L., &amp; Navarro, R. T. (2024). Comparative analysis of paper-based and digital defense evaluation systems </w:t>
      </w:r>
      <w:r w:rsidRPr="008C0D28">
        <w:rPr>
          <w:rFonts w:ascii="Courier New" w:hAnsi="Courier New" w:cs="Courier New"/>
        </w:rPr>
        <w:lastRenderedPageBreak/>
        <w:t>in BSIT programs: Inter-rater reliability and administrative efficiency outcomes. Philippine Journal of Information Technology, 12(2), 55–72.</w:t>
      </w:r>
    </w:p>
    <w:p w14:paraId="076487CF" w14:textId="3D2CB6F2" w:rsidR="008C0D28" w:rsidRPr="008C0D28" w:rsidRDefault="008C0D28" w:rsidP="0038063C">
      <w:pPr>
        <w:pStyle w:val="NoSpacing"/>
        <w:spacing w:line="480" w:lineRule="auto"/>
        <w:ind w:left="720" w:hanging="720"/>
        <w:rPr>
          <w:rFonts w:ascii="Courier New" w:hAnsi="Courier New" w:cs="Courier New"/>
        </w:rPr>
      </w:pPr>
      <w:r w:rsidRPr="008C0D28">
        <w:rPr>
          <w:rFonts w:ascii="Courier New" w:hAnsi="Courier New" w:cs="Courier New"/>
        </w:rPr>
        <w:t>Davis, F. D. (1989). Perceived usefulness, perceived ease of use, and user acceptance of information technology. MIS Quarterly, 13(3), 319–340. https://doi.org/10.2307/249008</w:t>
      </w:r>
    </w:p>
    <w:p w14:paraId="367E6F2F" w14:textId="77733ED2" w:rsidR="008C0D28" w:rsidRPr="008C0D28" w:rsidRDefault="008C0D28" w:rsidP="0038063C">
      <w:pPr>
        <w:pStyle w:val="NoSpacing"/>
        <w:spacing w:line="480" w:lineRule="auto"/>
        <w:ind w:left="720" w:hanging="720"/>
        <w:rPr>
          <w:rFonts w:ascii="Courier New" w:hAnsi="Courier New" w:cs="Courier New"/>
        </w:rPr>
      </w:pPr>
      <w:r w:rsidRPr="008C0D28">
        <w:rPr>
          <w:rFonts w:ascii="Courier New" w:hAnsi="Courier New" w:cs="Courier New"/>
        </w:rPr>
        <w:t>Dela Cruz, F. M., &amp; Mendoza, G. P. (2024). Faculty challenges in manual academic output management: A qualitative study in Philippine higher education. Asian Journal of Educational Research, 12(3), 78–95. https://doi.org/10.11591/edulearn.v18i3.21452</w:t>
      </w:r>
    </w:p>
    <w:p w14:paraId="55E48FEA" w14:textId="35B1EA01" w:rsidR="008C0D28" w:rsidRPr="008C0D28" w:rsidRDefault="008C0D28" w:rsidP="0038063C">
      <w:pPr>
        <w:pStyle w:val="NoSpacing"/>
        <w:spacing w:line="480" w:lineRule="auto"/>
        <w:ind w:left="720" w:hanging="720"/>
        <w:rPr>
          <w:rFonts w:ascii="Courier New" w:hAnsi="Courier New" w:cs="Courier New"/>
        </w:rPr>
      </w:pPr>
      <w:r w:rsidRPr="008C0D28">
        <w:rPr>
          <w:rFonts w:ascii="Courier New" w:hAnsi="Courier New" w:cs="Courier New"/>
        </w:rPr>
        <w:t>Fernandez, B. L., Aquino, C. J., &amp; Reyes, M. A. (2024). Structured progress monitoring and capstone completion rates: A longitudinal study in Philippine state universities. International Journal of Higher Education, 13(2), 55–70. https://doi.org/10.5430/ijhe.v13n2p55</w:t>
      </w:r>
    </w:p>
    <w:p w14:paraId="781EF694" w14:textId="056AE68F" w:rsidR="008C0D28" w:rsidRPr="008C0D28" w:rsidRDefault="008C0D28" w:rsidP="0038063C">
      <w:pPr>
        <w:pStyle w:val="NoSpacing"/>
        <w:spacing w:line="480" w:lineRule="auto"/>
        <w:ind w:left="720" w:hanging="720"/>
        <w:rPr>
          <w:rFonts w:ascii="Courier New" w:hAnsi="Courier New" w:cs="Courier New"/>
        </w:rPr>
      </w:pPr>
      <w:r w:rsidRPr="008C0D28">
        <w:rPr>
          <w:rFonts w:ascii="Courier New" w:hAnsi="Courier New" w:cs="Courier New"/>
        </w:rPr>
        <w:t>Gómez, R. M., &amp; Hernández, L. F. (2024). Modular architectures in collaborative academic platforms: User satisfaction and institutional adoption in Latin American universities. Computers &amp; Education, 198, 104801. https://doi.org/10.1016/j.compedu.2024.104801</w:t>
      </w:r>
    </w:p>
    <w:p w14:paraId="6324B6FA" w14:textId="711BA648" w:rsidR="008C0D28" w:rsidRPr="008C0D28" w:rsidRDefault="008C0D28" w:rsidP="0038063C">
      <w:pPr>
        <w:pStyle w:val="NoSpacing"/>
        <w:spacing w:line="480" w:lineRule="auto"/>
        <w:ind w:left="720" w:hanging="720"/>
        <w:rPr>
          <w:rFonts w:ascii="Courier New" w:hAnsi="Courier New" w:cs="Courier New"/>
        </w:rPr>
      </w:pPr>
      <w:r w:rsidRPr="008C0D28">
        <w:rPr>
          <w:rFonts w:ascii="Courier New" w:hAnsi="Courier New" w:cs="Courier New"/>
        </w:rPr>
        <w:lastRenderedPageBreak/>
        <w:t>Huang, Y., &amp; Li, J. (2024). Web-based academic tracking systems in Southeast Asian universities: A systematic review of design features and adoption outcomes. Computers &amp; Education, 194, 104707. https://doi.org/10.1016/j.compedu.2024.104707</w:t>
      </w:r>
    </w:p>
    <w:p w14:paraId="344C8F3A" w14:textId="4CC70A0C" w:rsidR="008C0D28" w:rsidRPr="008C0D28" w:rsidRDefault="008C0D28" w:rsidP="0038063C">
      <w:pPr>
        <w:pStyle w:val="NoSpacing"/>
        <w:spacing w:line="480" w:lineRule="auto"/>
        <w:ind w:left="720" w:hanging="720"/>
        <w:rPr>
          <w:rFonts w:ascii="Courier New" w:hAnsi="Courier New" w:cs="Courier New"/>
        </w:rPr>
      </w:pPr>
      <w:r w:rsidRPr="008C0D28">
        <w:rPr>
          <w:rFonts w:ascii="Courier New" w:hAnsi="Courier New" w:cs="Courier New"/>
        </w:rPr>
        <w:t>International Organization for Standardization. (2023). ISO/IEC 25010:2023: Systems and software engineering—Systems and software quality requirements and evaluation (</w:t>
      </w:r>
      <w:proofErr w:type="spellStart"/>
      <w:r w:rsidRPr="008C0D28">
        <w:rPr>
          <w:rFonts w:ascii="Courier New" w:hAnsi="Courier New" w:cs="Courier New"/>
        </w:rPr>
        <w:t>SQuaRE</w:t>
      </w:r>
      <w:proofErr w:type="spellEnd"/>
      <w:r w:rsidRPr="008C0D28">
        <w:rPr>
          <w:rFonts w:ascii="Courier New" w:hAnsi="Courier New" w:cs="Courier New"/>
        </w:rPr>
        <w:t>)—Product quality model (2nd ed.). ISO. https://www.iso.org/standard/78176.html</w:t>
      </w:r>
    </w:p>
    <w:p w14:paraId="68B8A1A3" w14:textId="0AD94BCC" w:rsidR="008C0D28" w:rsidRPr="008C0D28" w:rsidRDefault="008C0D28" w:rsidP="0038063C">
      <w:pPr>
        <w:pStyle w:val="NoSpacing"/>
        <w:spacing w:line="480" w:lineRule="auto"/>
        <w:ind w:left="720" w:hanging="720"/>
        <w:rPr>
          <w:rFonts w:ascii="Courier New" w:hAnsi="Courier New" w:cs="Courier New"/>
        </w:rPr>
      </w:pPr>
      <w:r w:rsidRPr="008C0D28">
        <w:rPr>
          <w:rFonts w:ascii="Courier New" w:hAnsi="Courier New" w:cs="Courier New"/>
        </w:rPr>
        <w:t>Mangahas, E. T., &amp; Soriano, V. C. (2024). Needs analysis for capstone project management systems: Perspectives of BSIT students and faculty in multi-campus Philippine universities. Journal of Information Systems Education, 35(1), 20–38.</w:t>
      </w:r>
    </w:p>
    <w:p w14:paraId="29EDFC9E" w14:textId="4D3D97FE" w:rsidR="008C0D28" w:rsidRPr="008C0D28" w:rsidRDefault="008C0D28" w:rsidP="0038063C">
      <w:pPr>
        <w:pStyle w:val="NoSpacing"/>
        <w:spacing w:line="480" w:lineRule="auto"/>
        <w:ind w:left="720" w:hanging="720"/>
        <w:rPr>
          <w:rFonts w:ascii="Courier New" w:hAnsi="Courier New" w:cs="Courier New"/>
        </w:rPr>
      </w:pPr>
      <w:r w:rsidRPr="008C0D28">
        <w:rPr>
          <w:rFonts w:ascii="Courier New" w:hAnsi="Courier New" w:cs="Courier New"/>
        </w:rPr>
        <w:t>Ong, H. T., &amp; Torres, J. M. (2024). Integrating qualitative feedback in digital evaluation instruments for academic oral defense: An updated design-based research approach. Educational Technology Research and Development, 72(2), 880–900. https://doi.org/10.1007/s11423-024-10099-0</w:t>
      </w:r>
    </w:p>
    <w:p w14:paraId="0429B568" w14:textId="4EFCBEAB" w:rsidR="008C0D28" w:rsidRPr="008C0D28" w:rsidRDefault="008C0D28" w:rsidP="0038063C">
      <w:pPr>
        <w:pStyle w:val="NoSpacing"/>
        <w:spacing w:line="480" w:lineRule="auto"/>
        <w:ind w:left="720" w:hanging="720"/>
        <w:rPr>
          <w:rFonts w:ascii="Courier New" w:hAnsi="Courier New" w:cs="Courier New"/>
        </w:rPr>
      </w:pPr>
      <w:r w:rsidRPr="008C0D28">
        <w:rPr>
          <w:rFonts w:ascii="Courier New" w:hAnsi="Courier New" w:cs="Courier New"/>
        </w:rPr>
        <w:t xml:space="preserve">Park, S. Y., &amp; Kim, D. H. (2025). Usability determinants of web-based academic management platforms in Southeast </w:t>
      </w:r>
      <w:r w:rsidRPr="008C0D28">
        <w:rPr>
          <w:rFonts w:ascii="Courier New" w:hAnsi="Courier New" w:cs="Courier New"/>
        </w:rPr>
        <w:lastRenderedPageBreak/>
        <w:t>Asian universities: A TAM-informed study. Computers in Human Behavior, 155, 108201. https://doi.org/10.1016/j.chb.2025.108201</w:t>
      </w:r>
    </w:p>
    <w:p w14:paraId="43DDBD44" w14:textId="512B8654" w:rsidR="008C0D28" w:rsidRPr="008C0D28" w:rsidRDefault="008C0D28" w:rsidP="0038063C">
      <w:pPr>
        <w:pStyle w:val="NoSpacing"/>
        <w:spacing w:line="480" w:lineRule="auto"/>
        <w:ind w:left="720" w:hanging="720"/>
        <w:rPr>
          <w:rFonts w:ascii="Courier New" w:hAnsi="Courier New" w:cs="Courier New"/>
        </w:rPr>
      </w:pPr>
      <w:r w:rsidRPr="008C0D28">
        <w:rPr>
          <w:rFonts w:ascii="Courier New" w:hAnsi="Courier New" w:cs="Courier New"/>
        </w:rPr>
        <w:t>Public Knowledge Project. (2024). Open Journal Systems (OJS) [Software]. https://pkp.sfu.ca/software/ojs/</w:t>
      </w:r>
    </w:p>
    <w:p w14:paraId="5F0BE841" w14:textId="0DCD270D" w:rsidR="008C0D28" w:rsidRPr="008C0D28" w:rsidRDefault="008C0D28" w:rsidP="0038063C">
      <w:pPr>
        <w:pStyle w:val="NoSpacing"/>
        <w:spacing w:line="480" w:lineRule="auto"/>
        <w:ind w:left="720" w:hanging="720"/>
        <w:rPr>
          <w:rFonts w:ascii="Courier New" w:hAnsi="Courier New" w:cs="Courier New"/>
        </w:rPr>
      </w:pPr>
      <w:r w:rsidRPr="008C0D28">
        <w:rPr>
          <w:rFonts w:ascii="Courier New" w:hAnsi="Courier New" w:cs="Courier New"/>
        </w:rPr>
        <w:t>Reyes, C. A., &amp; Bautista, N. F. (2025). ASP.NET Core MVC in academic system development: A case study on web-based progress tracking for Philippine state universities. Asia Pacific Journal of Information Technology, 11(1), 34–50.</w:t>
      </w:r>
    </w:p>
    <w:p w14:paraId="4ED43D05" w14:textId="125FCBBB" w:rsidR="008C0D28" w:rsidRPr="008C0D28" w:rsidRDefault="008C0D28" w:rsidP="0038063C">
      <w:pPr>
        <w:pStyle w:val="NoSpacing"/>
        <w:spacing w:line="480" w:lineRule="auto"/>
        <w:ind w:left="720" w:hanging="720"/>
        <w:rPr>
          <w:rFonts w:ascii="Courier New" w:hAnsi="Courier New" w:cs="Courier New"/>
        </w:rPr>
      </w:pPr>
      <w:r w:rsidRPr="008C0D28">
        <w:rPr>
          <w:rFonts w:ascii="Courier New" w:hAnsi="Courier New" w:cs="Courier New"/>
        </w:rPr>
        <w:t>Rodrigues, M., &amp; Abreu, R. (2024). From traditional to Agile methodologies in software project management education: A case study. In Proceedings of the 2024 16th International Conference on Education Technology and Computers (pp. 112–119). ACM. https://doi.org/10.1145/3702163.3702460</w:t>
      </w:r>
    </w:p>
    <w:p w14:paraId="0D4E2F23" w14:textId="00178CA5" w:rsidR="008C0D28" w:rsidRPr="008C0D28" w:rsidRDefault="008C0D28" w:rsidP="0038063C">
      <w:pPr>
        <w:pStyle w:val="NoSpacing"/>
        <w:spacing w:line="480" w:lineRule="auto"/>
        <w:ind w:left="720" w:hanging="720"/>
        <w:rPr>
          <w:rFonts w:ascii="Courier New" w:hAnsi="Courier New" w:cs="Courier New"/>
        </w:rPr>
      </w:pPr>
      <w:r w:rsidRPr="008C0D28">
        <w:rPr>
          <w:rFonts w:ascii="Courier New" w:hAnsi="Courier New" w:cs="Courier New"/>
        </w:rPr>
        <w:t>Romero, C., &amp; Ventura, S. (2024). Learning analytics and educational data mining in academic evaluation: An updated systematic review. WIREs Data Mining and Knowledge Discovery, 14(2), e1490. https://doi.org/10.1002/widm.1490</w:t>
      </w:r>
    </w:p>
    <w:p w14:paraId="56D477E3" w14:textId="227B42E7" w:rsidR="008C0D28" w:rsidRPr="008C0D28" w:rsidRDefault="008C0D28" w:rsidP="005E709A">
      <w:pPr>
        <w:pStyle w:val="NoSpacing"/>
        <w:spacing w:line="480" w:lineRule="auto"/>
        <w:ind w:left="1440" w:hanging="1440"/>
        <w:rPr>
          <w:rFonts w:ascii="Courier New" w:hAnsi="Courier New" w:cs="Courier New"/>
        </w:rPr>
      </w:pPr>
      <w:r w:rsidRPr="008C0D28">
        <w:rPr>
          <w:rFonts w:ascii="Courier New" w:hAnsi="Courier New" w:cs="Courier New"/>
        </w:rPr>
        <w:t>Singh, A., &amp; Patel, R. (2024). Automated milestone tracking and manuscript quality: Findings from a multi-</w:t>
      </w:r>
      <w:r w:rsidRPr="008C0D28">
        <w:rPr>
          <w:rFonts w:ascii="Courier New" w:hAnsi="Courier New" w:cs="Courier New"/>
        </w:rPr>
        <w:lastRenderedPageBreak/>
        <w:t>country study of university project courses in Asia. Higher Education Research &amp; Development, 43(4), 920–936. https://doi.org/10.1080/07294360.2024.2301012</w:t>
      </w:r>
    </w:p>
    <w:p w14:paraId="40D3E19D" w14:textId="6DC24ACB" w:rsidR="008C0D28" w:rsidRPr="008C0D28" w:rsidRDefault="008C0D28" w:rsidP="0038063C">
      <w:pPr>
        <w:pStyle w:val="NoSpacing"/>
        <w:spacing w:line="480" w:lineRule="auto"/>
        <w:ind w:left="720" w:hanging="720"/>
        <w:rPr>
          <w:rFonts w:ascii="Courier New" w:hAnsi="Courier New" w:cs="Courier New"/>
        </w:rPr>
      </w:pPr>
      <w:proofErr w:type="spellStart"/>
      <w:r w:rsidRPr="008C0D28">
        <w:rPr>
          <w:rFonts w:ascii="Courier New" w:hAnsi="Courier New" w:cs="Courier New"/>
        </w:rPr>
        <w:t>Temole</w:t>
      </w:r>
      <w:proofErr w:type="spellEnd"/>
      <w:r w:rsidRPr="008C0D28">
        <w:rPr>
          <w:rFonts w:ascii="Courier New" w:hAnsi="Courier New" w:cs="Courier New"/>
        </w:rPr>
        <w:t>, F., &amp; Atanasova, D. (2025). Agile integration in software development: Principles, practices, and challenges. Software Engineering, 11(1), 18–29. https://doi.org/10.11648/j.se.20251101.12</w:t>
      </w:r>
    </w:p>
    <w:p w14:paraId="0EF2F980" w14:textId="51BC4209" w:rsidR="008C0D28" w:rsidRPr="008C0D28" w:rsidRDefault="008C0D28" w:rsidP="0038063C">
      <w:pPr>
        <w:pStyle w:val="NoSpacing"/>
        <w:spacing w:line="480" w:lineRule="auto"/>
        <w:ind w:left="720" w:hanging="720"/>
        <w:rPr>
          <w:rFonts w:ascii="Courier New" w:hAnsi="Courier New" w:cs="Courier New"/>
        </w:rPr>
      </w:pPr>
      <w:r w:rsidRPr="008C0D28">
        <w:rPr>
          <w:rFonts w:ascii="Courier New" w:hAnsi="Courier New" w:cs="Courier New"/>
        </w:rPr>
        <w:t>UNESCO. (2024). Education for sustainable development: SDG 4 quality education global monitoring report 2024. United Nations Educational, Scientific and Cultural Organization. https://doi.org/10.54676/JBUJ4135</w:t>
      </w:r>
    </w:p>
    <w:p w14:paraId="1A5A5D1F" w14:textId="77777777" w:rsidR="008C0D28" w:rsidRPr="008C0D28" w:rsidRDefault="008C0D28" w:rsidP="0038063C">
      <w:pPr>
        <w:pStyle w:val="NoSpacing"/>
        <w:spacing w:line="480" w:lineRule="auto"/>
        <w:ind w:left="720" w:hanging="720"/>
        <w:rPr>
          <w:rFonts w:ascii="Courier New" w:hAnsi="Courier New" w:cs="Courier New"/>
        </w:rPr>
      </w:pPr>
      <w:r w:rsidRPr="008C0D28">
        <w:rPr>
          <w:rFonts w:ascii="Courier New" w:hAnsi="Courier New" w:cs="Courier New"/>
        </w:rPr>
        <w:t xml:space="preserve">Villanueva, S. M., &amp; Castillo, R. C. (2023). </w:t>
      </w:r>
      <w:proofErr w:type="spellStart"/>
      <w:r w:rsidRPr="008C0D28">
        <w:rPr>
          <w:rFonts w:ascii="Courier New" w:hAnsi="Courier New" w:cs="Courier New"/>
        </w:rPr>
        <w:t>CapTrack</w:t>
      </w:r>
      <w:proofErr w:type="spellEnd"/>
      <w:r w:rsidRPr="008C0D28">
        <w:rPr>
          <w:rFonts w:ascii="Courier New" w:hAnsi="Courier New" w:cs="Courier New"/>
        </w:rPr>
        <w:t>: A prototype academic monitoring dashboard for capstone projects in a Philippine state university. Journal of Computing Education Research, 5(2), 77–94. https://doi.org/10.1145/3545945.3569850</w:t>
      </w:r>
    </w:p>
    <w:p w14:paraId="2FD76C91" w14:textId="77777777" w:rsidR="008C0D28" w:rsidRPr="00796C63" w:rsidRDefault="008C0D28" w:rsidP="0038063C">
      <w:pPr>
        <w:pStyle w:val="NoSpacing"/>
        <w:spacing w:line="480" w:lineRule="auto"/>
        <w:ind w:left="720" w:hanging="720"/>
        <w:rPr>
          <w:rFonts w:ascii="Courier New" w:hAnsi="Courier New" w:cs="Courier New"/>
          <w:lang w:val="en-US"/>
        </w:rPr>
      </w:pPr>
    </w:p>
    <w:sectPr w:rsidR="008C0D28" w:rsidRPr="00796C63" w:rsidSect="00A63F39">
      <w:headerReference w:type="even" r:id="rId8"/>
      <w:headerReference w:type="default" r:id="rId9"/>
      <w:footerReference w:type="even" r:id="rId10"/>
      <w:footerReference w:type="default" r:id="rId11"/>
      <w:pgSz w:w="12240" w:h="15840"/>
      <w:pgMar w:top="1728" w:right="1440" w:bottom="1440" w:left="216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D10D9" w14:textId="77777777" w:rsidR="002205BA" w:rsidRDefault="002205BA" w:rsidP="00C76AFC">
      <w:r>
        <w:separator/>
      </w:r>
    </w:p>
  </w:endnote>
  <w:endnote w:type="continuationSeparator" w:id="0">
    <w:p w14:paraId="050307E2" w14:textId="77777777" w:rsidR="002205BA" w:rsidRDefault="002205BA" w:rsidP="00C76A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094882"/>
      <w:docPartObj>
        <w:docPartGallery w:val="Page Numbers (Bottom of Page)"/>
        <w:docPartUnique/>
      </w:docPartObj>
    </w:sdtPr>
    <w:sdtContent>
      <w:p w14:paraId="198D721C" w14:textId="7FF208C8" w:rsidR="00361BF6" w:rsidRDefault="00361BF6" w:rsidP="00E872A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DC6897E" w14:textId="77777777" w:rsidR="00361BF6" w:rsidRDefault="00361BF6" w:rsidP="00361BF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49593" w14:textId="4E9231ED" w:rsidR="00EA1223" w:rsidRDefault="004E7097" w:rsidP="00361BF6">
    <w:pPr>
      <w:pStyle w:val="Footer"/>
      <w:ind w:right="360"/>
      <w:jc w:val="right"/>
    </w:pPr>
    <w:r>
      <w:rPr>
        <w:rFonts w:ascii="Courier New" w:hAnsi="Courier New" w:cs="Courier New"/>
        <w:noProof/>
        <w:sz w:val="20"/>
        <w:szCs w:val="20"/>
      </w:rPr>
      <mc:AlternateContent>
        <mc:Choice Requires="wps">
          <w:drawing>
            <wp:anchor distT="0" distB="0" distL="114300" distR="114300" simplePos="0" relativeHeight="251663360" behindDoc="0" locked="0" layoutInCell="1" allowOverlap="1" wp14:anchorId="47874789" wp14:editId="33082B65">
              <wp:simplePos x="0" y="0"/>
              <wp:positionH relativeFrom="column">
                <wp:posOffset>-39370</wp:posOffset>
              </wp:positionH>
              <wp:positionV relativeFrom="paragraph">
                <wp:posOffset>-165897</wp:posOffset>
              </wp:positionV>
              <wp:extent cx="5525135" cy="0"/>
              <wp:effectExtent l="0" t="38100" r="37465" b="38100"/>
              <wp:wrapNone/>
              <wp:docPr id="12" name="Straight Connector 12"/>
              <wp:cNvGraphicFramePr/>
              <a:graphic xmlns:a="http://schemas.openxmlformats.org/drawingml/2006/main">
                <a:graphicData uri="http://schemas.microsoft.com/office/word/2010/wordprocessingShape">
                  <wps:wsp>
                    <wps:cNvCnPr/>
                    <wps:spPr>
                      <a:xfrm>
                        <a:off x="0" y="0"/>
                        <a:ext cx="5525135" cy="0"/>
                      </a:xfrm>
                      <a:prstGeom prst="line">
                        <a:avLst/>
                      </a:prstGeom>
                      <a:ln w="79375" cmpd="thinThick">
                        <a:solidFill>
                          <a:srgbClr val="0829D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43267A3" id="Straight Connector 12"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pt,-13.05pt" to="431.9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" strokecolor="#0829d9" strokeweight="6.25pt">
              <v:stroke linestyle="thinThick"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DE6B7" w14:textId="77777777" w:rsidR="002205BA" w:rsidRDefault="002205BA" w:rsidP="00C76AFC">
      <w:r>
        <w:separator/>
      </w:r>
    </w:p>
  </w:footnote>
  <w:footnote w:type="continuationSeparator" w:id="0">
    <w:p w14:paraId="2959A112" w14:textId="77777777" w:rsidR="002205BA" w:rsidRDefault="002205BA" w:rsidP="00C76A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9883963"/>
      <w:docPartObj>
        <w:docPartGallery w:val="Page Numbers (Top of Page)"/>
        <w:docPartUnique/>
      </w:docPartObj>
    </w:sdtPr>
    <w:sdtContent>
      <w:p w14:paraId="3013762F" w14:textId="0B8AC97D" w:rsidR="00FC39BF" w:rsidRDefault="00FC39BF" w:rsidP="0023146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8A355F5" w14:textId="77777777" w:rsidR="00FC39BF" w:rsidRDefault="00FC39BF" w:rsidP="00FC39B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Courier New" w:hAnsi="Courier New" w:cs="Courier New"/>
      </w:rPr>
      <w:id w:val="-952547125"/>
      <w:docPartObj>
        <w:docPartGallery w:val="Page Numbers (Top of Page)"/>
        <w:docPartUnique/>
      </w:docPartObj>
    </w:sdtPr>
    <w:sdtContent>
      <w:p w14:paraId="1DAD6C73" w14:textId="76874FFF" w:rsidR="00231464" w:rsidRPr="00231464" w:rsidRDefault="00231464" w:rsidP="00DC7660">
        <w:pPr>
          <w:pStyle w:val="Header"/>
          <w:framePr w:wrap="none" w:vAnchor="text" w:hAnchor="margin" w:xAlign="right" w:y="1"/>
          <w:rPr>
            <w:rStyle w:val="PageNumber"/>
            <w:rFonts w:ascii="Courier New" w:hAnsi="Courier New" w:cs="Courier New"/>
          </w:rPr>
        </w:pPr>
        <w:r w:rsidRPr="00231464">
          <w:rPr>
            <w:rStyle w:val="PageNumber"/>
            <w:rFonts w:ascii="Courier New" w:hAnsi="Courier New" w:cs="Courier New"/>
          </w:rPr>
          <w:fldChar w:fldCharType="begin"/>
        </w:r>
        <w:r w:rsidRPr="00231464">
          <w:rPr>
            <w:rStyle w:val="PageNumber"/>
            <w:rFonts w:ascii="Courier New" w:hAnsi="Courier New" w:cs="Courier New"/>
          </w:rPr>
          <w:instrText xml:space="preserve"> PAGE </w:instrText>
        </w:r>
        <w:r w:rsidRPr="00231464">
          <w:rPr>
            <w:rStyle w:val="PageNumber"/>
            <w:rFonts w:ascii="Courier New" w:hAnsi="Courier New" w:cs="Courier New"/>
          </w:rPr>
          <w:fldChar w:fldCharType="separate"/>
        </w:r>
        <w:r w:rsidRPr="00231464">
          <w:rPr>
            <w:rStyle w:val="PageNumber"/>
            <w:rFonts w:ascii="Courier New" w:hAnsi="Courier New" w:cs="Courier New"/>
            <w:noProof/>
          </w:rPr>
          <w:t>1</w:t>
        </w:r>
        <w:r w:rsidRPr="00231464">
          <w:rPr>
            <w:rStyle w:val="PageNumber"/>
            <w:rFonts w:ascii="Courier New" w:hAnsi="Courier New" w:cs="Courier New"/>
          </w:rPr>
          <w:fldChar w:fldCharType="end"/>
        </w:r>
      </w:p>
    </w:sdtContent>
  </w:sdt>
  <w:p w14:paraId="74888994" w14:textId="4B05F38F" w:rsidR="00A34D4C" w:rsidRDefault="00A34D4C" w:rsidP="00231464">
    <w:pPr>
      <w:pStyle w:val="Header"/>
      <w:tabs>
        <w:tab w:val="clear" w:pos="9360"/>
      </w:tabs>
      <w:ind w:right="360"/>
      <w:jc w:val="right"/>
      <w:rPr>
        <w:rFonts w:ascii="Courier New" w:hAnsi="Courier New" w:cs="Courier New"/>
      </w:rPr>
    </w:pPr>
    <w:r>
      <w:rPr>
        <w:noProof/>
      </w:rPr>
      <mc:AlternateContent>
        <mc:Choice Requires="wpg">
          <w:drawing>
            <wp:anchor distT="0" distB="0" distL="114300" distR="114300" simplePos="0" relativeHeight="251659264" behindDoc="0" locked="0" layoutInCell="1" allowOverlap="1" wp14:anchorId="09B59757" wp14:editId="21AF3733">
              <wp:simplePos x="0" y="0"/>
              <wp:positionH relativeFrom="column">
                <wp:posOffset>-29980</wp:posOffset>
              </wp:positionH>
              <wp:positionV relativeFrom="paragraph">
                <wp:posOffset>-126021</wp:posOffset>
              </wp:positionV>
              <wp:extent cx="5525135" cy="589915"/>
              <wp:effectExtent l="0" t="0" r="24765" b="0"/>
              <wp:wrapNone/>
              <wp:docPr id="9" name="Group 9"/>
              <wp:cNvGraphicFramePr/>
              <a:graphic xmlns:a="http://schemas.openxmlformats.org/drawingml/2006/main">
                <a:graphicData uri="http://schemas.microsoft.com/office/word/2010/wordprocessingGroup">
                  <wpg:wgp>
                    <wpg:cNvGrpSpPr/>
                    <wpg:grpSpPr>
                      <a:xfrm>
                        <a:off x="0" y="0"/>
                        <a:ext cx="5525135" cy="589915"/>
                        <a:chOff x="0" y="0"/>
                        <a:chExt cx="5525311" cy="589915"/>
                      </a:xfrm>
                    </wpg:grpSpPr>
                    <wps:wsp>
                      <wps:cNvPr id="7" name="Straight Connector 7"/>
                      <wps:cNvCnPr/>
                      <wps:spPr>
                        <a:xfrm>
                          <a:off x="2110902" y="505027"/>
                          <a:ext cx="3414409" cy="0"/>
                        </a:xfrm>
                        <a:prstGeom prst="line">
                          <a:avLst/>
                        </a:prstGeom>
                        <a:ln w="76200" cmpd="sng">
                          <a:solidFill>
                            <a:srgbClr val="0829D9"/>
                          </a:solidFill>
                        </a:ln>
                      </wps:spPr>
                      <wps:style>
                        <a:lnRef idx="1">
                          <a:schemeClr val="accent1"/>
                        </a:lnRef>
                        <a:fillRef idx="0">
                          <a:schemeClr val="accent1"/>
                        </a:fillRef>
                        <a:effectRef idx="0">
                          <a:schemeClr val="accent1"/>
                        </a:effectRef>
                        <a:fontRef idx="minor">
                          <a:schemeClr val="tx1"/>
                        </a:fontRef>
                      </wps:style>
                      <wps:bodyPr/>
                    </wps:wsp>
                    <wps:wsp>
                      <wps:cNvPr id="2" name="Rectangle 2"/>
                      <wps:cNvSpPr/>
                      <wps:spPr>
                        <a:xfrm>
                          <a:off x="0" y="68093"/>
                          <a:ext cx="2295525" cy="475358"/>
                        </a:xfrm>
                        <a:prstGeom prst="rect">
                          <a:avLst/>
                        </a:prstGeom>
                        <a:solidFill>
                          <a:srgbClr val="0929D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0" y="145915"/>
                          <a:ext cx="2295525" cy="32041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0FC417" w14:textId="77777777" w:rsidR="00C35FEA" w:rsidRPr="00395712" w:rsidRDefault="00C35FEA" w:rsidP="00C35FEA">
                            <w:pPr>
                              <w:jc w:val="right"/>
                              <w:rPr>
                                <w:rFonts w:cstheme="minorHAnsi"/>
                                <w:b/>
                                <w:bCs/>
                                <w:color w:val="0829D9"/>
                                <w:sz w:val="18"/>
                                <w:szCs w:val="18"/>
                                <w:lang w:val="en-US"/>
                              </w:rPr>
                            </w:pPr>
                            <w:r w:rsidRPr="00395712">
                              <w:rPr>
                                <w:rFonts w:cstheme="minorHAnsi"/>
                                <w:b/>
                                <w:bCs/>
                                <w:color w:val="0829D9"/>
                                <w:sz w:val="18"/>
                                <w:szCs w:val="18"/>
                                <w:lang w:val="en-US"/>
                              </w:rPr>
                              <w:t>PANGASINAN STATE UNIVERSIT</w:t>
                            </w:r>
                            <w:r>
                              <w:rPr>
                                <w:rFonts w:cstheme="minorHAnsi"/>
                                <w:b/>
                                <w:bCs/>
                                <w:color w:val="0829D9"/>
                                <w:sz w:val="18"/>
                                <w:szCs w:val="18"/>
                                <w:lang w:val="en-US"/>
                              </w:rPr>
                              <w:t>Y</w:t>
                            </w:r>
                          </w:p>
                        </w:txbxContent>
                      </wps:txbx>
                      <wps:bodyPr rot="0" spcFirstLastPara="0" vertOverflow="overflow" horzOverflow="overflow" vert="horz" wrap="square" lIns="91440" tIns="45720" rIns="45720" bIns="45720" numCol="1" spcCol="0" rtlCol="0" fromWordArt="0" anchor="ctr" anchorCtr="0" forceAA="0" compatLnSpc="1">
                        <a:prstTxWarp prst="textNoShape">
                          <a:avLst/>
                        </a:prstTxWarp>
                        <a:noAutofit/>
                      </wps:bodyPr>
                    </wps:wsp>
                    <wps:wsp>
                      <wps:cNvPr id="5" name="Straight Connector 5"/>
                      <wps:cNvCnPr/>
                      <wps:spPr>
                        <a:xfrm>
                          <a:off x="0" y="187798"/>
                          <a:ext cx="2295525" cy="0"/>
                        </a:xfrm>
                        <a:prstGeom prst="line">
                          <a:avLst/>
                        </a:prstGeom>
                        <a:ln w="19050">
                          <a:solidFill>
                            <a:srgbClr val="E7CD42"/>
                          </a:solidFill>
                        </a:ln>
                      </wps:spPr>
                      <wps:style>
                        <a:lnRef idx="1">
                          <a:schemeClr val="accent1"/>
                        </a:lnRef>
                        <a:fillRef idx="0">
                          <a:schemeClr val="accent1"/>
                        </a:fillRef>
                        <a:effectRef idx="0">
                          <a:schemeClr val="accent1"/>
                        </a:effectRef>
                        <a:fontRef idx="minor">
                          <a:schemeClr val="tx1"/>
                        </a:fontRef>
                      </wps:style>
                      <wps:bodyPr/>
                    </wps:wsp>
                    <wps:wsp>
                      <wps:cNvPr id="6" name="Straight Connector 6"/>
                      <wps:cNvCnPr/>
                      <wps:spPr>
                        <a:xfrm>
                          <a:off x="0" y="421261"/>
                          <a:ext cx="2295525" cy="0"/>
                        </a:xfrm>
                        <a:prstGeom prst="line">
                          <a:avLst/>
                        </a:prstGeom>
                        <a:ln w="19050">
                          <a:solidFill>
                            <a:srgbClr val="E7CD42"/>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 name="Picture 1"/>
                        <pic:cNvPicPr>
                          <a:picLocks noChangeAspect="1"/>
                        </pic:cNvPicPr>
                      </pic:nvPicPr>
                      <pic:blipFill rotWithShape="1">
                        <a:blip r:embed="rId1" cstate="print">
                          <a:extLst>
                            <a:ext uri="{28A0092B-C50C-407E-A947-70E740481C1C}">
                              <a14:useLocalDpi xmlns:a14="http://schemas.microsoft.com/office/drawing/2010/main" val="0"/>
                            </a:ext>
                          </a:extLst>
                        </a:blip>
                        <a:srcRect l="42604" t="42466" r="42597" b="42611"/>
                        <a:stretch/>
                      </pic:blipFill>
                      <pic:spPr bwMode="auto">
                        <a:xfrm>
                          <a:off x="48639" y="0"/>
                          <a:ext cx="586105" cy="58991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anchor>
          </w:drawing>
        </mc:Choice>
        <mc:Fallback>
          <w:pict>
            <v:group w14:anchorId="09B59757" id="Group 9" o:spid="_x0000_s1026" style="position:absolute;left:0;text-align:left;margin-left:-2.35pt;margin-top:-9.9pt;width:435.05pt;height:46.45pt;z-index:251659264;mso-width-relative:margin" coordsize="55253,58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v+nHToQAAAAABDk&#10;bz3ACoWQ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">
              <v:line id="Straight Connector 7" o:spid="_x0000_s1027" style="position:absolute;visibility:visible;mso-wrap-style:square" from="21109,5050" to="55253,5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" strokecolor="#0829d9" strokeweight="6pt">
                <v:stroke joinstyle="miter"/>
              </v:line>
              <v:rect id="Rectangle 2" o:spid="_x0000_s1028" style="position:absolute;top:680;width:22955;height:4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" fillcolor="#0929d9" stroked="f" strokeweight="1pt"/>
              <v:rect id="Rectangle 3" o:spid="_x0000_s1029" style="position:absolute;top:1459;width:22955;height:3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" fillcolor="white [3212]" stroked="f" strokeweight="1pt">
                <v:textbox inset=",,3.6pt">
                  <w:txbxContent>
                    <w:p w14:paraId="160FC417" w14:textId="77777777" w:rsidR="00C35FEA" w:rsidRPr="00395712" w:rsidRDefault="00C35FEA" w:rsidP="00C35FEA">
                      <w:pPr>
                        <w:jc w:val="right"/>
                        <w:rPr>
                          <w:rFonts w:cstheme="minorHAnsi"/>
                          <w:b/>
                          <w:bCs/>
                          <w:color w:val="0829D9"/>
                          <w:sz w:val="18"/>
                          <w:szCs w:val="18"/>
                          <w:lang w:val="en-US"/>
                        </w:rPr>
                      </w:pPr>
                      <w:r w:rsidRPr="00395712">
                        <w:rPr>
                          <w:rFonts w:cstheme="minorHAnsi"/>
                          <w:b/>
                          <w:bCs/>
                          <w:color w:val="0829D9"/>
                          <w:sz w:val="18"/>
                          <w:szCs w:val="18"/>
                          <w:lang w:val="en-US"/>
                        </w:rPr>
                        <w:t>PANGASINAN STATE UNIVERSIT</w:t>
                      </w:r>
                      <w:r>
                        <w:rPr>
                          <w:rFonts w:cstheme="minorHAnsi"/>
                          <w:b/>
                          <w:bCs/>
                          <w:color w:val="0829D9"/>
                          <w:sz w:val="18"/>
                          <w:szCs w:val="18"/>
                          <w:lang w:val="en-US"/>
                        </w:rPr>
                        <w:t>Y</w:t>
                      </w:r>
                    </w:p>
                  </w:txbxContent>
                </v:textbox>
              </v:rect>
              <v:line id="Straight Connector 5" o:spid="_x0000_s1030" style="position:absolute;visibility:visible;mso-wrap-style:square" from="0,1877" to="22955,1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" strokecolor="#e7cd42" strokeweight="1.5pt">
                <v:stroke joinstyle="miter"/>
              </v:line>
              <v:line id="Straight Connector 6" o:spid="_x0000_s1031" style="position:absolute;visibility:visible;mso-wrap-style:square" from="0,4212" to="22955,4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" strokecolor="#e7cd42" strokeweight="1.5pt">
                <v:stroke joinstyle="miter"/>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2" type="#_x0000_t75" style="position:absolute;left:486;width:5861;height:5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">
                <v:imagedata r:id="rId2" o:title="" croptop="27831f" cropbottom="27926f" cropleft="27921f" cropright="27916f"/>
              </v:shape>
            </v:group>
          </w:pict>
        </mc:Fallback>
      </mc:AlternateContent>
    </w:r>
  </w:p>
  <w:p w14:paraId="75622EBC" w14:textId="7D4C82FF" w:rsidR="00C35FEA" w:rsidRPr="00142180" w:rsidRDefault="00A34D4C" w:rsidP="00A34D4C">
    <w:pPr>
      <w:pStyle w:val="Header"/>
      <w:jc w:val="right"/>
    </w:pPr>
    <w:r w:rsidRPr="00142180">
      <w:rPr>
        <w:rFonts w:ascii="Courier New" w:hAnsi="Courier New" w:cs="Courier New"/>
      </w:rPr>
      <w:t>Project Overview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D7CBA"/>
    <w:multiLevelType w:val="hybridMultilevel"/>
    <w:tmpl w:val="383A6796"/>
    <w:lvl w:ilvl="0" w:tplc="D3D29A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59341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AFC"/>
    <w:rsid w:val="00002801"/>
    <w:rsid w:val="0005559A"/>
    <w:rsid w:val="000A200B"/>
    <w:rsid w:val="000A59A3"/>
    <w:rsid w:val="000B0CA1"/>
    <w:rsid w:val="00132FE1"/>
    <w:rsid w:val="0013770D"/>
    <w:rsid w:val="00142180"/>
    <w:rsid w:val="00151CDD"/>
    <w:rsid w:val="001757CE"/>
    <w:rsid w:val="00187FCA"/>
    <w:rsid w:val="001F6B51"/>
    <w:rsid w:val="00207F87"/>
    <w:rsid w:val="002119E1"/>
    <w:rsid w:val="002205BA"/>
    <w:rsid w:val="00231464"/>
    <w:rsid w:val="00291ED1"/>
    <w:rsid w:val="002A1BDD"/>
    <w:rsid w:val="002B2F11"/>
    <w:rsid w:val="002B3441"/>
    <w:rsid w:val="002B3B15"/>
    <w:rsid w:val="002C62B6"/>
    <w:rsid w:val="002F0C3A"/>
    <w:rsid w:val="0030036F"/>
    <w:rsid w:val="00361BF6"/>
    <w:rsid w:val="00363411"/>
    <w:rsid w:val="0038063C"/>
    <w:rsid w:val="00395712"/>
    <w:rsid w:val="003A0441"/>
    <w:rsid w:val="003B2BCB"/>
    <w:rsid w:val="003C57E3"/>
    <w:rsid w:val="003D6FDA"/>
    <w:rsid w:val="00406FB0"/>
    <w:rsid w:val="00415271"/>
    <w:rsid w:val="00424561"/>
    <w:rsid w:val="004635FD"/>
    <w:rsid w:val="004701CF"/>
    <w:rsid w:val="0048039C"/>
    <w:rsid w:val="00480460"/>
    <w:rsid w:val="00484267"/>
    <w:rsid w:val="004902FE"/>
    <w:rsid w:val="004C368F"/>
    <w:rsid w:val="004C5946"/>
    <w:rsid w:val="004D226C"/>
    <w:rsid w:val="004D79E9"/>
    <w:rsid w:val="004E7097"/>
    <w:rsid w:val="00504FA5"/>
    <w:rsid w:val="00512601"/>
    <w:rsid w:val="005466C3"/>
    <w:rsid w:val="00547493"/>
    <w:rsid w:val="00581F70"/>
    <w:rsid w:val="00583D99"/>
    <w:rsid w:val="005850E0"/>
    <w:rsid w:val="005879CE"/>
    <w:rsid w:val="005B3379"/>
    <w:rsid w:val="005E709A"/>
    <w:rsid w:val="005F5FF2"/>
    <w:rsid w:val="006A3823"/>
    <w:rsid w:val="006C5064"/>
    <w:rsid w:val="006C6853"/>
    <w:rsid w:val="006E2D3E"/>
    <w:rsid w:val="0074110A"/>
    <w:rsid w:val="00762D67"/>
    <w:rsid w:val="00796C63"/>
    <w:rsid w:val="007A5D7F"/>
    <w:rsid w:val="007D617F"/>
    <w:rsid w:val="007E6A8C"/>
    <w:rsid w:val="007F70B5"/>
    <w:rsid w:val="00801A47"/>
    <w:rsid w:val="0087646F"/>
    <w:rsid w:val="008B399F"/>
    <w:rsid w:val="008C0D28"/>
    <w:rsid w:val="008D3D89"/>
    <w:rsid w:val="008D4C05"/>
    <w:rsid w:val="008D5A99"/>
    <w:rsid w:val="00911C85"/>
    <w:rsid w:val="009351FD"/>
    <w:rsid w:val="00952BC7"/>
    <w:rsid w:val="00973828"/>
    <w:rsid w:val="009B2D14"/>
    <w:rsid w:val="009C0284"/>
    <w:rsid w:val="009C1514"/>
    <w:rsid w:val="009E5C17"/>
    <w:rsid w:val="009F4237"/>
    <w:rsid w:val="009F72EC"/>
    <w:rsid w:val="00A24E8D"/>
    <w:rsid w:val="00A34D4C"/>
    <w:rsid w:val="00A61E3F"/>
    <w:rsid w:val="00A63F39"/>
    <w:rsid w:val="00A7756E"/>
    <w:rsid w:val="00B26A5C"/>
    <w:rsid w:val="00B52464"/>
    <w:rsid w:val="00B75216"/>
    <w:rsid w:val="00B9677C"/>
    <w:rsid w:val="00BA2642"/>
    <w:rsid w:val="00BB70A2"/>
    <w:rsid w:val="00BC3E58"/>
    <w:rsid w:val="00BD33AD"/>
    <w:rsid w:val="00BE52EB"/>
    <w:rsid w:val="00C21B1C"/>
    <w:rsid w:val="00C35FEA"/>
    <w:rsid w:val="00C478D6"/>
    <w:rsid w:val="00C5145D"/>
    <w:rsid w:val="00C76AFC"/>
    <w:rsid w:val="00CB4E94"/>
    <w:rsid w:val="00CF4035"/>
    <w:rsid w:val="00CF7E59"/>
    <w:rsid w:val="00D52468"/>
    <w:rsid w:val="00D6355A"/>
    <w:rsid w:val="00D753F5"/>
    <w:rsid w:val="00D75EBF"/>
    <w:rsid w:val="00D7790A"/>
    <w:rsid w:val="00D77DF3"/>
    <w:rsid w:val="00D97084"/>
    <w:rsid w:val="00D97959"/>
    <w:rsid w:val="00DB7197"/>
    <w:rsid w:val="00DC4496"/>
    <w:rsid w:val="00DE614A"/>
    <w:rsid w:val="00E1666B"/>
    <w:rsid w:val="00E26E30"/>
    <w:rsid w:val="00E37E78"/>
    <w:rsid w:val="00E64B1D"/>
    <w:rsid w:val="00EA1223"/>
    <w:rsid w:val="00EA1D49"/>
    <w:rsid w:val="00EB2A22"/>
    <w:rsid w:val="00EC3BA3"/>
    <w:rsid w:val="00EF332B"/>
    <w:rsid w:val="00EF6765"/>
    <w:rsid w:val="00F001C8"/>
    <w:rsid w:val="00FB182E"/>
    <w:rsid w:val="00FC39B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AF66D"/>
  <w15:chartTrackingRefBased/>
  <w15:docId w15:val="{C52C80CF-1207-504D-9CA9-3E64DD4FC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1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6AFC"/>
    <w:pPr>
      <w:tabs>
        <w:tab w:val="center" w:pos="4680"/>
        <w:tab w:val="right" w:pos="9360"/>
      </w:tabs>
    </w:pPr>
  </w:style>
  <w:style w:type="character" w:customStyle="1" w:styleId="HeaderChar">
    <w:name w:val="Header Char"/>
    <w:basedOn w:val="DefaultParagraphFont"/>
    <w:link w:val="Header"/>
    <w:uiPriority w:val="99"/>
    <w:rsid w:val="00C76AFC"/>
  </w:style>
  <w:style w:type="paragraph" w:styleId="Footer">
    <w:name w:val="footer"/>
    <w:basedOn w:val="Normal"/>
    <w:link w:val="FooterChar"/>
    <w:uiPriority w:val="99"/>
    <w:unhideWhenUsed/>
    <w:rsid w:val="00C76AFC"/>
    <w:pPr>
      <w:tabs>
        <w:tab w:val="center" w:pos="4680"/>
        <w:tab w:val="right" w:pos="9360"/>
      </w:tabs>
    </w:pPr>
  </w:style>
  <w:style w:type="character" w:customStyle="1" w:styleId="FooterChar">
    <w:name w:val="Footer Char"/>
    <w:basedOn w:val="DefaultParagraphFont"/>
    <w:link w:val="Footer"/>
    <w:uiPriority w:val="99"/>
    <w:rsid w:val="00C76AFC"/>
  </w:style>
  <w:style w:type="character" w:styleId="PageNumber">
    <w:name w:val="page number"/>
    <w:basedOn w:val="DefaultParagraphFont"/>
    <w:uiPriority w:val="99"/>
    <w:semiHidden/>
    <w:unhideWhenUsed/>
    <w:rsid w:val="00FC39BF"/>
  </w:style>
  <w:style w:type="paragraph" w:styleId="NoSpacing">
    <w:name w:val="No Spacing"/>
    <w:uiPriority w:val="1"/>
    <w:qFormat/>
    <w:rsid w:val="002B2F11"/>
  </w:style>
  <w:style w:type="table" w:styleId="TableGrid">
    <w:name w:val="Table Grid"/>
    <w:basedOn w:val="TableNormal"/>
    <w:uiPriority w:val="39"/>
    <w:qFormat/>
    <w:rsid w:val="00380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B2BCB"/>
    <w:rPr>
      <w:color w:val="0563C1" w:themeColor="hyperlink"/>
      <w:u w:val="single"/>
    </w:rPr>
  </w:style>
  <w:style w:type="character" w:styleId="UnresolvedMention">
    <w:name w:val="Unresolved Mention"/>
    <w:basedOn w:val="DefaultParagraphFont"/>
    <w:uiPriority w:val="99"/>
    <w:semiHidden/>
    <w:unhideWhenUsed/>
    <w:rsid w:val="003B2B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9759</Words>
  <Characters>55631</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Lagleva</dc:creator>
  <cp:keywords/>
  <dc:description/>
  <cp:lastModifiedBy>Kenneth Rey Tablang</cp:lastModifiedBy>
  <cp:revision>54</cp:revision>
  <dcterms:created xsi:type="dcterms:W3CDTF">2026-05-11T08:31:00Z</dcterms:created>
  <dcterms:modified xsi:type="dcterms:W3CDTF">2026-05-18T02:04:00Z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34e9ef3bc94c492c9305c6d58884fdf6d8eddf87e236ff5af468cde14ca33035</vt:lpwstr>
  </property>
</Properties>
</file>