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C93" w:rsidRPr="00C407C7" w:rsidRDefault="007938B4" w:rsidP="007938B4">
      <w:pPr>
        <w:jc w:val="center"/>
        <w:rPr>
          <w:rFonts w:cs="Arial"/>
          <w:b/>
          <w:sz w:val="28"/>
          <w:szCs w:val="28"/>
        </w:rPr>
      </w:pPr>
      <w:r w:rsidRPr="00C407C7">
        <w:rPr>
          <w:rFonts w:cs="Arial"/>
          <w:b/>
          <w:sz w:val="28"/>
          <w:szCs w:val="28"/>
        </w:rPr>
        <w:t>THỰC HÀNH MODULE 01</w:t>
      </w:r>
    </w:p>
    <w:p w:rsidR="007938B4" w:rsidRPr="00C407C7" w:rsidRDefault="007938B4" w:rsidP="007938B4">
      <w:pPr>
        <w:rPr>
          <w:rFonts w:cs="Arial"/>
          <w:szCs w:val="24"/>
        </w:rPr>
      </w:pPr>
      <w:r w:rsidRPr="00C407C7">
        <w:rPr>
          <w:rFonts w:cs="Arial"/>
          <w:b/>
          <w:szCs w:val="24"/>
        </w:rPr>
        <w:t xml:space="preserve">Họ và tên: </w:t>
      </w:r>
      <w:r w:rsidRPr="00C407C7">
        <w:rPr>
          <w:rFonts w:cs="Arial"/>
          <w:szCs w:val="24"/>
        </w:rPr>
        <w:t>Dương Thái Bảo</w:t>
      </w:r>
    </w:p>
    <w:p w:rsidR="007938B4" w:rsidRPr="00C407C7" w:rsidRDefault="007938B4" w:rsidP="007938B4">
      <w:pPr>
        <w:pBdr>
          <w:bottom w:val="single" w:sz="12" w:space="1" w:color="auto"/>
        </w:pBdr>
        <w:rPr>
          <w:rFonts w:cs="Arial"/>
          <w:szCs w:val="24"/>
        </w:rPr>
      </w:pPr>
      <w:r w:rsidRPr="00C407C7">
        <w:rPr>
          <w:rFonts w:cs="Arial"/>
          <w:b/>
          <w:szCs w:val="24"/>
        </w:rPr>
        <w:t xml:space="preserve">Mã số sinh viên: </w:t>
      </w:r>
      <w:r w:rsidRPr="00C407C7">
        <w:rPr>
          <w:rFonts w:cs="Arial"/>
          <w:szCs w:val="24"/>
        </w:rPr>
        <w:t>21037621</w:t>
      </w:r>
    </w:p>
    <w:p w:rsidR="00F10AD4" w:rsidRPr="00C407C7" w:rsidRDefault="00DF0988" w:rsidP="00F10AD4">
      <w:pPr>
        <w:pStyle w:val="Heading1"/>
        <w:rPr>
          <w:rFonts w:cs="Arial"/>
        </w:rPr>
      </w:pPr>
      <w:r w:rsidRPr="00C407C7">
        <w:rPr>
          <w:rFonts w:cs="Arial"/>
          <w:lang w:val="vi-VN"/>
        </w:rPr>
        <w:t>Trả lời các câu hỏi dưới:</w:t>
      </w:r>
    </w:p>
    <w:p w:rsidR="00F10AD4" w:rsidRDefault="00F10AD4" w:rsidP="00F10AD4">
      <w:pPr>
        <w:pStyle w:val="Heading2"/>
        <w:rPr>
          <w:rFonts w:cs="Arial"/>
        </w:rPr>
      </w:pPr>
      <w:r w:rsidRPr="00C407C7">
        <w:rPr>
          <w:rFonts w:cs="Arial"/>
        </w:rPr>
        <w:t>Đưa ra một số lý do giải thích tại sao đặc tả là nơi chứa nhiều bug nhất.</w:t>
      </w:r>
    </w:p>
    <w:p w:rsidR="00644EBC" w:rsidRPr="00D7259D" w:rsidRDefault="00644EBC" w:rsidP="00644EBC">
      <w:pPr>
        <w:pStyle w:val="ListParagraph"/>
        <w:numPr>
          <w:ilvl w:val="0"/>
          <w:numId w:val="4"/>
        </w:numPr>
      </w:pPr>
      <w:r>
        <w:rPr>
          <w:lang w:val="vi-VN"/>
        </w:rPr>
        <w:t>Đặc tả là nơi chứa nhiều bug vì</w:t>
      </w:r>
      <w:r w:rsidR="00D7259D">
        <w:rPr>
          <w:lang w:val="vi-VN"/>
        </w:rPr>
        <w:t>:</w:t>
      </w:r>
    </w:p>
    <w:p w:rsidR="00D7259D" w:rsidRPr="00D7259D" w:rsidRDefault="00D7259D" w:rsidP="00D7259D">
      <w:pPr>
        <w:pStyle w:val="ListParagraph"/>
        <w:numPr>
          <w:ilvl w:val="1"/>
          <w:numId w:val="4"/>
        </w:numPr>
      </w:pPr>
      <w:r>
        <w:rPr>
          <w:lang w:val="vi-VN"/>
        </w:rPr>
        <w:t>Khi thu thập yêu cầu bằng lời nói, ngôn ngữ có thể gây ra hiểu lầm.</w:t>
      </w:r>
    </w:p>
    <w:p w:rsidR="00D7259D" w:rsidRPr="00D7259D" w:rsidRDefault="00D7259D" w:rsidP="00D7259D">
      <w:pPr>
        <w:pStyle w:val="ListParagraph"/>
        <w:numPr>
          <w:ilvl w:val="1"/>
          <w:numId w:val="4"/>
        </w:numPr>
      </w:pPr>
      <w:r>
        <w:rPr>
          <w:lang w:val="vi-VN"/>
        </w:rPr>
        <w:t>Khách hàng không nhất quán trong yêu cầu về sản phẩm.</w:t>
      </w:r>
    </w:p>
    <w:p w:rsidR="00D7259D" w:rsidRPr="00D7259D" w:rsidRDefault="00D7259D" w:rsidP="00D7259D">
      <w:pPr>
        <w:pStyle w:val="ListParagraph"/>
        <w:numPr>
          <w:ilvl w:val="1"/>
          <w:numId w:val="4"/>
        </w:numPr>
      </w:pPr>
      <w:r>
        <w:rPr>
          <w:lang w:val="vi-VN"/>
        </w:rPr>
        <w:t>Không hiểu yêu cầu</w:t>
      </w:r>
    </w:p>
    <w:p w:rsidR="00D7259D" w:rsidRPr="00D7259D" w:rsidRDefault="00D7259D" w:rsidP="00D7259D">
      <w:pPr>
        <w:pStyle w:val="ListParagraph"/>
        <w:numPr>
          <w:ilvl w:val="1"/>
          <w:numId w:val="4"/>
        </w:numPr>
      </w:pPr>
      <w:r>
        <w:rPr>
          <w:lang w:val="vi-VN"/>
        </w:rPr>
        <w:t>Yêu cầu về sản phẩm bị thay đổi liên tục</w:t>
      </w:r>
    </w:p>
    <w:p w:rsidR="00D7259D" w:rsidRPr="00D7259D" w:rsidRDefault="00D7259D" w:rsidP="00D7259D">
      <w:pPr>
        <w:pStyle w:val="ListParagraph"/>
        <w:numPr>
          <w:ilvl w:val="1"/>
          <w:numId w:val="4"/>
        </w:numPr>
      </w:pPr>
      <w:r>
        <w:rPr>
          <w:lang w:val="vi-VN"/>
        </w:rPr>
        <w:t>Khách hàng đặc tả thiếu yêu cầu</w:t>
      </w:r>
    </w:p>
    <w:p w:rsidR="00D7259D" w:rsidRPr="00D7259D" w:rsidRDefault="00D7259D" w:rsidP="00D7259D">
      <w:pPr>
        <w:pStyle w:val="ListParagraph"/>
        <w:numPr>
          <w:ilvl w:val="1"/>
          <w:numId w:val="4"/>
        </w:numPr>
      </w:pPr>
      <w:r>
        <w:rPr>
          <w:lang w:val="vi-VN"/>
        </w:rPr>
        <w:t>Bất đồng trong ngôn ngữ.</w:t>
      </w:r>
    </w:p>
    <w:p w:rsidR="00D7259D" w:rsidRPr="00D7259D" w:rsidRDefault="00D7259D" w:rsidP="00D7259D">
      <w:pPr>
        <w:pStyle w:val="ListParagraph"/>
        <w:numPr>
          <w:ilvl w:val="1"/>
          <w:numId w:val="4"/>
        </w:numPr>
      </w:pPr>
      <w:r>
        <w:rPr>
          <w:lang w:val="vi-VN"/>
        </w:rPr>
        <w:t>Người thu thập yêu cầu không cần thận, không kiểm tra lại yêu cầu.</w:t>
      </w:r>
    </w:p>
    <w:p w:rsidR="00D7259D" w:rsidRPr="00D7259D" w:rsidRDefault="00D7259D" w:rsidP="00D7259D">
      <w:pPr>
        <w:pStyle w:val="ListParagraph"/>
        <w:numPr>
          <w:ilvl w:val="0"/>
          <w:numId w:val="5"/>
        </w:numPr>
        <w:rPr>
          <w:lang w:val="vi-VN"/>
        </w:rPr>
      </w:pPr>
      <w:r>
        <w:rPr>
          <w:lang w:val="vi-VN"/>
        </w:rPr>
        <w:t>Những yếu tố liên quan đến con người thường phức tạp và có nhiều vấn đề khi làm việc cùng nhau giữa các bên, có thể gây ra nhiều vấn đề.</w:t>
      </w:r>
    </w:p>
    <w:p w:rsidR="00D7259D" w:rsidRDefault="00F10AD4" w:rsidP="00D7259D">
      <w:pPr>
        <w:pStyle w:val="Heading2"/>
        <w:rPr>
          <w:rFonts w:cs="Arial"/>
          <w:lang w:val="vi-VN"/>
        </w:rPr>
      </w:pPr>
      <w:r w:rsidRPr="00C407C7">
        <w:rPr>
          <w:rFonts w:cs="Arial"/>
        </w:rPr>
        <w:t>Giải thích tại sao chi phí sửa bug sau khi sản phẩm release lại cao hơn khi mới bắt đầu.</w:t>
      </w:r>
    </w:p>
    <w:p w:rsidR="00D7259D" w:rsidRDefault="00D7259D" w:rsidP="00D7259D">
      <w:pPr>
        <w:pStyle w:val="ListParagraph"/>
        <w:numPr>
          <w:ilvl w:val="0"/>
          <w:numId w:val="4"/>
        </w:numPr>
        <w:rPr>
          <w:lang w:val="vi-VN"/>
        </w:rPr>
      </w:pPr>
      <w:r>
        <w:rPr>
          <w:lang w:val="vi-VN"/>
        </w:rPr>
        <w:t>Khi một sản phẩm được release mà phát hiện ra lỗi, ta sẽ cần phải kiểm tra lại rất nhiều công đoạn trước đó, bao gồm: lỗi trong quá trình xây dựng, lỗi trong thiết kế để phù hợp với yêu cầu, và thậm chí phải kiểm tra lại yêu cầu.</w:t>
      </w:r>
    </w:p>
    <w:p w:rsidR="00D7259D" w:rsidRDefault="00D7259D" w:rsidP="00D7259D">
      <w:pPr>
        <w:pStyle w:val="ListParagraph"/>
        <w:numPr>
          <w:ilvl w:val="0"/>
          <w:numId w:val="4"/>
        </w:numPr>
        <w:rPr>
          <w:lang w:val="vi-VN"/>
        </w:rPr>
      </w:pPr>
      <w:r>
        <w:rPr>
          <w:lang w:val="vi-VN"/>
        </w:rPr>
        <w:t xml:space="preserve">Điều đó sẽ gây ra một số vấn đề như: </w:t>
      </w:r>
    </w:p>
    <w:p w:rsidR="00D7259D" w:rsidRDefault="00D7259D" w:rsidP="00D7259D">
      <w:pPr>
        <w:pStyle w:val="ListParagraph"/>
        <w:numPr>
          <w:ilvl w:val="1"/>
          <w:numId w:val="4"/>
        </w:numPr>
        <w:rPr>
          <w:lang w:val="vi-VN"/>
        </w:rPr>
      </w:pPr>
      <w:r>
        <w:rPr>
          <w:lang w:val="vi-VN"/>
        </w:rPr>
        <w:t>Tốn thêm chi phí về thời gian để kiểm tra xem lõi từ đâu</w:t>
      </w:r>
    </w:p>
    <w:p w:rsidR="00D7259D" w:rsidRDefault="00D7259D" w:rsidP="00D7259D">
      <w:pPr>
        <w:pStyle w:val="ListParagraph"/>
        <w:numPr>
          <w:ilvl w:val="1"/>
          <w:numId w:val="4"/>
        </w:numPr>
        <w:rPr>
          <w:lang w:val="vi-VN"/>
        </w:rPr>
      </w:pPr>
      <w:r>
        <w:rPr>
          <w:lang w:val="vi-VN"/>
        </w:rPr>
        <w:t xml:space="preserve">Tốn </w:t>
      </w:r>
      <w:r w:rsidR="0018736B">
        <w:rPr>
          <w:lang w:val="vi-VN"/>
        </w:rPr>
        <w:t>nhân lực để xử lý lỗi</w:t>
      </w:r>
    </w:p>
    <w:p w:rsidR="00523FC7" w:rsidRDefault="0018736B" w:rsidP="00523FC7">
      <w:pPr>
        <w:pStyle w:val="ListParagraph"/>
        <w:numPr>
          <w:ilvl w:val="1"/>
          <w:numId w:val="4"/>
        </w:numPr>
        <w:rPr>
          <w:lang w:val="vi-VN"/>
        </w:rPr>
      </w:pPr>
      <w:r>
        <w:rPr>
          <w:lang w:val="vi-VN"/>
        </w:rPr>
        <w:t>Tốn thêm tiền bạc để giải quyết vấn đề</w:t>
      </w:r>
      <w:r w:rsidR="00523FC7">
        <w:rPr>
          <w:lang w:val="vi-VN"/>
        </w:rPr>
        <w:t>.</w:t>
      </w:r>
    </w:p>
    <w:p w:rsidR="00523FC7" w:rsidRDefault="00523FC7" w:rsidP="00523FC7">
      <w:pPr>
        <w:pStyle w:val="ListParagraph"/>
        <w:numPr>
          <w:ilvl w:val="1"/>
          <w:numId w:val="4"/>
        </w:numPr>
        <w:rPr>
          <w:lang w:val="vi-VN"/>
        </w:rPr>
      </w:pPr>
      <w:r>
        <w:rPr>
          <w:lang w:val="vi-VN"/>
        </w:rPr>
        <w:t>Nếu lỗi xuất phát từ thu thập sai yêu cầu, có thể mất nhiều thời gian hơn nữa vì lỗi có thể sẽ không được nhìn thấy vởi team IT và thậm chí cả team kiểm thử =&gt; Gây mất thời gian và chi phí về nhân lực.</w:t>
      </w:r>
    </w:p>
    <w:p w:rsidR="00523FC7" w:rsidRPr="00523FC7" w:rsidRDefault="00523FC7" w:rsidP="00523FC7">
      <w:pPr>
        <w:pStyle w:val="ListParagraph"/>
        <w:numPr>
          <w:ilvl w:val="0"/>
          <w:numId w:val="4"/>
        </w:numPr>
        <w:rPr>
          <w:lang w:val="vi-VN"/>
        </w:rPr>
      </w:pPr>
      <w:r>
        <w:rPr>
          <w:lang w:val="vi-VN"/>
        </w:rPr>
        <w:t>Vì vậy, việc tìm lỗi và kiểm tra tính chính xác trong quá trình phát triển là rất quan trọng.</w:t>
      </w:r>
      <w:bookmarkStart w:id="0" w:name="_GoBack"/>
      <w:bookmarkEnd w:id="0"/>
    </w:p>
    <w:p w:rsidR="00F10AD4" w:rsidRDefault="00F10AD4" w:rsidP="007F6E79">
      <w:pPr>
        <w:pStyle w:val="Heading2"/>
        <w:spacing w:line="360" w:lineRule="auto"/>
        <w:rPr>
          <w:rFonts w:cs="Arial"/>
        </w:rPr>
      </w:pPr>
      <w:r w:rsidRPr="00C407C7">
        <w:rPr>
          <w:rFonts w:cs="Arial"/>
        </w:rPr>
        <w:t>Nêu và giải thích 7 nguyên tắc của kiểm thử</w:t>
      </w:r>
      <w:r w:rsidR="007F6E79">
        <w:rPr>
          <w:rFonts w:cs="Arial"/>
        </w:rPr>
        <w:t>.</w:t>
      </w:r>
    </w:p>
    <w:p w:rsidR="007F6E79" w:rsidRDefault="007F6E79" w:rsidP="007F6E79">
      <w:pPr>
        <w:ind w:left="360"/>
        <w:rPr>
          <w:rFonts w:cs="Arial"/>
          <w:szCs w:val="24"/>
          <w:lang w:val="vi-VN"/>
        </w:rPr>
      </w:pPr>
      <w:r>
        <w:rPr>
          <w:rFonts w:cs="Arial"/>
          <w:szCs w:val="24"/>
          <w:lang w:val="vi-VN"/>
        </w:rPr>
        <w:t>Các nguyên tắc:</w:t>
      </w:r>
    </w:p>
    <w:p w:rsidR="007F6E79" w:rsidRPr="008615BC" w:rsidRDefault="007F6E79" w:rsidP="007F6E79">
      <w:pPr>
        <w:pStyle w:val="ListParagraph"/>
        <w:numPr>
          <w:ilvl w:val="3"/>
          <w:numId w:val="1"/>
        </w:numPr>
        <w:rPr>
          <w:rFonts w:cs="Arial"/>
          <w:b/>
          <w:szCs w:val="24"/>
          <w:lang w:val="vi-VN"/>
        </w:rPr>
      </w:pPr>
      <w:r w:rsidRPr="008615BC">
        <w:rPr>
          <w:rFonts w:cs="Arial"/>
          <w:b/>
          <w:szCs w:val="24"/>
          <w:lang w:val="vi-VN"/>
        </w:rPr>
        <w:t>Cho thấy sự hiện diện của lỗi:</w:t>
      </w:r>
    </w:p>
    <w:p w:rsidR="007F6E79" w:rsidRDefault="007F6E79" w:rsidP="007F6E79">
      <w:pPr>
        <w:pStyle w:val="ListParagraph"/>
        <w:numPr>
          <w:ilvl w:val="0"/>
          <w:numId w:val="3"/>
        </w:numPr>
        <w:rPr>
          <w:rFonts w:cs="Arial"/>
          <w:szCs w:val="24"/>
          <w:lang w:val="vi-VN"/>
        </w:rPr>
      </w:pPr>
      <w:r w:rsidRPr="007F6E79">
        <w:rPr>
          <w:rFonts w:cs="Arial"/>
          <w:szCs w:val="24"/>
          <w:lang w:val="vi-VN"/>
        </w:rPr>
        <w:t>Kiểm thử có thể cho thấy sự hiện diện của lỗi, nhưng không thể chứng minh rằng nó không có lỗi.</w:t>
      </w:r>
    </w:p>
    <w:p w:rsidR="007F6E79" w:rsidRDefault="007F6E79" w:rsidP="007F6E79">
      <w:pPr>
        <w:pStyle w:val="ListParagraph"/>
        <w:numPr>
          <w:ilvl w:val="0"/>
          <w:numId w:val="3"/>
        </w:numPr>
        <w:rPr>
          <w:rFonts w:cs="Arial"/>
          <w:szCs w:val="24"/>
          <w:lang w:val="vi-VN"/>
        </w:rPr>
      </w:pPr>
      <w:r>
        <w:rPr>
          <w:rFonts w:cs="Arial"/>
          <w:szCs w:val="24"/>
          <w:lang w:val="vi-VN"/>
        </w:rPr>
        <w:t xml:space="preserve">Kiểm thử </w:t>
      </w:r>
      <w:r w:rsidR="008615BC">
        <w:rPr>
          <w:rFonts w:cs="Arial"/>
          <w:szCs w:val="24"/>
          <w:lang w:val="vi-VN"/>
        </w:rPr>
        <w:t xml:space="preserve">làm </w:t>
      </w:r>
      <w:r>
        <w:rPr>
          <w:rFonts w:cs="Arial"/>
          <w:szCs w:val="24"/>
          <w:lang w:val="vi-VN"/>
        </w:rPr>
        <w:t xml:space="preserve"> giảm xác xuất của việc không tìm thấy lỗi tồn tại trong phần mềm, kể cả nếu không tìm thấy lỗi, không có nghĩa là mọi thứ chính xác.</w:t>
      </w:r>
    </w:p>
    <w:p w:rsidR="007F6E79" w:rsidRPr="008615BC" w:rsidRDefault="008615BC" w:rsidP="008615BC">
      <w:pPr>
        <w:pStyle w:val="ListParagraph"/>
        <w:numPr>
          <w:ilvl w:val="3"/>
          <w:numId w:val="1"/>
        </w:numPr>
        <w:rPr>
          <w:rFonts w:cs="Arial"/>
          <w:b/>
          <w:szCs w:val="24"/>
          <w:lang w:val="vi-VN"/>
        </w:rPr>
      </w:pPr>
      <w:r w:rsidRPr="008615BC">
        <w:rPr>
          <w:rFonts w:cs="Arial"/>
          <w:b/>
          <w:szCs w:val="24"/>
          <w:lang w:val="vi-VN"/>
        </w:rPr>
        <w:t>Kiểm thử tất cả là bất khả thi:</w:t>
      </w:r>
    </w:p>
    <w:p w:rsidR="008615BC" w:rsidRDefault="008615BC" w:rsidP="008615BC">
      <w:pPr>
        <w:pStyle w:val="ListParagraph"/>
        <w:numPr>
          <w:ilvl w:val="0"/>
          <w:numId w:val="3"/>
        </w:numPr>
        <w:rPr>
          <w:rFonts w:cs="Arial"/>
          <w:szCs w:val="24"/>
          <w:lang w:val="vi-VN"/>
        </w:rPr>
      </w:pPr>
      <w:r>
        <w:rPr>
          <w:rFonts w:cs="Arial"/>
          <w:szCs w:val="24"/>
          <w:lang w:val="vi-VN"/>
        </w:rPr>
        <w:t>Kiểm tra tất cả mọi thử (từ các input và các điều kiện) là gần như không thể/</w:t>
      </w:r>
    </w:p>
    <w:p w:rsidR="008615BC" w:rsidRDefault="008615BC" w:rsidP="008615BC">
      <w:pPr>
        <w:pStyle w:val="ListParagraph"/>
        <w:numPr>
          <w:ilvl w:val="1"/>
          <w:numId w:val="3"/>
        </w:numPr>
        <w:rPr>
          <w:rFonts w:cs="Arial"/>
          <w:szCs w:val="24"/>
          <w:lang w:val="vi-VN"/>
        </w:rPr>
      </w:pPr>
      <w:r>
        <w:rPr>
          <w:rFonts w:cs="Arial"/>
          <w:szCs w:val="24"/>
          <w:lang w:val="vi-VN"/>
        </w:rPr>
        <w:lastRenderedPageBreak/>
        <w:t>Ví dụ như: bạn có 10 field cần test, trong đó có 5 giá trị hơp lệ, số lượng test sẽ là 5^10 = 9.765.625 trường hợp.</w:t>
      </w:r>
    </w:p>
    <w:p w:rsidR="008615BC" w:rsidRDefault="008615BC" w:rsidP="008615BC">
      <w:pPr>
        <w:pStyle w:val="ListParagraph"/>
        <w:numPr>
          <w:ilvl w:val="0"/>
          <w:numId w:val="3"/>
        </w:numPr>
        <w:rPr>
          <w:rFonts w:cs="Arial"/>
          <w:szCs w:val="24"/>
          <w:lang w:val="vi-VN"/>
        </w:rPr>
      </w:pPr>
      <w:r>
        <w:rPr>
          <w:rFonts w:cs="Arial"/>
          <w:szCs w:val="24"/>
          <w:lang w:val="vi-VN"/>
        </w:rPr>
        <w:t>Thay vì kiểm thử toàn bộ, tập trung vào phân tích các mối nguy hiểm và ưu tiên, sử dụng mối nguy hiểm để xác định:</w:t>
      </w:r>
    </w:p>
    <w:p w:rsidR="008615BC" w:rsidRDefault="008615BC" w:rsidP="008615BC">
      <w:pPr>
        <w:pStyle w:val="ListParagraph"/>
        <w:numPr>
          <w:ilvl w:val="1"/>
          <w:numId w:val="3"/>
        </w:numPr>
        <w:rPr>
          <w:rFonts w:cs="Arial"/>
          <w:szCs w:val="24"/>
          <w:lang w:val="vi-VN"/>
        </w:rPr>
      </w:pPr>
      <w:r>
        <w:rPr>
          <w:rFonts w:cs="Arial"/>
          <w:szCs w:val="24"/>
          <w:lang w:val="vi-VN"/>
        </w:rPr>
        <w:t>Kiểm thử gì trước</w:t>
      </w:r>
    </w:p>
    <w:p w:rsidR="008615BC" w:rsidRDefault="008615BC" w:rsidP="008615BC">
      <w:pPr>
        <w:pStyle w:val="ListParagraph"/>
        <w:numPr>
          <w:ilvl w:val="1"/>
          <w:numId w:val="3"/>
        </w:numPr>
        <w:rPr>
          <w:rFonts w:cs="Arial"/>
          <w:szCs w:val="24"/>
          <w:lang w:val="vi-VN"/>
        </w:rPr>
      </w:pPr>
      <w:r>
        <w:rPr>
          <w:rFonts w:cs="Arial"/>
          <w:szCs w:val="24"/>
          <w:lang w:val="vi-VN"/>
        </w:rPr>
        <w:t>Kiểm thử gì nhiều hơn</w:t>
      </w:r>
    </w:p>
    <w:p w:rsidR="008615BC" w:rsidRDefault="008615BC" w:rsidP="008615BC">
      <w:pPr>
        <w:pStyle w:val="ListParagraph"/>
        <w:numPr>
          <w:ilvl w:val="1"/>
          <w:numId w:val="3"/>
        </w:numPr>
        <w:rPr>
          <w:rFonts w:cs="Arial"/>
          <w:szCs w:val="24"/>
          <w:lang w:val="vi-VN"/>
        </w:rPr>
      </w:pPr>
      <w:r>
        <w:rPr>
          <w:rFonts w:cs="Arial"/>
          <w:szCs w:val="24"/>
          <w:lang w:val="vi-VN"/>
        </w:rPr>
        <w:t>Cái nào không cần kiểm thử</w:t>
      </w:r>
    </w:p>
    <w:p w:rsidR="008615BC" w:rsidRDefault="008615BC" w:rsidP="008615BC">
      <w:pPr>
        <w:pStyle w:val="ListParagraph"/>
        <w:numPr>
          <w:ilvl w:val="0"/>
          <w:numId w:val="3"/>
        </w:numPr>
        <w:rPr>
          <w:rFonts w:cs="Arial"/>
          <w:szCs w:val="24"/>
          <w:lang w:val="vi-VN"/>
        </w:rPr>
      </w:pPr>
      <w:r>
        <w:rPr>
          <w:rFonts w:cs="Arial"/>
          <w:szCs w:val="24"/>
          <w:lang w:val="vi-VN"/>
        </w:rPr>
        <w:t>Ưu tiên như thế nào? Có thể đánh giá theo điều kiện (dựa trên các mối nguy hiểm)</w:t>
      </w:r>
    </w:p>
    <w:p w:rsidR="008615BC" w:rsidRDefault="008615BC" w:rsidP="008615BC">
      <w:pPr>
        <w:pStyle w:val="ListParagraph"/>
        <w:numPr>
          <w:ilvl w:val="1"/>
          <w:numId w:val="3"/>
        </w:numPr>
        <w:rPr>
          <w:rFonts w:cs="Arial"/>
          <w:szCs w:val="24"/>
          <w:lang w:val="vi-VN"/>
        </w:rPr>
      </w:pPr>
      <w:r>
        <w:rPr>
          <w:rFonts w:cs="Arial"/>
          <w:szCs w:val="24"/>
          <w:lang w:val="vi-VN"/>
        </w:rPr>
        <w:t>Kiểm thử cái dễ lỗi nghiêm trọng nhất</w:t>
      </w:r>
    </w:p>
    <w:p w:rsidR="008615BC" w:rsidRDefault="008615BC" w:rsidP="008615BC">
      <w:pPr>
        <w:pStyle w:val="ListParagraph"/>
        <w:numPr>
          <w:ilvl w:val="1"/>
          <w:numId w:val="3"/>
        </w:numPr>
        <w:rPr>
          <w:rFonts w:cs="Arial"/>
          <w:szCs w:val="24"/>
          <w:lang w:val="vi-VN"/>
        </w:rPr>
      </w:pPr>
      <w:r>
        <w:rPr>
          <w:rFonts w:cs="Arial"/>
          <w:szCs w:val="24"/>
          <w:lang w:val="vi-VN"/>
        </w:rPr>
        <w:t>Kiểm thử cái dễ lỗi khi hiển thị</w:t>
      </w:r>
    </w:p>
    <w:p w:rsidR="008615BC" w:rsidRDefault="008615BC" w:rsidP="008615BC">
      <w:pPr>
        <w:pStyle w:val="ListParagraph"/>
        <w:numPr>
          <w:ilvl w:val="1"/>
          <w:numId w:val="3"/>
        </w:numPr>
        <w:rPr>
          <w:rFonts w:cs="Arial"/>
          <w:szCs w:val="24"/>
          <w:lang w:val="vi-VN"/>
        </w:rPr>
      </w:pPr>
      <w:r>
        <w:rPr>
          <w:rFonts w:cs="Arial"/>
          <w:szCs w:val="24"/>
          <w:lang w:val="vi-VN"/>
        </w:rPr>
        <w:t>Kiểm thử</w:t>
      </w:r>
      <w:r>
        <w:rPr>
          <w:rFonts w:cs="Arial"/>
          <w:szCs w:val="24"/>
          <w:lang w:val="vi-VN"/>
        </w:rPr>
        <w:t xml:space="preserve"> cái có vẻ dễ lỗi</w:t>
      </w:r>
    </w:p>
    <w:p w:rsidR="008615BC" w:rsidRDefault="008615BC" w:rsidP="008615BC">
      <w:pPr>
        <w:pStyle w:val="ListParagraph"/>
        <w:numPr>
          <w:ilvl w:val="1"/>
          <w:numId w:val="3"/>
        </w:numPr>
        <w:rPr>
          <w:rFonts w:cs="Arial"/>
          <w:szCs w:val="24"/>
          <w:lang w:val="vi-VN"/>
        </w:rPr>
      </w:pPr>
      <w:r>
        <w:rPr>
          <w:rFonts w:cs="Arial"/>
          <w:szCs w:val="24"/>
          <w:lang w:val="vi-VN"/>
        </w:rPr>
        <w:t>Hỏi khách hàng về độ ưu tiên trong yêu cầu</w:t>
      </w:r>
    </w:p>
    <w:p w:rsidR="008615BC" w:rsidRDefault="008615BC" w:rsidP="008615BC">
      <w:pPr>
        <w:pStyle w:val="ListParagraph"/>
        <w:numPr>
          <w:ilvl w:val="1"/>
          <w:numId w:val="3"/>
        </w:numPr>
        <w:rPr>
          <w:rFonts w:cs="Arial"/>
          <w:szCs w:val="24"/>
          <w:lang w:val="vi-VN"/>
        </w:rPr>
      </w:pPr>
      <w:r>
        <w:rPr>
          <w:rFonts w:cs="Arial"/>
          <w:szCs w:val="24"/>
          <w:lang w:val="vi-VN"/>
        </w:rPr>
        <w:t>Cái quan trọng nhất trong doanh nghiệp của khách hàng</w:t>
      </w:r>
    </w:p>
    <w:p w:rsidR="008615BC" w:rsidRDefault="008615BC" w:rsidP="008615BC">
      <w:pPr>
        <w:pStyle w:val="ListParagraph"/>
        <w:numPr>
          <w:ilvl w:val="1"/>
          <w:numId w:val="3"/>
        </w:numPr>
        <w:rPr>
          <w:rFonts w:cs="Arial"/>
          <w:szCs w:val="24"/>
          <w:lang w:val="vi-VN"/>
        </w:rPr>
      </w:pPr>
      <w:r>
        <w:rPr>
          <w:rFonts w:cs="Arial"/>
          <w:szCs w:val="24"/>
          <w:lang w:val="vi-VN"/>
        </w:rPr>
        <w:t>Phần thay đổi thường xuyên nhất</w:t>
      </w:r>
    </w:p>
    <w:p w:rsidR="008615BC" w:rsidRDefault="008615BC" w:rsidP="008615BC">
      <w:pPr>
        <w:pStyle w:val="ListParagraph"/>
        <w:numPr>
          <w:ilvl w:val="1"/>
          <w:numId w:val="3"/>
        </w:numPr>
        <w:rPr>
          <w:rFonts w:cs="Arial"/>
          <w:szCs w:val="24"/>
          <w:lang w:val="vi-VN"/>
        </w:rPr>
      </w:pPr>
      <w:r>
        <w:rPr>
          <w:rFonts w:cs="Arial"/>
          <w:szCs w:val="24"/>
          <w:lang w:val="vi-VN"/>
        </w:rPr>
        <w:t>Phần có nhiều vấn đề nhất trong quá khứ</w:t>
      </w:r>
    </w:p>
    <w:p w:rsidR="008615BC" w:rsidRDefault="008615BC" w:rsidP="008615BC">
      <w:pPr>
        <w:pStyle w:val="ListParagraph"/>
        <w:numPr>
          <w:ilvl w:val="1"/>
          <w:numId w:val="3"/>
        </w:numPr>
        <w:rPr>
          <w:rFonts w:cs="Arial"/>
          <w:szCs w:val="24"/>
          <w:lang w:val="vi-VN"/>
        </w:rPr>
      </w:pPr>
      <w:r>
        <w:rPr>
          <w:rFonts w:cs="Arial"/>
          <w:szCs w:val="24"/>
          <w:lang w:val="vi-VN"/>
        </w:rPr>
        <w:t>Phần phức tạp nhất, hoặc công nghệ quan trọng nhất</w:t>
      </w:r>
    </w:p>
    <w:p w:rsidR="008615BC" w:rsidRDefault="008615BC" w:rsidP="008615BC">
      <w:pPr>
        <w:pStyle w:val="ListParagraph"/>
        <w:numPr>
          <w:ilvl w:val="3"/>
          <w:numId w:val="1"/>
        </w:numPr>
        <w:rPr>
          <w:rFonts w:cs="Arial"/>
          <w:b/>
          <w:szCs w:val="24"/>
          <w:lang w:val="vi-VN"/>
        </w:rPr>
      </w:pPr>
      <w:r>
        <w:rPr>
          <w:rFonts w:cs="Arial"/>
          <w:b/>
          <w:szCs w:val="24"/>
          <w:lang w:val="vi-VN"/>
        </w:rPr>
        <w:t>Kiểm thử sớm nhất có thể</w:t>
      </w:r>
    </w:p>
    <w:p w:rsidR="008615BC" w:rsidRDefault="008615BC" w:rsidP="008615BC">
      <w:pPr>
        <w:pStyle w:val="ListParagraph"/>
        <w:numPr>
          <w:ilvl w:val="0"/>
          <w:numId w:val="3"/>
        </w:numPr>
        <w:rPr>
          <w:rFonts w:cs="Arial"/>
          <w:szCs w:val="24"/>
          <w:lang w:val="vi-VN"/>
        </w:rPr>
      </w:pPr>
      <w:r>
        <w:rPr>
          <w:rFonts w:cs="Arial"/>
          <w:szCs w:val="24"/>
          <w:lang w:val="vi-VN"/>
        </w:rPr>
        <w:t>Hoạt động kiểm thử nên được bắt đầu sớm nhất có thể trong phần mềm hoặc vòng đời phát triển của hệ thống, và có thể tập trung vào các mục tiêu được xác định.</w:t>
      </w:r>
    </w:p>
    <w:p w:rsidR="008615BC" w:rsidRDefault="008615BC" w:rsidP="008615BC">
      <w:pPr>
        <w:pStyle w:val="ListParagraph"/>
        <w:numPr>
          <w:ilvl w:val="1"/>
          <w:numId w:val="3"/>
        </w:numPr>
        <w:rPr>
          <w:rFonts w:cs="Arial"/>
          <w:szCs w:val="24"/>
          <w:lang w:val="vi-VN"/>
        </w:rPr>
      </w:pPr>
      <w:r>
        <w:rPr>
          <w:rFonts w:cs="Arial"/>
          <w:szCs w:val="24"/>
          <w:lang w:val="vi-VN"/>
        </w:rPr>
        <w:t>Lỗi được tìm thấy trễ trong quá trình phát triển có thể tốn nhiều chi phí để giải quyết.</w:t>
      </w:r>
    </w:p>
    <w:p w:rsidR="008615BC" w:rsidRDefault="008615BC" w:rsidP="008615BC">
      <w:pPr>
        <w:pStyle w:val="ListParagraph"/>
        <w:numPr>
          <w:ilvl w:val="2"/>
          <w:numId w:val="3"/>
        </w:numPr>
        <w:rPr>
          <w:rFonts w:cs="Arial"/>
          <w:szCs w:val="24"/>
          <w:lang w:val="vi-VN"/>
        </w:rPr>
      </w:pPr>
      <w:r>
        <w:rPr>
          <w:rFonts w:cs="Arial"/>
          <w:szCs w:val="24"/>
          <w:lang w:val="vi-VN"/>
        </w:rPr>
        <w:t>VD: Một lỗ</w:t>
      </w:r>
      <w:r w:rsidR="00C33B2E">
        <w:rPr>
          <w:rFonts w:cs="Arial"/>
          <w:szCs w:val="24"/>
          <w:lang w:val="vi-VN"/>
        </w:rPr>
        <w:t>i trong thông số kỹ thuật của sản phẩm thì có thể dễ sửa, nhưng nếu lỗi đó được chuyển sang dạng mã thì việc sửa lỗi có thể tốn chi phí và thời gian.</w:t>
      </w:r>
    </w:p>
    <w:p w:rsidR="00C33B2E" w:rsidRPr="00C33B2E" w:rsidRDefault="00C33B2E" w:rsidP="00C33B2E">
      <w:pPr>
        <w:pStyle w:val="ListParagraph"/>
        <w:numPr>
          <w:ilvl w:val="3"/>
          <w:numId w:val="1"/>
        </w:numPr>
        <w:rPr>
          <w:rFonts w:cs="Arial"/>
          <w:szCs w:val="24"/>
          <w:lang w:val="vi-VN"/>
        </w:rPr>
      </w:pPr>
      <w:r>
        <w:rPr>
          <w:rFonts w:cs="Arial"/>
          <w:b/>
          <w:szCs w:val="24"/>
          <w:lang w:val="vi-VN"/>
        </w:rPr>
        <w:t>Tập trung vào phân cụm</w:t>
      </w:r>
    </w:p>
    <w:p w:rsidR="00C33B2E" w:rsidRDefault="00C33B2E" w:rsidP="00C33B2E">
      <w:pPr>
        <w:pStyle w:val="ListParagraph"/>
        <w:numPr>
          <w:ilvl w:val="0"/>
          <w:numId w:val="3"/>
        </w:numPr>
        <w:rPr>
          <w:rFonts w:cs="Arial"/>
          <w:szCs w:val="24"/>
          <w:lang w:val="vi-VN"/>
        </w:rPr>
      </w:pPr>
      <w:r>
        <w:rPr>
          <w:rFonts w:cs="Arial"/>
          <w:szCs w:val="24"/>
          <w:lang w:val="vi-VN"/>
        </w:rPr>
        <w:t>Một số nhỏ các module có thể chứa nhiều lỗi:</w:t>
      </w:r>
    </w:p>
    <w:p w:rsidR="00C33B2E" w:rsidRDefault="00C33B2E" w:rsidP="00C33B2E">
      <w:pPr>
        <w:pStyle w:val="ListParagraph"/>
        <w:numPr>
          <w:ilvl w:val="1"/>
          <w:numId w:val="3"/>
        </w:numPr>
        <w:rPr>
          <w:rFonts w:cs="Arial"/>
          <w:szCs w:val="24"/>
          <w:lang w:val="vi-VN"/>
        </w:rPr>
      </w:pPr>
      <w:r>
        <w:rPr>
          <w:rFonts w:cs="Arial"/>
          <w:szCs w:val="24"/>
          <w:lang w:val="vi-VN"/>
        </w:rPr>
        <w:t>Các lỗi thường có xu hướng tập trung quanh một khu vực hoặc một hàm (“điểm nóng”)</w:t>
      </w:r>
    </w:p>
    <w:p w:rsidR="00C33B2E" w:rsidRDefault="00C33B2E" w:rsidP="00C33B2E">
      <w:pPr>
        <w:pStyle w:val="ListParagraph"/>
        <w:numPr>
          <w:ilvl w:val="2"/>
          <w:numId w:val="3"/>
        </w:numPr>
        <w:rPr>
          <w:rFonts w:cs="Arial"/>
          <w:szCs w:val="24"/>
          <w:lang w:val="vi-VN"/>
        </w:rPr>
      </w:pPr>
      <w:r>
        <w:rPr>
          <w:rFonts w:cs="Arial"/>
          <w:szCs w:val="24"/>
          <w:lang w:val="vi-VN"/>
        </w:rPr>
        <w:t>Quy tắc 80-20: Khoảng 80% các vấn đề được tìm thấy trong 20% các module.</w:t>
      </w:r>
    </w:p>
    <w:p w:rsidR="00C33B2E" w:rsidRDefault="00C33B2E" w:rsidP="00C33B2E">
      <w:pPr>
        <w:pStyle w:val="ListParagraph"/>
        <w:numPr>
          <w:ilvl w:val="1"/>
          <w:numId w:val="3"/>
        </w:numPr>
        <w:rPr>
          <w:rFonts w:cs="Arial"/>
          <w:szCs w:val="24"/>
          <w:lang w:val="vi-VN"/>
        </w:rPr>
      </w:pPr>
      <w:r>
        <w:rPr>
          <w:rFonts w:cs="Arial"/>
          <w:szCs w:val="24"/>
          <w:lang w:val="vi-VN"/>
        </w:rPr>
        <w:t>Bẳng cách nhận diện và tập trung vào các cụm này, người kiểm thử có thể đạt hiệu quả trong kiểm thử các vùng nhạy cảm trong khi vẫn có thể kiểm thử đồng thời các phần còn lại</w:t>
      </w:r>
    </w:p>
    <w:p w:rsidR="00C33B2E" w:rsidRPr="00C33B2E" w:rsidRDefault="00C33B2E" w:rsidP="00C33B2E">
      <w:pPr>
        <w:pStyle w:val="ListParagraph"/>
        <w:numPr>
          <w:ilvl w:val="3"/>
          <w:numId w:val="1"/>
        </w:numPr>
        <w:rPr>
          <w:rFonts w:cs="Arial"/>
          <w:b/>
          <w:szCs w:val="24"/>
          <w:lang w:val="vi-VN"/>
        </w:rPr>
      </w:pPr>
      <w:r>
        <w:rPr>
          <w:rFonts w:cs="Arial"/>
          <w:b/>
          <w:szCs w:val="24"/>
          <w:lang w:val="vi-VN"/>
        </w:rPr>
        <w:t>Hiệu ứng thuốc trừ sâu</w:t>
      </w:r>
    </w:p>
    <w:p w:rsidR="00C33B2E" w:rsidRDefault="00C33B2E" w:rsidP="00C33B2E">
      <w:pPr>
        <w:pStyle w:val="ListParagraph"/>
        <w:numPr>
          <w:ilvl w:val="0"/>
          <w:numId w:val="3"/>
        </w:numPr>
      </w:pPr>
      <w:r w:rsidRPr="00C33B2E">
        <w:t>Nếu các bộ kiểm thử lặp đi, lặp lại, cuối cùng thì bộ kiểm thử đó sẽ không còn tìm thấy lỗi nào nữa.</w:t>
      </w:r>
    </w:p>
    <w:p w:rsidR="00C33B2E" w:rsidRPr="00C33B2E" w:rsidRDefault="00C33B2E" w:rsidP="00C33B2E">
      <w:pPr>
        <w:pStyle w:val="ListParagraph"/>
        <w:numPr>
          <w:ilvl w:val="0"/>
          <w:numId w:val="3"/>
        </w:numPr>
      </w:pPr>
      <w:r>
        <w:rPr>
          <w:lang w:val="vi-VN"/>
        </w:rPr>
        <w:t>Để khắc phục nghịch lý này, các bộ kiểm thử phải được xem xét, sửa đổi thường xuyên và làm mới. Ngoài ra các bộ kiểm thử nên được viết lại để thực thi trên các phần khác nhau của phần mềm hoặc hệ thống để có khả năng tìm ra nhiều lỗi hơn.</w:t>
      </w:r>
    </w:p>
    <w:p w:rsidR="00C33B2E" w:rsidRPr="00C33B2E" w:rsidRDefault="00C33B2E" w:rsidP="00C33B2E">
      <w:pPr>
        <w:pStyle w:val="ListParagraph"/>
        <w:numPr>
          <w:ilvl w:val="3"/>
          <w:numId w:val="1"/>
        </w:numPr>
        <w:rPr>
          <w:lang w:val="vi-VN"/>
        </w:rPr>
      </w:pPr>
      <w:r>
        <w:rPr>
          <w:b/>
          <w:lang w:val="vi-VN"/>
        </w:rPr>
        <w:t>Kiểm thử phục thuộc vào ngữ cảnh</w:t>
      </w:r>
    </w:p>
    <w:p w:rsidR="00C33B2E" w:rsidRDefault="00C33B2E" w:rsidP="00C33B2E">
      <w:pPr>
        <w:pStyle w:val="ListParagraph"/>
        <w:numPr>
          <w:ilvl w:val="0"/>
          <w:numId w:val="3"/>
        </w:numPr>
        <w:rPr>
          <w:lang w:val="vi-VN"/>
        </w:rPr>
      </w:pPr>
      <w:r>
        <w:rPr>
          <w:lang w:val="vi-VN"/>
        </w:rPr>
        <w:lastRenderedPageBreak/>
        <w:t>Kiểm thử có thể hoàn tất khác nhau phụ thuộc vào ngữ cảnh.</w:t>
      </w:r>
    </w:p>
    <w:p w:rsidR="00C33B2E" w:rsidRDefault="00C33B2E" w:rsidP="00C33B2E">
      <w:pPr>
        <w:pStyle w:val="ListParagraph"/>
        <w:numPr>
          <w:ilvl w:val="1"/>
          <w:numId w:val="3"/>
        </w:numPr>
        <w:rPr>
          <w:lang w:val="vi-VN"/>
        </w:rPr>
      </w:pPr>
      <w:r>
        <w:rPr>
          <w:lang w:val="vi-VN"/>
        </w:rPr>
        <w:t>Bộ kiểm thử như sau có thể không được áp dngj cho toàn bộ, vì các phần mềm khác nhau có yêu cầu, tính năng và mục đích khác nhau</w:t>
      </w:r>
    </w:p>
    <w:p w:rsidR="00C33B2E" w:rsidRDefault="00C33B2E" w:rsidP="00C33B2E">
      <w:pPr>
        <w:pStyle w:val="ListParagraph"/>
        <w:numPr>
          <w:ilvl w:val="2"/>
          <w:numId w:val="3"/>
        </w:numPr>
        <w:rPr>
          <w:lang w:val="vi-VN"/>
        </w:rPr>
      </w:pPr>
      <w:r>
        <w:rPr>
          <w:lang w:val="vi-VN"/>
        </w:rPr>
        <w:t>Ví dụ: Một phần mềm cần tính bảo mật cao (như quân đội) thì sẽ cần kiểm thử khác với cửa hàng thương mại.</w:t>
      </w:r>
    </w:p>
    <w:p w:rsidR="00C33B2E" w:rsidRDefault="00C33B2E" w:rsidP="00C33B2E">
      <w:pPr>
        <w:pStyle w:val="ListParagraph"/>
        <w:numPr>
          <w:ilvl w:val="1"/>
          <w:numId w:val="3"/>
        </w:numPr>
        <w:rPr>
          <w:lang w:val="vi-VN"/>
        </w:rPr>
      </w:pPr>
      <w:r>
        <w:rPr>
          <w:lang w:val="vi-VN"/>
        </w:rPr>
        <w:t>Không phải tất cả phần mềm để có cùng một mức độ nguy hiểm, và không phải tất cả vấn đề đều có cùng độ ảnh hưởng khi nó xảy ra sự cố.</w:t>
      </w:r>
    </w:p>
    <w:p w:rsidR="00C33B2E" w:rsidRDefault="00644EBC" w:rsidP="00C33B2E">
      <w:pPr>
        <w:pStyle w:val="ListParagraph"/>
        <w:numPr>
          <w:ilvl w:val="2"/>
          <w:numId w:val="3"/>
        </w:numPr>
        <w:rPr>
          <w:lang w:val="vi-VN"/>
        </w:rPr>
      </w:pPr>
      <w:r>
        <w:rPr>
          <w:lang w:val="vi-VN"/>
        </w:rPr>
        <w:t>Ví dụ: Một giao diện bị lỗi chính tả, điều này có quan trọng không:</w:t>
      </w:r>
    </w:p>
    <w:p w:rsidR="00644EBC" w:rsidRDefault="00644EBC" w:rsidP="00644EBC">
      <w:pPr>
        <w:pStyle w:val="ListParagraph"/>
        <w:numPr>
          <w:ilvl w:val="3"/>
          <w:numId w:val="3"/>
        </w:numPr>
        <w:rPr>
          <w:lang w:val="vi-VN"/>
        </w:rPr>
      </w:pPr>
      <w:r>
        <w:rPr>
          <w:lang w:val="vi-VN"/>
        </w:rPr>
        <w:t>Nếu là trang web cá nhân của tôi</w:t>
      </w:r>
    </w:p>
    <w:p w:rsidR="00644EBC" w:rsidRDefault="00644EBC" w:rsidP="00644EBC">
      <w:pPr>
        <w:pStyle w:val="ListParagraph"/>
        <w:numPr>
          <w:ilvl w:val="3"/>
          <w:numId w:val="3"/>
        </w:numPr>
        <w:rPr>
          <w:lang w:val="vi-VN"/>
        </w:rPr>
      </w:pPr>
      <w:r>
        <w:rPr>
          <w:lang w:val="vi-VN"/>
        </w:rPr>
        <w:t>Nếu là trang web của công ty</w:t>
      </w:r>
    </w:p>
    <w:p w:rsidR="00644EBC" w:rsidRDefault="00644EBC" w:rsidP="00644EBC">
      <w:pPr>
        <w:pStyle w:val="ListParagraph"/>
        <w:numPr>
          <w:ilvl w:val="3"/>
          <w:numId w:val="1"/>
        </w:numPr>
        <w:rPr>
          <w:b/>
          <w:lang w:val="vi-VN"/>
        </w:rPr>
      </w:pPr>
      <w:r>
        <w:rPr>
          <w:b/>
          <w:lang w:val="vi-VN"/>
        </w:rPr>
        <w:t>Ngụy biện không có lỗi</w:t>
      </w:r>
    </w:p>
    <w:p w:rsidR="00644EBC" w:rsidRPr="00644EBC" w:rsidRDefault="00644EBC" w:rsidP="00644EBC">
      <w:pPr>
        <w:pStyle w:val="ListParagraph"/>
        <w:numPr>
          <w:ilvl w:val="0"/>
          <w:numId w:val="3"/>
        </w:numPr>
        <w:rPr>
          <w:b/>
          <w:lang w:val="vi-VN"/>
        </w:rPr>
      </w:pPr>
      <w:r>
        <w:rPr>
          <w:lang w:val="vi-VN"/>
        </w:rPr>
        <w:t>Nếu chúng ta không tìm thấy lỗi, đâu có nghĩa người dùng sẽ chấp nhận phần mềm của chúng ta đúng không?</w:t>
      </w:r>
    </w:p>
    <w:p w:rsidR="00644EBC" w:rsidRPr="00644EBC" w:rsidRDefault="00644EBC" w:rsidP="00644EBC">
      <w:pPr>
        <w:pStyle w:val="ListParagraph"/>
        <w:numPr>
          <w:ilvl w:val="0"/>
          <w:numId w:val="3"/>
        </w:numPr>
        <w:rPr>
          <w:b/>
          <w:lang w:val="vi-VN"/>
        </w:rPr>
      </w:pPr>
      <w:r>
        <w:rPr>
          <w:lang w:val="vi-VN"/>
        </w:rPr>
        <w:t>Tìm và sửa lỗi sẽ không giúp ích nếu hệ thống xây dựng không sử dụng được, và cũng không đúng những gì người dùng cần và mong đợi.</w:t>
      </w:r>
    </w:p>
    <w:p w:rsidR="00644EBC" w:rsidRPr="00644EBC" w:rsidRDefault="00644EBC" w:rsidP="00644EBC">
      <w:pPr>
        <w:pStyle w:val="ListParagraph"/>
        <w:numPr>
          <w:ilvl w:val="1"/>
          <w:numId w:val="3"/>
        </w:numPr>
        <w:rPr>
          <w:b/>
          <w:lang w:val="vi-VN"/>
        </w:rPr>
      </w:pPr>
      <w:r>
        <w:rPr>
          <w:lang w:val="vi-VN"/>
        </w:rPr>
        <w:t>Kiểm thử không tìm thấy lỗi, khác với việc kết luận rằng phần mềm không có lỗi.</w:t>
      </w:r>
    </w:p>
    <w:p w:rsidR="00644EBC" w:rsidRPr="00644EBC" w:rsidRDefault="00644EBC" w:rsidP="00644EBC">
      <w:pPr>
        <w:pStyle w:val="ListParagraph"/>
        <w:numPr>
          <w:ilvl w:val="1"/>
          <w:numId w:val="3"/>
        </w:numPr>
        <w:rPr>
          <w:b/>
          <w:lang w:val="vi-VN"/>
        </w:rPr>
      </w:pPr>
      <w:r>
        <w:rPr>
          <w:lang w:val="vi-VN"/>
        </w:rPr>
        <w:t>Người kiểm thử nên cho rằng tất cả phần mềm đều có lỗi, thậm chí là lỗi đó bị ẩn đi.</w:t>
      </w:r>
    </w:p>
    <w:p w:rsidR="00F10AD4" w:rsidRPr="00C407C7" w:rsidRDefault="00F10AD4" w:rsidP="00F10AD4">
      <w:pPr>
        <w:pStyle w:val="Heading1"/>
        <w:rPr>
          <w:rFonts w:cs="Arial"/>
        </w:rPr>
      </w:pPr>
      <w:r w:rsidRPr="00C407C7">
        <w:rPr>
          <w:rFonts w:cs="Arial"/>
          <w:szCs w:val="24"/>
        </w:rPr>
        <w:t>Hãy tìm các defect/bug (càng nhiều càng tốt) trong hình dưới đây. Các lỗ</w:t>
      </w:r>
      <w:r w:rsidR="004A695B" w:rsidRPr="00C407C7">
        <w:rPr>
          <w:rFonts w:cs="Arial"/>
          <w:szCs w:val="24"/>
        </w:rPr>
        <w:t xml:space="preserve">i </w:t>
      </w:r>
      <w:r w:rsidRPr="00C407C7">
        <w:rPr>
          <w:rFonts w:cs="Arial"/>
          <w:szCs w:val="24"/>
        </w:rPr>
        <w:t>có thể là giao diệ</w:t>
      </w:r>
      <w:r w:rsidRPr="00C407C7">
        <w:rPr>
          <w:rFonts w:cs="Arial"/>
          <w:szCs w:val="24"/>
        </w:rPr>
        <w:t xml:space="preserve">n </w:t>
      </w:r>
      <w:r w:rsidRPr="00C407C7">
        <w:rPr>
          <w:rFonts w:cs="Arial"/>
          <w:szCs w:val="24"/>
        </w:rPr>
        <w:t>không nhất quán, lỗi chính tả, trùng lắp,</w:t>
      </w:r>
      <w:r w:rsidRPr="00C407C7">
        <w:rPr>
          <w:rFonts w:cs="Arial"/>
          <w:szCs w:val="24"/>
        </w:rPr>
        <w:t xml:space="preserve"> </w:t>
      </w:r>
      <w:r w:rsidR="00DF0988" w:rsidRPr="00C407C7">
        <w:rPr>
          <w:rFonts w:cs="Arial"/>
          <w:szCs w:val="24"/>
        </w:rPr>
        <w:t>…</w:t>
      </w:r>
    </w:p>
    <w:p w:rsidR="00DF0988" w:rsidRPr="00C407C7" w:rsidRDefault="00DF0988" w:rsidP="00F10AD4">
      <w:pPr>
        <w:rPr>
          <w:rFonts w:cs="Arial"/>
          <w:szCs w:val="24"/>
        </w:rPr>
      </w:pPr>
      <w:r w:rsidRPr="00C407C7">
        <w:rPr>
          <w:rFonts w:cs="Arial"/>
          <w:noProof/>
          <w:szCs w:val="24"/>
        </w:rPr>
        <w:drawing>
          <wp:inline distT="0" distB="0" distL="0" distR="0">
            <wp:extent cx="59436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r w:rsidRPr="00C407C7">
        <w:rPr>
          <w:rFonts w:cs="Arial"/>
          <w:szCs w:val="24"/>
        </w:rPr>
        <w:br/>
      </w:r>
      <w:r w:rsidRPr="00C407C7">
        <w:rPr>
          <w:rFonts w:cs="Arial"/>
          <w:b/>
          <w:szCs w:val="24"/>
        </w:rPr>
        <w:t>Mô tả lỗi:</w:t>
      </w:r>
    </w:p>
    <w:p w:rsidR="00DF0988" w:rsidRPr="00C407C7" w:rsidRDefault="00DF0988" w:rsidP="00F10AD4">
      <w:pPr>
        <w:rPr>
          <w:rFonts w:cs="Arial"/>
          <w:szCs w:val="24"/>
        </w:rPr>
      </w:pPr>
      <w:r w:rsidRPr="00C407C7">
        <w:rPr>
          <w:rFonts w:cs="Arial"/>
          <w:szCs w:val="24"/>
        </w:rPr>
        <w:lastRenderedPageBreak/>
        <w:t xml:space="preserve">(1) </w:t>
      </w:r>
      <w:r w:rsidRPr="00C407C7">
        <w:rPr>
          <w:rFonts w:cs="Arial"/>
          <w:szCs w:val="24"/>
        </w:rPr>
        <w:tab/>
        <w:t>Lỗi chính tả: Dư dấu )</w:t>
      </w:r>
    </w:p>
    <w:p w:rsidR="00DF0988" w:rsidRPr="00C407C7" w:rsidRDefault="00DF0988" w:rsidP="00F10AD4">
      <w:pPr>
        <w:rPr>
          <w:rFonts w:cs="Arial"/>
          <w:szCs w:val="24"/>
        </w:rPr>
      </w:pPr>
      <w:r w:rsidRPr="00C407C7">
        <w:rPr>
          <w:rFonts w:cs="Arial"/>
          <w:szCs w:val="24"/>
        </w:rPr>
        <w:t>(2)</w:t>
      </w:r>
      <w:r w:rsidRPr="00C407C7">
        <w:rPr>
          <w:rFonts w:cs="Arial"/>
          <w:szCs w:val="24"/>
        </w:rPr>
        <w:tab/>
        <w:t>Bị lệch so với các chữ khác</w:t>
      </w:r>
    </w:p>
    <w:p w:rsidR="00DF0988" w:rsidRPr="00C407C7" w:rsidRDefault="00DF0988" w:rsidP="00F10AD4">
      <w:pPr>
        <w:rPr>
          <w:rFonts w:cs="Arial"/>
          <w:szCs w:val="24"/>
        </w:rPr>
      </w:pPr>
      <w:r w:rsidRPr="00C407C7">
        <w:rPr>
          <w:rFonts w:cs="Arial"/>
          <w:szCs w:val="24"/>
        </w:rPr>
        <w:t xml:space="preserve">(3) </w:t>
      </w:r>
      <w:r w:rsidRPr="00C407C7">
        <w:rPr>
          <w:rFonts w:cs="Arial"/>
          <w:szCs w:val="24"/>
        </w:rPr>
        <w:tab/>
        <w:t>Chữ more không đồng nhất (More)</w:t>
      </w:r>
    </w:p>
    <w:p w:rsidR="00DF0988" w:rsidRPr="00C407C7" w:rsidRDefault="00DF0988" w:rsidP="00F10AD4">
      <w:pPr>
        <w:rPr>
          <w:rFonts w:cs="Arial"/>
          <w:szCs w:val="24"/>
        </w:rPr>
      </w:pPr>
      <w:r w:rsidRPr="00C407C7">
        <w:rPr>
          <w:rFonts w:cs="Arial"/>
          <w:szCs w:val="24"/>
        </w:rPr>
        <w:t>(4)</w:t>
      </w:r>
      <w:r w:rsidRPr="00C407C7">
        <w:rPr>
          <w:rFonts w:cs="Arial"/>
          <w:szCs w:val="24"/>
        </w:rPr>
        <w:tab/>
        <w:t>Bị mất viền</w:t>
      </w:r>
    </w:p>
    <w:p w:rsidR="00DF0988" w:rsidRPr="00C407C7" w:rsidRDefault="00DF0988" w:rsidP="00F10AD4">
      <w:pPr>
        <w:rPr>
          <w:rFonts w:cs="Arial"/>
          <w:szCs w:val="24"/>
        </w:rPr>
      </w:pPr>
      <w:r w:rsidRPr="00C407C7">
        <w:rPr>
          <w:rFonts w:cs="Arial"/>
          <w:szCs w:val="24"/>
        </w:rPr>
        <w:t>(5)</w:t>
      </w:r>
      <w:r w:rsidRPr="00C407C7">
        <w:rPr>
          <w:rFonts w:cs="Arial"/>
          <w:szCs w:val="24"/>
        </w:rPr>
        <w:tab/>
        <w:t>Bị mất viền</w:t>
      </w:r>
    </w:p>
    <w:p w:rsidR="00DF0988" w:rsidRPr="00C407C7" w:rsidRDefault="00DF0988" w:rsidP="00F10AD4">
      <w:pPr>
        <w:rPr>
          <w:rFonts w:cs="Arial"/>
          <w:szCs w:val="24"/>
        </w:rPr>
      </w:pPr>
      <w:r w:rsidRPr="00C407C7">
        <w:rPr>
          <w:rFonts w:cs="Arial"/>
          <w:szCs w:val="24"/>
        </w:rPr>
        <w:t xml:space="preserve">(6) </w:t>
      </w:r>
      <w:r w:rsidRPr="00C407C7">
        <w:rPr>
          <w:rFonts w:cs="Arial"/>
          <w:szCs w:val="24"/>
        </w:rPr>
        <w:tab/>
        <w:t>Không căn chính giữa, chỗ đặt nút không hợp lý</w:t>
      </w:r>
    </w:p>
    <w:p w:rsidR="00DF0988" w:rsidRPr="00C407C7" w:rsidRDefault="00DF0988" w:rsidP="00F10AD4">
      <w:pPr>
        <w:rPr>
          <w:rFonts w:cs="Arial"/>
          <w:szCs w:val="24"/>
        </w:rPr>
      </w:pPr>
      <w:r w:rsidRPr="00C407C7">
        <w:rPr>
          <w:rFonts w:cs="Arial"/>
          <w:szCs w:val="24"/>
        </w:rPr>
        <w:t>(7)</w:t>
      </w:r>
      <w:r w:rsidRPr="00C407C7">
        <w:rPr>
          <w:rFonts w:cs="Arial"/>
          <w:szCs w:val="24"/>
        </w:rPr>
        <w:tab/>
        <w:t>Lỗi lặp từ</w:t>
      </w:r>
    </w:p>
    <w:p w:rsidR="00DF0988" w:rsidRPr="00C407C7" w:rsidRDefault="00DF0988" w:rsidP="00F10AD4">
      <w:pPr>
        <w:rPr>
          <w:rFonts w:cs="Arial"/>
          <w:szCs w:val="24"/>
        </w:rPr>
      </w:pPr>
      <w:r w:rsidRPr="00C407C7">
        <w:rPr>
          <w:rFonts w:cs="Arial"/>
          <w:szCs w:val="24"/>
        </w:rPr>
        <w:t>(8)</w:t>
      </w:r>
      <w:r w:rsidRPr="00C407C7">
        <w:rPr>
          <w:rFonts w:cs="Arial"/>
          <w:szCs w:val="24"/>
        </w:rPr>
        <w:tab/>
        <w:t>Bị lặp nút</w:t>
      </w:r>
    </w:p>
    <w:p w:rsidR="00DF0988" w:rsidRPr="00C407C7" w:rsidRDefault="00DF0988" w:rsidP="00F10AD4">
      <w:pPr>
        <w:rPr>
          <w:rFonts w:cs="Arial"/>
          <w:szCs w:val="24"/>
          <w:lang w:val="vi-VN"/>
        </w:rPr>
      </w:pPr>
      <w:r w:rsidRPr="00C407C7">
        <w:rPr>
          <w:rFonts w:cs="Arial"/>
          <w:szCs w:val="24"/>
        </w:rPr>
        <w:t>(9)</w:t>
      </w:r>
      <w:r w:rsidRPr="00C407C7">
        <w:rPr>
          <w:rFonts w:cs="Arial"/>
          <w:szCs w:val="24"/>
        </w:rPr>
        <w:tab/>
      </w:r>
      <w:r w:rsidRPr="00C407C7">
        <w:rPr>
          <w:rFonts w:cs="Arial"/>
          <w:szCs w:val="24"/>
          <w:lang w:val="vi-VN"/>
        </w:rPr>
        <w:t>Không đồng nhất cách phân cách nút</w:t>
      </w:r>
    </w:p>
    <w:p w:rsidR="00DF0988" w:rsidRPr="00C407C7" w:rsidRDefault="00DF0988" w:rsidP="00F10AD4">
      <w:pPr>
        <w:rPr>
          <w:rFonts w:cs="Arial"/>
          <w:szCs w:val="24"/>
          <w:lang w:val="vi-VN"/>
        </w:rPr>
      </w:pPr>
      <w:r w:rsidRPr="00C407C7">
        <w:rPr>
          <w:rFonts w:cs="Arial"/>
          <w:szCs w:val="24"/>
          <w:lang w:val="vi-VN"/>
        </w:rPr>
        <w:t>(10)</w:t>
      </w:r>
      <w:r w:rsidRPr="00C407C7">
        <w:rPr>
          <w:rFonts w:cs="Arial"/>
          <w:szCs w:val="24"/>
          <w:lang w:val="vi-VN"/>
        </w:rPr>
        <w:tab/>
        <w:t>Không hiện favico web</w:t>
      </w:r>
    </w:p>
    <w:p w:rsidR="00DF0988" w:rsidRPr="00C407C7" w:rsidRDefault="00DF0988" w:rsidP="00F10AD4">
      <w:pPr>
        <w:rPr>
          <w:rFonts w:cs="Arial"/>
          <w:szCs w:val="24"/>
          <w:lang w:val="vi-VN"/>
        </w:rPr>
      </w:pPr>
      <w:r w:rsidRPr="00C407C7">
        <w:rPr>
          <w:rFonts w:cs="Arial"/>
          <w:szCs w:val="24"/>
          <w:lang w:val="vi-VN"/>
        </w:rPr>
        <w:t>(11)</w:t>
      </w:r>
      <w:r w:rsidRPr="00C407C7">
        <w:rPr>
          <w:rFonts w:cs="Arial"/>
          <w:szCs w:val="24"/>
          <w:lang w:val="vi-VN"/>
        </w:rPr>
        <w:tab/>
        <w:t>Nút X bị mất một đoạn nhỏ</w:t>
      </w:r>
    </w:p>
    <w:p w:rsidR="00DF0988" w:rsidRPr="00C407C7" w:rsidRDefault="00DF0988" w:rsidP="00F10AD4">
      <w:pPr>
        <w:rPr>
          <w:rFonts w:cs="Arial"/>
          <w:szCs w:val="24"/>
          <w:lang w:val="vi-VN"/>
        </w:rPr>
      </w:pPr>
      <w:r w:rsidRPr="00C407C7">
        <w:rPr>
          <w:rFonts w:cs="Arial"/>
          <w:szCs w:val="24"/>
          <w:lang w:val="vi-VN"/>
        </w:rPr>
        <w:t>(12)</w:t>
      </w:r>
      <w:r w:rsidRPr="00C407C7">
        <w:rPr>
          <w:rFonts w:cs="Arial"/>
          <w:szCs w:val="24"/>
          <w:lang w:val="vi-VN"/>
        </w:rPr>
        <w:tab/>
        <w:t>Trang đã load xong nhưng vẫn quay</w:t>
      </w:r>
    </w:p>
    <w:p w:rsidR="00DF0988" w:rsidRPr="00C407C7" w:rsidRDefault="00DF0988" w:rsidP="00F10AD4">
      <w:pPr>
        <w:rPr>
          <w:rFonts w:cs="Arial"/>
          <w:szCs w:val="24"/>
          <w:lang w:val="vi-VN"/>
        </w:rPr>
      </w:pPr>
      <w:r w:rsidRPr="00C407C7">
        <w:rPr>
          <w:rFonts w:cs="Arial"/>
          <w:szCs w:val="24"/>
          <w:lang w:val="vi-VN"/>
        </w:rPr>
        <w:t>(13)</w:t>
      </w:r>
      <w:r w:rsidRPr="00C407C7">
        <w:rPr>
          <w:rFonts w:cs="Arial"/>
          <w:szCs w:val="24"/>
          <w:lang w:val="vi-VN"/>
        </w:rPr>
        <w:tab/>
        <w:t>Không căn giữa trang</w:t>
      </w:r>
    </w:p>
    <w:p w:rsidR="00DF0988" w:rsidRPr="00C407C7" w:rsidRDefault="00DF0988" w:rsidP="00F10AD4">
      <w:pPr>
        <w:rPr>
          <w:rFonts w:cs="Arial"/>
          <w:szCs w:val="24"/>
          <w:lang w:val="vi-VN"/>
        </w:rPr>
      </w:pPr>
      <w:r w:rsidRPr="00C407C7">
        <w:rPr>
          <w:rFonts w:cs="Arial"/>
          <w:szCs w:val="24"/>
          <w:lang w:val="vi-VN"/>
        </w:rPr>
        <w:t>(14)</w:t>
      </w:r>
      <w:r w:rsidRPr="00C407C7">
        <w:rPr>
          <w:rFonts w:cs="Arial"/>
          <w:szCs w:val="24"/>
          <w:lang w:val="vi-VN"/>
        </w:rPr>
        <w:tab/>
        <w:t>Nút xổ menu bị ngược.</w:t>
      </w:r>
    </w:p>
    <w:p w:rsidR="00DF0988" w:rsidRPr="00C407C7" w:rsidRDefault="00DF0988" w:rsidP="00F10AD4">
      <w:pPr>
        <w:rPr>
          <w:rFonts w:cs="Arial"/>
          <w:szCs w:val="24"/>
          <w:lang w:val="vi-VN"/>
        </w:rPr>
      </w:pPr>
      <w:r w:rsidRPr="00C407C7">
        <w:rPr>
          <w:rFonts w:cs="Arial"/>
          <w:szCs w:val="24"/>
          <w:lang w:val="vi-VN"/>
        </w:rPr>
        <w:t>(15)</w:t>
      </w:r>
      <w:r w:rsidRPr="00C407C7">
        <w:rPr>
          <w:rFonts w:cs="Arial"/>
          <w:szCs w:val="24"/>
          <w:lang w:val="vi-VN"/>
        </w:rPr>
        <w:tab/>
        <w:t>Lỗi chính tả (Google)</w:t>
      </w:r>
    </w:p>
    <w:p w:rsidR="00DF0988" w:rsidRPr="00C407C7" w:rsidRDefault="00DF0988" w:rsidP="00F10AD4">
      <w:pPr>
        <w:rPr>
          <w:rFonts w:cs="Arial"/>
          <w:szCs w:val="24"/>
          <w:lang w:val="vi-VN"/>
        </w:rPr>
      </w:pPr>
      <w:r w:rsidRPr="00C407C7">
        <w:rPr>
          <w:rFonts w:cs="Arial"/>
          <w:szCs w:val="24"/>
          <w:lang w:val="vi-VN"/>
        </w:rPr>
        <w:t>(16)</w:t>
      </w:r>
      <w:r w:rsidRPr="00C407C7">
        <w:rPr>
          <w:rFonts w:cs="Arial"/>
          <w:szCs w:val="24"/>
          <w:lang w:val="vi-VN"/>
        </w:rPr>
        <w:tab/>
        <w:t>Lỗi chính tả (Maps – Google Maps)</w:t>
      </w:r>
    </w:p>
    <w:p w:rsidR="00DF0988" w:rsidRPr="00C407C7" w:rsidRDefault="00DF0988" w:rsidP="00F10AD4">
      <w:pPr>
        <w:rPr>
          <w:rFonts w:cs="Arial"/>
          <w:szCs w:val="24"/>
          <w:lang w:val="vi-VN"/>
        </w:rPr>
      </w:pPr>
      <w:r w:rsidRPr="00C407C7">
        <w:rPr>
          <w:rFonts w:cs="Arial"/>
          <w:szCs w:val="24"/>
          <w:lang w:val="vi-VN"/>
        </w:rPr>
        <w:t xml:space="preserve">(17) </w:t>
      </w:r>
      <w:r w:rsidRPr="00C407C7">
        <w:rPr>
          <w:rFonts w:cs="Arial"/>
          <w:szCs w:val="24"/>
          <w:lang w:val="vi-VN"/>
        </w:rPr>
        <w:tab/>
        <w:t>Khoảng cách không đều so với các phần khác</w:t>
      </w:r>
    </w:p>
    <w:p w:rsidR="00DF0988" w:rsidRPr="00C407C7" w:rsidRDefault="00DF0988" w:rsidP="00F10AD4">
      <w:pPr>
        <w:rPr>
          <w:rFonts w:cs="Arial"/>
          <w:szCs w:val="24"/>
          <w:lang w:val="vi-VN"/>
        </w:rPr>
      </w:pPr>
      <w:r w:rsidRPr="00C407C7">
        <w:rPr>
          <w:rFonts w:cs="Arial"/>
          <w:szCs w:val="24"/>
          <w:lang w:val="vi-VN"/>
        </w:rPr>
        <w:t>(18)</w:t>
      </w:r>
      <w:r w:rsidRPr="00C407C7">
        <w:rPr>
          <w:rFonts w:cs="Arial"/>
          <w:szCs w:val="24"/>
          <w:lang w:val="vi-VN"/>
        </w:rPr>
        <w:tab/>
        <w:t>Không đồng nhất cách ghi (In hoa chữ đầu mỗi từ)</w:t>
      </w:r>
    </w:p>
    <w:p w:rsidR="00DF0988" w:rsidRPr="00C407C7" w:rsidRDefault="00DF0988" w:rsidP="00F10AD4">
      <w:pPr>
        <w:rPr>
          <w:rFonts w:cs="Arial"/>
          <w:szCs w:val="24"/>
          <w:lang w:val="vi-VN"/>
        </w:rPr>
      </w:pPr>
      <w:r w:rsidRPr="00C407C7">
        <w:rPr>
          <w:rFonts w:cs="Arial"/>
          <w:szCs w:val="24"/>
          <w:lang w:val="vi-VN"/>
        </w:rPr>
        <w:t>(19)</w:t>
      </w:r>
      <w:r w:rsidRPr="00C407C7">
        <w:rPr>
          <w:rFonts w:cs="Arial"/>
          <w:szCs w:val="24"/>
          <w:lang w:val="vi-VN"/>
        </w:rPr>
        <w:tab/>
      </w:r>
      <w:r w:rsidRPr="00C407C7">
        <w:rPr>
          <w:rFonts w:cs="Arial"/>
          <w:szCs w:val="24"/>
          <w:lang w:val="vi-VN"/>
        </w:rPr>
        <w:t>Không đồng nhất cách ghi (In hoa chữ đầ</w:t>
      </w:r>
      <w:r w:rsidRPr="00C407C7">
        <w:rPr>
          <w:rFonts w:cs="Arial"/>
          <w:szCs w:val="24"/>
          <w:lang w:val="vi-VN"/>
        </w:rPr>
        <w:t>u của từ</w:t>
      </w:r>
      <w:r w:rsidRPr="00C407C7">
        <w:rPr>
          <w:rFonts w:cs="Arial"/>
          <w:szCs w:val="24"/>
          <w:lang w:val="vi-VN"/>
        </w:rPr>
        <w:t>)</w:t>
      </w:r>
    </w:p>
    <w:p w:rsidR="00DF0988" w:rsidRPr="00C407C7" w:rsidRDefault="00DF0988" w:rsidP="00F10AD4">
      <w:pPr>
        <w:rPr>
          <w:rFonts w:cs="Arial"/>
          <w:szCs w:val="24"/>
          <w:lang w:val="vi-VN"/>
        </w:rPr>
      </w:pPr>
      <w:r w:rsidRPr="00C407C7">
        <w:rPr>
          <w:rFonts w:cs="Arial"/>
          <w:szCs w:val="24"/>
          <w:lang w:val="vi-VN"/>
        </w:rPr>
        <w:t>(20)</w:t>
      </w:r>
      <w:r w:rsidRPr="00C407C7">
        <w:rPr>
          <w:rFonts w:cs="Arial"/>
          <w:szCs w:val="24"/>
          <w:lang w:val="vi-VN"/>
        </w:rPr>
        <w:tab/>
        <w:t>Không đồng nhất cách phân cách nút</w:t>
      </w:r>
    </w:p>
    <w:p w:rsidR="00DF0988" w:rsidRPr="00C407C7" w:rsidRDefault="00DF0988" w:rsidP="00F10AD4">
      <w:pPr>
        <w:rPr>
          <w:rFonts w:cs="Arial"/>
          <w:szCs w:val="24"/>
          <w:lang w:val="vi-VN"/>
        </w:rPr>
      </w:pPr>
      <w:r w:rsidRPr="00C407C7">
        <w:rPr>
          <w:rFonts w:cs="Arial"/>
          <w:szCs w:val="24"/>
          <w:lang w:val="vi-VN"/>
        </w:rPr>
        <w:t>(21)</w:t>
      </w:r>
      <w:r w:rsidRPr="00C407C7">
        <w:rPr>
          <w:rFonts w:cs="Arial"/>
          <w:szCs w:val="24"/>
          <w:lang w:val="vi-VN"/>
        </w:rPr>
        <w:tab/>
        <w:t>Viền không đồng nhất (Hơi vàng hơn nút bên trái)</w:t>
      </w:r>
    </w:p>
    <w:p w:rsidR="00DF0988" w:rsidRPr="00C407C7" w:rsidRDefault="00DF0988" w:rsidP="00DF0988">
      <w:pPr>
        <w:pStyle w:val="Heading1"/>
        <w:rPr>
          <w:rFonts w:cs="Arial"/>
          <w:szCs w:val="24"/>
          <w:lang w:val="vi-VN"/>
        </w:rPr>
      </w:pPr>
      <w:r w:rsidRPr="00C407C7">
        <w:rPr>
          <w:rFonts w:cs="Arial"/>
          <w:szCs w:val="24"/>
          <w:lang w:val="vi-VN"/>
        </w:rPr>
        <w:lastRenderedPageBreak/>
        <w:t>Hãy chỉ ra ít nhất một lỗi bất kỳ trong ứng dụng hoặc website bạn đã từng sử dụng</w:t>
      </w:r>
    </w:p>
    <w:p w:rsidR="004A695B" w:rsidRPr="00C407C7" w:rsidRDefault="004A695B" w:rsidP="004A695B">
      <w:pPr>
        <w:rPr>
          <w:rFonts w:cs="Arial"/>
          <w:lang w:val="vi-VN"/>
        </w:rPr>
      </w:pPr>
      <w:r w:rsidRPr="00C407C7">
        <w:rPr>
          <w:rFonts w:cs="Arial"/>
          <w:noProof/>
        </w:rPr>
        <w:drawing>
          <wp:inline distT="0" distB="0" distL="0" distR="0">
            <wp:extent cx="2375065" cy="514995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568" cy="5155381"/>
                    </a:xfrm>
                    <a:prstGeom prst="rect">
                      <a:avLst/>
                    </a:prstGeom>
                    <a:noFill/>
                    <a:ln>
                      <a:noFill/>
                    </a:ln>
                  </pic:spPr>
                </pic:pic>
              </a:graphicData>
            </a:graphic>
          </wp:inline>
        </w:drawing>
      </w:r>
    </w:p>
    <w:p w:rsidR="00C407C7" w:rsidRDefault="00C407C7" w:rsidP="004A695B">
      <w:pPr>
        <w:rPr>
          <w:rFonts w:cs="Arial"/>
          <w:szCs w:val="24"/>
          <w:lang w:val="vi-VN"/>
        </w:rPr>
      </w:pPr>
      <w:r w:rsidRPr="00C407C7">
        <w:rPr>
          <w:rFonts w:cs="Arial"/>
          <w:szCs w:val="24"/>
          <w:lang w:val="vi-VN"/>
        </w:rPr>
        <w:t>Lỗ</w:t>
      </w:r>
      <w:r>
        <w:rPr>
          <w:rFonts w:cs="Arial"/>
          <w:szCs w:val="24"/>
          <w:lang w:val="vi-VN"/>
        </w:rPr>
        <w:t>i không thấy bản dịch “Không có tin nhắn”</w:t>
      </w:r>
    </w:p>
    <w:p w:rsidR="00435D15" w:rsidRDefault="00435D15" w:rsidP="00435D15">
      <w:pPr>
        <w:pStyle w:val="Heading1"/>
      </w:pPr>
      <w:r>
        <w:lastRenderedPageBreak/>
        <w:t>Tìm các trường hợp kiểm thử (test case) cho chương trình cộng 2 số nguyên có giao diện sau:</w:t>
      </w:r>
    </w:p>
    <w:p w:rsidR="00435D15" w:rsidRDefault="00435D15" w:rsidP="00435D15">
      <w:pPr>
        <w:jc w:val="center"/>
      </w:pPr>
      <w:r w:rsidRPr="00435D15">
        <w:drawing>
          <wp:inline distT="0" distB="0" distL="0" distR="0" wp14:anchorId="08F9CC85" wp14:editId="44222BB1">
            <wp:extent cx="2778826" cy="22712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104" cy="227715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435"/>
        <w:gridCol w:w="4798"/>
        <w:gridCol w:w="3117"/>
      </w:tblGrid>
      <w:tr w:rsidR="00435D15" w:rsidTr="00435D15">
        <w:trPr>
          <w:trHeight w:val="494"/>
          <w:jc w:val="center"/>
        </w:trPr>
        <w:tc>
          <w:tcPr>
            <w:tcW w:w="1435" w:type="dxa"/>
            <w:vAlign w:val="center"/>
          </w:tcPr>
          <w:p w:rsidR="00435D15" w:rsidRPr="00435D15" w:rsidRDefault="00435D15" w:rsidP="00435D15">
            <w:pPr>
              <w:jc w:val="center"/>
              <w:rPr>
                <w:rFonts w:cs="Arial"/>
                <w:b/>
                <w:sz w:val="26"/>
                <w:szCs w:val="26"/>
                <w:lang w:val="vi-VN"/>
              </w:rPr>
            </w:pPr>
            <w:r w:rsidRPr="00435D15">
              <w:rPr>
                <w:rFonts w:cs="Arial"/>
                <w:b/>
                <w:sz w:val="26"/>
                <w:szCs w:val="26"/>
                <w:lang w:val="vi-VN"/>
              </w:rPr>
              <w:t>STT</w:t>
            </w:r>
          </w:p>
        </w:tc>
        <w:tc>
          <w:tcPr>
            <w:tcW w:w="4798" w:type="dxa"/>
            <w:vAlign w:val="center"/>
          </w:tcPr>
          <w:p w:rsidR="00435D15" w:rsidRPr="00435D15" w:rsidRDefault="00435D15" w:rsidP="00435D15">
            <w:pPr>
              <w:jc w:val="center"/>
              <w:rPr>
                <w:rFonts w:cs="Arial"/>
                <w:b/>
                <w:sz w:val="26"/>
                <w:szCs w:val="26"/>
                <w:lang w:val="vi-VN"/>
              </w:rPr>
            </w:pPr>
            <w:r w:rsidRPr="00435D15">
              <w:rPr>
                <w:rFonts w:cs="Arial"/>
                <w:b/>
                <w:sz w:val="26"/>
                <w:szCs w:val="26"/>
                <w:lang w:val="vi-VN"/>
              </w:rPr>
              <w:t>Dữ liệu nhập</w:t>
            </w:r>
          </w:p>
        </w:tc>
        <w:tc>
          <w:tcPr>
            <w:tcW w:w="3117" w:type="dxa"/>
            <w:vAlign w:val="center"/>
          </w:tcPr>
          <w:p w:rsidR="00435D15" w:rsidRPr="00435D15" w:rsidRDefault="00435D15" w:rsidP="00435D15">
            <w:pPr>
              <w:jc w:val="center"/>
              <w:rPr>
                <w:rFonts w:cs="Arial"/>
                <w:b/>
                <w:sz w:val="26"/>
                <w:szCs w:val="26"/>
                <w:lang w:val="vi-VN"/>
              </w:rPr>
            </w:pPr>
            <w:r w:rsidRPr="00435D15">
              <w:rPr>
                <w:rFonts w:cs="Arial"/>
                <w:b/>
                <w:sz w:val="26"/>
                <w:szCs w:val="26"/>
                <w:lang w:val="vi-VN"/>
              </w:rPr>
              <w:t>Kết quả mong muốn</w:t>
            </w:r>
          </w:p>
        </w:tc>
      </w:tr>
      <w:tr w:rsidR="00435D15" w:rsidTr="00435D15">
        <w:trPr>
          <w:trHeight w:val="432"/>
          <w:jc w:val="center"/>
        </w:trPr>
        <w:tc>
          <w:tcPr>
            <w:tcW w:w="1435" w:type="dxa"/>
            <w:vAlign w:val="center"/>
          </w:tcPr>
          <w:p w:rsidR="00435D15" w:rsidRPr="00435D15" w:rsidRDefault="00435D15" w:rsidP="00435D15">
            <w:pPr>
              <w:jc w:val="center"/>
              <w:rPr>
                <w:rFonts w:cs="Arial"/>
                <w:sz w:val="26"/>
                <w:szCs w:val="26"/>
                <w:lang w:val="vi-VN"/>
              </w:rPr>
            </w:pPr>
            <w:r>
              <w:rPr>
                <w:rFonts w:cs="Arial"/>
                <w:sz w:val="26"/>
                <w:szCs w:val="26"/>
                <w:lang w:val="vi-VN"/>
              </w:rPr>
              <w:t>1</w:t>
            </w:r>
          </w:p>
        </w:tc>
        <w:tc>
          <w:tcPr>
            <w:tcW w:w="4798" w:type="dxa"/>
            <w:vAlign w:val="center"/>
          </w:tcPr>
          <w:p w:rsidR="00435D15" w:rsidRDefault="00435D15" w:rsidP="00435D15">
            <w:pPr>
              <w:rPr>
                <w:rFonts w:cs="Arial"/>
                <w:sz w:val="26"/>
                <w:szCs w:val="26"/>
                <w:lang w:val="vi-VN"/>
              </w:rPr>
            </w:pPr>
            <w:r>
              <w:rPr>
                <w:rFonts w:cs="Arial"/>
                <w:sz w:val="26"/>
                <w:szCs w:val="26"/>
                <w:lang w:val="vi-VN"/>
              </w:rPr>
              <w:t>A: 0</w:t>
            </w:r>
          </w:p>
          <w:p w:rsidR="00435D15" w:rsidRPr="00435D15" w:rsidRDefault="00435D15" w:rsidP="00435D15">
            <w:pPr>
              <w:rPr>
                <w:rFonts w:cs="Arial"/>
                <w:sz w:val="26"/>
                <w:szCs w:val="26"/>
                <w:lang w:val="vi-VN"/>
              </w:rPr>
            </w:pPr>
            <w:r>
              <w:rPr>
                <w:rFonts w:cs="Arial"/>
                <w:sz w:val="26"/>
                <w:szCs w:val="26"/>
                <w:lang w:val="vi-VN"/>
              </w:rPr>
              <w:t>B: 0</w:t>
            </w:r>
          </w:p>
        </w:tc>
        <w:tc>
          <w:tcPr>
            <w:tcW w:w="3117" w:type="dxa"/>
            <w:vAlign w:val="center"/>
          </w:tcPr>
          <w:p w:rsidR="00435D15" w:rsidRPr="00435D15" w:rsidRDefault="00435D15" w:rsidP="00435D15">
            <w:pPr>
              <w:rPr>
                <w:rFonts w:cs="Arial"/>
                <w:sz w:val="26"/>
                <w:szCs w:val="26"/>
                <w:lang w:val="vi-VN"/>
              </w:rPr>
            </w:pPr>
            <w:r>
              <w:rPr>
                <w:rFonts w:cs="Arial"/>
                <w:sz w:val="26"/>
                <w:szCs w:val="26"/>
                <w:lang w:val="vi-VN"/>
              </w:rPr>
              <w:t>0</w:t>
            </w:r>
          </w:p>
        </w:tc>
      </w:tr>
      <w:tr w:rsidR="00435D15" w:rsidTr="00435D15">
        <w:trPr>
          <w:trHeight w:val="432"/>
          <w:jc w:val="center"/>
        </w:trPr>
        <w:tc>
          <w:tcPr>
            <w:tcW w:w="1435" w:type="dxa"/>
            <w:vAlign w:val="center"/>
          </w:tcPr>
          <w:p w:rsidR="00435D15" w:rsidRPr="00435D15" w:rsidRDefault="00435D15" w:rsidP="00435D15">
            <w:pPr>
              <w:jc w:val="center"/>
              <w:rPr>
                <w:rFonts w:cs="Arial"/>
                <w:sz w:val="26"/>
                <w:szCs w:val="26"/>
                <w:lang w:val="vi-VN"/>
              </w:rPr>
            </w:pPr>
            <w:r>
              <w:rPr>
                <w:rFonts w:cs="Arial"/>
                <w:sz w:val="26"/>
                <w:szCs w:val="26"/>
                <w:lang w:val="vi-VN"/>
              </w:rPr>
              <w:t>2</w:t>
            </w:r>
          </w:p>
        </w:tc>
        <w:tc>
          <w:tcPr>
            <w:tcW w:w="4798" w:type="dxa"/>
            <w:vAlign w:val="center"/>
          </w:tcPr>
          <w:p w:rsidR="00435D15" w:rsidRDefault="00435D15" w:rsidP="00435D15">
            <w:pPr>
              <w:rPr>
                <w:rFonts w:cs="Arial"/>
                <w:sz w:val="26"/>
                <w:szCs w:val="26"/>
                <w:lang w:val="vi-VN"/>
              </w:rPr>
            </w:pPr>
            <w:r>
              <w:rPr>
                <w:rFonts w:cs="Arial"/>
                <w:sz w:val="26"/>
                <w:szCs w:val="26"/>
                <w:lang w:val="vi-VN"/>
              </w:rPr>
              <w:t>A: 1</w:t>
            </w:r>
          </w:p>
          <w:p w:rsidR="00435D15" w:rsidRPr="00435D15" w:rsidRDefault="00435D15" w:rsidP="00435D15">
            <w:pPr>
              <w:rPr>
                <w:rFonts w:cs="Arial"/>
                <w:sz w:val="26"/>
                <w:szCs w:val="26"/>
                <w:lang w:val="vi-VN"/>
              </w:rPr>
            </w:pPr>
            <w:r>
              <w:rPr>
                <w:rFonts w:cs="Arial"/>
                <w:sz w:val="26"/>
                <w:szCs w:val="26"/>
                <w:lang w:val="vi-VN"/>
              </w:rPr>
              <w:t>B: 2</w:t>
            </w:r>
          </w:p>
        </w:tc>
        <w:tc>
          <w:tcPr>
            <w:tcW w:w="3117" w:type="dxa"/>
            <w:vAlign w:val="center"/>
          </w:tcPr>
          <w:p w:rsidR="00435D15" w:rsidRPr="00435D15" w:rsidRDefault="00435D15" w:rsidP="00435D15">
            <w:pPr>
              <w:rPr>
                <w:rFonts w:cs="Arial"/>
                <w:sz w:val="26"/>
                <w:szCs w:val="26"/>
                <w:lang w:val="vi-VN"/>
              </w:rPr>
            </w:pPr>
            <w:r>
              <w:rPr>
                <w:rFonts w:cs="Arial"/>
                <w:sz w:val="26"/>
                <w:szCs w:val="26"/>
                <w:lang w:val="vi-VN"/>
              </w:rPr>
              <w:t>3</w:t>
            </w:r>
          </w:p>
        </w:tc>
      </w:tr>
      <w:tr w:rsidR="00435D15" w:rsidTr="00435D15">
        <w:trPr>
          <w:trHeight w:val="432"/>
          <w:jc w:val="center"/>
        </w:trPr>
        <w:tc>
          <w:tcPr>
            <w:tcW w:w="1435" w:type="dxa"/>
            <w:vAlign w:val="center"/>
          </w:tcPr>
          <w:p w:rsidR="00435D15" w:rsidRPr="00435D15" w:rsidRDefault="00435D15" w:rsidP="00435D15">
            <w:pPr>
              <w:jc w:val="center"/>
              <w:rPr>
                <w:rFonts w:cs="Arial"/>
                <w:sz w:val="26"/>
                <w:szCs w:val="26"/>
                <w:lang w:val="vi-VN"/>
              </w:rPr>
            </w:pPr>
            <w:r>
              <w:rPr>
                <w:rFonts w:cs="Arial"/>
                <w:sz w:val="26"/>
                <w:szCs w:val="26"/>
                <w:lang w:val="vi-VN"/>
              </w:rPr>
              <w:t>3</w:t>
            </w:r>
          </w:p>
        </w:tc>
        <w:tc>
          <w:tcPr>
            <w:tcW w:w="4798" w:type="dxa"/>
            <w:vAlign w:val="center"/>
          </w:tcPr>
          <w:p w:rsidR="00435D15" w:rsidRDefault="00435D15" w:rsidP="00435D15">
            <w:pPr>
              <w:rPr>
                <w:rFonts w:cs="Arial"/>
                <w:sz w:val="26"/>
                <w:szCs w:val="26"/>
                <w:lang w:val="vi-VN"/>
              </w:rPr>
            </w:pPr>
            <w:r>
              <w:rPr>
                <w:rFonts w:cs="Arial"/>
                <w:sz w:val="26"/>
                <w:szCs w:val="26"/>
                <w:lang w:val="vi-VN"/>
              </w:rPr>
              <w:t>A: 2</w:t>
            </w:r>
          </w:p>
          <w:p w:rsidR="00435D15" w:rsidRPr="00435D15" w:rsidRDefault="00435D15" w:rsidP="00435D15">
            <w:pPr>
              <w:rPr>
                <w:rFonts w:cs="Arial"/>
                <w:sz w:val="26"/>
                <w:szCs w:val="26"/>
                <w:lang w:val="vi-VN"/>
              </w:rPr>
            </w:pPr>
            <w:r>
              <w:rPr>
                <w:rFonts w:cs="Arial"/>
                <w:sz w:val="26"/>
                <w:szCs w:val="26"/>
                <w:lang w:val="vi-VN"/>
              </w:rPr>
              <w:t>B: 1</w:t>
            </w:r>
          </w:p>
        </w:tc>
        <w:tc>
          <w:tcPr>
            <w:tcW w:w="3117" w:type="dxa"/>
            <w:vAlign w:val="center"/>
          </w:tcPr>
          <w:p w:rsidR="00435D15" w:rsidRPr="00435D15" w:rsidRDefault="00435D15" w:rsidP="00435D15">
            <w:pPr>
              <w:rPr>
                <w:rFonts w:cs="Arial"/>
                <w:sz w:val="26"/>
                <w:szCs w:val="26"/>
                <w:lang w:val="vi-VN"/>
              </w:rPr>
            </w:pPr>
            <w:r>
              <w:rPr>
                <w:rFonts w:cs="Arial"/>
                <w:sz w:val="26"/>
                <w:szCs w:val="26"/>
                <w:lang w:val="vi-VN"/>
              </w:rPr>
              <w:t>3</w:t>
            </w:r>
          </w:p>
        </w:tc>
      </w:tr>
      <w:tr w:rsidR="00435D15" w:rsidTr="00435D15">
        <w:trPr>
          <w:trHeight w:val="432"/>
          <w:jc w:val="center"/>
        </w:trPr>
        <w:tc>
          <w:tcPr>
            <w:tcW w:w="1435" w:type="dxa"/>
            <w:vAlign w:val="center"/>
          </w:tcPr>
          <w:p w:rsidR="00435D15" w:rsidRPr="00435D15" w:rsidRDefault="00435D15" w:rsidP="00435D15">
            <w:pPr>
              <w:jc w:val="center"/>
              <w:rPr>
                <w:rFonts w:cs="Arial"/>
                <w:sz w:val="26"/>
                <w:szCs w:val="26"/>
                <w:lang w:val="vi-VN"/>
              </w:rPr>
            </w:pPr>
            <w:r>
              <w:rPr>
                <w:rFonts w:cs="Arial"/>
                <w:sz w:val="26"/>
                <w:szCs w:val="26"/>
                <w:lang w:val="vi-VN"/>
              </w:rPr>
              <w:t>4</w:t>
            </w:r>
          </w:p>
        </w:tc>
        <w:tc>
          <w:tcPr>
            <w:tcW w:w="4798" w:type="dxa"/>
            <w:vAlign w:val="center"/>
          </w:tcPr>
          <w:p w:rsidR="00435D15" w:rsidRDefault="00435D15" w:rsidP="00435D15">
            <w:pPr>
              <w:rPr>
                <w:rFonts w:cs="Arial"/>
                <w:sz w:val="26"/>
                <w:szCs w:val="26"/>
                <w:lang w:val="vi-VN"/>
              </w:rPr>
            </w:pPr>
            <w:r>
              <w:rPr>
                <w:rFonts w:cs="Arial"/>
                <w:sz w:val="26"/>
                <w:szCs w:val="26"/>
                <w:lang w:val="vi-VN"/>
              </w:rPr>
              <w:t>A: -1</w:t>
            </w:r>
          </w:p>
          <w:p w:rsidR="00435D15" w:rsidRPr="00435D15" w:rsidRDefault="00435D15" w:rsidP="00435D15">
            <w:pPr>
              <w:rPr>
                <w:rFonts w:cs="Arial"/>
                <w:sz w:val="26"/>
                <w:szCs w:val="26"/>
                <w:lang w:val="vi-VN"/>
              </w:rPr>
            </w:pPr>
            <w:r>
              <w:rPr>
                <w:rFonts w:cs="Arial"/>
                <w:sz w:val="26"/>
                <w:szCs w:val="26"/>
                <w:lang w:val="vi-VN"/>
              </w:rPr>
              <w:t>B: 0</w:t>
            </w:r>
          </w:p>
        </w:tc>
        <w:tc>
          <w:tcPr>
            <w:tcW w:w="3117" w:type="dxa"/>
            <w:vAlign w:val="center"/>
          </w:tcPr>
          <w:p w:rsidR="00435D15" w:rsidRPr="00435D15" w:rsidRDefault="00435D15" w:rsidP="00435D15">
            <w:pPr>
              <w:rPr>
                <w:rFonts w:cs="Arial"/>
                <w:sz w:val="26"/>
                <w:szCs w:val="26"/>
                <w:lang w:val="vi-VN"/>
              </w:rPr>
            </w:pPr>
            <w:r>
              <w:rPr>
                <w:rFonts w:cs="Arial"/>
                <w:sz w:val="26"/>
                <w:szCs w:val="26"/>
                <w:lang w:val="vi-VN"/>
              </w:rPr>
              <w:t>-1</w:t>
            </w:r>
          </w:p>
        </w:tc>
      </w:tr>
      <w:tr w:rsidR="00435D15" w:rsidTr="00435D15">
        <w:trPr>
          <w:trHeight w:val="432"/>
          <w:jc w:val="center"/>
        </w:trPr>
        <w:tc>
          <w:tcPr>
            <w:tcW w:w="1435" w:type="dxa"/>
            <w:vAlign w:val="center"/>
          </w:tcPr>
          <w:p w:rsidR="00435D15" w:rsidRDefault="00435D15" w:rsidP="00435D15">
            <w:pPr>
              <w:jc w:val="center"/>
              <w:rPr>
                <w:rFonts w:cs="Arial"/>
                <w:sz w:val="26"/>
                <w:szCs w:val="26"/>
                <w:lang w:val="vi-VN"/>
              </w:rPr>
            </w:pPr>
            <w:r>
              <w:rPr>
                <w:rFonts w:cs="Arial"/>
                <w:sz w:val="26"/>
                <w:szCs w:val="26"/>
                <w:lang w:val="vi-VN"/>
              </w:rPr>
              <w:t>5</w:t>
            </w:r>
          </w:p>
        </w:tc>
        <w:tc>
          <w:tcPr>
            <w:tcW w:w="4798" w:type="dxa"/>
            <w:vAlign w:val="center"/>
          </w:tcPr>
          <w:p w:rsidR="00435D15" w:rsidRDefault="00435D15" w:rsidP="00435D15">
            <w:pPr>
              <w:rPr>
                <w:rFonts w:cs="Arial"/>
                <w:sz w:val="26"/>
                <w:szCs w:val="26"/>
                <w:lang w:val="vi-VN"/>
              </w:rPr>
            </w:pPr>
            <w:r>
              <w:rPr>
                <w:rFonts w:cs="Arial"/>
                <w:sz w:val="26"/>
                <w:szCs w:val="26"/>
                <w:lang w:val="vi-VN"/>
              </w:rPr>
              <w:t>A: 0</w:t>
            </w:r>
          </w:p>
          <w:p w:rsidR="00435D15" w:rsidRDefault="00435D15" w:rsidP="00435D15">
            <w:pPr>
              <w:rPr>
                <w:rFonts w:cs="Arial"/>
                <w:sz w:val="26"/>
                <w:szCs w:val="26"/>
                <w:lang w:val="vi-VN"/>
              </w:rPr>
            </w:pPr>
            <w:r>
              <w:rPr>
                <w:rFonts w:cs="Arial"/>
                <w:sz w:val="26"/>
                <w:szCs w:val="26"/>
                <w:lang w:val="vi-VN"/>
              </w:rPr>
              <w:t>B: -1</w:t>
            </w:r>
          </w:p>
        </w:tc>
        <w:tc>
          <w:tcPr>
            <w:tcW w:w="3117" w:type="dxa"/>
            <w:vAlign w:val="center"/>
          </w:tcPr>
          <w:p w:rsidR="00435D15" w:rsidRDefault="00435D15" w:rsidP="00435D15">
            <w:pPr>
              <w:rPr>
                <w:rFonts w:cs="Arial"/>
                <w:sz w:val="26"/>
                <w:szCs w:val="26"/>
                <w:lang w:val="vi-VN"/>
              </w:rPr>
            </w:pPr>
            <w:r>
              <w:rPr>
                <w:rFonts w:cs="Arial"/>
                <w:sz w:val="26"/>
                <w:szCs w:val="26"/>
                <w:lang w:val="vi-VN"/>
              </w:rPr>
              <w:t>-1</w:t>
            </w:r>
          </w:p>
        </w:tc>
      </w:tr>
      <w:tr w:rsidR="00435D15" w:rsidTr="00435D15">
        <w:trPr>
          <w:trHeight w:val="432"/>
          <w:jc w:val="center"/>
        </w:trPr>
        <w:tc>
          <w:tcPr>
            <w:tcW w:w="1435" w:type="dxa"/>
            <w:vAlign w:val="center"/>
          </w:tcPr>
          <w:p w:rsidR="00435D15" w:rsidRDefault="00435D15" w:rsidP="00435D15">
            <w:pPr>
              <w:jc w:val="center"/>
              <w:rPr>
                <w:rFonts w:cs="Arial"/>
                <w:sz w:val="26"/>
                <w:szCs w:val="26"/>
                <w:lang w:val="vi-VN"/>
              </w:rPr>
            </w:pPr>
            <w:r>
              <w:rPr>
                <w:rFonts w:cs="Arial"/>
                <w:sz w:val="26"/>
                <w:szCs w:val="26"/>
                <w:lang w:val="vi-VN"/>
              </w:rPr>
              <w:t>6</w:t>
            </w:r>
          </w:p>
        </w:tc>
        <w:tc>
          <w:tcPr>
            <w:tcW w:w="4798" w:type="dxa"/>
            <w:vAlign w:val="center"/>
          </w:tcPr>
          <w:p w:rsidR="00435D15" w:rsidRDefault="00435D15" w:rsidP="00435D15">
            <w:pPr>
              <w:rPr>
                <w:rFonts w:cs="Arial"/>
                <w:sz w:val="26"/>
                <w:szCs w:val="26"/>
                <w:lang w:val="vi-VN"/>
              </w:rPr>
            </w:pPr>
            <w:r>
              <w:rPr>
                <w:rFonts w:cs="Arial"/>
                <w:sz w:val="26"/>
                <w:szCs w:val="26"/>
                <w:lang w:val="vi-VN"/>
              </w:rPr>
              <w:t>A: 1</w:t>
            </w:r>
          </w:p>
          <w:p w:rsidR="00435D15" w:rsidRDefault="00435D15" w:rsidP="00435D15">
            <w:pPr>
              <w:rPr>
                <w:rFonts w:cs="Arial"/>
                <w:sz w:val="26"/>
                <w:szCs w:val="26"/>
                <w:lang w:val="vi-VN"/>
              </w:rPr>
            </w:pPr>
            <w:r>
              <w:rPr>
                <w:rFonts w:cs="Arial"/>
                <w:sz w:val="26"/>
                <w:szCs w:val="26"/>
                <w:lang w:val="vi-VN"/>
              </w:rPr>
              <w:t>B: 0</w:t>
            </w:r>
          </w:p>
        </w:tc>
        <w:tc>
          <w:tcPr>
            <w:tcW w:w="3117" w:type="dxa"/>
            <w:vAlign w:val="center"/>
          </w:tcPr>
          <w:p w:rsidR="00435D15" w:rsidRDefault="00435D15" w:rsidP="00435D15">
            <w:pPr>
              <w:rPr>
                <w:rFonts w:cs="Arial"/>
                <w:sz w:val="26"/>
                <w:szCs w:val="26"/>
                <w:lang w:val="vi-VN"/>
              </w:rPr>
            </w:pPr>
            <w:r>
              <w:rPr>
                <w:rFonts w:cs="Arial"/>
                <w:sz w:val="26"/>
                <w:szCs w:val="26"/>
                <w:lang w:val="vi-VN"/>
              </w:rPr>
              <w:t>1</w:t>
            </w:r>
          </w:p>
        </w:tc>
      </w:tr>
      <w:tr w:rsidR="00435D15" w:rsidTr="00435D15">
        <w:trPr>
          <w:trHeight w:val="432"/>
          <w:jc w:val="center"/>
        </w:trPr>
        <w:tc>
          <w:tcPr>
            <w:tcW w:w="1435" w:type="dxa"/>
            <w:vAlign w:val="center"/>
          </w:tcPr>
          <w:p w:rsidR="00435D15" w:rsidRDefault="00435D15" w:rsidP="00435D15">
            <w:pPr>
              <w:jc w:val="center"/>
              <w:rPr>
                <w:rFonts w:cs="Arial"/>
                <w:sz w:val="26"/>
                <w:szCs w:val="26"/>
                <w:lang w:val="vi-VN"/>
              </w:rPr>
            </w:pPr>
            <w:r>
              <w:rPr>
                <w:rFonts w:cs="Arial"/>
                <w:sz w:val="26"/>
                <w:szCs w:val="26"/>
                <w:lang w:val="vi-VN"/>
              </w:rPr>
              <w:t>7</w:t>
            </w:r>
          </w:p>
        </w:tc>
        <w:tc>
          <w:tcPr>
            <w:tcW w:w="4798" w:type="dxa"/>
            <w:vAlign w:val="center"/>
          </w:tcPr>
          <w:p w:rsidR="00435D15" w:rsidRDefault="00435D15" w:rsidP="00435D15">
            <w:pPr>
              <w:rPr>
                <w:rFonts w:cs="Arial"/>
                <w:sz w:val="26"/>
                <w:szCs w:val="26"/>
                <w:lang w:val="vi-VN"/>
              </w:rPr>
            </w:pPr>
            <w:r>
              <w:rPr>
                <w:rFonts w:cs="Arial"/>
                <w:sz w:val="26"/>
                <w:szCs w:val="26"/>
                <w:lang w:val="vi-VN"/>
              </w:rPr>
              <w:t>A: 0</w:t>
            </w:r>
          </w:p>
          <w:p w:rsidR="00435D15" w:rsidRDefault="00435D15" w:rsidP="00435D15">
            <w:pPr>
              <w:rPr>
                <w:rFonts w:cs="Arial"/>
                <w:sz w:val="26"/>
                <w:szCs w:val="26"/>
                <w:lang w:val="vi-VN"/>
              </w:rPr>
            </w:pPr>
            <w:r>
              <w:rPr>
                <w:rFonts w:cs="Arial"/>
                <w:sz w:val="26"/>
                <w:szCs w:val="26"/>
                <w:lang w:val="vi-VN"/>
              </w:rPr>
              <w:t>B: 1</w:t>
            </w:r>
          </w:p>
        </w:tc>
        <w:tc>
          <w:tcPr>
            <w:tcW w:w="3117" w:type="dxa"/>
            <w:vAlign w:val="center"/>
          </w:tcPr>
          <w:p w:rsidR="00435D15" w:rsidRDefault="00435D15" w:rsidP="00435D15">
            <w:pPr>
              <w:rPr>
                <w:rFonts w:cs="Arial"/>
                <w:sz w:val="26"/>
                <w:szCs w:val="26"/>
                <w:lang w:val="vi-VN"/>
              </w:rPr>
            </w:pPr>
            <w:r>
              <w:rPr>
                <w:rFonts w:cs="Arial"/>
                <w:sz w:val="26"/>
                <w:szCs w:val="26"/>
                <w:lang w:val="vi-VN"/>
              </w:rPr>
              <w:t>1</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8</w:t>
            </w:r>
          </w:p>
        </w:tc>
        <w:tc>
          <w:tcPr>
            <w:tcW w:w="4798" w:type="dxa"/>
            <w:vAlign w:val="center"/>
          </w:tcPr>
          <w:p w:rsidR="0090316D" w:rsidRDefault="0090316D" w:rsidP="0090316D">
            <w:pPr>
              <w:rPr>
                <w:rFonts w:cs="Arial"/>
                <w:sz w:val="26"/>
                <w:szCs w:val="26"/>
                <w:lang w:val="vi-VN"/>
              </w:rPr>
            </w:pPr>
            <w:r>
              <w:rPr>
                <w:rFonts w:cs="Arial"/>
                <w:sz w:val="26"/>
                <w:szCs w:val="26"/>
                <w:lang w:val="vi-VN"/>
              </w:rPr>
              <w:t>A: 1</w:t>
            </w:r>
          </w:p>
          <w:p w:rsidR="0090316D" w:rsidRDefault="0090316D" w:rsidP="0090316D">
            <w:pPr>
              <w:rPr>
                <w:rFonts w:cs="Arial"/>
                <w:sz w:val="26"/>
                <w:szCs w:val="26"/>
                <w:lang w:val="vi-VN"/>
              </w:rPr>
            </w:pPr>
            <w:r>
              <w:rPr>
                <w:rFonts w:cs="Arial"/>
                <w:sz w:val="26"/>
                <w:szCs w:val="26"/>
                <w:lang w:val="vi-VN"/>
              </w:rPr>
              <w:t>B: Để trống</w:t>
            </w:r>
          </w:p>
        </w:tc>
        <w:tc>
          <w:tcPr>
            <w:tcW w:w="3117" w:type="dxa"/>
            <w:vAlign w:val="center"/>
          </w:tcPr>
          <w:p w:rsidR="0090316D" w:rsidRDefault="0090316D" w:rsidP="0090316D">
            <w:pPr>
              <w:rPr>
                <w:rFonts w:cs="Arial"/>
                <w:sz w:val="26"/>
                <w:szCs w:val="26"/>
                <w:lang w:val="vi-VN"/>
              </w:rPr>
            </w:pPr>
            <w:r>
              <w:rPr>
                <w:rFonts w:cs="Arial"/>
                <w:sz w:val="26"/>
                <w:szCs w:val="26"/>
                <w:lang w:val="vi-VN"/>
              </w:rPr>
              <w:t>Phải điền số</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9</w:t>
            </w:r>
          </w:p>
        </w:tc>
        <w:tc>
          <w:tcPr>
            <w:tcW w:w="4798" w:type="dxa"/>
            <w:vAlign w:val="center"/>
          </w:tcPr>
          <w:p w:rsidR="0090316D" w:rsidRDefault="0090316D" w:rsidP="0090316D">
            <w:pPr>
              <w:rPr>
                <w:rFonts w:cs="Arial"/>
                <w:sz w:val="26"/>
                <w:szCs w:val="26"/>
                <w:lang w:val="vi-VN"/>
              </w:rPr>
            </w:pPr>
            <w:r>
              <w:rPr>
                <w:rFonts w:cs="Arial"/>
                <w:sz w:val="26"/>
                <w:szCs w:val="26"/>
                <w:lang w:val="vi-VN"/>
              </w:rPr>
              <w:t>A: Để trống</w:t>
            </w:r>
          </w:p>
          <w:p w:rsidR="0090316D" w:rsidRDefault="0090316D" w:rsidP="0090316D">
            <w:pPr>
              <w:rPr>
                <w:rFonts w:cs="Arial"/>
                <w:sz w:val="26"/>
                <w:szCs w:val="26"/>
                <w:lang w:val="vi-VN"/>
              </w:rPr>
            </w:pPr>
            <w:r>
              <w:rPr>
                <w:rFonts w:cs="Arial"/>
                <w:sz w:val="26"/>
                <w:szCs w:val="26"/>
                <w:lang w:val="vi-VN"/>
              </w:rPr>
              <w:t>B: 1</w:t>
            </w:r>
          </w:p>
        </w:tc>
        <w:tc>
          <w:tcPr>
            <w:tcW w:w="3117" w:type="dxa"/>
            <w:vAlign w:val="center"/>
          </w:tcPr>
          <w:p w:rsidR="0090316D" w:rsidRDefault="0090316D" w:rsidP="0090316D">
            <w:pPr>
              <w:rPr>
                <w:rFonts w:cs="Arial"/>
                <w:sz w:val="26"/>
                <w:szCs w:val="26"/>
                <w:lang w:val="vi-VN"/>
              </w:rPr>
            </w:pPr>
            <w:r>
              <w:rPr>
                <w:rFonts w:cs="Arial"/>
                <w:sz w:val="26"/>
                <w:szCs w:val="26"/>
                <w:lang w:val="vi-VN"/>
              </w:rPr>
              <w:t>Phải điền số</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10</w:t>
            </w:r>
          </w:p>
        </w:tc>
        <w:tc>
          <w:tcPr>
            <w:tcW w:w="4798" w:type="dxa"/>
            <w:vAlign w:val="center"/>
          </w:tcPr>
          <w:p w:rsidR="0090316D" w:rsidRDefault="0090316D" w:rsidP="0090316D">
            <w:pPr>
              <w:rPr>
                <w:rFonts w:cs="Arial"/>
                <w:sz w:val="26"/>
                <w:szCs w:val="26"/>
                <w:lang w:val="vi-VN"/>
              </w:rPr>
            </w:pPr>
            <w:r>
              <w:rPr>
                <w:rFonts w:cs="Arial"/>
                <w:sz w:val="26"/>
                <w:szCs w:val="26"/>
                <w:lang w:val="vi-VN"/>
              </w:rPr>
              <w:t>A: Để trống</w:t>
            </w:r>
          </w:p>
          <w:p w:rsidR="0090316D" w:rsidRDefault="0090316D" w:rsidP="0090316D">
            <w:pPr>
              <w:rPr>
                <w:rFonts w:cs="Arial"/>
                <w:sz w:val="26"/>
                <w:szCs w:val="26"/>
                <w:lang w:val="vi-VN"/>
              </w:rPr>
            </w:pPr>
            <w:r>
              <w:rPr>
                <w:rFonts w:cs="Arial"/>
                <w:sz w:val="26"/>
                <w:szCs w:val="26"/>
                <w:lang w:val="vi-VN"/>
              </w:rPr>
              <w:t>B: Để trống</w:t>
            </w:r>
          </w:p>
        </w:tc>
        <w:tc>
          <w:tcPr>
            <w:tcW w:w="3117" w:type="dxa"/>
            <w:vAlign w:val="center"/>
          </w:tcPr>
          <w:p w:rsidR="0090316D" w:rsidRDefault="0090316D" w:rsidP="0090316D">
            <w:pPr>
              <w:rPr>
                <w:rFonts w:cs="Arial"/>
                <w:sz w:val="26"/>
                <w:szCs w:val="26"/>
                <w:lang w:val="vi-VN"/>
              </w:rPr>
            </w:pPr>
            <w:r>
              <w:rPr>
                <w:rFonts w:cs="Arial"/>
                <w:sz w:val="26"/>
                <w:szCs w:val="26"/>
                <w:lang w:val="vi-VN"/>
              </w:rPr>
              <w:t>Phải điền số</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11</w:t>
            </w:r>
          </w:p>
        </w:tc>
        <w:tc>
          <w:tcPr>
            <w:tcW w:w="4798" w:type="dxa"/>
            <w:vAlign w:val="center"/>
          </w:tcPr>
          <w:p w:rsidR="0090316D" w:rsidRDefault="0090316D" w:rsidP="0090316D">
            <w:pPr>
              <w:rPr>
                <w:rFonts w:cs="Arial"/>
                <w:sz w:val="26"/>
                <w:szCs w:val="26"/>
                <w:lang w:val="vi-VN"/>
              </w:rPr>
            </w:pPr>
            <w:r>
              <w:rPr>
                <w:rFonts w:cs="Arial"/>
                <w:sz w:val="26"/>
                <w:szCs w:val="26"/>
                <w:lang w:val="vi-VN"/>
              </w:rPr>
              <w:t>A: abc</w:t>
            </w:r>
          </w:p>
          <w:p w:rsidR="0090316D" w:rsidRDefault="0090316D" w:rsidP="0090316D">
            <w:pPr>
              <w:rPr>
                <w:rFonts w:cs="Arial"/>
                <w:sz w:val="26"/>
                <w:szCs w:val="26"/>
                <w:lang w:val="vi-VN"/>
              </w:rPr>
            </w:pPr>
            <w:r>
              <w:rPr>
                <w:rFonts w:cs="Arial"/>
                <w:sz w:val="26"/>
                <w:szCs w:val="26"/>
                <w:lang w:val="vi-VN"/>
              </w:rPr>
              <w:t>B: 1</w:t>
            </w:r>
          </w:p>
        </w:tc>
        <w:tc>
          <w:tcPr>
            <w:tcW w:w="3117" w:type="dxa"/>
            <w:vAlign w:val="center"/>
          </w:tcPr>
          <w:p w:rsidR="0090316D" w:rsidRDefault="0090316D" w:rsidP="0090316D">
            <w:pPr>
              <w:rPr>
                <w:rFonts w:cs="Arial"/>
                <w:sz w:val="26"/>
                <w:szCs w:val="26"/>
                <w:lang w:val="vi-VN"/>
              </w:rPr>
            </w:pPr>
            <w:r>
              <w:rPr>
                <w:rFonts w:cs="Arial"/>
                <w:sz w:val="26"/>
                <w:szCs w:val="26"/>
                <w:lang w:val="vi-VN"/>
              </w:rPr>
              <w:t>Kiểu dữ liệu không hợp lệ</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12</w:t>
            </w:r>
          </w:p>
        </w:tc>
        <w:tc>
          <w:tcPr>
            <w:tcW w:w="4798" w:type="dxa"/>
            <w:vAlign w:val="center"/>
          </w:tcPr>
          <w:p w:rsidR="0090316D" w:rsidRDefault="0090316D" w:rsidP="0090316D">
            <w:pPr>
              <w:rPr>
                <w:rFonts w:cs="Arial"/>
                <w:sz w:val="26"/>
                <w:szCs w:val="26"/>
                <w:lang w:val="vi-VN"/>
              </w:rPr>
            </w:pPr>
            <w:r>
              <w:rPr>
                <w:rFonts w:cs="Arial"/>
                <w:sz w:val="26"/>
                <w:szCs w:val="26"/>
                <w:lang w:val="vi-VN"/>
              </w:rPr>
              <w:t>A: 1</w:t>
            </w:r>
          </w:p>
          <w:p w:rsidR="0090316D" w:rsidRDefault="0090316D" w:rsidP="0090316D">
            <w:pPr>
              <w:rPr>
                <w:rFonts w:cs="Arial"/>
                <w:sz w:val="26"/>
                <w:szCs w:val="26"/>
                <w:lang w:val="vi-VN"/>
              </w:rPr>
            </w:pPr>
            <w:r>
              <w:rPr>
                <w:rFonts w:cs="Arial"/>
                <w:sz w:val="26"/>
                <w:szCs w:val="26"/>
                <w:lang w:val="vi-VN"/>
              </w:rPr>
              <w:t>B: abc</w:t>
            </w:r>
          </w:p>
        </w:tc>
        <w:tc>
          <w:tcPr>
            <w:tcW w:w="3117" w:type="dxa"/>
            <w:vAlign w:val="center"/>
          </w:tcPr>
          <w:p w:rsidR="0090316D" w:rsidRDefault="0090316D" w:rsidP="0090316D">
            <w:pPr>
              <w:rPr>
                <w:rFonts w:cs="Arial"/>
                <w:sz w:val="26"/>
                <w:szCs w:val="26"/>
                <w:lang w:val="vi-VN"/>
              </w:rPr>
            </w:pPr>
            <w:r>
              <w:rPr>
                <w:rFonts w:cs="Arial"/>
                <w:sz w:val="26"/>
                <w:szCs w:val="26"/>
                <w:lang w:val="vi-VN"/>
              </w:rPr>
              <w:t>Kiểu dữ liệu không hợp lệ</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13</w:t>
            </w:r>
          </w:p>
        </w:tc>
        <w:tc>
          <w:tcPr>
            <w:tcW w:w="4798" w:type="dxa"/>
            <w:vAlign w:val="center"/>
          </w:tcPr>
          <w:p w:rsidR="0090316D" w:rsidRDefault="0090316D" w:rsidP="0090316D">
            <w:pPr>
              <w:rPr>
                <w:rFonts w:cs="Arial"/>
                <w:sz w:val="26"/>
                <w:szCs w:val="26"/>
                <w:lang w:val="vi-VN"/>
              </w:rPr>
            </w:pPr>
            <w:r>
              <w:rPr>
                <w:rFonts w:cs="Arial"/>
                <w:sz w:val="26"/>
                <w:szCs w:val="26"/>
                <w:lang w:val="vi-VN"/>
              </w:rPr>
              <w:t>A: 1.2</w:t>
            </w:r>
          </w:p>
          <w:p w:rsidR="0090316D" w:rsidRDefault="0090316D" w:rsidP="0090316D">
            <w:pPr>
              <w:rPr>
                <w:rFonts w:cs="Arial"/>
                <w:sz w:val="26"/>
                <w:szCs w:val="26"/>
                <w:lang w:val="vi-VN"/>
              </w:rPr>
            </w:pPr>
            <w:r>
              <w:rPr>
                <w:rFonts w:cs="Arial"/>
                <w:sz w:val="26"/>
                <w:szCs w:val="26"/>
                <w:lang w:val="vi-VN"/>
              </w:rPr>
              <w:t>B: 2</w:t>
            </w:r>
          </w:p>
        </w:tc>
        <w:tc>
          <w:tcPr>
            <w:tcW w:w="3117" w:type="dxa"/>
            <w:vAlign w:val="center"/>
          </w:tcPr>
          <w:p w:rsidR="0090316D" w:rsidRDefault="0090316D" w:rsidP="0090316D">
            <w:pPr>
              <w:rPr>
                <w:rFonts w:cs="Arial"/>
                <w:sz w:val="26"/>
                <w:szCs w:val="26"/>
                <w:lang w:val="vi-VN"/>
              </w:rPr>
            </w:pPr>
            <w:r>
              <w:rPr>
                <w:rFonts w:cs="Arial"/>
                <w:sz w:val="26"/>
                <w:szCs w:val="26"/>
                <w:lang w:val="vi-VN"/>
              </w:rPr>
              <w:t>Yêu cầu nhập số nguyên</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lastRenderedPageBreak/>
              <w:t>14</w:t>
            </w:r>
          </w:p>
        </w:tc>
        <w:tc>
          <w:tcPr>
            <w:tcW w:w="4798" w:type="dxa"/>
            <w:vAlign w:val="center"/>
          </w:tcPr>
          <w:p w:rsidR="0090316D" w:rsidRDefault="0090316D" w:rsidP="0090316D">
            <w:pPr>
              <w:rPr>
                <w:rFonts w:cs="Arial"/>
                <w:sz w:val="26"/>
                <w:szCs w:val="26"/>
                <w:lang w:val="vi-VN"/>
              </w:rPr>
            </w:pPr>
            <w:r>
              <w:rPr>
                <w:rFonts w:cs="Arial"/>
                <w:sz w:val="26"/>
                <w:szCs w:val="26"/>
                <w:lang w:val="vi-VN"/>
              </w:rPr>
              <w:t>A: 2</w:t>
            </w:r>
          </w:p>
          <w:p w:rsidR="0090316D" w:rsidRDefault="0090316D" w:rsidP="0090316D">
            <w:pPr>
              <w:rPr>
                <w:rFonts w:cs="Arial"/>
                <w:sz w:val="26"/>
                <w:szCs w:val="26"/>
                <w:lang w:val="vi-VN"/>
              </w:rPr>
            </w:pPr>
            <w:r>
              <w:rPr>
                <w:rFonts w:cs="Arial"/>
                <w:sz w:val="26"/>
                <w:szCs w:val="26"/>
                <w:lang w:val="vi-VN"/>
              </w:rPr>
              <w:t>B: 1.2</w:t>
            </w:r>
          </w:p>
        </w:tc>
        <w:tc>
          <w:tcPr>
            <w:tcW w:w="3117" w:type="dxa"/>
            <w:vAlign w:val="center"/>
          </w:tcPr>
          <w:p w:rsidR="0090316D" w:rsidRDefault="0090316D" w:rsidP="0090316D">
            <w:pPr>
              <w:rPr>
                <w:rFonts w:cs="Arial"/>
                <w:sz w:val="26"/>
                <w:szCs w:val="26"/>
                <w:lang w:val="vi-VN"/>
              </w:rPr>
            </w:pPr>
            <w:r>
              <w:rPr>
                <w:rFonts w:cs="Arial"/>
                <w:sz w:val="26"/>
                <w:szCs w:val="26"/>
                <w:lang w:val="vi-VN"/>
              </w:rPr>
              <w:t>Yêu cầu nhập số nguyên</w:t>
            </w:r>
          </w:p>
        </w:tc>
      </w:tr>
      <w:tr w:rsidR="0090316D" w:rsidTr="00435D15">
        <w:trPr>
          <w:trHeight w:val="432"/>
          <w:jc w:val="center"/>
        </w:trPr>
        <w:tc>
          <w:tcPr>
            <w:tcW w:w="1435" w:type="dxa"/>
            <w:vAlign w:val="center"/>
          </w:tcPr>
          <w:p w:rsidR="0090316D" w:rsidRDefault="0090316D" w:rsidP="0090316D">
            <w:pPr>
              <w:jc w:val="center"/>
              <w:rPr>
                <w:rFonts w:cs="Arial"/>
                <w:sz w:val="26"/>
                <w:szCs w:val="26"/>
                <w:lang w:val="vi-VN"/>
              </w:rPr>
            </w:pPr>
            <w:r>
              <w:rPr>
                <w:rFonts w:cs="Arial"/>
                <w:sz w:val="26"/>
                <w:szCs w:val="26"/>
                <w:lang w:val="vi-VN"/>
              </w:rPr>
              <w:t>15</w:t>
            </w:r>
          </w:p>
        </w:tc>
        <w:tc>
          <w:tcPr>
            <w:tcW w:w="4798" w:type="dxa"/>
            <w:vAlign w:val="center"/>
          </w:tcPr>
          <w:p w:rsidR="0090316D" w:rsidRDefault="0090316D" w:rsidP="0090316D">
            <w:pPr>
              <w:rPr>
                <w:rFonts w:cs="Arial"/>
                <w:sz w:val="26"/>
                <w:szCs w:val="26"/>
                <w:lang w:val="vi-VN"/>
              </w:rPr>
            </w:pPr>
            <w:r>
              <w:rPr>
                <w:rFonts w:cs="Arial"/>
                <w:sz w:val="26"/>
                <w:szCs w:val="26"/>
                <w:lang w:val="vi-VN"/>
              </w:rPr>
              <w:t>A: 2.1</w:t>
            </w:r>
          </w:p>
          <w:p w:rsidR="0090316D" w:rsidRDefault="0090316D" w:rsidP="0090316D">
            <w:pPr>
              <w:rPr>
                <w:rFonts w:cs="Arial"/>
                <w:sz w:val="26"/>
                <w:szCs w:val="26"/>
                <w:lang w:val="vi-VN"/>
              </w:rPr>
            </w:pPr>
            <w:r>
              <w:rPr>
                <w:rFonts w:cs="Arial"/>
                <w:sz w:val="26"/>
                <w:szCs w:val="26"/>
                <w:lang w:val="vi-VN"/>
              </w:rPr>
              <w:t>B: 2.1</w:t>
            </w:r>
          </w:p>
        </w:tc>
        <w:tc>
          <w:tcPr>
            <w:tcW w:w="3117" w:type="dxa"/>
            <w:vAlign w:val="center"/>
          </w:tcPr>
          <w:p w:rsidR="0090316D" w:rsidRDefault="0090316D" w:rsidP="0090316D">
            <w:pPr>
              <w:rPr>
                <w:rFonts w:cs="Arial"/>
                <w:sz w:val="26"/>
                <w:szCs w:val="26"/>
                <w:lang w:val="vi-VN"/>
              </w:rPr>
            </w:pPr>
            <w:r>
              <w:rPr>
                <w:rFonts w:cs="Arial"/>
                <w:sz w:val="26"/>
                <w:szCs w:val="26"/>
                <w:lang w:val="vi-VN"/>
              </w:rPr>
              <w:t>Yêu cầu nhập số nguyên</w:t>
            </w:r>
          </w:p>
        </w:tc>
      </w:tr>
    </w:tbl>
    <w:p w:rsidR="00B35BFE" w:rsidRDefault="00B35BFE" w:rsidP="00435D15">
      <w:pPr>
        <w:rPr>
          <w:rFonts w:cs="Arial"/>
          <w:szCs w:val="24"/>
        </w:rPr>
      </w:pPr>
    </w:p>
    <w:p w:rsidR="00B35BFE" w:rsidRDefault="00B35BFE" w:rsidP="00B35BFE">
      <w:pPr>
        <w:pStyle w:val="Heading1"/>
      </w:pPr>
      <w:r w:rsidRPr="00B35BFE">
        <w:t>Cho chương trình đọc một loạt các số đo nhiệt độ tuỳ ý (số nguyên) trong khoảng -60°C đến +60°C và in ra giá trị trung bình của các số này. Tìm các trường hợp cần kiểm thử cho chương trình này, lập theo bảng sau:</w:t>
      </w:r>
    </w:p>
    <w:tbl>
      <w:tblPr>
        <w:tblStyle w:val="TableGrid"/>
        <w:tblW w:w="0" w:type="auto"/>
        <w:jc w:val="center"/>
        <w:tblLook w:val="04A0" w:firstRow="1" w:lastRow="0" w:firstColumn="1" w:lastColumn="0" w:noHBand="0" w:noVBand="1"/>
      </w:tblPr>
      <w:tblGrid>
        <w:gridCol w:w="1435"/>
        <w:gridCol w:w="4798"/>
        <w:gridCol w:w="3117"/>
      </w:tblGrid>
      <w:tr w:rsidR="00B35BFE" w:rsidRPr="00435D15" w:rsidTr="00EF0489">
        <w:trPr>
          <w:trHeight w:val="494"/>
          <w:jc w:val="center"/>
        </w:trPr>
        <w:tc>
          <w:tcPr>
            <w:tcW w:w="1435" w:type="dxa"/>
            <w:vAlign w:val="center"/>
          </w:tcPr>
          <w:p w:rsidR="00B35BFE" w:rsidRPr="00435D15" w:rsidRDefault="00B35BFE" w:rsidP="00EF0489">
            <w:pPr>
              <w:jc w:val="center"/>
              <w:rPr>
                <w:rFonts w:cs="Arial"/>
                <w:b/>
                <w:sz w:val="26"/>
                <w:szCs w:val="26"/>
                <w:lang w:val="vi-VN"/>
              </w:rPr>
            </w:pPr>
            <w:r w:rsidRPr="00435D15">
              <w:rPr>
                <w:rFonts w:cs="Arial"/>
                <w:b/>
                <w:sz w:val="26"/>
                <w:szCs w:val="26"/>
                <w:lang w:val="vi-VN"/>
              </w:rPr>
              <w:t>STT</w:t>
            </w:r>
          </w:p>
        </w:tc>
        <w:tc>
          <w:tcPr>
            <w:tcW w:w="4798" w:type="dxa"/>
            <w:vAlign w:val="center"/>
          </w:tcPr>
          <w:p w:rsidR="00B35BFE" w:rsidRPr="00435D15" w:rsidRDefault="00B35BFE" w:rsidP="00EF0489">
            <w:pPr>
              <w:jc w:val="center"/>
              <w:rPr>
                <w:rFonts w:cs="Arial"/>
                <w:b/>
                <w:sz w:val="26"/>
                <w:szCs w:val="26"/>
                <w:lang w:val="vi-VN"/>
              </w:rPr>
            </w:pPr>
            <w:r w:rsidRPr="00435D15">
              <w:rPr>
                <w:rFonts w:cs="Arial"/>
                <w:b/>
                <w:sz w:val="26"/>
                <w:szCs w:val="26"/>
                <w:lang w:val="vi-VN"/>
              </w:rPr>
              <w:t>Dữ liệu nhập</w:t>
            </w:r>
          </w:p>
        </w:tc>
        <w:tc>
          <w:tcPr>
            <w:tcW w:w="3117" w:type="dxa"/>
            <w:vAlign w:val="center"/>
          </w:tcPr>
          <w:p w:rsidR="00B35BFE" w:rsidRPr="00435D15" w:rsidRDefault="00B35BFE" w:rsidP="00EF0489">
            <w:pPr>
              <w:jc w:val="center"/>
              <w:rPr>
                <w:rFonts w:cs="Arial"/>
                <w:b/>
                <w:sz w:val="26"/>
                <w:szCs w:val="26"/>
                <w:lang w:val="vi-VN"/>
              </w:rPr>
            </w:pPr>
            <w:r w:rsidRPr="00435D15">
              <w:rPr>
                <w:rFonts w:cs="Arial"/>
                <w:b/>
                <w:sz w:val="26"/>
                <w:szCs w:val="26"/>
                <w:lang w:val="vi-VN"/>
              </w:rPr>
              <w:t>Kết quả mong muốn</w:t>
            </w:r>
          </w:p>
        </w:tc>
      </w:tr>
      <w:tr w:rsidR="00B35BFE" w:rsidRPr="00435D15" w:rsidTr="00EF0489">
        <w:trPr>
          <w:trHeight w:val="432"/>
          <w:jc w:val="center"/>
        </w:trPr>
        <w:tc>
          <w:tcPr>
            <w:tcW w:w="1435" w:type="dxa"/>
            <w:vAlign w:val="center"/>
          </w:tcPr>
          <w:p w:rsidR="00B35BFE" w:rsidRPr="00435D15" w:rsidRDefault="00B35BFE" w:rsidP="00EF0489">
            <w:pPr>
              <w:jc w:val="center"/>
              <w:rPr>
                <w:rFonts w:cs="Arial"/>
                <w:sz w:val="26"/>
                <w:szCs w:val="26"/>
                <w:lang w:val="vi-VN"/>
              </w:rPr>
            </w:pPr>
            <w:r>
              <w:rPr>
                <w:rFonts w:cs="Arial"/>
                <w:sz w:val="26"/>
                <w:szCs w:val="26"/>
                <w:lang w:val="vi-VN"/>
              </w:rPr>
              <w:t>1</w:t>
            </w:r>
          </w:p>
        </w:tc>
        <w:tc>
          <w:tcPr>
            <w:tcW w:w="4798" w:type="dxa"/>
            <w:vAlign w:val="center"/>
          </w:tcPr>
          <w:p w:rsidR="00B35BFE" w:rsidRPr="00435D15" w:rsidRDefault="009B6B83" w:rsidP="00EF0489">
            <w:pPr>
              <w:rPr>
                <w:rFonts w:cs="Arial"/>
                <w:sz w:val="26"/>
                <w:szCs w:val="26"/>
                <w:lang w:val="vi-VN"/>
              </w:rPr>
            </w:pPr>
            <w:r>
              <w:rPr>
                <w:rFonts w:cs="Arial"/>
                <w:sz w:val="26"/>
                <w:szCs w:val="26"/>
                <w:lang w:val="vi-VN"/>
              </w:rPr>
              <w:t>20; 20; 30; 40; 60</w:t>
            </w:r>
          </w:p>
        </w:tc>
        <w:tc>
          <w:tcPr>
            <w:tcW w:w="3117" w:type="dxa"/>
            <w:vAlign w:val="center"/>
          </w:tcPr>
          <w:p w:rsidR="00B35BFE" w:rsidRPr="00435D15" w:rsidRDefault="009B6B83" w:rsidP="00EF0489">
            <w:pPr>
              <w:rPr>
                <w:rFonts w:cs="Arial"/>
                <w:sz w:val="26"/>
                <w:szCs w:val="26"/>
                <w:lang w:val="vi-VN"/>
              </w:rPr>
            </w:pPr>
            <w:r>
              <w:rPr>
                <w:rFonts w:cs="Arial"/>
                <w:sz w:val="26"/>
                <w:szCs w:val="26"/>
                <w:lang w:val="vi-VN"/>
              </w:rPr>
              <w:t>34</w:t>
            </w:r>
          </w:p>
        </w:tc>
      </w:tr>
      <w:tr w:rsidR="00B35BFE" w:rsidRPr="00435D15" w:rsidTr="00EF0489">
        <w:trPr>
          <w:trHeight w:val="432"/>
          <w:jc w:val="center"/>
        </w:trPr>
        <w:tc>
          <w:tcPr>
            <w:tcW w:w="1435" w:type="dxa"/>
            <w:vAlign w:val="center"/>
          </w:tcPr>
          <w:p w:rsidR="00B35BFE" w:rsidRPr="00435D15" w:rsidRDefault="00B35BFE" w:rsidP="00EF0489">
            <w:pPr>
              <w:jc w:val="center"/>
              <w:rPr>
                <w:rFonts w:cs="Arial"/>
                <w:sz w:val="26"/>
                <w:szCs w:val="26"/>
                <w:lang w:val="vi-VN"/>
              </w:rPr>
            </w:pPr>
            <w:r>
              <w:rPr>
                <w:rFonts w:cs="Arial"/>
                <w:sz w:val="26"/>
                <w:szCs w:val="26"/>
                <w:lang w:val="vi-VN"/>
              </w:rPr>
              <w:t>2</w:t>
            </w:r>
          </w:p>
        </w:tc>
        <w:tc>
          <w:tcPr>
            <w:tcW w:w="4798" w:type="dxa"/>
            <w:vAlign w:val="center"/>
          </w:tcPr>
          <w:p w:rsidR="00B35BFE" w:rsidRPr="00435D15" w:rsidRDefault="009B6B83" w:rsidP="00EF0489">
            <w:pPr>
              <w:rPr>
                <w:rFonts w:cs="Arial"/>
                <w:sz w:val="26"/>
                <w:szCs w:val="26"/>
                <w:lang w:val="vi-VN"/>
              </w:rPr>
            </w:pPr>
            <w:r>
              <w:rPr>
                <w:rFonts w:cs="Arial"/>
                <w:sz w:val="26"/>
                <w:szCs w:val="26"/>
                <w:lang w:val="vi-VN"/>
              </w:rPr>
              <w:t>-61; 20; 30; 20;10</w:t>
            </w:r>
          </w:p>
        </w:tc>
        <w:tc>
          <w:tcPr>
            <w:tcW w:w="3117" w:type="dxa"/>
            <w:vAlign w:val="center"/>
          </w:tcPr>
          <w:p w:rsidR="00B35BFE" w:rsidRPr="00435D15" w:rsidRDefault="009B6B83" w:rsidP="00EF0489">
            <w:pPr>
              <w:rPr>
                <w:rFonts w:cs="Arial"/>
                <w:sz w:val="26"/>
                <w:szCs w:val="26"/>
                <w:lang w:val="vi-VN"/>
              </w:rPr>
            </w:pPr>
            <w:r>
              <w:rPr>
                <w:rFonts w:cs="Arial"/>
                <w:sz w:val="26"/>
                <w:szCs w:val="26"/>
                <w:lang w:val="vi-VN"/>
              </w:rPr>
              <w:t>Lỗi khoảng</w:t>
            </w:r>
          </w:p>
        </w:tc>
      </w:tr>
      <w:tr w:rsidR="00B35BFE" w:rsidRPr="00435D15" w:rsidTr="00EF0489">
        <w:trPr>
          <w:trHeight w:val="432"/>
          <w:jc w:val="center"/>
        </w:trPr>
        <w:tc>
          <w:tcPr>
            <w:tcW w:w="1435" w:type="dxa"/>
            <w:vAlign w:val="center"/>
          </w:tcPr>
          <w:p w:rsidR="00B35BFE" w:rsidRPr="00435D15" w:rsidRDefault="00B35BFE" w:rsidP="00EF0489">
            <w:pPr>
              <w:jc w:val="center"/>
              <w:rPr>
                <w:rFonts w:cs="Arial"/>
                <w:sz w:val="26"/>
                <w:szCs w:val="26"/>
                <w:lang w:val="vi-VN"/>
              </w:rPr>
            </w:pPr>
            <w:r>
              <w:rPr>
                <w:rFonts w:cs="Arial"/>
                <w:sz w:val="26"/>
                <w:szCs w:val="26"/>
                <w:lang w:val="vi-VN"/>
              </w:rPr>
              <w:t>3</w:t>
            </w:r>
          </w:p>
        </w:tc>
        <w:tc>
          <w:tcPr>
            <w:tcW w:w="4798" w:type="dxa"/>
            <w:vAlign w:val="center"/>
          </w:tcPr>
          <w:p w:rsidR="00B35BFE" w:rsidRPr="00435D15" w:rsidRDefault="009B6B83" w:rsidP="00EF0489">
            <w:pPr>
              <w:rPr>
                <w:rFonts w:cs="Arial"/>
                <w:sz w:val="26"/>
                <w:szCs w:val="26"/>
                <w:lang w:val="vi-VN"/>
              </w:rPr>
            </w:pPr>
            <w:r>
              <w:rPr>
                <w:rFonts w:cs="Arial"/>
                <w:sz w:val="26"/>
                <w:szCs w:val="26"/>
                <w:lang w:val="vi-VN"/>
              </w:rPr>
              <w:t>20; 30; 40; 61</w:t>
            </w:r>
          </w:p>
        </w:tc>
        <w:tc>
          <w:tcPr>
            <w:tcW w:w="3117" w:type="dxa"/>
            <w:vAlign w:val="center"/>
          </w:tcPr>
          <w:p w:rsidR="00B35BFE" w:rsidRPr="00435D15" w:rsidRDefault="009B6B83" w:rsidP="00EF0489">
            <w:pPr>
              <w:rPr>
                <w:rFonts w:cs="Arial"/>
                <w:sz w:val="26"/>
                <w:szCs w:val="26"/>
                <w:lang w:val="vi-VN"/>
              </w:rPr>
            </w:pPr>
            <w:r>
              <w:rPr>
                <w:rFonts w:cs="Arial"/>
                <w:sz w:val="26"/>
                <w:szCs w:val="26"/>
                <w:lang w:val="vi-VN"/>
              </w:rPr>
              <w:t>Lỗi khoảng</w:t>
            </w:r>
          </w:p>
        </w:tc>
      </w:tr>
      <w:tr w:rsidR="00B35BFE" w:rsidRPr="00435D15" w:rsidTr="00EF0489">
        <w:trPr>
          <w:trHeight w:val="432"/>
          <w:jc w:val="center"/>
        </w:trPr>
        <w:tc>
          <w:tcPr>
            <w:tcW w:w="1435" w:type="dxa"/>
            <w:vAlign w:val="center"/>
          </w:tcPr>
          <w:p w:rsidR="00B35BFE" w:rsidRPr="00435D15" w:rsidRDefault="00B35BFE" w:rsidP="00EF0489">
            <w:pPr>
              <w:jc w:val="center"/>
              <w:rPr>
                <w:rFonts w:cs="Arial"/>
                <w:sz w:val="26"/>
                <w:szCs w:val="26"/>
                <w:lang w:val="vi-VN"/>
              </w:rPr>
            </w:pPr>
            <w:r>
              <w:rPr>
                <w:rFonts w:cs="Arial"/>
                <w:sz w:val="26"/>
                <w:szCs w:val="26"/>
                <w:lang w:val="vi-VN"/>
              </w:rPr>
              <w:t>4</w:t>
            </w:r>
          </w:p>
        </w:tc>
        <w:tc>
          <w:tcPr>
            <w:tcW w:w="4798" w:type="dxa"/>
            <w:vAlign w:val="center"/>
          </w:tcPr>
          <w:p w:rsidR="00B35BFE" w:rsidRPr="00435D15" w:rsidRDefault="009B6B83" w:rsidP="00EF0489">
            <w:pPr>
              <w:rPr>
                <w:rFonts w:cs="Arial"/>
                <w:sz w:val="26"/>
                <w:szCs w:val="26"/>
                <w:lang w:val="vi-VN"/>
              </w:rPr>
            </w:pPr>
            <w:r>
              <w:rPr>
                <w:rFonts w:cs="Arial"/>
                <w:sz w:val="26"/>
                <w:szCs w:val="26"/>
                <w:lang w:val="vi-VN"/>
              </w:rPr>
              <w:t>-60; -20; -20; -30; -40</w:t>
            </w:r>
          </w:p>
        </w:tc>
        <w:tc>
          <w:tcPr>
            <w:tcW w:w="3117" w:type="dxa"/>
            <w:vAlign w:val="center"/>
          </w:tcPr>
          <w:p w:rsidR="00B35BFE" w:rsidRPr="00435D15" w:rsidRDefault="009B6B83" w:rsidP="00EF0489">
            <w:pPr>
              <w:rPr>
                <w:rFonts w:cs="Arial"/>
                <w:sz w:val="26"/>
                <w:szCs w:val="26"/>
                <w:lang w:val="vi-VN"/>
              </w:rPr>
            </w:pPr>
            <w:r>
              <w:rPr>
                <w:rFonts w:cs="Arial"/>
                <w:sz w:val="26"/>
                <w:szCs w:val="26"/>
                <w:lang w:val="vi-VN"/>
              </w:rPr>
              <w:t>-34</w:t>
            </w:r>
          </w:p>
        </w:tc>
      </w:tr>
      <w:tr w:rsidR="00B35BFE" w:rsidTr="00EF0489">
        <w:trPr>
          <w:trHeight w:val="432"/>
          <w:jc w:val="center"/>
        </w:trPr>
        <w:tc>
          <w:tcPr>
            <w:tcW w:w="1435" w:type="dxa"/>
            <w:vAlign w:val="center"/>
          </w:tcPr>
          <w:p w:rsidR="00B35BFE" w:rsidRDefault="00B35BFE" w:rsidP="00EF0489">
            <w:pPr>
              <w:jc w:val="center"/>
              <w:rPr>
                <w:rFonts w:cs="Arial"/>
                <w:sz w:val="26"/>
                <w:szCs w:val="26"/>
                <w:lang w:val="vi-VN"/>
              </w:rPr>
            </w:pPr>
            <w:r>
              <w:rPr>
                <w:rFonts w:cs="Arial"/>
                <w:sz w:val="26"/>
                <w:szCs w:val="26"/>
                <w:lang w:val="vi-VN"/>
              </w:rPr>
              <w:t>5</w:t>
            </w:r>
          </w:p>
        </w:tc>
        <w:tc>
          <w:tcPr>
            <w:tcW w:w="4798" w:type="dxa"/>
            <w:vAlign w:val="center"/>
          </w:tcPr>
          <w:p w:rsidR="00B35BFE" w:rsidRDefault="009B6B83" w:rsidP="00EF0489">
            <w:pPr>
              <w:rPr>
                <w:rFonts w:cs="Arial"/>
                <w:sz w:val="26"/>
                <w:szCs w:val="26"/>
                <w:lang w:val="vi-VN"/>
              </w:rPr>
            </w:pPr>
            <w:r>
              <w:rPr>
                <w:rFonts w:cs="Arial"/>
                <w:sz w:val="26"/>
                <w:szCs w:val="26"/>
                <w:lang w:val="vi-VN"/>
              </w:rPr>
              <w:t>0; 0; 0; 0; 0; 0; 0</w:t>
            </w:r>
          </w:p>
        </w:tc>
        <w:tc>
          <w:tcPr>
            <w:tcW w:w="3117" w:type="dxa"/>
            <w:vAlign w:val="center"/>
          </w:tcPr>
          <w:p w:rsidR="00B35BFE" w:rsidRDefault="009B6B83" w:rsidP="00EF0489">
            <w:pPr>
              <w:rPr>
                <w:rFonts w:cs="Arial"/>
                <w:sz w:val="26"/>
                <w:szCs w:val="26"/>
                <w:lang w:val="vi-VN"/>
              </w:rPr>
            </w:pPr>
            <w:r>
              <w:rPr>
                <w:rFonts w:cs="Arial"/>
                <w:sz w:val="26"/>
                <w:szCs w:val="26"/>
                <w:lang w:val="vi-VN"/>
              </w:rPr>
              <w:t>0</w:t>
            </w:r>
          </w:p>
        </w:tc>
      </w:tr>
      <w:tr w:rsidR="009B6B83" w:rsidTr="00EF0489">
        <w:trPr>
          <w:trHeight w:val="432"/>
          <w:jc w:val="center"/>
        </w:trPr>
        <w:tc>
          <w:tcPr>
            <w:tcW w:w="1435" w:type="dxa"/>
            <w:vAlign w:val="center"/>
          </w:tcPr>
          <w:p w:rsidR="009B6B83" w:rsidRDefault="009B6B83" w:rsidP="00EF0489">
            <w:pPr>
              <w:jc w:val="center"/>
              <w:rPr>
                <w:rFonts w:cs="Arial"/>
                <w:sz w:val="26"/>
                <w:szCs w:val="26"/>
                <w:lang w:val="vi-VN"/>
              </w:rPr>
            </w:pPr>
            <w:r>
              <w:rPr>
                <w:rFonts w:cs="Arial"/>
                <w:sz w:val="26"/>
                <w:szCs w:val="26"/>
                <w:lang w:val="vi-VN"/>
              </w:rPr>
              <w:t>6</w:t>
            </w:r>
          </w:p>
        </w:tc>
        <w:tc>
          <w:tcPr>
            <w:tcW w:w="4798" w:type="dxa"/>
            <w:vAlign w:val="center"/>
          </w:tcPr>
          <w:p w:rsidR="009B6B83" w:rsidRDefault="009B6B83" w:rsidP="00EF0489">
            <w:pPr>
              <w:rPr>
                <w:rFonts w:cs="Arial"/>
                <w:sz w:val="26"/>
                <w:szCs w:val="26"/>
                <w:lang w:val="vi-VN"/>
              </w:rPr>
            </w:pPr>
            <w:r>
              <w:rPr>
                <w:rFonts w:cs="Arial"/>
                <w:sz w:val="26"/>
                <w:szCs w:val="26"/>
                <w:lang w:val="vi-VN"/>
              </w:rPr>
              <w:t>-10; -20; -50; 10; 20; 30</w:t>
            </w:r>
          </w:p>
        </w:tc>
        <w:tc>
          <w:tcPr>
            <w:tcW w:w="3117" w:type="dxa"/>
            <w:vAlign w:val="center"/>
          </w:tcPr>
          <w:p w:rsidR="009B6B83" w:rsidRDefault="009B6B83" w:rsidP="00EF0489">
            <w:pPr>
              <w:rPr>
                <w:rFonts w:cs="Arial"/>
                <w:sz w:val="26"/>
                <w:szCs w:val="26"/>
                <w:lang w:val="vi-VN"/>
              </w:rPr>
            </w:pPr>
            <w:r>
              <w:rPr>
                <w:rFonts w:cs="Arial"/>
                <w:sz w:val="26"/>
                <w:szCs w:val="26"/>
                <w:lang w:val="vi-VN"/>
              </w:rPr>
              <w:t>3.33</w:t>
            </w:r>
          </w:p>
        </w:tc>
      </w:tr>
      <w:tr w:rsidR="009B6B83" w:rsidTr="00EF0489">
        <w:trPr>
          <w:trHeight w:val="432"/>
          <w:jc w:val="center"/>
        </w:trPr>
        <w:tc>
          <w:tcPr>
            <w:tcW w:w="1435" w:type="dxa"/>
            <w:vAlign w:val="center"/>
          </w:tcPr>
          <w:p w:rsidR="009B6B83" w:rsidRDefault="009B6B83" w:rsidP="00EF0489">
            <w:pPr>
              <w:jc w:val="center"/>
              <w:rPr>
                <w:rFonts w:cs="Arial"/>
                <w:sz w:val="26"/>
                <w:szCs w:val="26"/>
                <w:lang w:val="vi-VN"/>
              </w:rPr>
            </w:pPr>
            <w:r>
              <w:rPr>
                <w:rFonts w:cs="Arial"/>
                <w:sz w:val="26"/>
                <w:szCs w:val="26"/>
                <w:lang w:val="vi-VN"/>
              </w:rPr>
              <w:t>7</w:t>
            </w:r>
          </w:p>
        </w:tc>
        <w:tc>
          <w:tcPr>
            <w:tcW w:w="4798" w:type="dxa"/>
            <w:vAlign w:val="center"/>
          </w:tcPr>
          <w:p w:rsidR="009B6B83" w:rsidRDefault="009B6B83" w:rsidP="00EF0489">
            <w:pPr>
              <w:rPr>
                <w:rFonts w:cs="Arial"/>
                <w:sz w:val="26"/>
                <w:szCs w:val="26"/>
                <w:lang w:val="vi-VN"/>
              </w:rPr>
            </w:pPr>
            <w:r>
              <w:rPr>
                <w:rFonts w:cs="Arial"/>
                <w:sz w:val="26"/>
                <w:szCs w:val="26"/>
                <w:lang w:val="vi-VN"/>
              </w:rPr>
              <w:t>10.3; 10</w:t>
            </w:r>
          </w:p>
        </w:tc>
        <w:tc>
          <w:tcPr>
            <w:tcW w:w="3117" w:type="dxa"/>
            <w:vAlign w:val="center"/>
          </w:tcPr>
          <w:p w:rsidR="009B6B83" w:rsidRDefault="009B6B83" w:rsidP="00EF0489">
            <w:pPr>
              <w:rPr>
                <w:rFonts w:cs="Arial"/>
                <w:sz w:val="26"/>
                <w:szCs w:val="26"/>
                <w:lang w:val="vi-VN"/>
              </w:rPr>
            </w:pPr>
            <w:r>
              <w:rPr>
                <w:rFonts w:cs="Arial"/>
                <w:sz w:val="26"/>
                <w:szCs w:val="26"/>
                <w:lang w:val="vi-VN"/>
              </w:rPr>
              <w:t>Yêu cầu nhập số nguyên</w:t>
            </w:r>
          </w:p>
        </w:tc>
      </w:tr>
      <w:tr w:rsidR="009B6B83" w:rsidTr="00EF0489">
        <w:trPr>
          <w:trHeight w:val="432"/>
          <w:jc w:val="center"/>
        </w:trPr>
        <w:tc>
          <w:tcPr>
            <w:tcW w:w="1435" w:type="dxa"/>
            <w:vAlign w:val="center"/>
          </w:tcPr>
          <w:p w:rsidR="009B6B83" w:rsidRDefault="009B6B83" w:rsidP="009B6B83">
            <w:pPr>
              <w:jc w:val="center"/>
              <w:rPr>
                <w:rFonts w:cs="Arial"/>
                <w:sz w:val="26"/>
                <w:szCs w:val="26"/>
                <w:lang w:val="vi-VN"/>
              </w:rPr>
            </w:pPr>
            <w:r>
              <w:rPr>
                <w:rFonts w:cs="Arial"/>
                <w:sz w:val="26"/>
                <w:szCs w:val="26"/>
                <w:lang w:val="vi-VN"/>
              </w:rPr>
              <w:t>8</w:t>
            </w:r>
          </w:p>
        </w:tc>
        <w:tc>
          <w:tcPr>
            <w:tcW w:w="4798" w:type="dxa"/>
            <w:vAlign w:val="center"/>
          </w:tcPr>
          <w:p w:rsidR="009B6B83" w:rsidRDefault="009B6B83" w:rsidP="009B6B83">
            <w:pPr>
              <w:rPr>
                <w:rFonts w:cs="Arial"/>
                <w:sz w:val="26"/>
                <w:szCs w:val="26"/>
                <w:lang w:val="vi-VN"/>
              </w:rPr>
            </w:pPr>
            <w:r>
              <w:rPr>
                <w:rFonts w:cs="Arial"/>
                <w:sz w:val="26"/>
                <w:szCs w:val="26"/>
                <w:lang w:val="vi-VN"/>
              </w:rPr>
              <w:t>-10.3; 10</w:t>
            </w:r>
          </w:p>
        </w:tc>
        <w:tc>
          <w:tcPr>
            <w:tcW w:w="3117" w:type="dxa"/>
            <w:vAlign w:val="center"/>
          </w:tcPr>
          <w:p w:rsidR="009B6B83" w:rsidRDefault="009B6B83" w:rsidP="009B6B83">
            <w:pPr>
              <w:rPr>
                <w:rFonts w:cs="Arial"/>
                <w:sz w:val="26"/>
                <w:szCs w:val="26"/>
                <w:lang w:val="vi-VN"/>
              </w:rPr>
            </w:pPr>
            <w:r>
              <w:rPr>
                <w:rFonts w:cs="Arial"/>
                <w:sz w:val="26"/>
                <w:szCs w:val="26"/>
                <w:lang w:val="vi-VN"/>
              </w:rPr>
              <w:t>Yêu cầu nhập số nguyên</w:t>
            </w:r>
          </w:p>
        </w:tc>
      </w:tr>
      <w:tr w:rsidR="009B6B83" w:rsidTr="00EF0489">
        <w:trPr>
          <w:trHeight w:val="432"/>
          <w:jc w:val="center"/>
        </w:trPr>
        <w:tc>
          <w:tcPr>
            <w:tcW w:w="1435" w:type="dxa"/>
            <w:vAlign w:val="center"/>
          </w:tcPr>
          <w:p w:rsidR="009B6B83" w:rsidRDefault="009B6B83" w:rsidP="009B6B83">
            <w:pPr>
              <w:jc w:val="center"/>
              <w:rPr>
                <w:rFonts w:cs="Arial"/>
                <w:sz w:val="26"/>
                <w:szCs w:val="26"/>
                <w:lang w:val="vi-VN"/>
              </w:rPr>
            </w:pPr>
            <w:r>
              <w:rPr>
                <w:rFonts w:cs="Arial"/>
                <w:sz w:val="26"/>
                <w:szCs w:val="26"/>
                <w:lang w:val="vi-VN"/>
              </w:rPr>
              <w:t>9</w:t>
            </w:r>
          </w:p>
        </w:tc>
        <w:tc>
          <w:tcPr>
            <w:tcW w:w="4798" w:type="dxa"/>
            <w:vAlign w:val="center"/>
          </w:tcPr>
          <w:p w:rsidR="009B6B83" w:rsidRDefault="009B6B83" w:rsidP="009B6B83">
            <w:pPr>
              <w:rPr>
                <w:rFonts w:cs="Arial"/>
                <w:sz w:val="26"/>
                <w:szCs w:val="26"/>
                <w:lang w:val="vi-VN"/>
              </w:rPr>
            </w:pPr>
            <w:r>
              <w:rPr>
                <w:rFonts w:cs="Arial"/>
                <w:sz w:val="26"/>
                <w:szCs w:val="26"/>
                <w:lang w:val="vi-VN"/>
              </w:rPr>
              <w:t>Abc; 10; 30</w:t>
            </w:r>
          </w:p>
        </w:tc>
        <w:tc>
          <w:tcPr>
            <w:tcW w:w="3117" w:type="dxa"/>
            <w:vAlign w:val="center"/>
          </w:tcPr>
          <w:p w:rsidR="009B6B83" w:rsidRDefault="009B6B83" w:rsidP="009B6B83">
            <w:pPr>
              <w:rPr>
                <w:rFonts w:cs="Arial"/>
                <w:sz w:val="26"/>
                <w:szCs w:val="26"/>
                <w:lang w:val="vi-VN"/>
              </w:rPr>
            </w:pPr>
            <w:r>
              <w:rPr>
                <w:rFonts w:cs="Arial"/>
                <w:sz w:val="26"/>
                <w:szCs w:val="26"/>
                <w:lang w:val="vi-VN"/>
              </w:rPr>
              <w:t>Kiểu dữ liệu không hợp lệ</w:t>
            </w:r>
          </w:p>
        </w:tc>
      </w:tr>
    </w:tbl>
    <w:p w:rsidR="00B35BFE" w:rsidRPr="00B35BFE" w:rsidRDefault="00B35BFE" w:rsidP="00B35BFE"/>
    <w:sectPr w:rsidR="00B35BFE" w:rsidRPr="00B3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5B15"/>
    <w:multiLevelType w:val="hybridMultilevel"/>
    <w:tmpl w:val="70CEF3E6"/>
    <w:lvl w:ilvl="0" w:tplc="7E82DE0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643F8"/>
    <w:multiLevelType w:val="hybridMultilevel"/>
    <w:tmpl w:val="9B9C49D6"/>
    <w:lvl w:ilvl="0" w:tplc="912484E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E1D3A"/>
    <w:multiLevelType w:val="hybridMultilevel"/>
    <w:tmpl w:val="BE66CC80"/>
    <w:lvl w:ilvl="0" w:tplc="39D6546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61C3D"/>
    <w:multiLevelType w:val="hybridMultilevel"/>
    <w:tmpl w:val="A94AEAEC"/>
    <w:lvl w:ilvl="0" w:tplc="91A4ED0C">
      <w:start w:val="7"/>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1004C"/>
    <w:multiLevelType w:val="multilevel"/>
    <w:tmpl w:val="B8123A4A"/>
    <w:lvl w:ilvl="0">
      <w:start w:val="1"/>
      <w:numFmt w:val="decimal"/>
      <w:pStyle w:val="Heading1"/>
      <w:lvlText w:val="Bài %1."/>
      <w:lvlJc w:val="left"/>
      <w:pPr>
        <w:ind w:left="360" w:hanging="360"/>
      </w:pPr>
      <w:rPr>
        <w:rFonts w:hint="default"/>
      </w:rPr>
    </w:lvl>
    <w:lvl w:ilvl="1">
      <w:start w:val="1"/>
      <w:numFmt w:val="lowerLetter"/>
      <w:pStyle w:val="Heading2"/>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9C"/>
    <w:rsid w:val="0018736B"/>
    <w:rsid w:val="002C6C93"/>
    <w:rsid w:val="00435D15"/>
    <w:rsid w:val="004A695B"/>
    <w:rsid w:val="00523FC7"/>
    <w:rsid w:val="00644EBC"/>
    <w:rsid w:val="0071057C"/>
    <w:rsid w:val="007938B4"/>
    <w:rsid w:val="007F6E79"/>
    <w:rsid w:val="008615BC"/>
    <w:rsid w:val="0090316D"/>
    <w:rsid w:val="009B6B83"/>
    <w:rsid w:val="00AD7A9C"/>
    <w:rsid w:val="00AF187E"/>
    <w:rsid w:val="00B35BFE"/>
    <w:rsid w:val="00C33B2E"/>
    <w:rsid w:val="00C407C7"/>
    <w:rsid w:val="00D7259D"/>
    <w:rsid w:val="00DF0988"/>
    <w:rsid w:val="00F10AD4"/>
    <w:rsid w:val="00FB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E63E0-20FA-467D-83B9-504C4CD0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B2E"/>
    <w:rPr>
      <w:rFonts w:ascii="Arial" w:hAnsi="Arial"/>
      <w:sz w:val="24"/>
    </w:rPr>
  </w:style>
  <w:style w:type="paragraph" w:styleId="Heading1">
    <w:name w:val="heading 1"/>
    <w:basedOn w:val="Normal"/>
    <w:next w:val="Normal"/>
    <w:link w:val="Heading1Char"/>
    <w:uiPriority w:val="9"/>
    <w:qFormat/>
    <w:rsid w:val="00F10AD4"/>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0AD4"/>
    <w:pPr>
      <w:keepNext/>
      <w:keepLines/>
      <w:numPr>
        <w:ilvl w:val="1"/>
        <w:numId w:val="1"/>
      </w:numPr>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D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F10AD4"/>
    <w:rPr>
      <w:rFonts w:ascii="Arial" w:eastAsiaTheme="majorEastAsia" w:hAnsi="Arial" w:cstheme="majorBidi"/>
      <w:sz w:val="24"/>
      <w:szCs w:val="26"/>
    </w:rPr>
  </w:style>
  <w:style w:type="paragraph" w:styleId="ListParagraph">
    <w:name w:val="List Paragraph"/>
    <w:basedOn w:val="Normal"/>
    <w:uiPriority w:val="34"/>
    <w:qFormat/>
    <w:rsid w:val="00DF0988"/>
    <w:pPr>
      <w:ind w:left="720"/>
      <w:contextualSpacing/>
    </w:pPr>
  </w:style>
  <w:style w:type="table" w:styleId="TableGrid">
    <w:name w:val="Table Grid"/>
    <w:basedOn w:val="TableNormal"/>
    <w:uiPriority w:val="39"/>
    <w:rsid w:val="00435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35D15"/>
    <w:rPr>
      <w:sz w:val="16"/>
      <w:szCs w:val="16"/>
    </w:rPr>
  </w:style>
  <w:style w:type="paragraph" w:styleId="CommentText">
    <w:name w:val="annotation text"/>
    <w:basedOn w:val="Normal"/>
    <w:link w:val="CommentTextChar"/>
    <w:uiPriority w:val="99"/>
    <w:semiHidden/>
    <w:unhideWhenUsed/>
    <w:rsid w:val="00435D15"/>
    <w:pPr>
      <w:spacing w:line="240" w:lineRule="auto"/>
    </w:pPr>
    <w:rPr>
      <w:sz w:val="20"/>
      <w:szCs w:val="20"/>
    </w:rPr>
  </w:style>
  <w:style w:type="character" w:customStyle="1" w:styleId="CommentTextChar">
    <w:name w:val="Comment Text Char"/>
    <w:basedOn w:val="DefaultParagraphFont"/>
    <w:link w:val="CommentText"/>
    <w:uiPriority w:val="99"/>
    <w:semiHidden/>
    <w:rsid w:val="00435D15"/>
    <w:rPr>
      <w:sz w:val="20"/>
      <w:szCs w:val="20"/>
    </w:rPr>
  </w:style>
  <w:style w:type="paragraph" w:styleId="CommentSubject">
    <w:name w:val="annotation subject"/>
    <w:basedOn w:val="CommentText"/>
    <w:next w:val="CommentText"/>
    <w:link w:val="CommentSubjectChar"/>
    <w:uiPriority w:val="99"/>
    <w:semiHidden/>
    <w:unhideWhenUsed/>
    <w:rsid w:val="00435D15"/>
    <w:rPr>
      <w:b/>
      <w:bCs/>
    </w:rPr>
  </w:style>
  <w:style w:type="character" w:customStyle="1" w:styleId="CommentSubjectChar">
    <w:name w:val="Comment Subject Char"/>
    <w:basedOn w:val="CommentTextChar"/>
    <w:link w:val="CommentSubject"/>
    <w:uiPriority w:val="99"/>
    <w:semiHidden/>
    <w:rsid w:val="00435D15"/>
    <w:rPr>
      <w:b/>
      <w:bCs/>
      <w:sz w:val="20"/>
      <w:szCs w:val="20"/>
    </w:rPr>
  </w:style>
  <w:style w:type="paragraph" w:styleId="BalloonText">
    <w:name w:val="Balloon Text"/>
    <w:basedOn w:val="Normal"/>
    <w:link w:val="BalloonTextChar"/>
    <w:uiPriority w:val="99"/>
    <w:semiHidden/>
    <w:unhideWhenUsed/>
    <w:rsid w:val="00435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2024-08-23T06:03:00Z</dcterms:created>
  <dcterms:modified xsi:type="dcterms:W3CDTF">2024-08-23T07:36:00Z</dcterms:modified>
</cp:coreProperties>
</file>