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276" w:lineRule="auto"/>
        <w:jc w:val="center"/>
      </w:pPr>
      <w:r>
        <w:rPr>
          <w:rFonts w:ascii="Arial" w:hAnsi="Arial"/>
          <w:b/>
          <w:color w:val="003366"/>
          <w:sz w:val="40"/>
        </w:rPr>
        <w:t>HỒ SƠ KỸ THUẬT CHI TIẾT DỰ ÁN</w:t>
      </w:r>
    </w:p>
    <w:p>
      <w:pPr>
        <w:spacing w:before="360" w:after="120" w:line="276" w:lineRule="auto"/>
      </w:pPr>
      <w:r>
        <w:rPr>
          <w:rFonts w:ascii="Arial" w:hAnsi="Arial"/>
          <w:b/>
          <w:color w:val="003366"/>
          <w:sz w:val="28"/>
        </w:rPr>
        <w:t>HỆ THỐNG GIÁM SÁT TRUNG TÂM (STATIONOS - MASTER STATION)</w:t>
      </w:r>
    </w:p>
    <w:p>
      <w:pPr>
        <w:spacing w:before="240" w:after="80" w:line="276" w:lineRule="auto"/>
      </w:pPr>
      <w:r>
        <w:rPr>
          <w:rFonts w:ascii="Arial" w:hAnsi="Arial"/>
          <w:b/>
          <w:color w:val="336699"/>
          <w:sz w:val="24"/>
        </w:rPr>
        <w:t>PHIÊN BẢN: v3.0.13</w:t>
      </w:r>
    </w:p>
    <w:p>
      <w:pPr>
        <w:spacing w:before="240" w:after="240" w:line="276" w:lineRule="auto"/>
        <w:jc w:val="center"/>
      </w:pPr>
      <w:r>
        <w:rPr>
          <w:color w:val="C8C8C8"/>
        </w:rPr>
        <w:t>____________________________________________________</w:t>
      </w:r>
    </w:p>
    <w:p>
      <w:pPr>
        <w:spacing w:before="80" w:after="80" w:line="276" w:lineRule="auto"/>
        <w:ind w:left="576"/>
      </w:pPr>
      <w:r>
        <w:rPr>
          <w:rFonts w:ascii="Arial" w:hAnsi="Arial"/>
          <w:i/>
          <w:color w:val="800000"/>
          <w:sz w:val="21"/>
        </w:rPr>
        <w:t>[!IMPORTANT]</w:t>
      </w:r>
    </w:p>
    <w:p>
      <w:pPr>
        <w:spacing w:before="80" w:after="80" w:line="276" w:lineRule="auto"/>
        <w:ind w:left="576"/>
      </w:pPr>
      <w:r>
        <w:rPr>
          <w:rFonts w:ascii="Arial" w:hAnsi="Arial"/>
          <w:i/>
          <w:color w:val="800000"/>
          <w:sz w:val="21"/>
        </w:rPr>
        <w:t>Bộ hồ sơ kỹ thuật chi tiết này được thiết lập nhằm chứng minh quy trình sản xuất phần mềm khép kín từ khâu khảo sát đến bàn giao của dự án **StationOS - Master Station (Phiên bản v3.0.13)**. Tài liệu này đóng vai trò là chứng từ chứng minh hoạt động sản xuất phần mềm phục vụ lưu trữ, kiểm toán và báo cáo thuế của doanh nghiệp.</w:t>
      </w:r>
    </w:p>
    <w:p>
      <w:pPr>
        <w:spacing w:before="240" w:after="240" w:line="276" w:lineRule="auto"/>
        <w:jc w:val="center"/>
      </w:pPr>
      <w:r>
        <w:rPr>
          <w:color w:val="C8C8C8"/>
        </w:rPr>
        <w:t>____________________________________________________</w:t>
      </w:r>
    </w:p>
    <w:p>
      <w:pPr>
        <w:spacing w:before="360" w:after="120" w:line="276" w:lineRule="auto"/>
      </w:pPr>
      <w:r>
        <w:rPr>
          <w:rFonts w:ascii="Arial" w:hAnsi="Arial"/>
          <w:b/>
          <w:color w:val="003366"/>
          <w:sz w:val="28"/>
        </w:rPr>
        <w:t>I. CÔNG ĐOẠN KHẢO SÁT &amp; XÁC ĐỊNH YÊU CẦU</w:t>
      </w:r>
    </w:p>
    <w:p>
      <w:pPr>
        <w:spacing w:before="240" w:after="80" w:line="276" w:lineRule="auto"/>
      </w:pPr>
      <w:r>
        <w:rPr>
          <w:rFonts w:ascii="Arial" w:hAnsi="Arial"/>
          <w:b/>
          <w:color w:val="336699"/>
          <w:sz w:val="24"/>
        </w:rPr>
        <w:t>1. Phiếu khảo sát yêu cầu khách hàng</w:t>
      </w:r>
    </w:p>
    <w:p>
      <w:pPr>
        <w:pStyle w:val="ListBullet"/>
        <w:spacing w:before="40" w:after="40" w:line="276" w:lineRule="auto"/>
        <w:ind w:left="360"/>
      </w:pPr>
      <w:r>
        <w:rPr>
          <w:rFonts w:ascii="Arial" w:hAnsi="Arial"/>
          <w:sz w:val="22"/>
        </w:rPr>
      </w:r>
      <w:r>
        <w:rPr>
          <w:rFonts w:ascii="Arial" w:hAnsi="Arial"/>
          <w:b/>
          <w:sz w:val="22"/>
        </w:rPr>
        <w:t>Đơn vị yêu cầu</w:t>
      </w:r>
      <w:r>
        <w:rPr>
          <w:rFonts w:ascii="Arial" w:hAnsi="Arial"/>
          <w:sz w:val="22"/>
        </w:rPr>
        <w:t>: Các Công ty Điện lực Thành phố/Tỉnh trực thuộc Tổng công ty, phòng điều khiển trung tâm SCADA và các tổ thao tác lưu động.</w:t>
      </w:r>
    </w:p>
    <w:p>
      <w:pPr>
        <w:pStyle w:val="ListBullet"/>
        <w:spacing w:before="40" w:after="40" w:line="276" w:lineRule="auto"/>
        <w:ind w:left="360"/>
      </w:pPr>
      <w:r>
        <w:rPr>
          <w:rFonts w:ascii="Arial" w:hAnsi="Arial"/>
          <w:sz w:val="22"/>
        </w:rPr>
      </w:r>
      <w:r>
        <w:rPr>
          <w:rFonts w:ascii="Arial" w:hAnsi="Arial"/>
          <w:b/>
          <w:sz w:val="22"/>
        </w:rPr>
        <w:t>Thời gian khảo sát</w:t>
      </w:r>
      <w:r>
        <w:rPr>
          <w:rFonts w:ascii="Arial" w:hAnsi="Arial"/>
          <w:sz w:val="22"/>
        </w:rPr>
        <w:t>: Tháng 05/2026.</w:t>
      </w:r>
    </w:p>
    <w:p>
      <w:pPr>
        <w:pStyle w:val="ListBullet"/>
        <w:spacing w:before="40" w:after="40" w:line="276" w:lineRule="auto"/>
        <w:ind w:left="360"/>
      </w:pPr>
      <w:r>
        <w:rPr>
          <w:rFonts w:ascii="Arial" w:hAnsi="Arial"/>
          <w:sz w:val="22"/>
        </w:rPr>
      </w:r>
      <w:r>
        <w:rPr>
          <w:rFonts w:ascii="Arial" w:hAnsi="Arial"/>
          <w:b/>
          <w:sz w:val="22"/>
        </w:rPr>
        <w:t>Hiện trạng &amp; Khó khăn tại các trạm</w:t>
      </w:r>
      <w:r>
        <w:rPr>
          <w:rFonts w:ascii="Arial" w:hAnsi="Arial"/>
          <w:sz w:val="22"/>
        </w:rPr>
        <w:t>:</w:t>
      </w:r>
    </w:p>
    <w:p>
      <w:pPr>
        <w:pStyle w:val="ListBullet"/>
        <w:spacing w:before="40" w:after="40" w:line="276" w:lineRule="auto"/>
        <w:ind w:left="792"/>
      </w:pPr>
      <w:r>
        <w:rPr>
          <w:rFonts w:ascii="Arial" w:hAnsi="Arial"/>
          <w:sz w:val="22"/>
        </w:rPr>
        <w:t>Các trạm biến áp, trạm phân phối điện năng (trạm con) phân tán trên diện rộng. Dữ liệu giám sát nhiệt độ thiết bị ngoại vi, phóng điện cục bộ (PD) tủ trung thế, và luồng camera an ninh hiện tại chỉ lưu trữ cục bộ, không thể giám sát tập trung gây khó khăn cho việc quản lý cấp tổng công ty.</w:t>
      </w:r>
    </w:p>
    <w:p>
      <w:pPr>
        <w:pStyle w:val="ListBullet"/>
        <w:spacing w:before="40" w:after="40" w:line="276" w:lineRule="auto"/>
        <w:ind w:left="792"/>
      </w:pPr>
      <w:r>
        <w:rPr>
          <w:rFonts w:ascii="Arial" w:hAnsi="Arial"/>
          <w:sz w:val="22"/>
        </w:rPr>
        <w:t>Việc đo đạc thủ công hoặc kiểm tra định kỳ tại trạm tốn kém thời gian và nhân lực. Cần một giải pháp trạm tổng để hợp nhất toàn bộ dữ liệu đo đạc thời gian thực từ các trạm con về phòng điều khiển trung tâm qua mạng WAN nội bộ.</w:t>
      </w:r>
    </w:p>
    <w:p>
      <w:pPr>
        <w:pStyle w:val="ListBullet"/>
        <w:spacing w:before="40" w:after="40" w:line="276" w:lineRule="auto"/>
        <w:ind w:left="792"/>
      </w:pPr>
      <w:r>
        <w:rPr>
          <w:rFonts w:ascii="Arial" w:hAnsi="Arial"/>
          <w:sz w:val="22"/>
        </w:rPr>
        <w:t>Hạ tầng máy chủ tại trung tâm vận hành đồng thời nhiều hệ thống. Khi cài đặt phần mềm Master Station trên cùng máy chủ vật lý đang chạy ứng dụng Trạm con (Sub-station), thường xuyên xảy ra xung đột cổng mạng (Port Collision) và tiến trình ngầm (như PostgreSQL hoặc API Backend bị tắt chéo).</w:t>
      </w:r>
    </w:p>
    <w:p>
      <w:pPr>
        <w:pStyle w:val="ListBullet"/>
        <w:spacing w:before="40" w:after="40" w:line="276" w:lineRule="auto"/>
        <w:ind w:left="792"/>
      </w:pPr>
      <w:r>
        <w:rPr>
          <w:rFonts w:ascii="Arial" w:hAnsi="Arial"/>
          <w:sz w:val="22"/>
        </w:rPr>
        <w:t>Giao diện bản đồ GIS giám sát đa điểm (Multisite Map View) thi thoảng bị lỗi xám một phần khung hình khi người dùng chuyển hướng nhanh giữa trang Quản lý License và trang Dashboard chính, làm giảm hiệu quả giám sát liên tục.</w:t>
      </w:r>
    </w:p>
    <w:p>
      <w:pPr>
        <w:spacing w:before="240" w:after="80" w:line="276" w:lineRule="auto"/>
      </w:pPr>
      <w:r>
        <w:rPr>
          <w:rFonts w:ascii="Arial" w:hAnsi="Arial"/>
          <w:b/>
          <w:color w:val="336699"/>
          <w:sz w:val="24"/>
        </w:rPr>
        <w:t>2. Tài liệu đặc tả yêu cầu hệ thống (SRS - Software Requirement Specification)</w:t>
      </w:r>
    </w:p>
    <w:p>
      <w:pPr>
        <w:spacing w:before="80" w:after="120" w:line="276" w:lineRule="auto"/>
      </w:pPr>
      <w:r>
        <w:rPr>
          <w:rFonts w:ascii="Arial" w:hAnsi="Arial"/>
          <w:sz w:val="22"/>
        </w:rPr>
        <w:t>Tài liệu này xác định chi tiết các chức năng hệ thống cung cấp:</w:t>
      </w:r>
    </w:p>
    <w:p>
      <w:pPr>
        <w:spacing w:before="160" w:after="40" w:line="276" w:lineRule="auto"/>
      </w:pPr>
      <w:r>
        <w:rPr>
          <w:rFonts w:ascii="Arial" w:hAnsi="Arial"/>
          <w:b/>
          <w:color w:val="666666"/>
          <w:sz w:val="22"/>
        </w:rPr>
        <w:t>2.1. Yêu cầu chức năng (Functional Requirements)</w:t>
      </w:r>
    </w:p>
    <w:p>
      <w:pPr>
        <w:pStyle w:val="ListBullet"/>
        <w:spacing w:before="40" w:after="40" w:line="276" w:lineRule="auto"/>
        <w:ind w:left="360"/>
      </w:pPr>
      <w:r>
        <w:rPr>
          <w:rFonts w:ascii="Arial" w:hAnsi="Arial"/>
          <w:sz w:val="22"/>
        </w:rPr>
      </w:r>
      <w:r>
        <w:rPr>
          <w:rFonts w:ascii="Arial" w:hAnsi="Arial"/>
          <w:b/>
          <w:sz w:val="22"/>
        </w:rPr>
        <w:t>G1. Bản đồ giám sát đa trạm GIS tập trung (Multisite Map View)</w:t>
      </w:r>
      <w:r>
        <w:rPr>
          <w:rFonts w:ascii="Arial" w:hAnsi="Arial"/>
          <w:sz w:val="22"/>
        </w:rPr>
        <w:t>:</w:t>
      </w:r>
    </w:p>
    <w:p>
      <w:pPr>
        <w:pStyle w:val="ListBullet"/>
        <w:spacing w:before="40" w:after="40" w:line="276" w:lineRule="auto"/>
        <w:ind w:left="792"/>
      </w:pPr>
      <w:r>
        <w:rPr>
          <w:rFonts w:ascii="Arial" w:hAnsi="Arial"/>
          <w:sz w:val="22"/>
        </w:rPr>
        <w:t>Tải bản đồ số GIS trực tuyến hoặc ngoại tuyến, hiển thị tọa độ địa lý chính xác của tất cả các trạm con.</w:t>
      </w:r>
    </w:p>
    <w:p>
      <w:pPr>
        <w:pStyle w:val="ListBullet"/>
        <w:spacing w:before="40" w:after="40" w:line="276" w:lineRule="auto"/>
        <w:ind w:left="792"/>
      </w:pPr>
      <w:r>
        <w:rPr>
          <w:rFonts w:ascii="Arial" w:hAnsi="Arial"/>
          <w:sz w:val="22"/>
        </w:rPr>
        <w:t>Hiển thị trạng thái kết nối thời gian thực của trạm con thông qua mã màu (Màu xanh: Bình thường/Online; Màu đỏ: Có cảnh báo/Alarm; Màu xám: Mất kết nối/Offline).</w:t>
      </w:r>
    </w:p>
    <w:p>
      <w:pPr>
        <w:pStyle w:val="ListBullet"/>
        <w:spacing w:before="40" w:after="40" w:line="276" w:lineRule="auto"/>
        <w:ind w:left="792"/>
      </w:pPr>
      <w:r>
        <w:rPr>
          <w:rFonts w:ascii="Arial" w:hAnsi="Arial"/>
          <w:sz w:val="22"/>
        </w:rPr>
        <w:t>Liên kết nhanh: Click vào trạm con trên bản đồ sẽ mở popover thông tin chi tiết và cung cấp link truy cập trực tiếp hệ thống của trạm đó.</w:t>
      </w:r>
    </w:p>
    <w:p>
      <w:pPr>
        <w:pStyle w:val="ListBullet"/>
        <w:spacing w:before="40" w:after="40" w:line="276" w:lineRule="auto"/>
        <w:ind w:left="360"/>
      </w:pPr>
      <w:r>
        <w:rPr>
          <w:rFonts w:ascii="Arial" w:hAnsi="Arial"/>
          <w:sz w:val="22"/>
        </w:rPr>
      </w:r>
      <w:r>
        <w:rPr>
          <w:rFonts w:ascii="Arial" w:hAnsi="Arial"/>
          <w:b/>
          <w:sz w:val="22"/>
        </w:rPr>
        <w:t>G2. Hợp nhất luồng trực tuyến Camera trung tâm (Live Wall)</w:t>
      </w:r>
      <w:r>
        <w:rPr>
          <w:rFonts w:ascii="Arial" w:hAnsi="Arial"/>
          <w:sz w:val="22"/>
        </w:rPr>
        <w:t>:</w:t>
      </w:r>
    </w:p>
    <w:p>
      <w:pPr>
        <w:pStyle w:val="ListBullet"/>
        <w:spacing w:before="40" w:after="40" w:line="276" w:lineRule="auto"/>
        <w:ind w:left="792"/>
      </w:pPr>
      <w:r>
        <w:rPr>
          <w:rFonts w:ascii="Arial" w:hAnsi="Arial"/>
          <w:sz w:val="22"/>
        </w:rPr>
        <w:t>Tiếp nhận luồng RTSP camera (quang học thông thường, camera nhiệt đo nhiệt độ đầu cáp, camera phóng điện) từ các trạm con.</w:t>
      </w:r>
    </w:p>
    <w:p>
      <w:pPr>
        <w:pStyle w:val="ListBullet"/>
        <w:spacing w:before="40" w:after="40" w:line="276" w:lineRule="auto"/>
        <w:ind w:left="792"/>
      </w:pPr>
      <w:r>
        <w:rPr>
          <w:rFonts w:ascii="Arial" w:hAnsi="Arial"/>
          <w:sz w:val="22"/>
        </w:rPr>
        <w:t>Giải mã và chuyển đổi luồng trung gian thông qua bộ chuyển mã `go2rtc` tích hợp sẵn trong bộ cài, truyền tải luồng WebRTC/MSE độ trễ cực thấp (dưới 500ms) để xem mượt mà trên trình duyệt/Electron client.</w:t>
      </w:r>
    </w:p>
    <w:p>
      <w:pPr>
        <w:pStyle w:val="ListBullet"/>
        <w:spacing w:before="40" w:after="40" w:line="276" w:lineRule="auto"/>
        <w:ind w:left="792"/>
      </w:pPr>
      <w:r>
        <w:rPr>
          <w:rFonts w:ascii="Arial" w:hAnsi="Arial"/>
          <w:sz w:val="22"/>
        </w:rPr>
        <w:t>Thiết lập bảng lưới camera động (Live Wall) hỗ trợ xem đồng thời nhiều luồng camera từ nhiều trạm khác nhau trên cùng một màn hình điều khiển.</w:t>
      </w:r>
    </w:p>
    <w:p>
      <w:pPr>
        <w:pStyle w:val="ListBullet"/>
        <w:spacing w:before="40" w:after="40" w:line="276" w:lineRule="auto"/>
        <w:ind w:left="360"/>
      </w:pPr>
      <w:r>
        <w:rPr>
          <w:rFonts w:ascii="Arial" w:hAnsi="Arial"/>
          <w:sz w:val="22"/>
        </w:rPr>
      </w:r>
      <w:r>
        <w:rPr>
          <w:rFonts w:ascii="Arial" w:hAnsi="Arial"/>
          <w:b/>
          <w:sz w:val="22"/>
        </w:rPr>
        <w:t>G3. Đồng bộ cảnh báo &amp; Sự kiện thời gian thực (Centralized Alert Hub)</w:t>
      </w:r>
      <w:r>
        <w:rPr>
          <w:rFonts w:ascii="Arial" w:hAnsi="Arial"/>
          <w:sz w:val="22"/>
        </w:rPr>
        <w:t>:</w:t>
      </w:r>
    </w:p>
    <w:p>
      <w:pPr>
        <w:pStyle w:val="ListBullet"/>
        <w:spacing w:before="40" w:after="40" w:line="276" w:lineRule="auto"/>
        <w:ind w:left="792"/>
      </w:pPr>
      <w:r>
        <w:rPr>
          <w:rFonts w:ascii="Arial" w:hAnsi="Arial"/>
          <w:sz w:val="22"/>
        </w:rPr>
        <w:t>Tiếp nhận tự động các bản tin cảnh báo sự cố gửi lên từ trạm con thông qua API REST.</w:t>
      </w:r>
    </w:p>
    <w:p>
      <w:pPr>
        <w:pStyle w:val="ListBullet"/>
        <w:spacing w:before="40" w:after="40" w:line="276" w:lineRule="auto"/>
        <w:ind w:left="792"/>
      </w:pPr>
      <w:r>
        <w:rPr>
          <w:rFonts w:ascii="Arial" w:hAnsi="Arial"/>
          <w:sz w:val="22"/>
        </w:rPr>
        <w:t>Đẩy thông báo cảnh báo tức thời lên giao diện Client bằng giao thức WebSocket (SignalR).</w:t>
      </w:r>
    </w:p>
    <w:p>
      <w:pPr>
        <w:pStyle w:val="ListBullet"/>
        <w:spacing w:before="40" w:after="40" w:line="276" w:lineRule="auto"/>
        <w:ind w:left="792"/>
      </w:pPr>
      <w:r>
        <w:rPr>
          <w:rFonts w:ascii="Arial" w:hAnsi="Arial"/>
          <w:sz w:val="22"/>
        </w:rPr>
        <w:t>Hỗ trợ thanh điều khiển bên phải (Right Panel) để truy xuất nhanh danh sách cảnh báo mới nhất, phát âm thanh còi báo động khi có sự cố nghiêm trọng (Alarm Level).</w:t>
      </w:r>
    </w:p>
    <w:p>
      <w:pPr>
        <w:pStyle w:val="ListBullet"/>
        <w:spacing w:before="40" w:after="40" w:line="276" w:lineRule="auto"/>
        <w:ind w:left="360"/>
      </w:pPr>
      <w:r>
        <w:rPr>
          <w:rFonts w:ascii="Arial" w:hAnsi="Arial"/>
          <w:sz w:val="22"/>
        </w:rPr>
      </w:r>
      <w:r>
        <w:rPr>
          <w:rFonts w:ascii="Arial" w:hAnsi="Arial"/>
          <w:b/>
          <w:sz w:val="22"/>
        </w:rPr>
        <w:t>G4. Phân cấp quản trị người dùng phức hợp (RBAC 4 tầng)</w:t>
      </w:r>
      <w:r>
        <w:rPr>
          <w:rFonts w:ascii="Arial" w:hAnsi="Arial"/>
          <w:sz w:val="22"/>
        </w:rPr>
        <w:t>:</w:t>
      </w:r>
    </w:p>
    <w:p>
      <w:pPr>
        <w:pStyle w:val="ListBullet"/>
        <w:spacing w:before="40" w:after="40" w:line="276" w:lineRule="auto"/>
        <w:ind w:left="792"/>
      </w:pPr>
      <w:r>
        <w:rPr>
          <w:rFonts w:ascii="Arial" w:hAnsi="Arial"/>
          <w:sz w:val="22"/>
        </w:rPr>
        <w:t>Hỗ trợ phân quyền chặt chẽ theo cấu trúc hình cây hành chính:</w:t>
      </w:r>
    </w:p>
    <w:p>
      <w:pPr>
        <w:pStyle w:val="ListBullet"/>
        <w:spacing w:before="40" w:after="40" w:line="276" w:lineRule="auto"/>
        <w:ind w:left="1224"/>
      </w:pPr>
      <w:r>
        <w:rPr>
          <w:rFonts w:ascii="Arial" w:hAnsi="Arial"/>
          <w:sz w:val="22"/>
        </w:rPr>
        <w:t>`Admin Toàn Cục (multi)`: Quản lý tối cao toàn bộ hệ thống, quản trị hạn ngạch license.</w:t>
      </w:r>
    </w:p>
    <w:p>
      <w:pPr>
        <w:pStyle w:val="ListBullet"/>
        <w:spacing w:before="40" w:after="40" w:line="276" w:lineRule="auto"/>
        <w:ind w:left="1224"/>
      </w:pPr>
      <w:r>
        <w:rPr>
          <w:rFonts w:ascii="Arial" w:hAnsi="Arial"/>
          <w:sz w:val="22"/>
        </w:rPr>
        <w:t>`Admin Tỉnh (provinceadmin)`: Chỉ thao tác và giám sát các Tổ thao tác và Trạm con trong phạm vi tỉnh được gán.</w:t>
      </w:r>
    </w:p>
    <w:p>
      <w:pPr>
        <w:pStyle w:val="ListBullet"/>
        <w:spacing w:before="40" w:after="40" w:line="276" w:lineRule="auto"/>
        <w:ind w:left="1224"/>
      </w:pPr>
      <w:r>
        <w:rPr>
          <w:rFonts w:ascii="Arial" w:hAnsi="Arial"/>
          <w:sz w:val="22"/>
        </w:rPr>
        <w:t>`Tổ Trưởng Tổ Thao Tác (teamleader)`: Giám sát và điều phối xử lý sự cố tại nhóm trạm thuộc tổ phụ trách.</w:t>
      </w:r>
    </w:p>
    <w:p>
      <w:pPr>
        <w:pStyle w:val="ListBullet"/>
        <w:spacing w:before="40" w:after="40" w:line="276" w:lineRule="auto"/>
        <w:ind w:left="1224"/>
      </w:pPr>
      <w:r>
        <w:rPr>
          <w:rFonts w:ascii="Arial" w:hAnsi="Arial"/>
          <w:sz w:val="22"/>
        </w:rPr>
        <w:t>`Admin Trạm (stationadmin)`: Quản trị cấu hình và phân công nhân sự cục bộ tại một trạm con cụ thể.</w:t>
      </w:r>
    </w:p>
    <w:p>
      <w:pPr>
        <w:pStyle w:val="ListBullet"/>
        <w:spacing w:before="40" w:after="40" w:line="276" w:lineRule="auto"/>
        <w:ind w:left="360"/>
      </w:pPr>
      <w:r>
        <w:rPr>
          <w:rFonts w:ascii="Arial" w:hAnsi="Arial"/>
          <w:sz w:val="22"/>
        </w:rPr>
      </w:r>
      <w:r>
        <w:rPr>
          <w:rFonts w:ascii="Arial" w:hAnsi="Arial"/>
          <w:b/>
          <w:sz w:val="22"/>
        </w:rPr>
        <w:t>G5. Quản lý hạn ngạch bản quyền phần mềm (License Quota Management)</w:t>
      </w:r>
      <w:r>
        <w:rPr>
          <w:rFonts w:ascii="Arial" w:hAnsi="Arial"/>
          <w:sz w:val="22"/>
        </w:rPr>
        <w:t>:</w:t>
      </w:r>
    </w:p>
    <w:p>
      <w:pPr>
        <w:pStyle w:val="ListBullet"/>
        <w:spacing w:before="40" w:after="40" w:line="276" w:lineRule="auto"/>
        <w:ind w:left="792"/>
      </w:pPr>
      <w:r>
        <w:rPr>
          <w:rFonts w:ascii="Arial" w:hAnsi="Arial"/>
          <w:sz w:val="22"/>
        </w:rPr>
        <w:t>Mã hóa và giải mã file bản quyền chứa thông số hạn ngạch sử dụng thiết bị (Số lượng camera được phép giám sát, số lượng điểm đo cảm biến nhiệt độ tối đa).</w:t>
      </w:r>
    </w:p>
    <w:p>
      <w:pPr>
        <w:pStyle w:val="ListBullet"/>
        <w:spacing w:before="40" w:after="40" w:line="276" w:lineRule="auto"/>
        <w:ind w:left="792"/>
      </w:pPr>
      <w:r>
        <w:rPr>
          <w:rFonts w:ascii="Arial" w:hAnsi="Arial"/>
          <w:sz w:val="22"/>
        </w:rPr>
        <w:t>Kiểm soát việc import/export license của trạm tổng và quản lý cấp quota xuống các trạm con trực thuộc.</w:t>
      </w:r>
    </w:p>
    <w:p>
      <w:pPr>
        <w:spacing w:before="160" w:after="40" w:line="276" w:lineRule="auto"/>
      </w:pPr>
      <w:r>
        <w:rPr>
          <w:rFonts w:ascii="Arial" w:hAnsi="Arial"/>
          <w:b/>
          <w:color w:val="666666"/>
          <w:sz w:val="22"/>
        </w:rPr>
        <w:t>2.2. Yêu cầu phi chức năng (Non-Functional Requirements)</w:t>
      </w:r>
    </w:p>
    <w:p>
      <w:pPr>
        <w:pStyle w:val="ListBullet"/>
        <w:spacing w:before="40" w:after="40" w:line="276" w:lineRule="auto"/>
        <w:ind w:left="360"/>
      </w:pPr>
      <w:r>
        <w:rPr>
          <w:rFonts w:ascii="Arial" w:hAnsi="Arial"/>
          <w:sz w:val="22"/>
        </w:rPr>
      </w:r>
      <w:r>
        <w:rPr>
          <w:rFonts w:ascii="Arial" w:hAnsi="Arial"/>
          <w:b/>
          <w:sz w:val="22"/>
        </w:rPr>
        <w:t>Hiệu năng &amp; Khả năng xử lý song song</w:t>
      </w:r>
      <w:r>
        <w:rPr>
          <w:rFonts w:ascii="Arial" w:hAnsi="Arial"/>
          <w:sz w:val="22"/>
        </w:rPr>
        <w:t>: Tối ưu hóa bộ nhớ và tài nguyên CPU. Khi chạy song song trên cùng một hệ điều hành với Trạm con, ứng dụng Master Station phải cách ly hoàn toàn tài nguyên cổng mạng và tiến trình dịch vụ.</w:t>
      </w:r>
    </w:p>
    <w:p>
      <w:pPr>
        <w:pStyle w:val="ListBullet"/>
        <w:spacing w:before="40" w:after="40" w:line="276" w:lineRule="auto"/>
        <w:ind w:left="360"/>
      </w:pPr>
      <w:r>
        <w:rPr>
          <w:rFonts w:ascii="Arial" w:hAnsi="Arial"/>
          <w:sz w:val="22"/>
        </w:rPr>
      </w:r>
      <w:r>
        <w:rPr>
          <w:rFonts w:ascii="Arial" w:hAnsi="Arial"/>
          <w:b/>
          <w:sz w:val="22"/>
        </w:rPr>
        <w:t>Độ trễ dữ liệu</w:t>
      </w:r>
      <w:r>
        <w:rPr>
          <w:rFonts w:ascii="Arial" w:hAnsi="Arial"/>
          <w:sz w:val="22"/>
        </w:rPr>
        <w:t>:</w:t>
      </w:r>
    </w:p>
    <w:p>
      <w:pPr>
        <w:pStyle w:val="ListBullet"/>
        <w:spacing w:before="40" w:after="40" w:line="276" w:lineRule="auto"/>
        <w:ind w:left="792"/>
      </w:pPr>
      <w:r>
        <w:rPr>
          <w:rFonts w:ascii="Arial" w:hAnsi="Arial"/>
          <w:sz w:val="22"/>
        </w:rPr>
        <w:t>Thời gian phản hồi tín hiệu kết nối trạm con &lt; 2 giây.</w:t>
      </w:r>
    </w:p>
    <w:p>
      <w:pPr>
        <w:pStyle w:val="ListBullet"/>
        <w:spacing w:before="40" w:after="40" w:line="276" w:lineRule="auto"/>
        <w:ind w:left="792"/>
      </w:pPr>
      <w:r>
        <w:rPr>
          <w:rFonts w:ascii="Arial" w:hAnsi="Arial"/>
          <w:sz w:val="22"/>
        </w:rPr>
        <w:t>Độ trễ luồng truyền hình trực tiếp WebRTC &lt; 500ms.</w:t>
      </w:r>
    </w:p>
    <w:p>
      <w:pPr>
        <w:pStyle w:val="ListBullet"/>
        <w:spacing w:before="40" w:after="40" w:line="276" w:lineRule="auto"/>
        <w:ind w:left="360"/>
      </w:pPr>
      <w:r>
        <w:rPr>
          <w:rFonts w:ascii="Arial" w:hAnsi="Arial"/>
          <w:sz w:val="22"/>
        </w:rPr>
      </w:r>
      <w:r>
        <w:rPr>
          <w:rFonts w:ascii="Arial" w:hAnsi="Arial"/>
          <w:b/>
          <w:sz w:val="22"/>
        </w:rPr>
        <w:t>Dung lượng đóng gói</w:t>
      </w:r>
      <w:r>
        <w:rPr>
          <w:rFonts w:ascii="Arial" w:hAnsi="Arial"/>
          <w:sz w:val="22"/>
        </w:rPr>
        <w:t>: Tối ưu hóa bộ cài đặt dưới 230 MB bằng cách dọn dẹp các tệp tin debug, symbols của PostgreSQL và thư mục tạm thời của Backend.</w:t>
      </w:r>
    </w:p>
    <w:p>
      <w:pPr>
        <w:spacing w:before="240" w:after="80" w:line="276" w:lineRule="auto"/>
      </w:pPr>
      <w:r>
        <w:rPr>
          <w:rFonts w:ascii="Arial" w:hAnsi="Arial"/>
          <w:b/>
          <w:color w:val="336699"/>
          <w:sz w:val="24"/>
        </w:rPr>
        <w:t>3. Biên bản phê duyệt yêu cầu khách hàng</w:t>
      </w:r>
    </w:p>
    <w:p>
      <w:pPr>
        <w:pStyle w:val="ListBullet"/>
        <w:spacing w:before="40" w:after="40" w:line="276" w:lineRule="auto"/>
        <w:ind w:left="360"/>
      </w:pPr>
      <w:r>
        <w:rPr>
          <w:rFonts w:ascii="Arial" w:hAnsi="Arial"/>
          <w:sz w:val="22"/>
        </w:rPr>
      </w:r>
      <w:r>
        <w:rPr>
          <w:rFonts w:ascii="Arial" w:hAnsi="Arial"/>
          <w:b/>
          <w:sz w:val="22"/>
        </w:rPr>
        <w:t>Đại diện Khách hàng</w:t>
      </w:r>
      <w:r>
        <w:rPr>
          <w:rFonts w:ascii="Arial" w:hAnsi="Arial"/>
          <w:sz w:val="22"/>
        </w:rPr>
        <w:t>: Ban Kỹ thuật An toàn &amp; Công nghệ Thông tin - Tổng công ty Điện lực.</w:t>
      </w:r>
    </w:p>
    <w:p>
      <w:pPr>
        <w:pStyle w:val="ListBullet"/>
        <w:spacing w:before="40" w:after="40" w:line="276" w:lineRule="auto"/>
        <w:ind w:left="360"/>
      </w:pPr>
      <w:r>
        <w:rPr>
          <w:rFonts w:ascii="Arial" w:hAnsi="Arial"/>
          <w:sz w:val="22"/>
        </w:rPr>
      </w:r>
      <w:r>
        <w:rPr>
          <w:rFonts w:ascii="Arial" w:hAnsi="Arial"/>
          <w:b/>
          <w:sz w:val="22"/>
        </w:rPr>
        <w:t>Đại diện Đơn vị Phát triển</w:t>
      </w:r>
      <w:r>
        <w:rPr>
          <w:rFonts w:ascii="Arial" w:hAnsi="Arial"/>
          <w:sz w:val="22"/>
        </w:rPr>
        <w:t>: Trưởng dự án phát triển StationOS Master Station.</w:t>
      </w:r>
    </w:p>
    <w:p>
      <w:pPr>
        <w:pStyle w:val="ListBullet"/>
        <w:spacing w:before="40" w:after="40" w:line="276" w:lineRule="auto"/>
        <w:ind w:left="360"/>
      </w:pPr>
      <w:r>
        <w:rPr>
          <w:rFonts w:ascii="Arial" w:hAnsi="Arial"/>
          <w:sz w:val="22"/>
        </w:rPr>
      </w:r>
      <w:r>
        <w:rPr>
          <w:rFonts w:ascii="Arial" w:hAnsi="Arial"/>
          <w:b/>
          <w:sz w:val="22"/>
        </w:rPr>
        <w:t>Nội dung thống nhất</w:t>
      </w:r>
      <w:r>
        <w:rPr>
          <w:rFonts w:ascii="Arial" w:hAnsi="Arial"/>
          <w:sz w:val="22"/>
        </w:rPr>
        <w:t>: Phê duyệt các chức năng trên và đưa vào kế hoạch phân tích thiết kế, triển khai mã nguồn cho phiên bản ứng dụng v3.0.13.</w:t>
      </w:r>
    </w:p>
    <w:p>
      <w:pPr>
        <w:spacing w:before="240" w:after="240" w:line="276" w:lineRule="auto"/>
        <w:jc w:val="center"/>
      </w:pPr>
      <w:r>
        <w:rPr>
          <w:color w:val="C8C8C8"/>
        </w:rPr>
        <w:t>____________________________________________________</w:t>
      </w:r>
    </w:p>
    <w:p>
      <w:pPr>
        <w:spacing w:before="360" w:after="120" w:line="276" w:lineRule="auto"/>
      </w:pPr>
      <w:r>
        <w:rPr>
          <w:rFonts w:ascii="Arial" w:hAnsi="Arial"/>
          <w:b/>
          <w:color w:val="003366"/>
          <w:sz w:val="28"/>
        </w:rPr>
        <w:t>II. CÔNG ĐOẠN PHÂN TÍCH &amp; THIẾT KẾ</w:t>
      </w:r>
    </w:p>
    <w:p>
      <w:pPr>
        <w:spacing w:before="240" w:after="80" w:line="276" w:lineRule="auto"/>
      </w:pPr>
      <w:r>
        <w:rPr>
          <w:rFonts w:ascii="Arial" w:hAnsi="Arial"/>
          <w:b/>
          <w:color w:val="336699"/>
          <w:sz w:val="24"/>
        </w:rPr>
        <w:t>1. Sơ đồ kiến trúc hệ thống (Architecture Diagram)</w:t>
      </w:r>
    </w:p>
    <w:p>
      <w:pPr>
        <w:spacing w:before="80" w:after="120" w:line="276" w:lineRule="auto"/>
      </w:pPr>
      <w:r>
        <w:rPr>
          <w:rFonts w:ascii="Arial" w:hAnsi="Arial"/>
          <w:sz w:val="22"/>
        </w:rPr>
        <w:t xml:space="preserve">Hệ thống Master Station được đóng gói dưới dạng </w:t>
      </w:r>
      <w:r>
        <w:rPr>
          <w:rFonts w:ascii="Arial" w:hAnsi="Arial"/>
          <w:b/>
          <w:sz w:val="22"/>
        </w:rPr>
        <w:t>Thick Client (All-in-One)</w:t>
      </w:r>
      <w:r>
        <w:rPr>
          <w:rFonts w:ascii="Arial" w:hAnsi="Arial"/>
          <w:sz w:val="22"/>
        </w:rPr>
        <w:t>. Các cổng mạng dịch vụ được thiết lập độc lập so với Trạm con.</w:t>
      </w:r>
    </w:p>
    <w:p>
      <w:pPr>
        <w:spacing w:before="240" w:after="80"/>
        <w:jc w:val="center"/>
      </w:pPr>
      <w:r>
        <w:drawing>
          <wp:inline xmlns:a="http://schemas.openxmlformats.org/drawingml/2006/main" xmlns:pic="http://schemas.openxmlformats.org/drawingml/2006/picture">
            <wp:extent cx="5486400" cy="309820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3098202"/>
                    </a:xfrm>
                    <a:prstGeom prst="rect"/>
                  </pic:spPr>
                </pic:pic>
              </a:graphicData>
            </a:graphic>
          </wp:inline>
        </w:drawing>
      </w:r>
    </w:p>
    <w:p>
      <w:pPr>
        <w:spacing w:before="40" w:after="240" w:line="276" w:lineRule="auto"/>
        <w:jc w:val="center"/>
      </w:pPr>
      <w:r>
        <w:rPr>
          <w:rFonts w:ascii="Arial" w:hAnsi="Arial"/>
          <w:i/>
          <w:color w:val="646464"/>
          <w:sz w:val="19"/>
        </w:rPr>
        <w:t>Hình: Sơ đồ kiến trúc hệ thống Master Station</w:t>
      </w:r>
    </w:p>
    <w:p>
      <w:pPr>
        <w:spacing w:before="240" w:after="80" w:line="276" w:lineRule="auto"/>
      </w:pPr>
      <w:r>
        <w:rPr>
          <w:rFonts w:ascii="Arial" w:hAnsi="Arial"/>
          <w:b/>
          <w:color w:val="336699"/>
          <w:sz w:val="24"/>
        </w:rPr>
        <w:t>2. Sơ đồ Use Case (Use Case Diagram)</w:t>
      </w:r>
    </w:p>
    <w:p>
      <w:pPr>
        <w:spacing w:before="80" w:after="120" w:line="276" w:lineRule="auto"/>
      </w:pPr>
      <w:r>
        <w:rPr>
          <w:rFonts w:ascii="Arial" w:hAnsi="Arial"/>
          <w:sz w:val="22"/>
        </w:rPr>
        <w:t>Phân tích các tác vụ và vai trò tương tác giữa các tài khoản người dùng và hệ thống Master Station:</w:t>
      </w:r>
    </w:p>
    <w:p>
      <w:pPr>
        <w:spacing w:before="240" w:after="80"/>
        <w:jc w:val="center"/>
      </w:pPr>
      <w:r>
        <w:drawing>
          <wp:inline xmlns:a="http://schemas.openxmlformats.org/drawingml/2006/main" xmlns:pic="http://schemas.openxmlformats.org/drawingml/2006/picture">
            <wp:extent cx="5486400" cy="3550024"/>
            <wp:docPr id="2" name="Picture 2"/>
            <wp:cNvGraphicFramePr>
              <a:graphicFrameLocks noChangeAspect="1"/>
            </wp:cNvGraphicFramePr>
            <a:graphic>
              <a:graphicData uri="http://schemas.openxmlformats.org/drawingml/2006/picture">
                <pic:pic>
                  <pic:nvPicPr>
                    <pic:cNvPr id="0" name="usecase_diagram.png"/>
                    <pic:cNvPicPr/>
                  </pic:nvPicPr>
                  <pic:blipFill>
                    <a:blip r:embed="rId10"/>
                    <a:stretch>
                      <a:fillRect/>
                    </a:stretch>
                  </pic:blipFill>
                  <pic:spPr>
                    <a:xfrm>
                      <a:off x="0" y="0"/>
                      <a:ext cx="5486400" cy="3550024"/>
                    </a:xfrm>
                    <a:prstGeom prst="rect"/>
                  </pic:spPr>
                </pic:pic>
              </a:graphicData>
            </a:graphic>
          </wp:inline>
        </w:drawing>
      </w:r>
    </w:p>
    <w:p>
      <w:pPr>
        <w:spacing w:before="40" w:after="240" w:line="276" w:lineRule="auto"/>
        <w:jc w:val="center"/>
      </w:pPr>
      <w:r>
        <w:rPr>
          <w:rFonts w:ascii="Arial" w:hAnsi="Arial"/>
          <w:i/>
          <w:color w:val="646464"/>
          <w:sz w:val="19"/>
        </w:rPr>
        <w:t>Hình: Sơ đồ Use Case hệ thống</w:t>
      </w:r>
    </w:p>
    <w:p>
      <w:pPr>
        <w:spacing w:before="240" w:after="80" w:line="276" w:lineRule="auto"/>
      </w:pPr>
      <w:r>
        <w:rPr>
          <w:rFonts w:ascii="Arial" w:hAnsi="Arial"/>
          <w:b/>
          <w:color w:val="336699"/>
          <w:sz w:val="24"/>
        </w:rPr>
        <w:t>3. Sơ đồ lớp (Class Diagram)</w:t>
      </w:r>
    </w:p>
    <w:p>
      <w:pPr>
        <w:spacing w:before="80" w:after="120" w:line="276" w:lineRule="auto"/>
      </w:pPr>
      <w:r>
        <w:rPr>
          <w:rFonts w:ascii="Arial" w:hAnsi="Arial"/>
          <w:sz w:val="22"/>
        </w:rPr>
        <w:t>Mô tả cấu trúc thực thể và quan hệ logic giữa các đối tượng trong mã nguồn:</w:t>
      </w:r>
    </w:p>
    <w:p>
      <w:pPr>
        <w:spacing w:before="240" w:after="80"/>
        <w:jc w:val="center"/>
      </w:pPr>
      <w:r>
        <w:drawing>
          <wp:inline xmlns:a="http://schemas.openxmlformats.org/drawingml/2006/main" xmlns:pic="http://schemas.openxmlformats.org/drawingml/2006/picture">
            <wp:extent cx="5486400" cy="3349592"/>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486400" cy="3349592"/>
                    </a:xfrm>
                    <a:prstGeom prst="rect"/>
                  </pic:spPr>
                </pic:pic>
              </a:graphicData>
            </a:graphic>
          </wp:inline>
        </w:drawing>
      </w:r>
    </w:p>
    <w:p>
      <w:pPr>
        <w:spacing w:before="40" w:after="240" w:line="276" w:lineRule="auto"/>
        <w:jc w:val="center"/>
      </w:pPr>
      <w:r>
        <w:rPr>
          <w:rFonts w:ascii="Arial" w:hAnsi="Arial"/>
          <w:i/>
          <w:color w:val="646464"/>
          <w:sz w:val="19"/>
        </w:rPr>
        <w:t>Hình: Sơ đồ lớp UML</w:t>
      </w:r>
    </w:p>
    <w:p>
      <w:pPr>
        <w:spacing w:before="240" w:after="80" w:line="276" w:lineRule="auto"/>
      </w:pPr>
      <w:r>
        <w:rPr>
          <w:rFonts w:ascii="Arial" w:hAnsi="Arial"/>
          <w:b/>
          <w:color w:val="336699"/>
          <w:sz w:val="24"/>
        </w:rPr>
        <w:t>4. Sơ đồ hoạt động (Activity Diagram)</w:t>
      </w:r>
    </w:p>
    <w:p>
      <w:pPr>
        <w:spacing w:before="80" w:after="120" w:line="276" w:lineRule="auto"/>
      </w:pPr>
      <w:r>
        <w:rPr>
          <w:rFonts w:ascii="Arial" w:hAnsi="Arial"/>
          <w:sz w:val="22"/>
        </w:rPr>
        <w:t>Mô tả quy trình xử lý dữ liệu đồng bộ song song từ các trạm con về màn hình giám sát trung tâm:</w:t>
      </w:r>
    </w:p>
    <w:p>
      <w:pPr>
        <w:spacing w:before="240" w:after="80"/>
        <w:jc w:val="center"/>
      </w:pPr>
      <w:r>
        <w:drawing>
          <wp:inline xmlns:a="http://schemas.openxmlformats.org/drawingml/2006/main" xmlns:pic="http://schemas.openxmlformats.org/drawingml/2006/picture">
            <wp:extent cx="5486400" cy="2904565"/>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2"/>
                    <a:stretch>
                      <a:fillRect/>
                    </a:stretch>
                  </pic:blipFill>
                  <pic:spPr>
                    <a:xfrm>
                      <a:off x="0" y="0"/>
                      <a:ext cx="5486400" cy="2904565"/>
                    </a:xfrm>
                    <a:prstGeom prst="rect"/>
                  </pic:spPr>
                </pic:pic>
              </a:graphicData>
            </a:graphic>
          </wp:inline>
        </w:drawing>
      </w:r>
    </w:p>
    <w:p>
      <w:pPr>
        <w:spacing w:before="40" w:after="240" w:line="276" w:lineRule="auto"/>
        <w:jc w:val="center"/>
      </w:pPr>
      <w:r>
        <w:rPr>
          <w:rFonts w:ascii="Arial" w:hAnsi="Arial"/>
          <w:i/>
          <w:color w:val="646464"/>
          <w:sz w:val="19"/>
        </w:rPr>
        <w:t>Hình: Sơ đồ hoạt động</w:t>
      </w:r>
    </w:p>
    <w:p>
      <w:pPr>
        <w:spacing w:before="240" w:after="80" w:line="276" w:lineRule="auto"/>
      </w:pPr>
      <w:r>
        <w:rPr>
          <w:rFonts w:ascii="Arial" w:hAnsi="Arial"/>
          <w:b/>
          <w:color w:val="336699"/>
          <w:sz w:val="24"/>
        </w:rPr>
        <w:t>5. Sơ đồ trạng thái (State Diagram)</w:t>
      </w:r>
    </w:p>
    <w:p>
      <w:pPr>
        <w:spacing w:before="80" w:after="120" w:line="276" w:lineRule="auto"/>
      </w:pPr>
      <w:r>
        <w:rPr>
          <w:rFonts w:ascii="Arial" w:hAnsi="Arial"/>
          <w:sz w:val="22"/>
        </w:rPr>
        <w:t>Mô tả sự chuyển đổi trạng thái kết nối của trạm con và vòng đời của sự cố cảnh báo:</w:t>
      </w:r>
    </w:p>
    <w:p>
      <w:pPr>
        <w:spacing w:before="240" w:after="80"/>
        <w:jc w:val="center"/>
      </w:pPr>
      <w:r>
        <w:drawing>
          <wp:inline xmlns:a="http://schemas.openxmlformats.org/drawingml/2006/main" xmlns:pic="http://schemas.openxmlformats.org/drawingml/2006/picture">
            <wp:extent cx="5486400" cy="2710927"/>
            <wp:docPr id="5" name="Picture 5"/>
            <wp:cNvGraphicFramePr>
              <a:graphicFrameLocks noChangeAspect="1"/>
            </wp:cNvGraphicFramePr>
            <a:graphic>
              <a:graphicData uri="http://schemas.openxmlformats.org/drawingml/2006/picture">
                <pic:pic>
                  <pic:nvPicPr>
                    <pic:cNvPr id="0" name="state_diagram.png"/>
                    <pic:cNvPicPr/>
                  </pic:nvPicPr>
                  <pic:blipFill>
                    <a:blip r:embed="rId13"/>
                    <a:stretch>
                      <a:fillRect/>
                    </a:stretch>
                  </pic:blipFill>
                  <pic:spPr>
                    <a:xfrm>
                      <a:off x="0" y="0"/>
                      <a:ext cx="5486400" cy="2710927"/>
                    </a:xfrm>
                    <a:prstGeom prst="rect"/>
                  </pic:spPr>
                </pic:pic>
              </a:graphicData>
            </a:graphic>
          </wp:inline>
        </w:drawing>
      </w:r>
    </w:p>
    <w:p>
      <w:pPr>
        <w:spacing w:before="40" w:after="240" w:line="276" w:lineRule="auto"/>
        <w:jc w:val="center"/>
      </w:pPr>
      <w:r>
        <w:rPr>
          <w:rFonts w:ascii="Arial" w:hAnsi="Arial"/>
          <w:i/>
          <w:color w:val="646464"/>
          <w:sz w:val="19"/>
        </w:rPr>
        <w:t>Hình: Sơ đồ trạng thái</w:t>
      </w:r>
    </w:p>
    <w:p>
      <w:pPr>
        <w:spacing w:before="240" w:after="80" w:line="276" w:lineRule="auto"/>
      </w:pPr>
      <w:r>
        <w:rPr>
          <w:rFonts w:ascii="Arial" w:hAnsi="Arial"/>
          <w:b/>
          <w:color w:val="336699"/>
          <w:sz w:val="24"/>
        </w:rPr>
        <w:t>6. Sơ đồ cơ sở dữ liệu chi tiết (Database ERD Diagram)</w:t>
      </w:r>
    </w:p>
    <w:p>
      <w:pPr>
        <w:spacing w:before="80" w:after="120" w:line="276" w:lineRule="auto"/>
      </w:pPr>
      <w:r>
        <w:rPr>
          <w:rFonts w:ascii="Arial" w:hAnsi="Arial"/>
          <w:sz w:val="22"/>
        </w:rPr>
        <w:t>Các bảng dữ liệu được thiết kế tối ưu trên PostgreSQL phục vụ quản lý tập trung.</w:t>
      </w:r>
    </w:p>
    <w:p>
      <w:pPr>
        <w:spacing w:before="240" w:after="80"/>
        <w:jc w:val="center"/>
      </w:pPr>
      <w:r>
        <w:drawing>
          <wp:inline xmlns:a="http://schemas.openxmlformats.org/drawingml/2006/main" xmlns:pic="http://schemas.openxmlformats.org/drawingml/2006/picture">
            <wp:extent cx="5486400" cy="3465095"/>
            <wp:docPr id="6" name="Picture 6"/>
            <wp:cNvGraphicFramePr>
              <a:graphicFrameLocks noChangeAspect="1"/>
            </wp:cNvGraphicFramePr>
            <a:graphic>
              <a:graphicData uri="http://schemas.openxmlformats.org/drawingml/2006/picture">
                <pic:pic>
                  <pic:nvPicPr>
                    <pic:cNvPr id="0" name="erd_diagram.png"/>
                    <pic:cNvPicPr/>
                  </pic:nvPicPr>
                  <pic:blipFill>
                    <a:blip r:embed="rId14"/>
                    <a:stretch>
                      <a:fillRect/>
                    </a:stretch>
                  </pic:blipFill>
                  <pic:spPr>
                    <a:xfrm>
                      <a:off x="0" y="0"/>
                      <a:ext cx="5486400" cy="3465095"/>
                    </a:xfrm>
                    <a:prstGeom prst="rect"/>
                  </pic:spPr>
                </pic:pic>
              </a:graphicData>
            </a:graphic>
          </wp:inline>
        </w:drawing>
      </w:r>
    </w:p>
    <w:p>
      <w:pPr>
        <w:spacing w:before="40" w:after="240" w:line="276" w:lineRule="auto"/>
        <w:jc w:val="center"/>
      </w:pPr>
      <w:r>
        <w:rPr>
          <w:rFonts w:ascii="Arial" w:hAnsi="Arial"/>
          <w:i/>
          <w:color w:val="646464"/>
          <w:sz w:val="19"/>
        </w:rPr>
        <w:t>Hình: Sơ đồ mối quan hệ cơ sở dữ liệu ERD</w:t>
      </w:r>
    </w:p>
    <w:p>
      <w:pPr>
        <w:spacing w:before="160" w:after="40" w:line="276" w:lineRule="auto"/>
      </w:pPr>
      <w:r>
        <w:rPr>
          <w:rFonts w:ascii="Arial" w:hAnsi="Arial"/>
          <w:b/>
          <w:color w:val="666666"/>
          <w:sz w:val="22"/>
        </w:rPr>
        <w:t>Bảng `Users` (Thông tin tài khoản và phạm vi quản lý)</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F2F2F2"/>
          </w:tcPr>
          <w:p>
            <w:pPr>
              <w:spacing w:before="80" w:after="80"/>
            </w:pPr>
            <w:r>
              <w:rPr>
                <w:rFonts w:ascii="Arial" w:hAnsi="Arial"/>
                <w:b/>
                <w:sz w:val="20"/>
              </w:rPr>
              <w:t>Tên cột</w:t>
            </w:r>
          </w:p>
        </w:tc>
        <w:tc>
          <w:tcPr>
            <w:tcW w:type="dxa" w:w="2340"/>
            <w:shd w:fill="F2F2F2"/>
          </w:tcPr>
          <w:p>
            <w:pPr>
              <w:spacing w:before="80" w:after="80"/>
            </w:pPr>
            <w:r>
              <w:rPr>
                <w:rFonts w:ascii="Arial" w:hAnsi="Arial"/>
                <w:b/>
                <w:sz w:val="20"/>
              </w:rPr>
              <w:t>Kiểu dữ liệu</w:t>
            </w:r>
          </w:p>
        </w:tc>
        <w:tc>
          <w:tcPr>
            <w:tcW w:type="dxa" w:w="2340"/>
            <w:shd w:fill="F2F2F2"/>
          </w:tcPr>
          <w:p>
            <w:pPr>
              <w:spacing w:before="80" w:after="80"/>
            </w:pPr>
            <w:r>
              <w:rPr>
                <w:rFonts w:ascii="Arial" w:hAnsi="Arial"/>
                <w:b/>
                <w:sz w:val="20"/>
              </w:rPr>
              <w:t>Ràng buộc</w:t>
            </w:r>
          </w:p>
        </w:tc>
        <w:tc>
          <w:tcPr>
            <w:tcW w:type="dxa" w:w="2340"/>
            <w:shd w:fill="F2F2F2"/>
          </w:tcPr>
          <w:p>
            <w:pPr>
              <w:spacing w:before="80" w:after="80"/>
            </w:pPr>
            <w:r>
              <w:rPr>
                <w:rFonts w:ascii="Arial" w:hAnsi="Arial"/>
                <w:b/>
                <w:sz w:val="20"/>
              </w:rPr>
              <w:t>Mô tả</w:t>
            </w:r>
          </w:p>
        </w:tc>
      </w:tr>
      <w:tr>
        <w:tc>
          <w:tcPr>
            <w:tcW w:type="dxa" w:w="2340"/>
          </w:tcPr>
          <w:p>
            <w:pPr>
              <w:spacing w:before="80" w:after="80"/>
            </w:pPr>
            <w:r>
              <w:rPr>
                <w:rFonts w:ascii="Arial" w:hAnsi="Arial"/>
                <w:sz w:val="19"/>
              </w:rPr>
              <w:t>`user_id`</w:t>
            </w:r>
          </w:p>
        </w:tc>
        <w:tc>
          <w:tcPr>
            <w:tcW w:type="dxa" w:w="2340"/>
          </w:tcPr>
          <w:p>
            <w:pPr>
              <w:spacing w:before="80" w:after="80"/>
            </w:pPr>
            <w:r>
              <w:rPr>
                <w:rFonts w:ascii="Arial" w:hAnsi="Arial"/>
                <w:sz w:val="19"/>
              </w:rPr>
              <w:t>`uuid`</w:t>
            </w:r>
          </w:p>
        </w:tc>
        <w:tc>
          <w:tcPr>
            <w:tcW w:type="dxa" w:w="2340"/>
          </w:tcPr>
          <w:p>
            <w:pPr>
              <w:spacing w:before="80" w:after="80"/>
            </w:pPr>
            <w:r>
              <w:rPr>
                <w:rFonts w:ascii="Arial" w:hAnsi="Arial"/>
                <w:sz w:val="19"/>
              </w:rPr>
              <w:t>Primary Key</w:t>
            </w:r>
          </w:p>
        </w:tc>
        <w:tc>
          <w:tcPr>
            <w:tcW w:type="dxa" w:w="2340"/>
          </w:tcPr>
          <w:p>
            <w:pPr>
              <w:spacing w:before="80" w:after="80"/>
            </w:pPr>
            <w:r>
              <w:rPr>
                <w:rFonts w:ascii="Arial" w:hAnsi="Arial"/>
                <w:sz w:val="19"/>
              </w:rPr>
              <w:t>Khóa chính</w:t>
            </w:r>
          </w:p>
        </w:tc>
      </w:tr>
      <w:tr>
        <w:tc>
          <w:tcPr>
            <w:tcW w:type="dxa" w:w="2340"/>
          </w:tcPr>
          <w:p>
            <w:pPr>
              <w:spacing w:before="80" w:after="80"/>
            </w:pPr>
            <w:r>
              <w:rPr>
                <w:rFonts w:ascii="Arial" w:hAnsi="Arial"/>
                <w:sz w:val="19"/>
              </w:rPr>
              <w:t>`username`</w:t>
            </w:r>
          </w:p>
        </w:tc>
        <w:tc>
          <w:tcPr>
            <w:tcW w:type="dxa" w:w="2340"/>
          </w:tcPr>
          <w:p>
            <w:pPr>
              <w:spacing w:before="80" w:after="80"/>
            </w:pPr>
            <w:r>
              <w:rPr>
                <w:rFonts w:ascii="Arial" w:hAnsi="Arial"/>
                <w:sz w:val="19"/>
              </w:rPr>
              <w:t>`varchar(100)`</w:t>
            </w:r>
          </w:p>
        </w:tc>
        <w:tc>
          <w:tcPr>
            <w:tcW w:type="dxa" w:w="2340"/>
          </w:tcPr>
          <w:p>
            <w:pPr>
              <w:spacing w:before="80" w:after="80"/>
            </w:pPr>
            <w:r>
              <w:rPr>
                <w:rFonts w:ascii="Arial" w:hAnsi="Arial"/>
                <w:sz w:val="19"/>
              </w:rPr>
              <w:t>Unique, Not Null</w:t>
            </w:r>
          </w:p>
        </w:tc>
        <w:tc>
          <w:tcPr>
            <w:tcW w:type="dxa" w:w="2340"/>
          </w:tcPr>
          <w:p>
            <w:pPr>
              <w:spacing w:before="80" w:after="80"/>
            </w:pPr>
            <w:r>
              <w:rPr>
                <w:rFonts w:ascii="Arial" w:hAnsi="Arial"/>
                <w:sz w:val="19"/>
              </w:rPr>
              <w:t>Tên đăng nhập hệ thống</w:t>
            </w:r>
          </w:p>
        </w:tc>
      </w:tr>
      <w:tr>
        <w:tc>
          <w:tcPr>
            <w:tcW w:type="dxa" w:w="2340"/>
          </w:tcPr>
          <w:p>
            <w:pPr>
              <w:spacing w:before="80" w:after="80"/>
            </w:pPr>
            <w:r>
              <w:rPr>
                <w:rFonts w:ascii="Arial" w:hAnsi="Arial"/>
                <w:sz w:val="19"/>
              </w:rPr>
              <w:t>`fullname`</w:t>
            </w:r>
          </w:p>
        </w:tc>
        <w:tc>
          <w:tcPr>
            <w:tcW w:type="dxa" w:w="2340"/>
          </w:tcPr>
          <w:p>
            <w:pPr>
              <w:spacing w:before="80" w:after="80"/>
            </w:pPr>
            <w:r>
              <w:rPr>
                <w:rFonts w:ascii="Arial" w:hAnsi="Arial"/>
                <w:sz w:val="19"/>
              </w:rPr>
              <w:t>`varchar(200)`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Họ và tên đầy đủ</w:t>
            </w:r>
          </w:p>
        </w:tc>
      </w:tr>
      <w:tr>
        <w:tc>
          <w:tcPr>
            <w:tcW w:type="dxa" w:w="2340"/>
          </w:tcPr>
          <w:p>
            <w:pPr>
              <w:spacing w:before="80" w:after="80"/>
            </w:pPr>
            <w:r>
              <w:rPr>
                <w:rFonts w:ascii="Arial" w:hAnsi="Arial"/>
                <w:sz w:val="19"/>
              </w:rPr>
              <w:t>`email`</w:t>
            </w:r>
          </w:p>
        </w:tc>
        <w:tc>
          <w:tcPr>
            <w:tcW w:type="dxa" w:w="2340"/>
          </w:tcPr>
          <w:p>
            <w:pPr>
              <w:spacing w:before="80" w:after="80"/>
            </w:pPr>
            <w:r>
              <w:rPr>
                <w:rFonts w:ascii="Arial" w:hAnsi="Arial"/>
                <w:sz w:val="19"/>
              </w:rPr>
              <w:t>`varchar(150)`</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Địa chỉ thư điện tử</w:t>
            </w:r>
          </w:p>
        </w:tc>
      </w:tr>
      <w:tr>
        <w:tc>
          <w:tcPr>
            <w:tcW w:type="dxa" w:w="2340"/>
          </w:tcPr>
          <w:p>
            <w:pPr>
              <w:spacing w:before="80" w:after="80"/>
            </w:pPr>
            <w:r>
              <w:rPr>
                <w:rFonts w:ascii="Arial" w:hAnsi="Arial"/>
                <w:sz w:val="19"/>
              </w:rPr>
              <w:t>`role`</w:t>
            </w:r>
          </w:p>
        </w:tc>
        <w:tc>
          <w:tcPr>
            <w:tcW w:type="dxa" w:w="2340"/>
          </w:tcPr>
          <w:p>
            <w:pPr>
              <w:spacing w:before="80" w:after="80"/>
            </w:pPr>
            <w:r>
              <w:rPr>
                <w:rFonts w:ascii="Arial" w:hAnsi="Arial"/>
                <w:sz w:val="19"/>
              </w:rPr>
              <w:t>`varchar(50)`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Vai trò (`admin`, `admin_province`, `operator_province`, `team_leader`...)</w:t>
            </w:r>
          </w:p>
        </w:tc>
      </w:tr>
      <w:tr>
        <w:tc>
          <w:tcPr>
            <w:tcW w:type="dxa" w:w="2340"/>
          </w:tcPr>
          <w:p>
            <w:pPr>
              <w:spacing w:before="80" w:after="80"/>
            </w:pPr>
            <w:r>
              <w:rPr>
                <w:rFonts w:ascii="Arial" w:hAnsi="Arial"/>
                <w:sz w:val="19"/>
              </w:rPr>
              <w:t>`active`</w:t>
            </w:r>
          </w:p>
        </w:tc>
        <w:tc>
          <w:tcPr>
            <w:tcW w:type="dxa" w:w="2340"/>
          </w:tcPr>
          <w:p>
            <w:pPr>
              <w:spacing w:before="80" w:after="80"/>
            </w:pPr>
            <w:r>
              <w:rPr>
                <w:rFonts w:ascii="Arial" w:hAnsi="Arial"/>
                <w:sz w:val="19"/>
              </w:rPr>
              <w:t>`boolean`</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Trạng thái kích hoạt tài khoản</w:t>
            </w:r>
          </w:p>
        </w:tc>
      </w:tr>
      <w:tr>
        <w:tc>
          <w:tcPr>
            <w:tcW w:type="dxa" w:w="2340"/>
          </w:tcPr>
          <w:p>
            <w:pPr>
              <w:spacing w:before="80" w:after="80"/>
            </w:pPr>
            <w:r>
              <w:rPr>
                <w:rFonts w:ascii="Arial" w:hAnsi="Arial"/>
                <w:sz w:val="19"/>
              </w:rPr>
              <w:t>`created_at`</w:t>
            </w:r>
          </w:p>
        </w:tc>
        <w:tc>
          <w:tcPr>
            <w:tcW w:type="dxa" w:w="2340"/>
          </w:tcPr>
          <w:p>
            <w:pPr>
              <w:spacing w:before="80" w:after="80"/>
            </w:pPr>
            <w:r>
              <w:rPr>
                <w:rFonts w:ascii="Arial" w:hAnsi="Arial"/>
                <w:sz w:val="19"/>
              </w:rPr>
              <w:t>`timestamp`</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Thời gian tạo tài khoản</w:t>
            </w:r>
          </w:p>
        </w:tc>
      </w:tr>
      <w:tr>
        <w:tc>
          <w:tcPr>
            <w:tcW w:type="dxa" w:w="2340"/>
          </w:tcPr>
          <w:p>
            <w:pPr>
              <w:spacing w:before="80" w:after="80"/>
            </w:pPr>
            <w:r>
              <w:rPr>
                <w:rFonts w:ascii="Arial" w:hAnsi="Arial"/>
                <w:sz w:val="19"/>
              </w:rPr>
              <w:t>`is_restricted`</w:t>
            </w:r>
          </w:p>
        </w:tc>
        <w:tc>
          <w:tcPr>
            <w:tcW w:type="dxa" w:w="2340"/>
          </w:tcPr>
          <w:p>
            <w:pPr>
              <w:spacing w:before="80" w:after="80"/>
            </w:pPr>
            <w:r>
              <w:rPr>
                <w:rFonts w:ascii="Arial" w:hAnsi="Arial"/>
                <w:sz w:val="19"/>
              </w:rPr>
              <w:t>`boolean`</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Bị giới hạn quyền truy cập</w:t>
            </w:r>
          </w:p>
        </w:tc>
      </w:tr>
      <w:tr>
        <w:tc>
          <w:tcPr>
            <w:tcW w:type="dxa" w:w="2340"/>
          </w:tcPr>
          <w:p>
            <w:pPr>
              <w:spacing w:before="80" w:after="80"/>
            </w:pPr>
            <w:r>
              <w:rPr>
                <w:rFonts w:ascii="Arial" w:hAnsi="Arial"/>
                <w:sz w:val="19"/>
              </w:rPr>
              <w:t>`station_ids`</w:t>
            </w:r>
          </w:p>
        </w:tc>
        <w:tc>
          <w:tcPr>
            <w:tcW w:type="dxa" w:w="2340"/>
          </w:tcPr>
          <w:p>
            <w:pPr>
              <w:spacing w:before="80" w:after="80"/>
            </w:pPr>
            <w:r>
              <w:rPr>
                <w:rFonts w:ascii="Arial" w:hAnsi="Arial"/>
                <w:sz w:val="19"/>
              </w:rPr>
              <w:t>`text`</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Danh sách trạm con được quản lý (JSON Array)</w:t>
            </w:r>
          </w:p>
        </w:tc>
      </w:tr>
      <w:tr>
        <w:tc>
          <w:tcPr>
            <w:tcW w:type="dxa" w:w="2340"/>
          </w:tcPr>
          <w:p>
            <w:pPr>
              <w:spacing w:before="80" w:after="80"/>
            </w:pPr>
            <w:r>
              <w:rPr>
                <w:rFonts w:ascii="Arial" w:hAnsi="Arial"/>
                <w:sz w:val="19"/>
              </w:rPr>
              <w:t>`province_ids`</w:t>
            </w:r>
          </w:p>
        </w:tc>
        <w:tc>
          <w:tcPr>
            <w:tcW w:type="dxa" w:w="2340"/>
          </w:tcPr>
          <w:p>
            <w:pPr>
              <w:spacing w:before="80" w:after="80"/>
            </w:pPr>
            <w:r>
              <w:rPr>
                <w:rFonts w:ascii="Arial" w:hAnsi="Arial"/>
                <w:sz w:val="19"/>
              </w:rPr>
              <w:t>`text`</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Danh sách tỉnh thành được quản lý (JSON Array)</w:t>
            </w:r>
          </w:p>
        </w:tc>
      </w:tr>
      <w:tr>
        <w:tc>
          <w:tcPr>
            <w:tcW w:type="dxa" w:w="2340"/>
          </w:tcPr>
          <w:p>
            <w:pPr>
              <w:spacing w:before="80" w:after="80"/>
            </w:pPr>
            <w:r>
              <w:rPr>
                <w:rFonts w:ascii="Arial" w:hAnsi="Arial"/>
                <w:sz w:val="19"/>
              </w:rPr>
              <w:t>`team_id`</w:t>
            </w:r>
          </w:p>
        </w:tc>
        <w:tc>
          <w:tcPr>
            <w:tcW w:type="dxa" w:w="2340"/>
          </w:tcPr>
          <w:p>
            <w:pPr>
              <w:spacing w:before="80" w:after="80"/>
            </w:pPr>
            <w:r>
              <w:rPr>
                <w:rFonts w:ascii="Arial" w:hAnsi="Arial"/>
                <w:sz w:val="19"/>
              </w:rPr>
              <w:t>`uuid`</w:t>
            </w:r>
          </w:p>
        </w:tc>
        <w:tc>
          <w:tcPr>
            <w:tcW w:type="dxa" w:w="2340"/>
          </w:tcPr>
          <w:p>
            <w:pPr>
              <w:spacing w:before="80" w:after="80"/>
            </w:pPr>
            <w:r>
              <w:rPr>
                <w:rFonts w:ascii="Arial" w:hAnsi="Arial"/>
                <w:sz w:val="19"/>
              </w:rPr>
              <w:t>Foreign Key</w:t>
            </w:r>
          </w:p>
        </w:tc>
        <w:tc>
          <w:tcPr>
            <w:tcW w:type="dxa" w:w="2340"/>
          </w:tcPr>
          <w:p>
            <w:pPr>
              <w:spacing w:before="80" w:after="80"/>
            </w:pPr>
            <w:r>
              <w:rPr>
                <w:rFonts w:ascii="Arial" w:hAnsi="Arial"/>
                <w:sz w:val="19"/>
              </w:rPr>
              <w:t>Liên kết tới bảng `Teams`</w:t>
            </w:r>
          </w:p>
        </w:tc>
      </w:tr>
    </w:tbl>
    <w:p/>
    <w:p>
      <w:pPr>
        <w:spacing w:before="160" w:after="40" w:line="276" w:lineRule="auto"/>
      </w:pPr>
      <w:r>
        <w:rPr>
          <w:rFonts w:ascii="Arial" w:hAnsi="Arial"/>
          <w:b/>
          <w:color w:val="666666"/>
          <w:sz w:val="22"/>
        </w:rPr>
        <w:t>Bảng `Provinces` (Danh mục Tỉnh thành quản lý)</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F2F2F2"/>
          </w:tcPr>
          <w:p>
            <w:pPr>
              <w:spacing w:before="80" w:after="80"/>
            </w:pPr>
            <w:r>
              <w:rPr>
                <w:rFonts w:ascii="Arial" w:hAnsi="Arial"/>
                <w:b/>
                <w:sz w:val="20"/>
              </w:rPr>
              <w:t>Tên cột</w:t>
            </w:r>
          </w:p>
        </w:tc>
        <w:tc>
          <w:tcPr>
            <w:tcW w:type="dxa" w:w="2340"/>
            <w:shd w:fill="F2F2F2"/>
          </w:tcPr>
          <w:p>
            <w:pPr>
              <w:spacing w:before="80" w:after="80"/>
            </w:pPr>
            <w:r>
              <w:rPr>
                <w:rFonts w:ascii="Arial" w:hAnsi="Arial"/>
                <w:b/>
                <w:sz w:val="20"/>
              </w:rPr>
              <w:t>Kiểu dữ liệu</w:t>
            </w:r>
          </w:p>
        </w:tc>
        <w:tc>
          <w:tcPr>
            <w:tcW w:type="dxa" w:w="2340"/>
            <w:shd w:fill="F2F2F2"/>
          </w:tcPr>
          <w:p>
            <w:pPr>
              <w:spacing w:before="80" w:after="80"/>
            </w:pPr>
            <w:r>
              <w:rPr>
                <w:rFonts w:ascii="Arial" w:hAnsi="Arial"/>
                <w:b/>
                <w:sz w:val="20"/>
              </w:rPr>
              <w:t>Ràng buộc</w:t>
            </w:r>
          </w:p>
        </w:tc>
        <w:tc>
          <w:tcPr>
            <w:tcW w:type="dxa" w:w="2340"/>
            <w:shd w:fill="F2F2F2"/>
          </w:tcPr>
          <w:p>
            <w:pPr>
              <w:spacing w:before="80" w:after="80"/>
            </w:pPr>
            <w:r>
              <w:rPr>
                <w:rFonts w:ascii="Arial" w:hAnsi="Arial"/>
                <w:b/>
                <w:sz w:val="20"/>
              </w:rPr>
              <w:t>Mô tả</w:t>
            </w:r>
          </w:p>
        </w:tc>
      </w:tr>
      <w:tr>
        <w:tc>
          <w:tcPr>
            <w:tcW w:type="dxa" w:w="2340"/>
          </w:tcPr>
          <w:p>
            <w:pPr>
              <w:spacing w:before="80" w:after="80"/>
            </w:pPr>
            <w:r>
              <w:rPr>
                <w:rFonts w:ascii="Arial" w:hAnsi="Arial"/>
                <w:sz w:val="19"/>
              </w:rPr>
              <w:t>`id`</w:t>
            </w:r>
          </w:p>
        </w:tc>
        <w:tc>
          <w:tcPr>
            <w:tcW w:type="dxa" w:w="2340"/>
          </w:tcPr>
          <w:p>
            <w:pPr>
              <w:spacing w:before="80" w:after="80"/>
            </w:pPr>
            <w:r>
              <w:rPr>
                <w:rFonts w:ascii="Arial" w:hAnsi="Arial"/>
                <w:sz w:val="19"/>
              </w:rPr>
              <w:t>`uuid`</w:t>
            </w:r>
          </w:p>
        </w:tc>
        <w:tc>
          <w:tcPr>
            <w:tcW w:type="dxa" w:w="2340"/>
          </w:tcPr>
          <w:p>
            <w:pPr>
              <w:spacing w:before="80" w:after="80"/>
            </w:pPr>
            <w:r>
              <w:rPr>
                <w:rFonts w:ascii="Arial" w:hAnsi="Arial"/>
                <w:sz w:val="19"/>
              </w:rPr>
              <w:t>Primary Key</w:t>
            </w:r>
          </w:p>
        </w:tc>
        <w:tc>
          <w:tcPr>
            <w:tcW w:type="dxa" w:w="2340"/>
          </w:tcPr>
          <w:p>
            <w:pPr>
              <w:spacing w:before="80" w:after="80"/>
            </w:pPr>
            <w:r>
              <w:rPr>
                <w:rFonts w:ascii="Arial" w:hAnsi="Arial"/>
                <w:sz w:val="19"/>
              </w:rPr>
              <w:t>Khóa chính</w:t>
            </w:r>
          </w:p>
        </w:tc>
      </w:tr>
      <w:tr>
        <w:tc>
          <w:tcPr>
            <w:tcW w:type="dxa" w:w="2340"/>
          </w:tcPr>
          <w:p>
            <w:pPr>
              <w:spacing w:before="80" w:after="80"/>
            </w:pPr>
            <w:r>
              <w:rPr>
                <w:rFonts w:ascii="Arial" w:hAnsi="Arial"/>
                <w:sz w:val="19"/>
              </w:rPr>
              <w:t>`name`</w:t>
            </w:r>
          </w:p>
        </w:tc>
        <w:tc>
          <w:tcPr>
            <w:tcW w:type="dxa" w:w="2340"/>
          </w:tcPr>
          <w:p>
            <w:pPr>
              <w:spacing w:before="80" w:after="80"/>
            </w:pPr>
            <w:r>
              <w:rPr>
                <w:rFonts w:ascii="Arial" w:hAnsi="Arial"/>
                <w:sz w:val="19"/>
              </w:rPr>
              <w:t>`varchar(200)`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Tên tỉnh thành (Ví dụ: `Long An`)</w:t>
            </w:r>
          </w:p>
        </w:tc>
      </w:tr>
      <w:tr>
        <w:tc>
          <w:tcPr>
            <w:tcW w:type="dxa" w:w="2340"/>
          </w:tcPr>
          <w:p>
            <w:pPr>
              <w:spacing w:before="80" w:after="80"/>
            </w:pPr>
            <w:r>
              <w:rPr>
                <w:rFonts w:ascii="Arial" w:hAnsi="Arial"/>
                <w:sz w:val="19"/>
              </w:rPr>
              <w:t>`code`</w:t>
            </w:r>
          </w:p>
        </w:tc>
        <w:tc>
          <w:tcPr>
            <w:tcW w:type="dxa" w:w="2340"/>
          </w:tcPr>
          <w:p>
            <w:pPr>
              <w:spacing w:before="80" w:after="80"/>
            </w:pPr>
            <w:r>
              <w:rPr>
                <w:rFonts w:ascii="Arial" w:hAnsi="Arial"/>
                <w:sz w:val="19"/>
              </w:rPr>
              <w:t>`varchar(50)`</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Mã tỉnh thành</w:t>
            </w:r>
          </w:p>
        </w:tc>
      </w:tr>
      <w:tr>
        <w:tc>
          <w:tcPr>
            <w:tcW w:type="dxa" w:w="2340"/>
          </w:tcPr>
          <w:p>
            <w:pPr>
              <w:spacing w:before="80" w:after="80"/>
            </w:pPr>
            <w:r>
              <w:rPr>
                <w:rFonts w:ascii="Arial" w:hAnsi="Arial"/>
                <w:sz w:val="19"/>
              </w:rPr>
              <w:t>`description`</w:t>
            </w:r>
          </w:p>
        </w:tc>
        <w:tc>
          <w:tcPr>
            <w:tcW w:type="dxa" w:w="2340"/>
          </w:tcPr>
          <w:p>
            <w:pPr>
              <w:spacing w:before="80" w:after="80"/>
            </w:pPr>
            <w:r>
              <w:rPr>
                <w:rFonts w:ascii="Arial" w:hAnsi="Arial"/>
                <w:sz w:val="19"/>
              </w:rPr>
              <w:t>`text`</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Mô tả chi tiết</w:t>
            </w:r>
          </w:p>
        </w:tc>
      </w:tr>
      <w:tr>
        <w:tc>
          <w:tcPr>
            <w:tcW w:type="dxa" w:w="2340"/>
          </w:tcPr>
          <w:p>
            <w:pPr>
              <w:spacing w:before="80" w:after="80"/>
            </w:pPr>
            <w:r>
              <w:rPr>
                <w:rFonts w:ascii="Arial" w:hAnsi="Arial"/>
                <w:sz w:val="19"/>
              </w:rPr>
              <w:t>`status`</w:t>
            </w:r>
          </w:p>
        </w:tc>
        <w:tc>
          <w:tcPr>
            <w:tcW w:type="dxa" w:w="2340"/>
          </w:tcPr>
          <w:p>
            <w:pPr>
              <w:spacing w:before="80" w:after="80"/>
            </w:pPr>
            <w:r>
              <w:rPr>
                <w:rFonts w:ascii="Arial" w:hAnsi="Arial"/>
                <w:sz w:val="19"/>
              </w:rPr>
              <w:t>`varchar(20)`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Trạng thái (`active`/`inactive`)</w:t>
            </w:r>
          </w:p>
        </w:tc>
      </w:tr>
      <w:tr>
        <w:tc>
          <w:tcPr>
            <w:tcW w:type="dxa" w:w="2340"/>
          </w:tcPr>
          <w:p>
            <w:pPr>
              <w:spacing w:before="80" w:after="80"/>
            </w:pPr>
            <w:r>
              <w:rPr>
                <w:rFonts w:ascii="Arial" w:hAnsi="Arial"/>
                <w:sz w:val="19"/>
              </w:rPr>
              <w:t>`createdAt`</w:t>
            </w:r>
          </w:p>
        </w:tc>
        <w:tc>
          <w:tcPr>
            <w:tcW w:type="dxa" w:w="2340"/>
          </w:tcPr>
          <w:p>
            <w:pPr>
              <w:spacing w:before="80" w:after="80"/>
            </w:pPr>
            <w:r>
              <w:rPr>
                <w:rFonts w:ascii="Arial" w:hAnsi="Arial"/>
                <w:sz w:val="19"/>
              </w:rPr>
              <w:t>`timestamp`</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Thời gian khởi tạo</w:t>
            </w:r>
          </w:p>
        </w:tc>
      </w:tr>
    </w:tbl>
    <w:p/>
    <w:p>
      <w:pPr>
        <w:spacing w:before="160" w:after="40" w:line="276" w:lineRule="auto"/>
      </w:pPr>
      <w:r>
        <w:rPr>
          <w:rFonts w:ascii="Arial" w:hAnsi="Arial"/>
          <w:b/>
          <w:color w:val="666666"/>
          <w:sz w:val="22"/>
        </w:rPr>
        <w:t>Bảng `Teams` (Tổ thao tác lưu động hiện trường)</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F2F2F2"/>
          </w:tcPr>
          <w:p>
            <w:pPr>
              <w:spacing w:before="80" w:after="80"/>
            </w:pPr>
            <w:r>
              <w:rPr>
                <w:rFonts w:ascii="Arial" w:hAnsi="Arial"/>
                <w:b/>
                <w:sz w:val="20"/>
              </w:rPr>
              <w:t>Tên cột</w:t>
            </w:r>
          </w:p>
        </w:tc>
        <w:tc>
          <w:tcPr>
            <w:tcW w:type="dxa" w:w="2340"/>
            <w:shd w:fill="F2F2F2"/>
          </w:tcPr>
          <w:p>
            <w:pPr>
              <w:spacing w:before="80" w:after="80"/>
            </w:pPr>
            <w:r>
              <w:rPr>
                <w:rFonts w:ascii="Arial" w:hAnsi="Arial"/>
                <w:b/>
                <w:sz w:val="20"/>
              </w:rPr>
              <w:t>Kiểu dữ liệu</w:t>
            </w:r>
          </w:p>
        </w:tc>
        <w:tc>
          <w:tcPr>
            <w:tcW w:type="dxa" w:w="2340"/>
            <w:shd w:fill="F2F2F2"/>
          </w:tcPr>
          <w:p>
            <w:pPr>
              <w:spacing w:before="80" w:after="80"/>
            </w:pPr>
            <w:r>
              <w:rPr>
                <w:rFonts w:ascii="Arial" w:hAnsi="Arial"/>
                <w:b/>
                <w:sz w:val="20"/>
              </w:rPr>
              <w:t>Ràng buộc</w:t>
            </w:r>
          </w:p>
        </w:tc>
        <w:tc>
          <w:tcPr>
            <w:tcW w:type="dxa" w:w="2340"/>
            <w:shd w:fill="F2F2F2"/>
          </w:tcPr>
          <w:p>
            <w:pPr>
              <w:spacing w:before="80" w:after="80"/>
            </w:pPr>
            <w:r>
              <w:rPr>
                <w:rFonts w:ascii="Arial" w:hAnsi="Arial"/>
                <w:b/>
                <w:sz w:val="20"/>
              </w:rPr>
              <w:t>Mô tả</w:t>
            </w:r>
          </w:p>
        </w:tc>
      </w:tr>
      <w:tr>
        <w:tc>
          <w:tcPr>
            <w:tcW w:type="dxa" w:w="2340"/>
          </w:tcPr>
          <w:p>
            <w:pPr>
              <w:spacing w:before="80" w:after="80"/>
            </w:pPr>
            <w:r>
              <w:rPr>
                <w:rFonts w:ascii="Arial" w:hAnsi="Arial"/>
                <w:sz w:val="19"/>
              </w:rPr>
              <w:t>`id`</w:t>
            </w:r>
          </w:p>
        </w:tc>
        <w:tc>
          <w:tcPr>
            <w:tcW w:type="dxa" w:w="2340"/>
          </w:tcPr>
          <w:p>
            <w:pPr>
              <w:spacing w:before="80" w:after="80"/>
            </w:pPr>
            <w:r>
              <w:rPr>
                <w:rFonts w:ascii="Arial" w:hAnsi="Arial"/>
                <w:sz w:val="19"/>
              </w:rPr>
              <w:t>`uuid`</w:t>
            </w:r>
          </w:p>
        </w:tc>
        <w:tc>
          <w:tcPr>
            <w:tcW w:type="dxa" w:w="2340"/>
          </w:tcPr>
          <w:p>
            <w:pPr>
              <w:spacing w:before="80" w:after="80"/>
            </w:pPr>
            <w:r>
              <w:rPr>
                <w:rFonts w:ascii="Arial" w:hAnsi="Arial"/>
                <w:sz w:val="19"/>
              </w:rPr>
              <w:t>Primary Key</w:t>
            </w:r>
          </w:p>
        </w:tc>
        <w:tc>
          <w:tcPr>
            <w:tcW w:type="dxa" w:w="2340"/>
          </w:tcPr>
          <w:p>
            <w:pPr>
              <w:spacing w:before="80" w:after="80"/>
            </w:pPr>
            <w:r>
              <w:rPr>
                <w:rFonts w:ascii="Arial" w:hAnsi="Arial"/>
                <w:sz w:val="19"/>
              </w:rPr>
              <w:t>Khóa chính</w:t>
            </w:r>
          </w:p>
        </w:tc>
      </w:tr>
      <w:tr>
        <w:tc>
          <w:tcPr>
            <w:tcW w:type="dxa" w:w="2340"/>
          </w:tcPr>
          <w:p>
            <w:pPr>
              <w:spacing w:before="80" w:after="80"/>
            </w:pPr>
            <w:r>
              <w:rPr>
                <w:rFonts w:ascii="Arial" w:hAnsi="Arial"/>
                <w:sz w:val="19"/>
              </w:rPr>
              <w:t>`name`</w:t>
            </w:r>
          </w:p>
        </w:tc>
        <w:tc>
          <w:tcPr>
            <w:tcW w:type="dxa" w:w="2340"/>
          </w:tcPr>
          <w:p>
            <w:pPr>
              <w:spacing w:before="80" w:after="80"/>
            </w:pPr>
            <w:r>
              <w:rPr>
                <w:rFonts w:ascii="Arial" w:hAnsi="Arial"/>
                <w:sz w:val="19"/>
              </w:rPr>
              <w:t>`varchar(150)`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Tên tổ thao tác</w:t>
            </w:r>
          </w:p>
        </w:tc>
      </w:tr>
      <w:tr>
        <w:tc>
          <w:tcPr>
            <w:tcW w:type="dxa" w:w="2340"/>
          </w:tcPr>
          <w:p>
            <w:pPr>
              <w:spacing w:before="80" w:after="80"/>
            </w:pPr>
            <w:r>
              <w:rPr>
                <w:rFonts w:ascii="Arial" w:hAnsi="Arial"/>
                <w:sz w:val="19"/>
              </w:rPr>
              <w:t>`description`</w:t>
            </w:r>
          </w:p>
        </w:tc>
        <w:tc>
          <w:tcPr>
            <w:tcW w:type="dxa" w:w="2340"/>
          </w:tcPr>
          <w:p>
            <w:pPr>
              <w:spacing w:before="80" w:after="80"/>
            </w:pPr>
            <w:r>
              <w:rPr>
                <w:rFonts w:ascii="Arial" w:hAnsi="Arial"/>
                <w:sz w:val="19"/>
              </w:rPr>
              <w:t>`text`</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Mô tả nhiệm vụ</w:t>
            </w:r>
          </w:p>
        </w:tc>
      </w:tr>
      <w:tr>
        <w:tc>
          <w:tcPr>
            <w:tcW w:type="dxa" w:w="2340"/>
          </w:tcPr>
          <w:p>
            <w:pPr>
              <w:spacing w:before="80" w:after="80"/>
            </w:pPr>
            <w:r>
              <w:rPr>
                <w:rFonts w:ascii="Arial" w:hAnsi="Arial"/>
                <w:sz w:val="19"/>
              </w:rPr>
              <w:t>`provinceId`</w:t>
            </w:r>
          </w:p>
        </w:tc>
        <w:tc>
          <w:tcPr>
            <w:tcW w:type="dxa" w:w="2340"/>
          </w:tcPr>
          <w:p>
            <w:pPr>
              <w:spacing w:before="80" w:after="80"/>
            </w:pPr>
            <w:r>
              <w:rPr>
                <w:rFonts w:ascii="Arial" w:hAnsi="Arial"/>
                <w:sz w:val="19"/>
              </w:rPr>
              <w:t>`uuid`</w:t>
            </w:r>
          </w:p>
        </w:tc>
        <w:tc>
          <w:tcPr>
            <w:tcW w:type="dxa" w:w="2340"/>
          </w:tcPr>
          <w:p>
            <w:pPr>
              <w:spacing w:before="80" w:after="80"/>
            </w:pPr>
            <w:r>
              <w:rPr>
                <w:rFonts w:ascii="Arial" w:hAnsi="Arial"/>
                <w:sz w:val="19"/>
              </w:rPr>
              <w:t>Foreign Key</w:t>
            </w:r>
          </w:p>
        </w:tc>
        <w:tc>
          <w:tcPr>
            <w:tcW w:type="dxa" w:w="2340"/>
          </w:tcPr>
          <w:p>
            <w:pPr>
              <w:spacing w:before="80" w:after="80"/>
            </w:pPr>
            <w:r>
              <w:rPr>
                <w:rFonts w:ascii="Arial" w:hAnsi="Arial"/>
                <w:sz w:val="19"/>
              </w:rPr>
              <w:t>Liên kết tới bảng `Provinces`</w:t>
            </w:r>
          </w:p>
        </w:tc>
      </w:tr>
      <w:tr>
        <w:tc>
          <w:tcPr>
            <w:tcW w:type="dxa" w:w="2340"/>
          </w:tcPr>
          <w:p>
            <w:pPr>
              <w:spacing w:before="80" w:after="80"/>
            </w:pPr>
            <w:r>
              <w:rPr>
                <w:rFonts w:ascii="Arial" w:hAnsi="Arial"/>
                <w:sz w:val="19"/>
              </w:rPr>
              <w:t>`stationIds`</w:t>
            </w:r>
          </w:p>
        </w:tc>
        <w:tc>
          <w:tcPr>
            <w:tcW w:type="dxa" w:w="2340"/>
          </w:tcPr>
          <w:p>
            <w:pPr>
              <w:spacing w:before="80" w:after="80"/>
            </w:pPr>
            <w:r>
              <w:rPr>
                <w:rFonts w:ascii="Arial" w:hAnsi="Arial"/>
                <w:sz w:val="19"/>
              </w:rPr>
              <w:t>`text`</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Danh sách trạm phụ trách (JSON Array)</w:t>
            </w:r>
          </w:p>
        </w:tc>
      </w:tr>
      <w:tr>
        <w:tc>
          <w:tcPr>
            <w:tcW w:type="dxa" w:w="2340"/>
          </w:tcPr>
          <w:p>
            <w:pPr>
              <w:spacing w:before="80" w:after="80"/>
            </w:pPr>
            <w:r>
              <w:rPr>
                <w:rFonts w:ascii="Arial" w:hAnsi="Arial"/>
                <w:sz w:val="19"/>
              </w:rPr>
              <w:t>`createdAt`</w:t>
            </w:r>
          </w:p>
        </w:tc>
        <w:tc>
          <w:tcPr>
            <w:tcW w:type="dxa" w:w="2340"/>
          </w:tcPr>
          <w:p>
            <w:pPr>
              <w:spacing w:before="80" w:after="80"/>
            </w:pPr>
            <w:r>
              <w:rPr>
                <w:rFonts w:ascii="Arial" w:hAnsi="Arial"/>
                <w:sz w:val="19"/>
              </w:rPr>
              <w:t>`timestamp`</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Thời điểm tạo tổ</w:t>
            </w:r>
          </w:p>
        </w:tc>
      </w:tr>
    </w:tbl>
    <w:p/>
    <w:p>
      <w:pPr>
        <w:spacing w:before="160" w:after="40" w:line="276" w:lineRule="auto"/>
      </w:pPr>
      <w:r>
        <w:rPr>
          <w:rFonts w:ascii="Arial" w:hAnsi="Arial"/>
          <w:b/>
          <w:color w:val="666666"/>
          <w:sz w:val="22"/>
        </w:rPr>
        <w:t>Bảng `Stations` (Thông tin các Trạm con kết nối)</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F2F2F2"/>
          </w:tcPr>
          <w:p>
            <w:pPr>
              <w:spacing w:before="80" w:after="80"/>
            </w:pPr>
            <w:r>
              <w:rPr>
                <w:rFonts w:ascii="Arial" w:hAnsi="Arial"/>
                <w:b/>
                <w:sz w:val="20"/>
              </w:rPr>
              <w:t>Tên cột</w:t>
            </w:r>
          </w:p>
        </w:tc>
        <w:tc>
          <w:tcPr>
            <w:tcW w:type="dxa" w:w="2340"/>
            <w:shd w:fill="F2F2F2"/>
          </w:tcPr>
          <w:p>
            <w:pPr>
              <w:spacing w:before="80" w:after="80"/>
            </w:pPr>
            <w:r>
              <w:rPr>
                <w:rFonts w:ascii="Arial" w:hAnsi="Arial"/>
                <w:b/>
                <w:sz w:val="20"/>
              </w:rPr>
              <w:t>Kiểu dữ liệu</w:t>
            </w:r>
          </w:p>
        </w:tc>
        <w:tc>
          <w:tcPr>
            <w:tcW w:type="dxa" w:w="2340"/>
            <w:shd w:fill="F2F2F2"/>
          </w:tcPr>
          <w:p>
            <w:pPr>
              <w:spacing w:before="80" w:after="80"/>
            </w:pPr>
            <w:r>
              <w:rPr>
                <w:rFonts w:ascii="Arial" w:hAnsi="Arial"/>
                <w:b/>
                <w:sz w:val="20"/>
              </w:rPr>
              <w:t>Ràng buộc</w:t>
            </w:r>
          </w:p>
        </w:tc>
        <w:tc>
          <w:tcPr>
            <w:tcW w:type="dxa" w:w="2340"/>
            <w:shd w:fill="F2F2F2"/>
          </w:tcPr>
          <w:p>
            <w:pPr>
              <w:spacing w:before="80" w:after="80"/>
            </w:pPr>
            <w:r>
              <w:rPr>
                <w:rFonts w:ascii="Arial" w:hAnsi="Arial"/>
                <w:b/>
                <w:sz w:val="20"/>
              </w:rPr>
              <w:t>Mô tả</w:t>
            </w:r>
          </w:p>
        </w:tc>
      </w:tr>
      <w:tr>
        <w:tc>
          <w:tcPr>
            <w:tcW w:type="dxa" w:w="2340"/>
          </w:tcPr>
          <w:p>
            <w:pPr>
              <w:spacing w:before="80" w:after="80"/>
            </w:pPr>
            <w:r>
              <w:rPr>
                <w:rFonts w:ascii="Arial" w:hAnsi="Arial"/>
                <w:sz w:val="19"/>
              </w:rPr>
              <w:t>`id`</w:t>
            </w:r>
          </w:p>
        </w:tc>
        <w:tc>
          <w:tcPr>
            <w:tcW w:type="dxa" w:w="2340"/>
          </w:tcPr>
          <w:p>
            <w:pPr>
              <w:spacing w:before="80" w:after="80"/>
            </w:pPr>
            <w:r>
              <w:rPr>
                <w:rFonts w:ascii="Arial" w:hAnsi="Arial"/>
                <w:sz w:val="19"/>
              </w:rPr>
              <w:t>`uuid`</w:t>
            </w:r>
          </w:p>
        </w:tc>
        <w:tc>
          <w:tcPr>
            <w:tcW w:type="dxa" w:w="2340"/>
          </w:tcPr>
          <w:p>
            <w:pPr>
              <w:spacing w:before="80" w:after="80"/>
            </w:pPr>
            <w:r>
              <w:rPr>
                <w:rFonts w:ascii="Arial" w:hAnsi="Arial"/>
                <w:sz w:val="19"/>
              </w:rPr>
              <w:t>Primary Key</w:t>
            </w:r>
          </w:p>
        </w:tc>
        <w:tc>
          <w:tcPr>
            <w:tcW w:type="dxa" w:w="2340"/>
          </w:tcPr>
          <w:p>
            <w:pPr>
              <w:spacing w:before="80" w:after="80"/>
            </w:pPr>
            <w:r>
              <w:rPr>
                <w:rFonts w:ascii="Arial" w:hAnsi="Arial"/>
                <w:sz w:val="19"/>
              </w:rPr>
              <w:t>Khóa chính</w:t>
            </w:r>
          </w:p>
        </w:tc>
      </w:tr>
      <w:tr>
        <w:tc>
          <w:tcPr>
            <w:tcW w:type="dxa" w:w="2340"/>
          </w:tcPr>
          <w:p>
            <w:pPr>
              <w:spacing w:before="80" w:after="80"/>
            </w:pPr>
            <w:r>
              <w:rPr>
                <w:rFonts w:ascii="Arial" w:hAnsi="Arial"/>
                <w:sz w:val="19"/>
              </w:rPr>
              <w:t>`name`</w:t>
            </w:r>
          </w:p>
        </w:tc>
        <w:tc>
          <w:tcPr>
            <w:tcW w:type="dxa" w:w="2340"/>
          </w:tcPr>
          <w:p>
            <w:pPr>
              <w:spacing w:before="80" w:after="80"/>
            </w:pPr>
            <w:r>
              <w:rPr>
                <w:rFonts w:ascii="Arial" w:hAnsi="Arial"/>
                <w:sz w:val="19"/>
              </w:rPr>
              <w:t>`varchar(200)`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Tên trạm biến áp</w:t>
            </w:r>
          </w:p>
        </w:tc>
      </w:tr>
      <w:tr>
        <w:tc>
          <w:tcPr>
            <w:tcW w:type="dxa" w:w="2340"/>
          </w:tcPr>
          <w:p>
            <w:pPr>
              <w:spacing w:before="80" w:after="80"/>
            </w:pPr>
            <w:r>
              <w:rPr>
                <w:rFonts w:ascii="Arial" w:hAnsi="Arial"/>
                <w:sz w:val="19"/>
              </w:rPr>
              <w:t>`code`</w:t>
            </w:r>
          </w:p>
        </w:tc>
        <w:tc>
          <w:tcPr>
            <w:tcW w:type="dxa" w:w="2340"/>
          </w:tcPr>
          <w:p>
            <w:pPr>
              <w:spacing w:before="80" w:after="80"/>
            </w:pPr>
            <w:r>
              <w:rPr>
                <w:rFonts w:ascii="Arial" w:hAnsi="Arial"/>
                <w:sz w:val="19"/>
              </w:rPr>
              <w:t>`varchar(50)`</w:t>
            </w:r>
          </w:p>
        </w:tc>
        <w:tc>
          <w:tcPr>
            <w:tcW w:type="dxa" w:w="2340"/>
          </w:tcPr>
          <w:p>
            <w:pPr>
              <w:spacing w:before="80" w:after="80"/>
            </w:pPr>
            <w:r>
              <w:rPr>
                <w:rFonts w:ascii="Arial" w:hAnsi="Arial"/>
                <w:sz w:val="19"/>
              </w:rPr>
              <w:t>Unique, Not Null</w:t>
            </w:r>
          </w:p>
        </w:tc>
        <w:tc>
          <w:tcPr>
            <w:tcW w:type="dxa" w:w="2340"/>
          </w:tcPr>
          <w:p>
            <w:pPr>
              <w:spacing w:before="80" w:after="80"/>
            </w:pPr>
            <w:r>
              <w:rPr>
                <w:rFonts w:ascii="Arial" w:hAnsi="Arial"/>
                <w:sz w:val="19"/>
              </w:rPr>
              <w:t>Mã trạm</w:t>
            </w:r>
          </w:p>
        </w:tc>
      </w:tr>
      <w:tr>
        <w:tc>
          <w:tcPr>
            <w:tcW w:type="dxa" w:w="2340"/>
          </w:tcPr>
          <w:p>
            <w:pPr>
              <w:spacing w:before="80" w:after="80"/>
            </w:pPr>
            <w:r>
              <w:rPr>
                <w:rFonts w:ascii="Arial" w:hAnsi="Arial"/>
                <w:sz w:val="19"/>
              </w:rPr>
              <w:t>`status`</w:t>
            </w:r>
          </w:p>
        </w:tc>
        <w:tc>
          <w:tcPr>
            <w:tcW w:type="dxa" w:w="2340"/>
          </w:tcPr>
          <w:p>
            <w:pPr>
              <w:spacing w:before="80" w:after="80"/>
            </w:pPr>
            <w:r>
              <w:rPr>
                <w:rFonts w:ascii="Arial" w:hAnsi="Arial"/>
                <w:sz w:val="19"/>
              </w:rPr>
              <w:t>`varchar(20)`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Trạng thái (`active`/`inactive`)</w:t>
            </w:r>
          </w:p>
        </w:tc>
      </w:tr>
      <w:tr>
        <w:tc>
          <w:tcPr>
            <w:tcW w:type="dxa" w:w="2340"/>
          </w:tcPr>
          <w:p>
            <w:pPr>
              <w:spacing w:before="80" w:after="80"/>
            </w:pPr>
            <w:r>
              <w:rPr>
                <w:rFonts w:ascii="Arial" w:hAnsi="Arial"/>
                <w:sz w:val="19"/>
              </w:rPr>
              <w:t>`location`</w:t>
            </w:r>
          </w:p>
        </w:tc>
        <w:tc>
          <w:tcPr>
            <w:tcW w:type="dxa" w:w="2340"/>
          </w:tcPr>
          <w:p>
            <w:pPr>
              <w:spacing w:before="80" w:after="80"/>
            </w:pPr>
            <w:r>
              <w:rPr>
                <w:rFonts w:ascii="Arial" w:hAnsi="Arial"/>
                <w:sz w:val="19"/>
              </w:rPr>
              <w:t>`text`</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Tọa độ GIS và địa chỉ trạm (dạng JSON)</w:t>
            </w:r>
          </w:p>
        </w:tc>
      </w:tr>
      <w:tr>
        <w:tc>
          <w:tcPr>
            <w:tcW w:type="dxa" w:w="2340"/>
          </w:tcPr>
          <w:p>
            <w:pPr>
              <w:spacing w:before="80" w:after="80"/>
            </w:pPr>
            <w:r>
              <w:rPr>
                <w:rFonts w:ascii="Arial" w:hAnsi="Arial"/>
                <w:sz w:val="19"/>
              </w:rPr>
              <w:t>`apiUrl`</w:t>
            </w:r>
          </w:p>
        </w:tc>
        <w:tc>
          <w:tcPr>
            <w:tcW w:type="dxa" w:w="2340"/>
          </w:tcPr>
          <w:p>
            <w:pPr>
              <w:spacing w:before="80" w:after="80"/>
            </w:pPr>
            <w:r>
              <w:rPr>
                <w:rFonts w:ascii="Arial" w:hAnsi="Arial"/>
                <w:sz w:val="19"/>
              </w:rPr>
              <w:t>`varchar(250)`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Địa chỉ REST API của trạm con</w:t>
            </w:r>
          </w:p>
        </w:tc>
      </w:tr>
      <w:tr>
        <w:tc>
          <w:tcPr>
            <w:tcW w:type="dxa" w:w="2340"/>
          </w:tcPr>
          <w:p>
            <w:pPr>
              <w:spacing w:before="80" w:after="80"/>
            </w:pPr>
            <w:r>
              <w:rPr>
                <w:rFonts w:ascii="Arial" w:hAnsi="Arial"/>
                <w:sz w:val="19"/>
              </w:rPr>
              <w:t>`apiUsername`</w:t>
            </w:r>
          </w:p>
        </w:tc>
        <w:tc>
          <w:tcPr>
            <w:tcW w:type="dxa" w:w="2340"/>
          </w:tcPr>
          <w:p>
            <w:pPr>
              <w:spacing w:before="80" w:after="80"/>
            </w:pPr>
            <w:r>
              <w:rPr>
                <w:rFonts w:ascii="Arial" w:hAnsi="Arial"/>
                <w:sz w:val="19"/>
              </w:rPr>
              <w:t>`varchar(100)`</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Tài khoản kết nối API</w:t>
            </w:r>
          </w:p>
        </w:tc>
      </w:tr>
      <w:tr>
        <w:tc>
          <w:tcPr>
            <w:tcW w:type="dxa" w:w="2340"/>
          </w:tcPr>
          <w:p>
            <w:pPr>
              <w:spacing w:before="80" w:after="80"/>
            </w:pPr>
            <w:r>
              <w:rPr>
                <w:rFonts w:ascii="Arial" w:hAnsi="Arial"/>
                <w:sz w:val="19"/>
              </w:rPr>
              <w:t>`hasApiPassword`</w:t>
            </w:r>
          </w:p>
        </w:tc>
        <w:tc>
          <w:tcPr>
            <w:tcW w:type="dxa" w:w="2340"/>
          </w:tcPr>
          <w:p>
            <w:pPr>
              <w:spacing w:before="80" w:after="80"/>
            </w:pPr>
            <w:r>
              <w:rPr>
                <w:rFonts w:ascii="Arial" w:hAnsi="Arial"/>
                <w:sz w:val="19"/>
              </w:rPr>
              <w:t>`boolean`</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Cấu hình bảo mật mật khẩu API</w:t>
            </w:r>
          </w:p>
        </w:tc>
      </w:tr>
      <w:tr>
        <w:tc>
          <w:tcPr>
            <w:tcW w:type="dxa" w:w="2340"/>
          </w:tcPr>
          <w:p>
            <w:pPr>
              <w:spacing w:before="80" w:after="80"/>
            </w:pPr>
            <w:r>
              <w:rPr>
                <w:rFonts w:ascii="Arial" w:hAnsi="Arial"/>
                <w:sz w:val="19"/>
              </w:rPr>
              <w:t>`webUrl`</w:t>
            </w:r>
          </w:p>
        </w:tc>
        <w:tc>
          <w:tcPr>
            <w:tcW w:type="dxa" w:w="2340"/>
          </w:tcPr>
          <w:p>
            <w:pPr>
              <w:spacing w:before="80" w:after="80"/>
            </w:pPr>
            <w:r>
              <w:rPr>
                <w:rFonts w:ascii="Arial" w:hAnsi="Arial"/>
                <w:sz w:val="19"/>
              </w:rPr>
              <w:t>`varchar(250)`</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Đường dẫn giao diện web trạm con</w:t>
            </w:r>
          </w:p>
        </w:tc>
      </w:tr>
      <w:tr>
        <w:tc>
          <w:tcPr>
            <w:tcW w:type="dxa" w:w="2340"/>
          </w:tcPr>
          <w:p>
            <w:pPr>
              <w:spacing w:before="80" w:after="80"/>
            </w:pPr>
            <w:r>
              <w:rPr>
                <w:rFonts w:ascii="Arial" w:hAnsi="Arial"/>
                <w:sz w:val="19"/>
              </w:rPr>
              <w:t>`connectionStatus`</w:t>
            </w:r>
          </w:p>
        </w:tc>
        <w:tc>
          <w:tcPr>
            <w:tcW w:type="dxa" w:w="2340"/>
          </w:tcPr>
          <w:p>
            <w:pPr>
              <w:spacing w:before="80" w:after="80"/>
            </w:pPr>
            <w:r>
              <w:rPr>
                <w:rFonts w:ascii="Arial" w:hAnsi="Arial"/>
                <w:sz w:val="19"/>
              </w:rPr>
              <w:t>`varchar(20)`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Trạng thái kết nối (`online`/`offline`/`unknown`)</w:t>
            </w:r>
          </w:p>
        </w:tc>
      </w:tr>
      <w:tr>
        <w:tc>
          <w:tcPr>
            <w:tcW w:type="dxa" w:w="2340"/>
          </w:tcPr>
          <w:p>
            <w:pPr>
              <w:spacing w:before="80" w:after="80"/>
            </w:pPr>
            <w:r>
              <w:rPr>
                <w:rFonts w:ascii="Arial" w:hAnsi="Arial"/>
                <w:sz w:val="19"/>
              </w:rPr>
              <w:t>`lastSeenAt`</w:t>
            </w:r>
          </w:p>
        </w:tc>
        <w:tc>
          <w:tcPr>
            <w:tcW w:type="dxa" w:w="2340"/>
          </w:tcPr>
          <w:p>
            <w:pPr>
              <w:spacing w:before="80" w:after="80"/>
            </w:pPr>
            <w:r>
              <w:rPr>
                <w:rFonts w:ascii="Arial" w:hAnsi="Arial"/>
                <w:sz w:val="19"/>
              </w:rPr>
              <w:t>`timestamp`</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Thời điểm phản hồi cuối cùng</w:t>
            </w:r>
          </w:p>
        </w:tc>
      </w:tr>
      <w:tr>
        <w:tc>
          <w:tcPr>
            <w:tcW w:type="dxa" w:w="2340"/>
          </w:tcPr>
          <w:p>
            <w:pPr>
              <w:spacing w:before="80" w:after="80"/>
            </w:pPr>
            <w:r>
              <w:rPr>
                <w:rFonts w:ascii="Arial" w:hAnsi="Arial"/>
                <w:sz w:val="19"/>
              </w:rPr>
              <w:t>`cameraQuota`</w:t>
            </w:r>
          </w:p>
        </w:tc>
        <w:tc>
          <w:tcPr>
            <w:tcW w:type="dxa" w:w="2340"/>
          </w:tcPr>
          <w:p>
            <w:pPr>
              <w:spacing w:before="80" w:after="80"/>
            </w:pPr>
            <w:r>
              <w:rPr>
                <w:rFonts w:ascii="Arial" w:hAnsi="Arial"/>
                <w:sz w:val="19"/>
              </w:rPr>
              <w:t>`integer`</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Số lượng camera tối đa cấp cho trạm</w:t>
            </w:r>
          </w:p>
        </w:tc>
      </w:tr>
      <w:tr>
        <w:tc>
          <w:tcPr>
            <w:tcW w:type="dxa" w:w="2340"/>
          </w:tcPr>
          <w:p>
            <w:pPr>
              <w:spacing w:before="80" w:after="80"/>
            </w:pPr>
            <w:r>
              <w:rPr>
                <w:rFonts w:ascii="Arial" w:hAnsi="Arial"/>
                <w:sz w:val="19"/>
              </w:rPr>
              <w:t>`sensorQuota`</w:t>
            </w:r>
          </w:p>
        </w:tc>
        <w:tc>
          <w:tcPr>
            <w:tcW w:type="dxa" w:w="2340"/>
          </w:tcPr>
          <w:p>
            <w:pPr>
              <w:spacing w:before="80" w:after="80"/>
            </w:pPr>
            <w:r>
              <w:rPr>
                <w:rFonts w:ascii="Arial" w:hAnsi="Arial"/>
                <w:sz w:val="19"/>
              </w:rPr>
              <w:t>`integer`</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Số lượng cảm biến tối đa cấp cho trạm</w:t>
            </w:r>
          </w:p>
        </w:tc>
      </w:tr>
      <w:tr>
        <w:tc>
          <w:tcPr>
            <w:tcW w:type="dxa" w:w="2340"/>
          </w:tcPr>
          <w:p>
            <w:pPr>
              <w:spacing w:before="80" w:after="80"/>
            </w:pPr>
            <w:r>
              <w:rPr>
                <w:rFonts w:ascii="Arial" w:hAnsi="Arial"/>
                <w:sz w:val="19"/>
              </w:rPr>
              <w:t>`provinceId`</w:t>
            </w:r>
          </w:p>
        </w:tc>
        <w:tc>
          <w:tcPr>
            <w:tcW w:type="dxa" w:w="2340"/>
          </w:tcPr>
          <w:p>
            <w:pPr>
              <w:spacing w:before="80" w:after="80"/>
            </w:pPr>
            <w:r>
              <w:rPr>
                <w:rFonts w:ascii="Arial" w:hAnsi="Arial"/>
                <w:sz w:val="19"/>
              </w:rPr>
              <w:t>`uuid`</w:t>
            </w:r>
          </w:p>
        </w:tc>
        <w:tc>
          <w:tcPr>
            <w:tcW w:type="dxa" w:w="2340"/>
          </w:tcPr>
          <w:p>
            <w:pPr>
              <w:spacing w:before="80" w:after="80"/>
            </w:pPr>
            <w:r>
              <w:rPr>
                <w:rFonts w:ascii="Arial" w:hAnsi="Arial"/>
                <w:sz w:val="19"/>
              </w:rPr>
              <w:t>Foreign Key</w:t>
            </w:r>
          </w:p>
        </w:tc>
        <w:tc>
          <w:tcPr>
            <w:tcW w:type="dxa" w:w="2340"/>
          </w:tcPr>
          <w:p>
            <w:pPr>
              <w:spacing w:before="80" w:after="80"/>
            </w:pPr>
            <w:r>
              <w:rPr>
                <w:rFonts w:ascii="Arial" w:hAnsi="Arial"/>
                <w:sz w:val="19"/>
              </w:rPr>
              <w:t>Liên kết tới bảng `Provinces`</w:t>
            </w:r>
          </w:p>
        </w:tc>
      </w:tr>
    </w:tbl>
    <w:p/>
    <w:p>
      <w:pPr>
        <w:spacing w:before="160" w:after="40" w:line="276" w:lineRule="auto"/>
      </w:pPr>
      <w:r>
        <w:rPr>
          <w:rFonts w:ascii="Arial" w:hAnsi="Arial"/>
          <w:b/>
          <w:color w:val="666666"/>
          <w:sz w:val="22"/>
        </w:rPr>
        <w:t>Bảng `Devices` (Các thiết bị giám sát thuộc trạm con)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F2F2F2"/>
          </w:tcPr>
          <w:p>
            <w:pPr>
              <w:spacing w:before="80" w:after="80"/>
            </w:pPr>
            <w:r>
              <w:rPr>
                <w:rFonts w:ascii="Arial" w:hAnsi="Arial"/>
                <w:b/>
                <w:sz w:val="20"/>
              </w:rPr>
              <w:t>Tên cột</w:t>
            </w:r>
          </w:p>
        </w:tc>
        <w:tc>
          <w:tcPr>
            <w:tcW w:type="dxa" w:w="2340"/>
            <w:shd w:fill="F2F2F2"/>
          </w:tcPr>
          <w:p>
            <w:pPr>
              <w:spacing w:before="80" w:after="80"/>
            </w:pPr>
            <w:r>
              <w:rPr>
                <w:rFonts w:ascii="Arial" w:hAnsi="Arial"/>
                <w:b/>
                <w:sz w:val="20"/>
              </w:rPr>
              <w:t>Kiểu dữ liệu</w:t>
            </w:r>
          </w:p>
        </w:tc>
        <w:tc>
          <w:tcPr>
            <w:tcW w:type="dxa" w:w="2340"/>
            <w:shd w:fill="F2F2F2"/>
          </w:tcPr>
          <w:p>
            <w:pPr>
              <w:spacing w:before="80" w:after="80"/>
            </w:pPr>
            <w:r>
              <w:rPr>
                <w:rFonts w:ascii="Arial" w:hAnsi="Arial"/>
                <w:b/>
                <w:sz w:val="20"/>
              </w:rPr>
              <w:t>Ràng buộc</w:t>
            </w:r>
          </w:p>
        </w:tc>
        <w:tc>
          <w:tcPr>
            <w:tcW w:type="dxa" w:w="2340"/>
            <w:shd w:fill="F2F2F2"/>
          </w:tcPr>
          <w:p>
            <w:pPr>
              <w:spacing w:before="80" w:after="80"/>
            </w:pPr>
            <w:r>
              <w:rPr>
                <w:rFonts w:ascii="Arial" w:hAnsi="Arial"/>
                <w:b/>
                <w:sz w:val="20"/>
              </w:rPr>
              <w:t>Mô tả</w:t>
            </w:r>
          </w:p>
        </w:tc>
      </w:tr>
      <w:tr>
        <w:tc>
          <w:tcPr>
            <w:tcW w:type="dxa" w:w="2340"/>
          </w:tcPr>
          <w:p>
            <w:pPr>
              <w:spacing w:before="80" w:after="80"/>
            </w:pPr>
            <w:r>
              <w:rPr>
                <w:rFonts w:ascii="Arial" w:hAnsi="Arial"/>
                <w:sz w:val="19"/>
              </w:rPr>
              <w:t>`id`</w:t>
            </w:r>
          </w:p>
        </w:tc>
        <w:tc>
          <w:tcPr>
            <w:tcW w:type="dxa" w:w="2340"/>
          </w:tcPr>
          <w:p>
            <w:pPr>
              <w:spacing w:before="80" w:after="80"/>
            </w:pPr>
            <w:r>
              <w:rPr>
                <w:rFonts w:ascii="Arial" w:hAnsi="Arial"/>
                <w:sz w:val="19"/>
              </w:rPr>
              <w:t>`uuid`</w:t>
            </w:r>
          </w:p>
        </w:tc>
        <w:tc>
          <w:tcPr>
            <w:tcW w:type="dxa" w:w="2340"/>
          </w:tcPr>
          <w:p>
            <w:pPr>
              <w:spacing w:before="80" w:after="80"/>
            </w:pPr>
            <w:r>
              <w:rPr>
                <w:rFonts w:ascii="Arial" w:hAnsi="Arial"/>
                <w:sz w:val="19"/>
              </w:rPr>
              <w:t>Primary Key</w:t>
            </w:r>
          </w:p>
        </w:tc>
        <w:tc>
          <w:tcPr>
            <w:tcW w:type="dxa" w:w="2340"/>
          </w:tcPr>
          <w:p>
            <w:pPr>
              <w:spacing w:before="80" w:after="80"/>
            </w:pPr>
            <w:r>
              <w:rPr>
                <w:rFonts w:ascii="Arial" w:hAnsi="Arial"/>
                <w:sz w:val="19"/>
              </w:rPr>
              <w:t>Khóa chính</w:t>
            </w:r>
          </w:p>
        </w:tc>
      </w:tr>
      <w:tr>
        <w:tc>
          <w:tcPr>
            <w:tcW w:type="dxa" w:w="2340"/>
          </w:tcPr>
          <w:p>
            <w:pPr>
              <w:spacing w:before="80" w:after="80"/>
            </w:pPr>
            <w:r>
              <w:rPr>
                <w:rFonts w:ascii="Arial" w:hAnsi="Arial"/>
                <w:sz w:val="19"/>
              </w:rPr>
              <w:t>`name`</w:t>
            </w:r>
          </w:p>
        </w:tc>
        <w:tc>
          <w:tcPr>
            <w:tcW w:type="dxa" w:w="2340"/>
          </w:tcPr>
          <w:p>
            <w:pPr>
              <w:spacing w:before="80" w:after="80"/>
            </w:pPr>
            <w:r>
              <w:rPr>
                <w:rFonts w:ascii="Arial" w:hAnsi="Arial"/>
                <w:sz w:val="19"/>
              </w:rPr>
              <w:t>`varchar(150)`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Tên thiết bị</w:t>
            </w:r>
          </w:p>
        </w:tc>
      </w:tr>
      <w:tr>
        <w:tc>
          <w:tcPr>
            <w:tcW w:type="dxa" w:w="2340"/>
          </w:tcPr>
          <w:p>
            <w:pPr>
              <w:spacing w:before="80" w:after="80"/>
            </w:pPr>
            <w:r>
              <w:rPr>
                <w:rFonts w:ascii="Arial" w:hAnsi="Arial"/>
                <w:sz w:val="19"/>
              </w:rPr>
              <w:t>`type`</w:t>
            </w:r>
          </w:p>
        </w:tc>
        <w:tc>
          <w:tcPr>
            <w:tcW w:type="dxa" w:w="2340"/>
          </w:tcPr>
          <w:p>
            <w:pPr>
              <w:spacing w:before="80" w:after="80"/>
            </w:pPr>
            <w:r>
              <w:rPr>
                <w:rFonts w:ascii="Arial" w:hAnsi="Arial"/>
                <w:sz w:val="19"/>
              </w:rPr>
              <w:t>`varchar(50)`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Loại thiết bị (`camera_thermal`, `plc_s7`...)</w:t>
            </w:r>
          </w:p>
        </w:tc>
      </w:tr>
      <w:tr>
        <w:tc>
          <w:tcPr>
            <w:tcW w:type="dxa" w:w="2340"/>
          </w:tcPr>
          <w:p>
            <w:pPr>
              <w:spacing w:before="80" w:after="80"/>
            </w:pPr>
            <w:r>
              <w:rPr>
                <w:rFonts w:ascii="Arial" w:hAnsi="Arial"/>
                <w:sz w:val="19"/>
              </w:rPr>
              <w:t>`protocol`</w:t>
            </w:r>
          </w:p>
        </w:tc>
        <w:tc>
          <w:tcPr>
            <w:tcW w:type="dxa" w:w="2340"/>
          </w:tcPr>
          <w:p>
            <w:pPr>
              <w:spacing w:before="80" w:after="80"/>
            </w:pPr>
            <w:r>
              <w:rPr>
                <w:rFonts w:ascii="Arial" w:hAnsi="Arial"/>
                <w:sz w:val="19"/>
              </w:rPr>
              <w:t>`varchar(50)`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Giao thức truyền thông (`rtsp`, `modbus_tcp`)</w:t>
            </w:r>
          </w:p>
        </w:tc>
      </w:tr>
      <w:tr>
        <w:tc>
          <w:tcPr>
            <w:tcW w:type="dxa" w:w="2340"/>
          </w:tcPr>
          <w:p>
            <w:pPr>
              <w:spacing w:before="80" w:after="80"/>
            </w:pPr>
            <w:r>
              <w:rPr>
                <w:rFonts w:ascii="Arial" w:hAnsi="Arial"/>
                <w:sz w:val="19"/>
              </w:rPr>
              <w:t>`config`</w:t>
            </w:r>
          </w:p>
        </w:tc>
        <w:tc>
          <w:tcPr>
            <w:tcW w:type="dxa" w:w="2340"/>
          </w:tcPr>
          <w:p>
            <w:pPr>
              <w:spacing w:before="80" w:after="80"/>
            </w:pPr>
            <w:r>
              <w:rPr>
                <w:rFonts w:ascii="Arial" w:hAnsi="Arial"/>
                <w:sz w:val="19"/>
              </w:rPr>
              <w:t>`text`</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Tham số cấu hình chi tiết dạng JSON</w:t>
            </w:r>
          </w:p>
        </w:tc>
      </w:tr>
      <w:tr>
        <w:tc>
          <w:tcPr>
            <w:tcW w:type="dxa" w:w="2340"/>
          </w:tcPr>
          <w:p>
            <w:pPr>
              <w:spacing w:before="80" w:after="80"/>
            </w:pPr>
            <w:r>
              <w:rPr>
                <w:rFonts w:ascii="Arial" w:hAnsi="Arial"/>
                <w:sz w:val="19"/>
              </w:rPr>
              <w:t>`status`</w:t>
            </w:r>
          </w:p>
        </w:tc>
        <w:tc>
          <w:tcPr>
            <w:tcW w:type="dxa" w:w="2340"/>
          </w:tcPr>
          <w:p>
            <w:pPr>
              <w:spacing w:before="80" w:after="80"/>
            </w:pPr>
            <w:r>
              <w:rPr>
                <w:rFonts w:ascii="Arial" w:hAnsi="Arial"/>
                <w:sz w:val="19"/>
              </w:rPr>
              <w:t>`varchar(20)`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Trạng thái kết nối (`online`/`offline`/`error`)</w:t>
            </w:r>
          </w:p>
        </w:tc>
      </w:tr>
      <w:tr>
        <w:tc>
          <w:tcPr>
            <w:tcW w:type="dxa" w:w="2340"/>
          </w:tcPr>
          <w:p>
            <w:pPr>
              <w:spacing w:before="80" w:after="80"/>
            </w:pPr>
            <w:r>
              <w:rPr>
                <w:rFonts w:ascii="Arial" w:hAnsi="Arial"/>
                <w:sz w:val="19"/>
              </w:rPr>
              <w:t>`stationId`</w:t>
            </w:r>
          </w:p>
        </w:tc>
        <w:tc>
          <w:tcPr>
            <w:tcW w:type="dxa" w:w="2340"/>
          </w:tcPr>
          <w:p>
            <w:pPr>
              <w:spacing w:before="80" w:after="80"/>
            </w:pPr>
            <w:r>
              <w:rPr>
                <w:rFonts w:ascii="Arial" w:hAnsi="Arial"/>
                <w:sz w:val="19"/>
              </w:rPr>
              <w:t>`uuid`</w:t>
            </w:r>
          </w:p>
        </w:tc>
        <w:tc>
          <w:tcPr>
            <w:tcW w:type="dxa" w:w="2340"/>
          </w:tcPr>
          <w:p>
            <w:pPr>
              <w:spacing w:before="80" w:after="80"/>
            </w:pPr>
            <w:r>
              <w:rPr>
                <w:rFonts w:ascii="Arial" w:hAnsi="Arial"/>
                <w:sz w:val="19"/>
              </w:rPr>
              <w:t>Foreign Key</w:t>
            </w:r>
          </w:p>
        </w:tc>
        <w:tc>
          <w:tcPr>
            <w:tcW w:type="dxa" w:w="2340"/>
          </w:tcPr>
          <w:p>
            <w:pPr>
              <w:spacing w:before="80" w:after="80"/>
            </w:pPr>
            <w:r>
              <w:rPr>
                <w:rFonts w:ascii="Arial" w:hAnsi="Arial"/>
                <w:sz w:val="19"/>
              </w:rPr>
              <w:t>Liên kết tới bảng `Stations`</w:t>
            </w:r>
          </w:p>
        </w:tc>
      </w:tr>
      <w:tr>
        <w:tc>
          <w:tcPr>
            <w:tcW w:type="dxa" w:w="2340"/>
          </w:tcPr>
          <w:p>
            <w:pPr>
              <w:spacing w:before="80" w:after="80"/>
            </w:pPr>
            <w:r>
              <w:rPr>
                <w:rFonts w:ascii="Arial" w:hAnsi="Arial"/>
                <w:sz w:val="19"/>
              </w:rPr>
              <w:t>`createdAt`</w:t>
            </w:r>
          </w:p>
        </w:tc>
        <w:tc>
          <w:tcPr>
            <w:tcW w:type="dxa" w:w="2340"/>
          </w:tcPr>
          <w:p>
            <w:pPr>
              <w:spacing w:before="80" w:after="80"/>
            </w:pPr>
            <w:r>
              <w:rPr>
                <w:rFonts w:ascii="Arial" w:hAnsi="Arial"/>
                <w:sz w:val="19"/>
              </w:rPr>
              <w:t>`timestamp`</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Thời điểm khai báo thiết bị</w:t>
            </w:r>
          </w:p>
        </w:tc>
      </w:tr>
    </w:tbl>
    <w:p/>
    <w:p>
      <w:pPr>
        <w:spacing w:before="160" w:after="40" w:line="276" w:lineRule="auto"/>
      </w:pPr>
      <w:r>
        <w:rPr>
          <w:rFonts w:ascii="Arial" w:hAnsi="Arial"/>
          <w:b/>
          <w:color w:val="666666"/>
          <w:sz w:val="22"/>
        </w:rPr>
        <w:t>Bảng `AlertItems` (Lịch sử cảnh báo tập trung)</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F2F2F2"/>
          </w:tcPr>
          <w:p>
            <w:pPr>
              <w:spacing w:before="80" w:after="80"/>
            </w:pPr>
            <w:r>
              <w:rPr>
                <w:rFonts w:ascii="Arial" w:hAnsi="Arial"/>
                <w:b/>
                <w:sz w:val="20"/>
              </w:rPr>
              <w:t>Tên cột</w:t>
            </w:r>
          </w:p>
        </w:tc>
        <w:tc>
          <w:tcPr>
            <w:tcW w:type="dxa" w:w="2340"/>
            <w:shd w:fill="F2F2F2"/>
          </w:tcPr>
          <w:p>
            <w:pPr>
              <w:spacing w:before="80" w:after="80"/>
            </w:pPr>
            <w:r>
              <w:rPr>
                <w:rFonts w:ascii="Arial" w:hAnsi="Arial"/>
                <w:b/>
                <w:sz w:val="20"/>
              </w:rPr>
              <w:t>Kiểu dữ liệu</w:t>
            </w:r>
          </w:p>
        </w:tc>
        <w:tc>
          <w:tcPr>
            <w:tcW w:type="dxa" w:w="2340"/>
            <w:shd w:fill="F2F2F2"/>
          </w:tcPr>
          <w:p>
            <w:pPr>
              <w:spacing w:before="80" w:after="80"/>
            </w:pPr>
            <w:r>
              <w:rPr>
                <w:rFonts w:ascii="Arial" w:hAnsi="Arial"/>
                <w:b/>
                <w:sz w:val="20"/>
              </w:rPr>
              <w:t>Ràng buộc</w:t>
            </w:r>
          </w:p>
        </w:tc>
        <w:tc>
          <w:tcPr>
            <w:tcW w:type="dxa" w:w="2340"/>
            <w:shd w:fill="F2F2F2"/>
          </w:tcPr>
          <w:p>
            <w:pPr>
              <w:spacing w:before="80" w:after="80"/>
            </w:pPr>
            <w:r>
              <w:rPr>
                <w:rFonts w:ascii="Arial" w:hAnsi="Arial"/>
                <w:b/>
                <w:sz w:val="20"/>
              </w:rPr>
              <w:t>Mô tả</w:t>
            </w:r>
          </w:p>
        </w:tc>
      </w:tr>
      <w:tr>
        <w:tc>
          <w:tcPr>
            <w:tcW w:type="dxa" w:w="2340"/>
          </w:tcPr>
          <w:p>
            <w:pPr>
              <w:spacing w:before="80" w:after="80"/>
            </w:pPr>
            <w:r>
              <w:rPr>
                <w:rFonts w:ascii="Arial" w:hAnsi="Arial"/>
                <w:sz w:val="19"/>
              </w:rPr>
              <w:t>`id`</w:t>
            </w:r>
          </w:p>
        </w:tc>
        <w:tc>
          <w:tcPr>
            <w:tcW w:type="dxa" w:w="2340"/>
          </w:tcPr>
          <w:p>
            <w:pPr>
              <w:spacing w:before="80" w:after="80"/>
            </w:pPr>
            <w:r>
              <w:rPr>
                <w:rFonts w:ascii="Arial" w:hAnsi="Arial"/>
                <w:sz w:val="19"/>
              </w:rPr>
              <w:t>`uuid`</w:t>
            </w:r>
          </w:p>
        </w:tc>
        <w:tc>
          <w:tcPr>
            <w:tcW w:type="dxa" w:w="2340"/>
          </w:tcPr>
          <w:p>
            <w:pPr>
              <w:spacing w:before="80" w:after="80"/>
            </w:pPr>
            <w:r>
              <w:rPr>
                <w:rFonts w:ascii="Arial" w:hAnsi="Arial"/>
                <w:sz w:val="19"/>
              </w:rPr>
              <w:t>Primary Key</w:t>
            </w:r>
          </w:p>
        </w:tc>
        <w:tc>
          <w:tcPr>
            <w:tcW w:type="dxa" w:w="2340"/>
          </w:tcPr>
          <w:p>
            <w:pPr>
              <w:spacing w:before="80" w:after="80"/>
            </w:pPr>
            <w:r>
              <w:rPr>
                <w:rFonts w:ascii="Arial" w:hAnsi="Arial"/>
                <w:sz w:val="19"/>
              </w:rPr>
              <w:t>Khóa chính</w:t>
            </w:r>
          </w:p>
        </w:tc>
      </w:tr>
      <w:tr>
        <w:tc>
          <w:tcPr>
            <w:tcW w:type="dxa" w:w="2340"/>
          </w:tcPr>
          <w:p>
            <w:pPr>
              <w:spacing w:before="80" w:after="80"/>
            </w:pPr>
            <w:r>
              <w:rPr>
                <w:rFonts w:ascii="Arial" w:hAnsi="Arial"/>
                <w:sz w:val="19"/>
              </w:rPr>
              <w:t>`source`</w:t>
            </w:r>
          </w:p>
        </w:tc>
        <w:tc>
          <w:tcPr>
            <w:tcW w:type="dxa" w:w="2340"/>
          </w:tcPr>
          <w:p>
            <w:pPr>
              <w:spacing w:before="80" w:after="80"/>
            </w:pPr>
            <w:r>
              <w:rPr>
                <w:rFonts w:ascii="Arial" w:hAnsi="Arial"/>
                <w:sz w:val="19"/>
              </w:rPr>
              <w:t>`varchar(50)`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Nguồn cảnh báo (`rule_engine`, `ai_detection`...)</w:t>
            </w:r>
          </w:p>
        </w:tc>
      </w:tr>
      <w:tr>
        <w:tc>
          <w:tcPr>
            <w:tcW w:type="dxa" w:w="2340"/>
          </w:tcPr>
          <w:p>
            <w:pPr>
              <w:spacing w:before="80" w:after="80"/>
            </w:pPr>
            <w:r>
              <w:rPr>
                <w:rFonts w:ascii="Arial" w:hAnsi="Arial"/>
                <w:sz w:val="19"/>
              </w:rPr>
              <w:t>`level`</w:t>
            </w:r>
          </w:p>
        </w:tc>
        <w:tc>
          <w:tcPr>
            <w:tcW w:type="dxa" w:w="2340"/>
          </w:tcPr>
          <w:p>
            <w:pPr>
              <w:spacing w:before="80" w:after="80"/>
            </w:pPr>
            <w:r>
              <w:rPr>
                <w:rFonts w:ascii="Arial" w:hAnsi="Arial"/>
                <w:sz w:val="19"/>
              </w:rPr>
              <w:t>`varchar(20)`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Mức độ nghiêm trọng (`warning`, `alarm`)</w:t>
            </w:r>
          </w:p>
        </w:tc>
      </w:tr>
      <w:tr>
        <w:tc>
          <w:tcPr>
            <w:tcW w:type="dxa" w:w="2340"/>
          </w:tcPr>
          <w:p>
            <w:pPr>
              <w:spacing w:before="80" w:after="80"/>
            </w:pPr>
            <w:r>
              <w:rPr>
                <w:rFonts w:ascii="Arial" w:hAnsi="Arial"/>
                <w:sz w:val="19"/>
              </w:rPr>
              <w:t>`status`</w:t>
            </w:r>
          </w:p>
        </w:tc>
        <w:tc>
          <w:tcPr>
            <w:tcW w:type="dxa" w:w="2340"/>
          </w:tcPr>
          <w:p>
            <w:pPr>
              <w:spacing w:before="80" w:after="80"/>
            </w:pPr>
            <w:r>
              <w:rPr>
                <w:rFonts w:ascii="Arial" w:hAnsi="Arial"/>
                <w:sz w:val="19"/>
              </w:rPr>
              <w:t>`varchar(20)`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Trạng thái (`open`, `acked`, `closed`)</w:t>
            </w:r>
          </w:p>
        </w:tc>
      </w:tr>
      <w:tr>
        <w:tc>
          <w:tcPr>
            <w:tcW w:type="dxa" w:w="2340"/>
          </w:tcPr>
          <w:p>
            <w:pPr>
              <w:spacing w:before="80" w:after="80"/>
            </w:pPr>
            <w:r>
              <w:rPr>
                <w:rFonts w:ascii="Arial" w:hAnsi="Arial"/>
                <w:sz w:val="19"/>
              </w:rPr>
              <w:t>`message`</w:t>
            </w:r>
          </w:p>
        </w:tc>
        <w:tc>
          <w:tcPr>
            <w:tcW w:type="dxa" w:w="2340"/>
          </w:tcPr>
          <w:p>
            <w:pPr>
              <w:spacing w:before="80" w:after="80"/>
            </w:pPr>
            <w:r>
              <w:rPr>
                <w:rFonts w:ascii="Arial" w:hAnsi="Arial"/>
                <w:sz w:val="19"/>
              </w:rPr>
              <w:t>`text`</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Nội dung thông báo sự cố</w:t>
            </w:r>
          </w:p>
        </w:tc>
      </w:tr>
      <w:tr>
        <w:tc>
          <w:tcPr>
            <w:tcW w:type="dxa" w:w="2340"/>
          </w:tcPr>
          <w:p>
            <w:pPr>
              <w:spacing w:before="80" w:after="80"/>
            </w:pPr>
            <w:r>
              <w:rPr>
                <w:rFonts w:ascii="Arial" w:hAnsi="Arial"/>
                <w:sz w:val="19"/>
              </w:rPr>
              <w:t>`value`</w:t>
            </w:r>
          </w:p>
        </w:tc>
        <w:tc>
          <w:tcPr>
            <w:tcW w:type="dxa" w:w="2340"/>
          </w:tcPr>
          <w:p>
            <w:pPr>
              <w:spacing w:before="80" w:after="80"/>
            </w:pPr>
            <w:r>
              <w:rPr>
                <w:rFonts w:ascii="Arial" w:hAnsi="Arial"/>
                <w:sz w:val="19"/>
              </w:rPr>
              <w:t>`double precision`</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Giá trị đo lường tại thời điểm kích hoạt</w:t>
            </w:r>
          </w:p>
        </w:tc>
      </w:tr>
      <w:tr>
        <w:tc>
          <w:tcPr>
            <w:tcW w:type="dxa" w:w="2340"/>
          </w:tcPr>
          <w:p>
            <w:pPr>
              <w:spacing w:before="80" w:after="80"/>
            </w:pPr>
            <w:r>
              <w:rPr>
                <w:rFonts w:ascii="Arial" w:hAnsi="Arial"/>
                <w:sz w:val="19"/>
              </w:rPr>
              <w:t>`deviceId`</w:t>
            </w:r>
          </w:p>
        </w:tc>
        <w:tc>
          <w:tcPr>
            <w:tcW w:type="dxa" w:w="2340"/>
          </w:tcPr>
          <w:p>
            <w:pPr>
              <w:spacing w:before="80" w:after="80"/>
            </w:pPr>
            <w:r>
              <w:rPr>
                <w:rFonts w:ascii="Arial" w:hAnsi="Arial"/>
                <w:sz w:val="19"/>
              </w:rPr>
              <w:t>`uuid`</w:t>
            </w:r>
          </w:p>
        </w:tc>
        <w:tc>
          <w:tcPr>
            <w:tcW w:type="dxa" w:w="2340"/>
          </w:tcPr>
          <w:p>
            <w:pPr>
              <w:spacing w:before="80" w:after="80"/>
            </w:pPr>
            <w:r>
              <w:rPr>
                <w:rFonts w:ascii="Arial" w:hAnsi="Arial"/>
                <w:sz w:val="19"/>
              </w:rPr>
              <w:t>Foreign Key</w:t>
            </w:r>
          </w:p>
        </w:tc>
        <w:tc>
          <w:tcPr>
            <w:tcW w:type="dxa" w:w="2340"/>
          </w:tcPr>
          <w:p>
            <w:pPr>
              <w:spacing w:before="80" w:after="80"/>
            </w:pPr>
            <w:r>
              <w:rPr>
                <w:rFonts w:ascii="Arial" w:hAnsi="Arial"/>
                <w:sz w:val="19"/>
              </w:rPr>
              <w:t>Liên kết tới bảng `Devices`</w:t>
            </w:r>
          </w:p>
        </w:tc>
      </w:tr>
      <w:tr>
        <w:tc>
          <w:tcPr>
            <w:tcW w:type="dxa" w:w="2340"/>
          </w:tcPr>
          <w:p>
            <w:pPr>
              <w:spacing w:before="80" w:after="80"/>
            </w:pPr>
            <w:r>
              <w:rPr>
                <w:rFonts w:ascii="Arial" w:hAnsi="Arial"/>
                <w:sz w:val="19"/>
              </w:rPr>
              <w:t>`pointId`</w:t>
            </w:r>
          </w:p>
        </w:tc>
        <w:tc>
          <w:tcPr>
            <w:tcW w:type="dxa" w:w="2340"/>
          </w:tcPr>
          <w:p>
            <w:pPr>
              <w:spacing w:before="80" w:after="80"/>
            </w:pPr>
            <w:r>
              <w:rPr>
                <w:rFonts w:ascii="Arial" w:hAnsi="Arial"/>
                <w:sz w:val="19"/>
              </w:rPr>
              <w:t>`varchar(100)`</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Tên điểm đo lường bị quá ngưỡng</w:t>
            </w:r>
          </w:p>
        </w:tc>
      </w:tr>
      <w:tr>
        <w:tc>
          <w:tcPr>
            <w:tcW w:type="dxa" w:w="2340"/>
          </w:tcPr>
          <w:p>
            <w:pPr>
              <w:spacing w:before="80" w:after="80"/>
            </w:pPr>
            <w:r>
              <w:rPr>
                <w:rFonts w:ascii="Arial" w:hAnsi="Arial"/>
                <w:sz w:val="19"/>
              </w:rPr>
              <w:t>`stationId`</w:t>
            </w:r>
          </w:p>
        </w:tc>
        <w:tc>
          <w:tcPr>
            <w:tcW w:type="dxa" w:w="2340"/>
          </w:tcPr>
          <w:p>
            <w:pPr>
              <w:spacing w:before="80" w:after="80"/>
            </w:pPr>
            <w:r>
              <w:rPr>
                <w:rFonts w:ascii="Arial" w:hAnsi="Arial"/>
                <w:sz w:val="19"/>
              </w:rPr>
              <w:t>`uuid`</w:t>
            </w:r>
          </w:p>
        </w:tc>
        <w:tc>
          <w:tcPr>
            <w:tcW w:type="dxa" w:w="2340"/>
          </w:tcPr>
          <w:p>
            <w:pPr>
              <w:spacing w:before="80" w:after="80"/>
            </w:pPr>
            <w:r>
              <w:rPr>
                <w:rFonts w:ascii="Arial" w:hAnsi="Arial"/>
                <w:sz w:val="19"/>
              </w:rPr>
              <w:t>Foreign Key</w:t>
            </w:r>
          </w:p>
        </w:tc>
        <w:tc>
          <w:tcPr>
            <w:tcW w:type="dxa" w:w="2340"/>
          </w:tcPr>
          <w:p>
            <w:pPr>
              <w:spacing w:before="80" w:after="80"/>
            </w:pPr>
            <w:r>
              <w:rPr>
                <w:rFonts w:ascii="Arial" w:hAnsi="Arial"/>
                <w:sz w:val="19"/>
              </w:rPr>
              <w:t>Liên kết tới bảng `Stations`</w:t>
            </w:r>
          </w:p>
        </w:tc>
      </w:tr>
      <w:tr>
        <w:tc>
          <w:tcPr>
            <w:tcW w:type="dxa" w:w="2340"/>
          </w:tcPr>
          <w:p>
            <w:pPr>
              <w:spacing w:before="80" w:after="80"/>
            </w:pPr>
            <w:r>
              <w:rPr>
                <w:rFonts w:ascii="Arial" w:hAnsi="Arial"/>
                <w:sz w:val="19"/>
              </w:rPr>
              <w:t>`triggeredAt`</w:t>
            </w:r>
          </w:p>
        </w:tc>
        <w:tc>
          <w:tcPr>
            <w:tcW w:type="dxa" w:w="2340"/>
          </w:tcPr>
          <w:p>
            <w:pPr>
              <w:spacing w:before="80" w:after="80"/>
            </w:pPr>
            <w:r>
              <w:rPr>
                <w:rFonts w:ascii="Arial" w:hAnsi="Arial"/>
                <w:sz w:val="19"/>
              </w:rPr>
              <w:t>`timestamp`</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Thời gian phát sinh cảnh báo</w:t>
            </w:r>
          </w:p>
        </w:tc>
      </w:tr>
      <w:tr>
        <w:tc>
          <w:tcPr>
            <w:tcW w:type="dxa" w:w="2340"/>
          </w:tcPr>
          <w:p>
            <w:pPr>
              <w:spacing w:before="80" w:after="80"/>
            </w:pPr>
            <w:r>
              <w:rPr>
                <w:rFonts w:ascii="Arial" w:hAnsi="Arial"/>
                <w:sz w:val="19"/>
              </w:rPr>
              <w:t>`ackedAt`</w:t>
            </w:r>
          </w:p>
        </w:tc>
        <w:tc>
          <w:tcPr>
            <w:tcW w:type="dxa" w:w="2340"/>
          </w:tcPr>
          <w:p>
            <w:pPr>
              <w:spacing w:before="80" w:after="80"/>
            </w:pPr>
            <w:r>
              <w:rPr>
                <w:rFonts w:ascii="Arial" w:hAnsi="Arial"/>
                <w:sz w:val="19"/>
              </w:rPr>
              <w:t>`timestamp`</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Thời gian xác nhận cảnh báo</w:t>
            </w:r>
          </w:p>
        </w:tc>
      </w:tr>
      <w:tr>
        <w:tc>
          <w:tcPr>
            <w:tcW w:type="dxa" w:w="2340"/>
          </w:tcPr>
          <w:p>
            <w:pPr>
              <w:spacing w:before="80" w:after="80"/>
            </w:pPr>
            <w:r>
              <w:rPr>
                <w:rFonts w:ascii="Arial" w:hAnsi="Arial"/>
                <w:sz w:val="19"/>
              </w:rPr>
              <w:t>`closedAt`</w:t>
            </w:r>
          </w:p>
        </w:tc>
        <w:tc>
          <w:tcPr>
            <w:tcW w:type="dxa" w:w="2340"/>
          </w:tcPr>
          <w:p>
            <w:pPr>
              <w:spacing w:before="80" w:after="80"/>
            </w:pPr>
            <w:r>
              <w:rPr>
                <w:rFonts w:ascii="Arial" w:hAnsi="Arial"/>
                <w:sz w:val="19"/>
              </w:rPr>
              <w:t>`timestamp`</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Thời gian đóng sự cố</w:t>
            </w:r>
          </w:p>
        </w:tc>
      </w:tr>
      <w:tr>
        <w:tc>
          <w:tcPr>
            <w:tcW w:type="dxa" w:w="2340"/>
          </w:tcPr>
          <w:p>
            <w:pPr>
              <w:spacing w:before="80" w:after="80"/>
            </w:pPr>
            <w:r>
              <w:rPr>
                <w:rFonts w:ascii="Arial" w:hAnsi="Arial"/>
                <w:sz w:val="19"/>
              </w:rPr>
              <w:t>`ackNote`</w:t>
            </w:r>
          </w:p>
        </w:tc>
        <w:tc>
          <w:tcPr>
            <w:tcW w:type="dxa" w:w="2340"/>
          </w:tcPr>
          <w:p>
            <w:pPr>
              <w:spacing w:before="80" w:after="80"/>
            </w:pPr>
            <w:r>
              <w:rPr>
                <w:rFonts w:ascii="Arial" w:hAnsi="Arial"/>
                <w:sz w:val="19"/>
              </w:rPr>
              <w:t>`text`</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Ghi chú hướng xử lý của kỹ sư vận hành</w:t>
            </w:r>
          </w:p>
        </w:tc>
      </w:tr>
      <w:tr>
        <w:tc>
          <w:tcPr>
            <w:tcW w:type="dxa" w:w="2340"/>
          </w:tcPr>
          <w:p>
            <w:pPr>
              <w:spacing w:before="80" w:after="80"/>
            </w:pPr>
            <w:r>
              <w:rPr>
                <w:rFonts w:ascii="Arial" w:hAnsi="Arial"/>
                <w:sz w:val="19"/>
              </w:rPr>
              <w:t>`imageUrl`</w:t>
            </w:r>
          </w:p>
        </w:tc>
        <w:tc>
          <w:tcPr>
            <w:tcW w:type="dxa" w:w="2340"/>
          </w:tcPr>
          <w:p>
            <w:pPr>
              <w:spacing w:before="80" w:after="80"/>
            </w:pPr>
            <w:r>
              <w:rPr>
                <w:rFonts w:ascii="Arial" w:hAnsi="Arial"/>
                <w:sz w:val="19"/>
              </w:rPr>
              <w:t>`text`</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Đường dẫn lưu ảnh chụp từ camera khi có sự cố</w:t>
            </w:r>
          </w:p>
        </w:tc>
      </w:tr>
    </w:tbl>
    <w:p/>
    <w:p>
      <w:pPr>
        <w:spacing w:before="160" w:after="40" w:line="276" w:lineRule="auto"/>
      </w:pPr>
      <w:r>
        <w:rPr>
          <w:rFonts w:ascii="Arial" w:hAnsi="Arial"/>
          <w:b/>
          <w:color w:val="666666"/>
          <w:sz w:val="22"/>
        </w:rPr>
        <w:t>Bảng `AuditLogs` (Nhật ký kiểm toán hệ thống)</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F2F2F2"/>
          </w:tcPr>
          <w:p>
            <w:pPr>
              <w:spacing w:before="80" w:after="80"/>
            </w:pPr>
            <w:r>
              <w:rPr>
                <w:rFonts w:ascii="Arial" w:hAnsi="Arial"/>
                <w:b/>
                <w:sz w:val="20"/>
              </w:rPr>
              <w:t>Tên cột</w:t>
            </w:r>
          </w:p>
        </w:tc>
        <w:tc>
          <w:tcPr>
            <w:tcW w:type="dxa" w:w="2340"/>
            <w:shd w:fill="F2F2F2"/>
          </w:tcPr>
          <w:p>
            <w:pPr>
              <w:spacing w:before="80" w:after="80"/>
            </w:pPr>
            <w:r>
              <w:rPr>
                <w:rFonts w:ascii="Arial" w:hAnsi="Arial"/>
                <w:b/>
                <w:sz w:val="20"/>
              </w:rPr>
              <w:t>Kiểu dữ liệu</w:t>
            </w:r>
          </w:p>
        </w:tc>
        <w:tc>
          <w:tcPr>
            <w:tcW w:type="dxa" w:w="2340"/>
            <w:shd w:fill="F2F2F2"/>
          </w:tcPr>
          <w:p>
            <w:pPr>
              <w:spacing w:before="80" w:after="80"/>
            </w:pPr>
            <w:r>
              <w:rPr>
                <w:rFonts w:ascii="Arial" w:hAnsi="Arial"/>
                <w:b/>
                <w:sz w:val="20"/>
              </w:rPr>
              <w:t>Ràng buộc</w:t>
            </w:r>
          </w:p>
        </w:tc>
        <w:tc>
          <w:tcPr>
            <w:tcW w:type="dxa" w:w="2340"/>
            <w:shd w:fill="F2F2F2"/>
          </w:tcPr>
          <w:p>
            <w:pPr>
              <w:spacing w:before="80" w:after="80"/>
            </w:pPr>
            <w:r>
              <w:rPr>
                <w:rFonts w:ascii="Arial" w:hAnsi="Arial"/>
                <w:b/>
                <w:sz w:val="20"/>
              </w:rPr>
              <w:t>Mô tả</w:t>
            </w:r>
          </w:p>
        </w:tc>
      </w:tr>
      <w:tr>
        <w:tc>
          <w:tcPr>
            <w:tcW w:type="dxa" w:w="2340"/>
          </w:tcPr>
          <w:p>
            <w:pPr>
              <w:spacing w:before="80" w:after="80"/>
            </w:pPr>
            <w:r>
              <w:rPr>
                <w:rFonts w:ascii="Arial" w:hAnsi="Arial"/>
                <w:sz w:val="19"/>
              </w:rPr>
              <w:t>`id`</w:t>
            </w:r>
          </w:p>
        </w:tc>
        <w:tc>
          <w:tcPr>
            <w:tcW w:type="dxa" w:w="2340"/>
          </w:tcPr>
          <w:p>
            <w:pPr>
              <w:spacing w:before="80" w:after="80"/>
            </w:pPr>
            <w:r>
              <w:rPr>
                <w:rFonts w:ascii="Arial" w:hAnsi="Arial"/>
                <w:sz w:val="19"/>
              </w:rPr>
              <w:t>`uuid`</w:t>
            </w:r>
          </w:p>
        </w:tc>
        <w:tc>
          <w:tcPr>
            <w:tcW w:type="dxa" w:w="2340"/>
          </w:tcPr>
          <w:p>
            <w:pPr>
              <w:spacing w:before="80" w:after="80"/>
            </w:pPr>
            <w:r>
              <w:rPr>
                <w:rFonts w:ascii="Arial" w:hAnsi="Arial"/>
                <w:sz w:val="19"/>
              </w:rPr>
              <w:t>Primary Key</w:t>
            </w:r>
          </w:p>
        </w:tc>
        <w:tc>
          <w:tcPr>
            <w:tcW w:type="dxa" w:w="2340"/>
          </w:tcPr>
          <w:p>
            <w:pPr>
              <w:spacing w:before="80" w:after="80"/>
            </w:pPr>
            <w:r>
              <w:rPr>
                <w:rFonts w:ascii="Arial" w:hAnsi="Arial"/>
                <w:sz w:val="19"/>
              </w:rPr>
              <w:t>Khóa chính</w:t>
            </w:r>
          </w:p>
        </w:tc>
      </w:tr>
      <w:tr>
        <w:tc>
          <w:tcPr>
            <w:tcW w:type="dxa" w:w="2340"/>
          </w:tcPr>
          <w:p>
            <w:pPr>
              <w:spacing w:before="80" w:after="80"/>
            </w:pPr>
            <w:r>
              <w:rPr>
                <w:rFonts w:ascii="Arial" w:hAnsi="Arial"/>
                <w:sz w:val="19"/>
              </w:rPr>
              <w:t>`action`</w:t>
            </w:r>
          </w:p>
        </w:tc>
        <w:tc>
          <w:tcPr>
            <w:tcW w:type="dxa" w:w="2340"/>
          </w:tcPr>
          <w:p>
            <w:pPr>
              <w:spacing w:before="80" w:after="80"/>
            </w:pPr>
            <w:r>
              <w:rPr>
                <w:rFonts w:ascii="Arial" w:hAnsi="Arial"/>
                <w:sz w:val="19"/>
              </w:rPr>
              <w:t>`varchar(50)`</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Hành động thực thi (`CREATE`, `UPDATE`, `LOGIN`...)</w:t>
            </w:r>
          </w:p>
        </w:tc>
      </w:tr>
      <w:tr>
        <w:tc>
          <w:tcPr>
            <w:tcW w:type="dxa" w:w="2340"/>
          </w:tcPr>
          <w:p>
            <w:pPr>
              <w:spacing w:before="80" w:after="80"/>
            </w:pPr>
            <w:r>
              <w:rPr>
                <w:rFonts w:ascii="Arial" w:hAnsi="Arial"/>
                <w:sz w:val="19"/>
              </w:rPr>
              <w:t>`entityType`</w:t>
            </w:r>
          </w:p>
        </w:tc>
        <w:tc>
          <w:tcPr>
            <w:tcW w:type="dxa" w:w="2340"/>
          </w:tcPr>
          <w:p>
            <w:pPr>
              <w:spacing w:before="80" w:after="80"/>
            </w:pPr>
            <w:r>
              <w:rPr>
                <w:rFonts w:ascii="Arial" w:hAnsi="Arial"/>
                <w:sz w:val="19"/>
              </w:rPr>
              <w:t>`varchar(50)`</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Tên đối tượng bị tác động</w:t>
            </w:r>
          </w:p>
        </w:tc>
      </w:tr>
      <w:tr>
        <w:tc>
          <w:tcPr>
            <w:tcW w:type="dxa" w:w="2340"/>
          </w:tcPr>
          <w:p>
            <w:pPr>
              <w:spacing w:before="80" w:after="80"/>
            </w:pPr>
            <w:r>
              <w:rPr>
                <w:rFonts w:ascii="Arial" w:hAnsi="Arial"/>
                <w:sz w:val="19"/>
              </w:rPr>
              <w:t>`entityId`</w:t>
            </w:r>
          </w:p>
        </w:tc>
        <w:tc>
          <w:tcPr>
            <w:tcW w:type="dxa" w:w="2340"/>
          </w:tcPr>
          <w:p>
            <w:pPr>
              <w:spacing w:before="80" w:after="80"/>
            </w:pPr>
            <w:r>
              <w:rPr>
                <w:rFonts w:ascii="Arial" w:hAnsi="Arial"/>
                <w:sz w:val="19"/>
              </w:rPr>
              <w:t>`varchar(100)`</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Khóa của đối tượng bị tác động</w:t>
            </w:r>
          </w:p>
        </w:tc>
      </w:tr>
      <w:tr>
        <w:tc>
          <w:tcPr>
            <w:tcW w:type="dxa" w:w="2340"/>
          </w:tcPr>
          <w:p>
            <w:pPr>
              <w:spacing w:before="80" w:after="80"/>
            </w:pPr>
            <w:r>
              <w:rPr>
                <w:rFonts w:ascii="Arial" w:hAnsi="Arial"/>
                <w:sz w:val="19"/>
              </w:rPr>
              <w:t>`ipAddress`</w:t>
            </w:r>
          </w:p>
        </w:tc>
        <w:tc>
          <w:tcPr>
            <w:tcW w:type="dxa" w:w="2340"/>
          </w:tcPr>
          <w:p>
            <w:pPr>
              <w:spacing w:before="80" w:after="80"/>
            </w:pPr>
            <w:r>
              <w:rPr>
                <w:rFonts w:ascii="Arial" w:hAnsi="Arial"/>
                <w:sz w:val="19"/>
              </w:rPr>
              <w:t>`varchar(50)`</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Địa chỉ IP máy trạm thao tác</w:t>
            </w:r>
          </w:p>
        </w:tc>
      </w:tr>
      <w:tr>
        <w:tc>
          <w:tcPr>
            <w:tcW w:type="dxa" w:w="2340"/>
          </w:tcPr>
          <w:p>
            <w:pPr>
              <w:spacing w:before="80" w:after="80"/>
            </w:pPr>
            <w:r>
              <w:rPr>
                <w:rFonts w:ascii="Arial" w:hAnsi="Arial"/>
                <w:sz w:val="19"/>
              </w:rPr>
              <w:t>`ts`</w:t>
            </w:r>
          </w:p>
        </w:tc>
        <w:tc>
          <w:tcPr>
            <w:tcW w:type="dxa" w:w="2340"/>
          </w:tcPr>
          <w:p>
            <w:pPr>
              <w:spacing w:before="80" w:after="80"/>
            </w:pPr>
            <w:r>
              <w:rPr>
                <w:rFonts w:ascii="Arial" w:hAnsi="Arial"/>
                <w:sz w:val="19"/>
              </w:rPr>
              <w:t>`timestamp`</w:t>
            </w:r>
          </w:p>
        </w:tc>
        <w:tc>
          <w:tcPr>
            <w:tcW w:type="dxa" w:w="2340"/>
          </w:tcPr>
          <w:p>
            <w:pPr>
              <w:spacing w:before="80" w:after="80"/>
            </w:pPr>
            <w:r>
              <w:rPr>
                <w:rFonts w:ascii="Arial" w:hAnsi="Arial"/>
                <w:sz w:val="19"/>
              </w:rPr>
              <w:t>Not Null</w:t>
            </w:r>
          </w:p>
        </w:tc>
        <w:tc>
          <w:tcPr>
            <w:tcW w:type="dxa" w:w="2340"/>
          </w:tcPr>
          <w:p>
            <w:pPr>
              <w:spacing w:before="80" w:after="80"/>
            </w:pPr>
            <w:r>
              <w:rPr>
                <w:rFonts w:ascii="Arial" w:hAnsi="Arial"/>
                <w:sz w:val="19"/>
              </w:rPr>
              <w:t>Thời điểm thực hiện hành động</w:t>
            </w:r>
          </w:p>
        </w:tc>
      </w:tr>
      <w:tr>
        <w:tc>
          <w:tcPr>
            <w:tcW w:type="dxa" w:w="2340"/>
          </w:tcPr>
          <w:p>
            <w:pPr>
              <w:spacing w:before="80" w:after="80"/>
            </w:pPr>
            <w:r>
              <w:rPr>
                <w:rFonts w:ascii="Arial" w:hAnsi="Arial"/>
                <w:sz w:val="19"/>
              </w:rPr>
              <w:t>`username`</w:t>
            </w:r>
          </w:p>
        </w:tc>
        <w:tc>
          <w:tcPr>
            <w:tcW w:type="dxa" w:w="2340"/>
          </w:tcPr>
          <w:p>
            <w:pPr>
              <w:spacing w:before="80" w:after="80"/>
            </w:pPr>
            <w:r>
              <w:rPr>
                <w:rFonts w:ascii="Arial" w:hAnsi="Arial"/>
                <w:sz w:val="19"/>
              </w:rPr>
              <w:t>`varchar(100)`</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Tài khoản người thực thi</w:t>
            </w:r>
          </w:p>
        </w:tc>
      </w:tr>
      <w:tr>
        <w:tc>
          <w:tcPr>
            <w:tcW w:type="dxa" w:w="2340"/>
          </w:tcPr>
          <w:p>
            <w:pPr>
              <w:spacing w:before="80" w:after="80"/>
            </w:pPr>
            <w:r>
              <w:rPr>
                <w:rFonts w:ascii="Arial" w:hAnsi="Arial"/>
                <w:sz w:val="19"/>
              </w:rPr>
              <w:t>`fullName`</w:t>
            </w:r>
          </w:p>
        </w:tc>
        <w:tc>
          <w:tcPr>
            <w:tcW w:type="dxa" w:w="2340"/>
          </w:tcPr>
          <w:p>
            <w:pPr>
              <w:spacing w:before="80" w:after="80"/>
            </w:pPr>
            <w:r>
              <w:rPr>
                <w:rFonts w:ascii="Arial" w:hAnsi="Arial"/>
                <w:sz w:val="19"/>
              </w:rPr>
              <w:t>`varchar(200)`</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Họ tên đầy đủ người thực thi</w:t>
            </w:r>
          </w:p>
        </w:tc>
      </w:tr>
      <w:tr>
        <w:tc>
          <w:tcPr>
            <w:tcW w:type="dxa" w:w="2340"/>
          </w:tcPr>
          <w:p>
            <w:pPr>
              <w:spacing w:before="80" w:after="80"/>
            </w:pPr>
            <w:r>
              <w:rPr>
                <w:rFonts w:ascii="Arial" w:hAnsi="Arial"/>
                <w:sz w:val="19"/>
              </w:rPr>
              <w:t>`oldValue`</w:t>
            </w:r>
          </w:p>
        </w:tc>
        <w:tc>
          <w:tcPr>
            <w:tcW w:type="dxa" w:w="2340"/>
          </w:tcPr>
          <w:p>
            <w:pPr>
              <w:spacing w:before="80" w:after="80"/>
            </w:pPr>
            <w:r>
              <w:rPr>
                <w:rFonts w:ascii="Arial" w:hAnsi="Arial"/>
                <w:sz w:val="19"/>
              </w:rPr>
              <w:t>`text`</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Trạng thái dữ liệu cũ (JSON)</w:t>
            </w:r>
          </w:p>
        </w:tc>
      </w:tr>
      <w:tr>
        <w:tc>
          <w:tcPr>
            <w:tcW w:type="dxa" w:w="2340"/>
          </w:tcPr>
          <w:p>
            <w:pPr>
              <w:spacing w:before="80" w:after="80"/>
            </w:pPr>
            <w:r>
              <w:rPr>
                <w:rFonts w:ascii="Arial" w:hAnsi="Arial"/>
                <w:sz w:val="19"/>
              </w:rPr>
              <w:t>`newValue`</w:t>
            </w:r>
          </w:p>
        </w:tc>
        <w:tc>
          <w:tcPr>
            <w:tcW w:type="dxa" w:w="2340"/>
          </w:tcPr>
          <w:p>
            <w:pPr>
              <w:spacing w:before="80" w:after="80"/>
            </w:pPr>
            <w:r>
              <w:rPr>
                <w:rFonts w:ascii="Arial" w:hAnsi="Arial"/>
                <w:sz w:val="19"/>
              </w:rPr>
              <w:t>`text`</w:t>
            </w:r>
          </w:p>
        </w:tc>
        <w:tc>
          <w:tcPr>
            <w:tcW w:type="dxa" w:w="2340"/>
          </w:tcPr>
          <w:p>
            <w:pPr>
              <w:spacing w:before="80" w:after="80"/>
            </w:pPr>
            <w:r>
              <w:rPr>
                <w:rFonts w:ascii="Arial" w:hAnsi="Arial"/>
                <w:sz w:val="19"/>
              </w:rPr>
              <w:t>Null</w:t>
            </w:r>
          </w:p>
        </w:tc>
        <w:tc>
          <w:tcPr>
            <w:tcW w:type="dxa" w:w="2340"/>
          </w:tcPr>
          <w:p>
            <w:pPr>
              <w:spacing w:before="80" w:after="80"/>
            </w:pPr>
            <w:r>
              <w:rPr>
                <w:rFonts w:ascii="Arial" w:hAnsi="Arial"/>
                <w:sz w:val="19"/>
              </w:rPr>
              <w:t>Trạng thái dữ liệu mới (JSON)</w:t>
            </w:r>
          </w:p>
        </w:tc>
      </w:tr>
    </w:tbl>
    <w:p/>
    <w:p>
      <w:pPr>
        <w:spacing w:before="240" w:after="240" w:line="276" w:lineRule="auto"/>
        <w:jc w:val="center"/>
      </w:pPr>
      <w:r>
        <w:rPr>
          <w:color w:val="C8C8C8"/>
        </w:rPr>
        <w:t>____________________________________________________</w:t>
      </w:r>
    </w:p>
    <w:p>
      <w:pPr>
        <w:spacing w:before="360" w:after="120" w:line="276" w:lineRule="auto"/>
      </w:pPr>
      <w:r>
        <w:rPr>
          <w:rFonts w:ascii="Arial" w:hAnsi="Arial"/>
          <w:b/>
          <w:color w:val="003366"/>
          <w:sz w:val="28"/>
        </w:rPr>
        <w:t>III. CÔNG ĐOẠN LẬP TRÌNH &amp; VIẾT MÃ NGUỒN</w:t>
      </w:r>
    </w:p>
    <w:p>
      <w:pPr>
        <w:spacing w:before="240" w:after="80" w:line="276" w:lineRule="auto"/>
      </w:pPr>
      <w:r>
        <w:rPr>
          <w:rFonts w:ascii="Arial" w:hAnsi="Arial"/>
          <w:b/>
          <w:color w:val="336699"/>
          <w:sz w:val="24"/>
        </w:rPr>
        <w:t>1. Nhật ký lập trình đầy đủ (Git Commit Log)</w:t>
      </w:r>
    </w:p>
    <w:p>
      <w:pPr>
        <w:spacing w:before="80" w:after="120" w:line="276" w:lineRule="auto"/>
      </w:pPr>
      <w:r>
        <w:rPr>
          <w:rFonts w:ascii="Arial" w:hAnsi="Arial"/>
          <w:sz w:val="22"/>
        </w:rPr>
        <w:t>Dưới đây là toàn bộ nhật ký kiểm soát mã nguồn lịch sử phát triển của dự án Master Station:</w:t>
      </w:r>
    </w:p>
    <w:p>
      <w:pPr>
        <w:pStyle w:val="ListBullet"/>
        <w:spacing w:before="40" w:after="40" w:line="276" w:lineRule="auto"/>
        <w:ind w:left="360"/>
      </w:pPr>
      <w:r>
        <w:rPr>
          <w:rFonts w:ascii="Arial" w:hAnsi="Arial"/>
          <w:sz w:val="22"/>
        </w:rPr>
        <w:t>08e4a06 - kennhope13, 18 hours ago : docs: generate and commit HOSO_KYTHUAT_CHUNGTU.docx</w:t>
      </w:r>
    </w:p>
    <w:p>
      <w:pPr>
        <w:pStyle w:val="ListBullet"/>
        <w:spacing w:before="40" w:after="40" w:line="276" w:lineRule="auto"/>
        <w:ind w:left="360"/>
      </w:pPr>
      <w:r>
        <w:rPr>
          <w:rFonts w:ascii="Arial" w:hAnsi="Arial"/>
          <w:sz w:val="22"/>
        </w:rPr>
        <w:t>f0400a5 - kennhope13, 18 hours ago : docs: expand technical profile with exhaustive details, schemas, and test matrices</w:t>
      </w:r>
    </w:p>
    <w:p>
      <w:pPr>
        <w:pStyle w:val="ListBullet"/>
        <w:spacing w:before="40" w:after="40" w:line="276" w:lineRule="auto"/>
        <w:ind w:left="360"/>
      </w:pPr>
      <w:r>
        <w:rPr>
          <w:rFonts w:ascii="Arial" w:hAnsi="Arial"/>
          <w:sz w:val="22"/>
        </w:rPr>
        <w:t>16c7fc9 - kennhope13, 18 hours ago : docs: add software production technical profile (HOSO_KYTHUAT_CHUNGTU.md)</w:t>
      </w:r>
    </w:p>
    <w:p>
      <w:pPr>
        <w:pStyle w:val="ListBullet"/>
        <w:spacing w:before="40" w:after="40" w:line="276" w:lineRule="auto"/>
        <w:ind w:left="360"/>
      </w:pPr>
      <w:r>
        <w:rPr>
          <w:rFonts w:ascii="Arial" w:hAnsi="Arial"/>
          <w:sz w:val="22"/>
        </w:rPr>
        <w:t>7a72c18 - kennhope13, 19 hours ago : bump(version): 3.0.13</w:t>
      </w:r>
    </w:p>
    <w:p>
      <w:pPr>
        <w:pStyle w:val="ListBullet"/>
        <w:spacing w:before="40" w:after="40" w:line="276" w:lineRule="auto"/>
        <w:ind w:left="360"/>
      </w:pPr>
      <w:r>
        <w:rPr>
          <w:rFonts w:ascii="Arial" w:hAnsi="Arial"/>
          <w:sz w:val="22"/>
        </w:rPr>
        <w:t>c2bc5c7 - kennhope13, 19 hours ago : fix(ui): resolve layout and styling leaks/glitches when returning from License page to Multisite dashboard</w:t>
      </w:r>
    </w:p>
    <w:p>
      <w:pPr>
        <w:pStyle w:val="ListBullet"/>
        <w:spacing w:before="40" w:after="40" w:line="276" w:lineRule="auto"/>
        <w:ind w:left="360"/>
      </w:pPr>
      <w:r>
        <w:rPr>
          <w:rFonts w:ascii="Arial" w:hAnsi="Arial"/>
          <w:sz w:val="22"/>
        </w:rPr>
        <w:t>95bccad - kennhope13, 24 hours ago : chore: clean up pg_portable and backend wwwroot to optimize installer size</w:t>
      </w:r>
    </w:p>
    <w:p>
      <w:pPr>
        <w:pStyle w:val="ListBullet"/>
        <w:spacing w:before="40" w:after="40" w:line="276" w:lineRule="auto"/>
        <w:ind w:left="360"/>
      </w:pPr>
      <w:r>
        <w:rPr>
          <w:rFonts w:ascii="Arial" w:hAnsi="Arial"/>
          <w:sz w:val="22"/>
        </w:rPr>
        <w:t>e822ce7 - kennhope13, 3 days ago : fix: resolve central monitor branding and startup freeze on loadscreen</w:t>
      </w:r>
    </w:p>
    <w:p>
      <w:pPr>
        <w:pStyle w:val="ListBullet"/>
        <w:spacing w:before="40" w:after="40" w:line="276" w:lineRule="auto"/>
        <w:ind w:left="360"/>
      </w:pPr>
      <w:r>
        <w:rPr>
          <w:rFonts w:ascii="Arial" w:hAnsi="Arial"/>
          <w:sz w:val="22"/>
        </w:rPr>
        <w:t>c6a34f7 - kennhope13, 3 days ago : fix: relocate installer.nsh to non-ignored electron directory and bump version to 3.0.9</w:t>
      </w:r>
    </w:p>
    <w:p>
      <w:pPr>
        <w:pStyle w:val="ListBullet"/>
        <w:spacing w:before="40" w:after="40" w:line="276" w:lineRule="auto"/>
        <w:ind w:left="360"/>
      </w:pPr>
      <w:r>
        <w:rPr>
          <w:rFonts w:ascii="Arial" w:hAnsi="Arial"/>
          <w:sz w:val="22"/>
        </w:rPr>
        <w:t>5ad2b54 - kennhope13, 3 days ago : chore: bump version to 3.0.8</w:t>
      </w:r>
    </w:p>
    <w:p>
      <w:pPr>
        <w:pStyle w:val="ListBullet"/>
        <w:spacing w:before="40" w:after="40" w:line="276" w:lineRule="auto"/>
        <w:ind w:left="360"/>
      </w:pPr>
      <w:r>
        <w:rPr>
          <w:rFonts w:ascii="Arial" w:hAnsi="Arial"/>
          <w:sz w:val="22"/>
        </w:rPr>
        <w:t>a80d2e8 - kennhope13, 3 days ago : feat: configure Master Station thick client packaging and sync legacy vendor secret</w:t>
      </w:r>
    </w:p>
    <w:p>
      <w:pPr>
        <w:pStyle w:val="ListBullet"/>
        <w:spacing w:before="40" w:after="40" w:line="276" w:lineRule="auto"/>
        <w:ind w:left="360"/>
      </w:pPr>
      <w:r>
        <w:rPr>
          <w:rFonts w:ascii="Arial" w:hAnsi="Arial"/>
          <w:sz w:val="22"/>
        </w:rPr>
        <w:t>9494e5c - kennhope13, 5 days ago : fix: correct go2rtc download check and backend extraResources path, bump version to 3.0.7</w:t>
      </w:r>
    </w:p>
    <w:p>
      <w:pPr>
        <w:pStyle w:val="ListBullet"/>
        <w:spacing w:before="40" w:after="40" w:line="276" w:lineRule="auto"/>
        <w:ind w:left="360"/>
      </w:pPr>
      <w:r>
        <w:rPr>
          <w:rFonts w:ascii="Arial" w:hAnsi="Arial"/>
          <w:sz w:val="22"/>
        </w:rPr>
        <w:t>6a585e9 - kennhope13, 5 days ago : feat: configure custom icon, port 6432, file logging, and bump version to 3.0.6</w:t>
      </w:r>
    </w:p>
    <w:p>
      <w:pPr>
        <w:pStyle w:val="ListBullet"/>
        <w:spacing w:before="40" w:after="40" w:line="276" w:lineRule="auto"/>
        <w:ind w:left="360"/>
      </w:pPr>
      <w:r>
        <w:rPr>
          <w:rFonts w:ascii="Arial" w:hAnsi="Arial"/>
          <w:sz w:val="22"/>
        </w:rPr>
        <w:t>3316095 - kennhope13, 5 days ago : feat: rename app to Master Station to prevent conflicts with Station Monitor</w:t>
      </w:r>
    </w:p>
    <w:p>
      <w:pPr>
        <w:pStyle w:val="ListBullet"/>
        <w:spacing w:before="40" w:after="40" w:line="276" w:lineRule="auto"/>
        <w:ind w:left="360"/>
      </w:pPr>
      <w:r>
        <w:rPr>
          <w:rFonts w:ascii="Arial" w:hAnsi="Arial"/>
          <w:sz w:val="22"/>
        </w:rPr>
        <w:t>cfba0bb - kennhope13, 5 days ago : chore: bump version to 3.0.4 and add GITHUB_TOKEN permissions</w:t>
      </w:r>
    </w:p>
    <w:p>
      <w:pPr>
        <w:pStyle w:val="ListBullet"/>
        <w:spacing w:before="40" w:after="40" w:line="276" w:lineRule="auto"/>
        <w:ind w:left="360"/>
      </w:pPr>
      <w:r>
        <w:rPr>
          <w:rFonts w:ascii="Arial" w:hAnsi="Arial"/>
          <w:sz w:val="22"/>
        </w:rPr>
        <w:t>f81f9d6 - kennhope13, 5 days ago : chore: bump version to 3.0.3</w:t>
      </w:r>
    </w:p>
    <w:p>
      <w:pPr>
        <w:pStyle w:val="ListBullet"/>
        <w:spacing w:before="40" w:after="40" w:line="276" w:lineRule="auto"/>
        <w:ind w:left="360"/>
      </w:pPr>
      <w:r>
        <w:rPr>
          <w:rFonts w:ascii="Arial" w:hAnsi="Arial"/>
          <w:sz w:val="22"/>
        </w:rPr>
        <w:t>d2d0427 - kennhope13, 5 days ago : chore: bump version to 3.0.2</w:t>
      </w:r>
    </w:p>
    <w:p>
      <w:pPr>
        <w:pStyle w:val="ListBullet"/>
        <w:spacing w:before="40" w:after="40" w:line="276" w:lineRule="auto"/>
        <w:ind w:left="360"/>
      </w:pPr>
      <w:r>
        <w:rPr>
          <w:rFonts w:ascii="Arial" w:hAnsi="Arial"/>
          <w:sz w:val="22"/>
        </w:rPr>
        <w:t>37ec6f3 - kennhope13, 5 days ago : chore: remove old build-thin-client.bat</w:t>
      </w:r>
    </w:p>
    <w:p>
      <w:pPr>
        <w:pStyle w:val="ListBullet"/>
        <w:spacing w:before="40" w:after="40" w:line="276" w:lineRule="auto"/>
        <w:ind w:left="360"/>
      </w:pPr>
      <w:r>
        <w:rPr>
          <w:rFonts w:ascii="Arial" w:hAnsi="Arial"/>
          <w:sz w:val="22"/>
        </w:rPr>
        <w:t>7bc7a84 - kennhope13, 5 days ago : feat: apply Thick Client All-in-One architecture for Master Station</w:t>
      </w:r>
    </w:p>
    <w:p>
      <w:pPr>
        <w:pStyle w:val="ListBullet"/>
        <w:spacing w:before="40" w:after="40" w:line="276" w:lineRule="auto"/>
        <w:ind w:left="360"/>
      </w:pPr>
      <w:r>
        <w:rPr>
          <w:rFonts w:ascii="Arial" w:hAnsi="Arial"/>
          <w:sz w:val="22"/>
        </w:rPr>
        <w:t>230c95f - kennhope13, 6 days ago : fix license và thêm license cho trạm con</w:t>
      </w:r>
    </w:p>
    <w:p>
      <w:pPr>
        <w:pStyle w:val="ListBullet"/>
        <w:spacing w:before="40" w:after="40" w:line="276" w:lineRule="auto"/>
        <w:ind w:left="360"/>
      </w:pPr>
      <w:r>
        <w:rPr>
          <w:rFonts w:ascii="Arial" w:hAnsi="Arial"/>
          <w:sz w:val="22"/>
        </w:rPr>
        <w:t>10de561 - kennhope13, 7 days ago : feat: fix station monitor and license</w:t>
      </w:r>
    </w:p>
    <w:p>
      <w:pPr>
        <w:pStyle w:val="ListBullet"/>
        <w:spacing w:before="40" w:after="40" w:line="276" w:lineRule="auto"/>
        <w:ind w:left="360"/>
      </w:pPr>
      <w:r>
        <w:rPr>
          <w:rFonts w:ascii="Arial" w:hAnsi="Arial"/>
          <w:sz w:val="22"/>
        </w:rPr>
        <w:t>2619b2d - kennhope13, 10 days ago : fix(license): implement license and sensor limit validation and UI updates</w:t>
      </w:r>
    </w:p>
    <w:p>
      <w:pPr>
        <w:pStyle w:val="ListBullet"/>
        <w:spacing w:before="40" w:after="40" w:line="276" w:lineRule="auto"/>
        <w:ind w:left="360"/>
      </w:pPr>
      <w:r>
        <w:rPr>
          <w:rFonts w:ascii="Arial" w:hAnsi="Arial"/>
          <w:sz w:val="22"/>
        </w:rPr>
        <w:t>2edda7c - kennhope13, 10 days ago : feat: implement real-time synchronization for devices, audit logs, and maintenance tasks upon ingestion</w:t>
      </w:r>
    </w:p>
    <w:p>
      <w:pPr>
        <w:pStyle w:val="ListBullet"/>
        <w:spacing w:before="40" w:after="40" w:line="276" w:lineRule="auto"/>
        <w:ind w:left="360"/>
      </w:pPr>
      <w:r>
        <w:rPr>
          <w:rFonts w:ascii="Arial" w:hAnsi="Arial"/>
          <w:sz w:val="22"/>
        </w:rPr>
        <w:t>f5d4136 - kennhope13, 10 days ago : feat: remove delete license button and explanation text from UI</w:t>
      </w:r>
    </w:p>
    <w:p>
      <w:pPr>
        <w:pStyle w:val="ListBullet"/>
        <w:spacing w:before="40" w:after="40" w:line="276" w:lineRule="auto"/>
        <w:ind w:left="360"/>
      </w:pPr>
      <w:r>
        <w:rPr>
          <w:rFonts w:ascii="Arial" w:hAnsi="Arial"/>
          <w:sz w:val="22"/>
        </w:rPr>
        <w:t>3ea1cb9 - kennhope13, 10 days ago : style(multisite): wrap selected station detail body in scrollable container and remove stray text</w:t>
      </w:r>
    </w:p>
    <w:p>
      <w:pPr>
        <w:pStyle w:val="ListBullet"/>
        <w:spacing w:before="40" w:after="40" w:line="276" w:lineRule="auto"/>
        <w:ind w:left="360"/>
      </w:pPr>
      <w:r>
        <w:rPr>
          <w:rFonts w:ascii="Arial" w:hAnsi="Arial"/>
          <w:sz w:val="22"/>
        </w:rPr>
        <w:t>f6d356a - kennhope13, 10 days ago : style(multisite): overhaul station panels layout to full height and integrate collapse &amp; back navigation into headers</w:t>
      </w:r>
    </w:p>
    <w:p>
      <w:pPr>
        <w:pStyle w:val="ListBullet"/>
        <w:spacing w:before="40" w:after="40" w:line="276" w:lineRule="auto"/>
        <w:ind w:left="360"/>
      </w:pPr>
      <w:r>
        <w:rPr>
          <w:rFonts w:ascii="Arial" w:hAnsi="Arial"/>
          <w:sz w:val="22"/>
        </w:rPr>
        <w:t>7e9dbe1 - kennhope13, 10 days ago : style(multisite): make user profile dropdown menu solid background instead of transparent</w:t>
      </w:r>
    </w:p>
    <w:p>
      <w:pPr>
        <w:pStyle w:val="ListBullet"/>
        <w:spacing w:before="40" w:after="40" w:line="276" w:lineRule="auto"/>
        <w:ind w:left="360"/>
      </w:pPr>
      <w:r>
        <w:rPr>
          <w:rFonts w:ascii="Arial" w:hAnsi="Arial"/>
          <w:sz w:val="22"/>
        </w:rPr>
        <w:t>3abe468 - kennhope13, 10 days ago : fix(sync): resolve EF Core tracking conflicts for duplicate ingest items in same batch</w:t>
      </w:r>
    </w:p>
    <w:p>
      <w:pPr>
        <w:pStyle w:val="ListBullet"/>
        <w:spacing w:before="40" w:after="40" w:line="276" w:lineRule="auto"/>
        <w:ind w:left="360"/>
      </w:pPr>
      <w:r>
        <w:rPr>
          <w:rFonts w:ascii="Arial" w:hAnsi="Arial"/>
          <w:sz w:val="22"/>
        </w:rPr>
        <w:t>601def2 - kennhope13, 10 days ago : fix(frontend): bypass sessionStorage cache for device list and remote kpis on refresh</w:t>
      </w:r>
    </w:p>
    <w:p>
      <w:pPr>
        <w:pStyle w:val="ListBullet"/>
        <w:spacing w:before="40" w:after="40" w:line="276" w:lineRule="auto"/>
        <w:ind w:left="360"/>
      </w:pPr>
      <w:r>
        <w:rPr>
          <w:rFonts w:ascii="Arial" w:hAnsi="Arial"/>
          <w:sz w:val="22"/>
        </w:rPr>
        <w:t>fbf951d - kennhope13, 11 days ago : fix: resolve province matching and license check on station registration</w:t>
      </w:r>
    </w:p>
    <w:p>
      <w:pPr>
        <w:pStyle w:val="ListBullet"/>
        <w:spacing w:before="40" w:after="40" w:line="276" w:lineRule="auto"/>
        <w:ind w:left="360"/>
      </w:pPr>
      <w:r>
        <w:rPr>
          <w:rFonts w:ascii="Arial" w:hAnsi="Arial"/>
          <w:sz w:val="22"/>
        </w:rPr>
        <w:t>202dcc6 - kennhope13, 12 days ago : fix license</w:t>
      </w:r>
    </w:p>
    <w:p>
      <w:pPr>
        <w:pStyle w:val="ListBullet"/>
        <w:spacing w:before="40" w:after="40" w:line="276" w:lineRule="auto"/>
        <w:ind w:left="360"/>
      </w:pPr>
      <w:r>
        <w:rPr>
          <w:rFonts w:ascii="Arial" w:hAnsi="Arial"/>
          <w:sz w:val="22"/>
        </w:rPr>
        <w:t>52c5b5c - kennhope13, 3 weeks ago : feat: implement remote station daily pd and thermal history queries via proxy API and match styling</w:t>
      </w:r>
    </w:p>
    <w:p>
      <w:pPr>
        <w:pStyle w:val="ListBullet"/>
        <w:spacing w:before="40" w:after="40" w:line="276" w:lineRule="auto"/>
        <w:ind w:left="360"/>
      </w:pPr>
      <w:r>
        <w:rPr>
          <w:rFonts w:ascii="Arial" w:hAnsi="Arial"/>
          <w:sz w:val="22"/>
        </w:rPr>
        <w:t>b75666a - kennhope13, 3 weeks ago : feat: modernize central analytics dashboard by replacing leaflet map with fleet diagnostic grid</w:t>
      </w:r>
    </w:p>
    <w:p>
      <w:pPr>
        <w:pStyle w:val="ListBullet"/>
        <w:spacing w:before="40" w:after="40" w:line="276" w:lineRule="auto"/>
        <w:ind w:left="360"/>
      </w:pPr>
      <w:r>
        <w:rPr>
          <w:rFonts w:ascii="Arial" w:hAnsi="Arial"/>
          <w:sz w:val="22"/>
        </w:rPr>
        <w:t>594d523 - kennhope13, 3 weeks ago : Simplify date filter: single native date picker for multisite logs</w:t>
      </w:r>
    </w:p>
    <w:p>
      <w:pPr>
        <w:pStyle w:val="ListBullet"/>
        <w:spacing w:before="40" w:after="40" w:line="276" w:lineRule="auto"/>
        <w:ind w:left="360"/>
      </w:pPr>
      <w:r>
        <w:rPr>
          <w:rFonts w:ascii="Arial" w:hAnsi="Arial"/>
          <w:sz w:val="22"/>
        </w:rPr>
        <w:t>b2aeeb6 - kennhope13, 3 weeks ago : style: hide old/new value column in audit change details table based on action</w:t>
      </w:r>
    </w:p>
    <w:p>
      <w:pPr>
        <w:pStyle w:val="ListBullet"/>
        <w:spacing w:before="40" w:after="40" w:line="276" w:lineRule="auto"/>
        <w:ind w:left="360"/>
      </w:pPr>
      <w:r>
        <w:rPr>
          <w:rFonts w:ascii="Arial" w:hAnsi="Arial"/>
          <w:sz w:val="22"/>
        </w:rPr>
        <w:t>10655b8 - kennhope13, 3 weeks ago : style: convert audit config changes into structured table, translate field labels and format ISO date strings</w:t>
      </w:r>
    </w:p>
    <w:p>
      <w:pPr>
        <w:pStyle w:val="ListBullet"/>
        <w:spacing w:before="40" w:after="40" w:line="276" w:lineRule="auto"/>
        <w:ind w:left="360"/>
      </w:pPr>
      <w:r>
        <w:rPr>
          <w:rFonts w:ascii="Arial" w:hAnsi="Arial"/>
          <w:sz w:val="22"/>
        </w:rPr>
        <w:t>b955ed4 - kennhope13, 3 weeks ago : feat: convert system logs detail panel to centered modal overlay matching alert details</w:t>
      </w:r>
    </w:p>
    <w:p>
      <w:pPr>
        <w:pStyle w:val="ListBullet"/>
        <w:spacing w:before="40" w:after="40" w:line="276" w:lineRule="auto"/>
        <w:ind w:left="360"/>
      </w:pPr>
      <w:r>
        <w:rPr>
          <w:rFonts w:ascii="Arial" w:hAnsi="Arial"/>
          <w:sz w:val="22"/>
        </w:rPr>
        <w:t>62271be - kennhope13, 3 weeks ago : style: left-align alert message text inside detail modal</w:t>
      </w:r>
    </w:p>
    <w:p>
      <w:pPr>
        <w:pStyle w:val="ListBullet"/>
        <w:spacing w:before="40" w:after="40" w:line="276" w:lineRule="auto"/>
        <w:ind w:left="360"/>
      </w:pPr>
      <w:r>
        <w:rPr>
          <w:rFonts w:ascii="Arial" w:hAnsi="Arial"/>
          <w:sz w:val="22"/>
        </w:rPr>
        <w:t>1376fdf - kennhope13, 3 weeks ago : style: center modal header and details, set border radius to 0, and use system colors for alert details</w:t>
      </w:r>
    </w:p>
    <w:p>
      <w:pPr>
        <w:pStyle w:val="ListBullet"/>
        <w:spacing w:before="40" w:after="40" w:line="276" w:lineRule="auto"/>
        <w:ind w:left="360"/>
      </w:pPr>
      <w:r>
        <w:rPr>
          <w:rFonts w:ascii="Arial" w:hAnsi="Arial"/>
          <w:sz w:val="22"/>
        </w:rPr>
        <w:t>c1a18d2 - kennhope13, 3 weeks ago : style: enhance alert detail modal aesthetics and key-value alignment</w:t>
      </w:r>
    </w:p>
    <w:p>
      <w:pPr>
        <w:pStyle w:val="ListBullet"/>
        <w:spacing w:before="40" w:after="40" w:line="276" w:lineRule="auto"/>
        <w:ind w:left="360"/>
      </w:pPr>
      <w:r>
        <w:rPr>
          <w:rFonts w:ascii="Arial" w:hAnsi="Arial"/>
          <w:sz w:val="22"/>
        </w:rPr>
        <w:t>a841ce8 - kennhope13, 3 weeks ago : feat: show alert details in a centered modal dialog with a dimmed background overlay</w:t>
      </w:r>
    </w:p>
    <w:p>
      <w:pPr>
        <w:pStyle w:val="ListBullet"/>
        <w:spacing w:before="40" w:after="40" w:line="276" w:lineRule="auto"/>
        <w:ind w:left="360"/>
      </w:pPr>
      <w:r>
        <w:rPr>
          <w:rFonts w:ascii="Arial" w:hAnsi="Arial"/>
          <w:sz w:val="22"/>
        </w:rPr>
        <w:t>b227508 - kennhope13, 3 weeks ago : fix: group filter labels and dropdowns in alert history to prevent layout issues</w:t>
      </w:r>
    </w:p>
    <w:p>
      <w:pPr>
        <w:pStyle w:val="ListBullet"/>
        <w:spacing w:before="40" w:after="40" w:line="276" w:lineRule="auto"/>
        <w:ind w:left="360"/>
      </w:pPr>
      <w:r>
        <w:rPr>
          <w:rFonts w:ascii="Arial" w:hAnsi="Arial"/>
          <w:sz w:val="22"/>
        </w:rPr>
        <w:t>a25b9bc - kennhope13, 3 weeks ago : feat: remove per-station summary strip (THEO TRẠM) from Central System Logs</w:t>
      </w:r>
    </w:p>
    <w:p>
      <w:pPr>
        <w:pStyle w:val="ListBullet"/>
        <w:spacing w:before="40" w:after="40" w:line="276" w:lineRule="auto"/>
        <w:ind w:left="360"/>
      </w:pPr>
      <w:r>
        <w:rPr>
          <w:rFonts w:ascii="Arial" w:hAnsi="Arial"/>
          <w:sz w:val="22"/>
        </w:rPr>
        <w:t>3e891e6 - kennhope13, 3 weeks ago : style: center Xóa cấu hình title text in preset delete confirmation dialog</w:t>
      </w:r>
    </w:p>
    <w:p>
      <w:pPr>
        <w:pStyle w:val="ListBullet"/>
        <w:spacing w:before="40" w:after="40" w:line="276" w:lineRule="auto"/>
        <w:ind w:left="360"/>
      </w:pPr>
      <w:r>
        <w:rPr>
          <w:rFonts w:ascii="Arial" w:hAnsi="Arial"/>
          <w:sz w:val="22"/>
        </w:rPr>
        <w:t>3d49b52 - kennhope13, 3 weeks ago : feat: remove search bar from Central System Logs view toolbar</w:t>
      </w:r>
    </w:p>
    <w:p>
      <w:pPr>
        <w:pStyle w:val="ListBullet"/>
        <w:spacing w:before="40" w:after="40" w:line="276" w:lineRule="auto"/>
        <w:ind w:left="360"/>
      </w:pPr>
      <w:r>
        <w:rPr>
          <w:rFonts w:ascii="Arial" w:hAnsi="Arial"/>
          <w:sz w:val="22"/>
        </w:rPr>
        <w:t>ba14534 - kennhope13, 3 weeks ago : feat: add BẢO TRÌ category mapping for maintenance alerts in dashboard AlertPanel</w:t>
      </w:r>
    </w:p>
    <w:p>
      <w:pPr>
        <w:pStyle w:val="ListBullet"/>
        <w:spacing w:before="40" w:after="40" w:line="276" w:lineRule="auto"/>
        <w:ind w:left="360"/>
      </w:pPr>
      <w:r>
        <w:rPr>
          <w:rFonts w:ascii="Arial" w:hAnsi="Arial"/>
          <w:sz w:val="22"/>
        </w:rPr>
        <w:t>b229f5d - kennhope13, 3 weeks ago : style: change default calendar picker display text to Lịch</w:t>
      </w:r>
    </w:p>
    <w:p>
      <w:pPr>
        <w:pStyle w:val="ListBullet"/>
        <w:spacing w:before="40" w:after="40" w:line="276" w:lineRule="auto"/>
        <w:ind w:left="360"/>
      </w:pPr>
      <w:r>
        <w:rPr>
          <w:rFonts w:ascii="Arial" w:hAnsi="Arial"/>
          <w:sz w:val="22"/>
        </w:rPr>
        <w:t>b55b3da - kennhope13, 3 weeks ago : feat: add team filter to central alerts history view</w:t>
      </w:r>
    </w:p>
    <w:p>
      <w:pPr>
        <w:pStyle w:val="ListBullet"/>
        <w:spacing w:before="40" w:after="40" w:line="276" w:lineRule="auto"/>
        <w:ind w:left="360"/>
      </w:pPr>
      <w:r>
        <w:rPr>
          <w:rFonts w:ascii="Arial" w:hAnsi="Arial"/>
          <w:sz w:val="22"/>
        </w:rPr>
        <w:t>c22ecd0 - kennhope13, 3 weeks ago : feat: standardize multisite export utility with consolidated CSV/PDF dropdown and optimize filters</w:t>
      </w:r>
    </w:p>
    <w:p>
      <w:pPr>
        <w:pStyle w:val="ListBullet"/>
        <w:spacing w:before="40" w:after="40" w:line="276" w:lineRule="auto"/>
        <w:ind w:left="360"/>
      </w:pPr>
      <w:r>
        <w:rPr>
          <w:rFonts w:ascii="Arial" w:hAnsi="Arial"/>
          <w:sz w:val="22"/>
        </w:rPr>
        <w:t>bb2e48a - kennhope13, 3 weeks ago : feat: support commercial package license key format with right-to-left parsing</w:t>
      </w:r>
    </w:p>
    <w:p>
      <w:pPr>
        <w:pStyle w:val="ListBullet"/>
        <w:spacing w:before="40" w:after="40" w:line="276" w:lineRule="auto"/>
        <w:ind w:left="360"/>
      </w:pPr>
      <w:r>
        <w:rPr>
          <w:rFonts w:ascii="Arial" w:hAnsi="Arial"/>
          <w:sz w:val="22"/>
        </w:rPr>
        <w:t>a37b465 - kennhope13, 3 weeks ago : Fix license activation frontend bug, refine demo limits UI text, and add database initializer upgrades</w:t>
      </w:r>
    </w:p>
    <w:p>
      <w:pPr>
        <w:pStyle w:val="ListBullet"/>
        <w:spacing w:before="40" w:after="40" w:line="276" w:lineRule="auto"/>
        <w:ind w:left="360"/>
      </w:pPr>
      <w:r>
        <w:rPr>
          <w:rFonts w:ascii="Arial" w:hAnsi="Arial"/>
          <w:sz w:val="22"/>
        </w:rPr>
        <w:t>9405a85 - kennhope13, 3 weeks ago : Fix license activation check to treat any successful 2xx API response as success</w:t>
      </w:r>
    </w:p>
    <w:p>
      <w:pPr>
        <w:pStyle w:val="ListBullet"/>
        <w:spacing w:before="40" w:after="40" w:line="276" w:lineRule="auto"/>
        <w:ind w:left="360"/>
      </w:pPr>
      <w:r>
        <w:rPr>
          <w:rFonts w:ascii="Arial" w:hAnsi="Arial"/>
          <w:sz w:val="22"/>
        </w:rPr>
        <w:t>9c65296 - kennhope13, 3 weeks ago : Update license page UI in demo mode to show unlimited users and default resource limit of 10</w:t>
      </w:r>
    </w:p>
    <w:p>
      <w:pPr>
        <w:pStyle w:val="ListBullet"/>
        <w:spacing w:before="40" w:after="40" w:line="276" w:lineRule="auto"/>
        <w:ind w:left="360"/>
      </w:pPr>
      <w:r>
        <w:rPr>
          <w:rFonts w:ascii="Arial" w:hAnsi="Arial"/>
          <w:sz w:val="22"/>
        </w:rPr>
        <w:t>bb6e997 - kennhope13, 3 weeks ago : Change wording from 'tối đa 10' to 'mặc định là 10' in license page warning</w:t>
      </w:r>
    </w:p>
    <w:p>
      <w:pPr>
        <w:pStyle w:val="ListBullet"/>
        <w:spacing w:before="40" w:after="40" w:line="276" w:lineRule="auto"/>
        <w:ind w:left="360"/>
      </w:pPr>
      <w:r>
        <w:rPr>
          <w:rFonts w:ascii="Arial" w:hAnsi="Arial"/>
          <w:sz w:val="22"/>
        </w:rPr>
        <w:t>76cdf93 - kennhope13, 3 weeks ago : Enforce default limit of 10 for unlicensed mode on stations, devices, and boundaries with backend validation</w:t>
      </w:r>
    </w:p>
    <w:p>
      <w:pPr>
        <w:pStyle w:val="ListBullet"/>
        <w:spacing w:before="40" w:after="40" w:line="276" w:lineRule="auto"/>
        <w:ind w:left="360"/>
      </w:pPr>
      <w:r>
        <w:rPr>
          <w:rFonts w:ascii="Arial" w:hAnsi="Arial"/>
          <w:sz w:val="22"/>
        </w:rPr>
        <w:t>cddd744 - kennhope13, 3 weeks ago : feat: add STATION-MONITOR-ENTERPRISE-UNLIMITED master key support and apply_license.py activator script</w:t>
      </w:r>
    </w:p>
    <w:p>
      <w:pPr>
        <w:pStyle w:val="ListBullet"/>
        <w:spacing w:before="40" w:after="40" w:line="276" w:lineRule="auto"/>
        <w:ind w:left="360"/>
      </w:pPr>
      <w:r>
        <w:rPr>
          <w:rFonts w:ascii="Arial" w:hAnsi="Arial"/>
          <w:sz w:val="22"/>
        </w:rPr>
        <w:t>81ac5d0 - kennhope13, 3 weeks ago : feat: integrate license resource limits validation, resolve session limits, and fix UI redirection to license page</w:t>
      </w:r>
    </w:p>
    <w:p>
      <w:pPr>
        <w:pStyle w:val="ListBullet"/>
        <w:spacing w:before="40" w:after="40" w:line="276" w:lineRule="auto"/>
        <w:ind w:left="360"/>
      </w:pPr>
      <w:r>
        <w:rPr>
          <w:rFonts w:ascii="Arial" w:hAnsi="Arial"/>
          <w:sz w:val="22"/>
        </w:rPr>
        <w:t>5f4def7 - kennhope13, 3 weeks ago : Add permanent delete user, fix province dropdown dark theme, fix Tay Ninh station province</w:t>
      </w:r>
    </w:p>
    <w:p>
      <w:pPr>
        <w:pStyle w:val="ListBullet"/>
        <w:spacing w:before="40" w:after="40" w:line="276" w:lineRule="auto"/>
        <w:ind w:left="360"/>
      </w:pPr>
      <w:r>
        <w:rPr>
          <w:rFonts w:ascii="Arial" w:hAnsi="Arial"/>
          <w:sz w:val="22"/>
        </w:rPr>
        <w:t>cd07899 - kennhope13, 3 weeks ago : Fix province permission: restrict station CRUD to assigned provinces only</w:t>
      </w:r>
    </w:p>
    <w:p>
      <w:pPr>
        <w:pStyle w:val="ListBullet"/>
        <w:spacing w:before="40" w:after="40" w:line="276" w:lineRule="auto"/>
        <w:ind w:left="360"/>
      </w:pPr>
      <w:r>
        <w:rPr>
          <w:rFonts w:ascii="Arial" w:hAnsi="Arial"/>
          <w:sz w:val="22"/>
        </w:rPr>
        <w:t>eed066c - kennhope13, 4 weeks ago : Add province and location validation to station creation</w:t>
      </w:r>
    </w:p>
    <w:p>
      <w:pPr>
        <w:pStyle w:val="ListBullet"/>
        <w:spacing w:before="40" w:after="40" w:line="276" w:lineRule="auto"/>
        <w:ind w:left="360"/>
      </w:pPr>
      <w:r>
        <w:rPr>
          <w:rFonts w:ascii="Arial" w:hAnsi="Arial"/>
          <w:sz w:val="22"/>
        </w:rPr>
        <w:t>34f37a9 - kennhope13, 4 weeks ago : docs: revert local station admin credentials back to stationadmin/Station@123</w:t>
      </w:r>
    </w:p>
    <w:p>
      <w:pPr>
        <w:pStyle w:val="ListBullet"/>
        <w:spacing w:before="40" w:after="40" w:line="276" w:lineRule="auto"/>
        <w:ind w:left="360"/>
      </w:pPr>
      <w:r>
        <w:rPr>
          <w:rFonts w:ascii="Arial" w:hAnsi="Arial"/>
          <w:sz w:val="22"/>
        </w:rPr>
        <w:t>615136f - kennhope13, 4 weeks ago : docs: standardize default substation admin credentials to admin/Admin@123 in doc files</w:t>
      </w:r>
    </w:p>
    <w:p>
      <w:pPr>
        <w:pStyle w:val="ListBullet"/>
        <w:spacing w:before="40" w:after="40" w:line="276" w:lineRule="auto"/>
        <w:ind w:left="360"/>
      </w:pPr>
      <w:r>
        <w:rPr>
          <w:rFonts w:ascii="Arial" w:hAnsi="Arial"/>
          <w:sz w:val="22"/>
        </w:rPr>
        <w:t>d63139a - kennhope13, 4 weeks ago : fix: simplify LaTeX table headers to resolve alignment issues</w:t>
      </w:r>
    </w:p>
    <w:p>
      <w:pPr>
        <w:pStyle w:val="ListBullet"/>
        <w:spacing w:before="40" w:after="40" w:line="276" w:lineRule="auto"/>
        <w:ind w:left="360"/>
      </w:pPr>
      <w:r>
        <w:rPr>
          <w:rFonts w:ascii="Arial" w:hAnsi="Arial"/>
          <w:sz w:val="22"/>
        </w:rPr>
        <w:t>a3594b3 - kennhope13, 4 weeks ago : fix: resolve vertical alignment issues in longtable by replacing itemize environment</w:t>
      </w:r>
    </w:p>
    <w:p>
      <w:pPr>
        <w:pStyle w:val="ListBullet"/>
        <w:spacing w:before="40" w:after="40" w:line="276" w:lineRule="auto"/>
        <w:ind w:left="360"/>
      </w:pPr>
      <w:r>
        <w:rPr>
          <w:rFonts w:ascii="Arial" w:hAnsi="Arial"/>
          <w:sz w:val="22"/>
        </w:rPr>
        <w:t>8e853ae - kennhope13, 4 weeks ago : fix: drop STT column and resolve header alignment issues in LaTeX table</w:t>
      </w:r>
    </w:p>
    <w:p>
      <w:pPr>
        <w:pStyle w:val="ListBullet"/>
        <w:spacing w:before="40" w:after="40" w:line="276" w:lineRule="auto"/>
        <w:ind w:left="360"/>
      </w:pPr>
      <w:r>
        <w:rPr>
          <w:rFonts w:ascii="Arial" w:hAnsi="Arial"/>
          <w:sz w:val="22"/>
        </w:rPr>
        <w:t>4d7ffea - kennhope13, 4 weeks ago : fix: resolve table horizontal overflow by reducing cell padding and column widths</w:t>
      </w:r>
    </w:p>
    <w:p>
      <w:pPr>
        <w:pStyle w:val="ListBullet"/>
        <w:spacing w:before="40" w:after="40" w:line="276" w:lineRule="auto"/>
        <w:ind w:left="360"/>
      </w:pPr>
      <w:r>
        <w:rPr>
          <w:rFonts w:ascii="Arial" w:hAnsi="Arial"/>
          <w:sz w:val="22"/>
        </w:rPr>
        <w:t>b7d758d - kennhope13, 4 weeks ago : docs: expand LaTeX table with detailed descriptions and adjust page layout margins</w:t>
      </w:r>
    </w:p>
    <w:p>
      <w:pPr>
        <w:pStyle w:val="ListBullet"/>
        <w:spacing w:before="40" w:after="40" w:line="276" w:lineRule="auto"/>
        <w:ind w:left="360"/>
      </w:pPr>
      <w:r>
        <w:rPr>
          <w:rFonts w:ascii="Arial" w:hAnsi="Arial"/>
          <w:sz w:val="22"/>
        </w:rPr>
        <w:t>c4cc309 - kennhope13, 4 weeks ago : fix: adjust LaTeX longtable column widths to fit layout page margins</w:t>
      </w:r>
    </w:p>
    <w:p>
      <w:pPr>
        <w:pStyle w:val="ListBullet"/>
        <w:spacing w:before="40" w:after="40" w:line="276" w:lineRule="auto"/>
        <w:ind w:left="360"/>
      </w:pPr>
      <w:r>
        <w:rPr>
          <w:rFonts w:ascii="Arial" w:hAnsi="Arial"/>
          <w:sz w:val="22"/>
        </w:rPr>
        <w:t>ff05fe2 - kennhope13, 4 weeks ago : fix: escape underscores and fix tikz library name in LaTeX file</w:t>
      </w:r>
    </w:p>
    <w:p>
      <w:pPr>
        <w:pStyle w:val="ListBullet"/>
        <w:spacing w:before="40" w:after="40" w:line="276" w:lineRule="auto"/>
        <w:ind w:left="360"/>
      </w:pPr>
      <w:r>
        <w:rPr>
          <w:rFonts w:ascii="Arial" w:hAnsi="Arial"/>
          <w:sz w:val="22"/>
        </w:rPr>
        <w:t>f205a81 - kennhope13, 4 weeks ago : docs: add T5 fontenc package to LaTeX document for correct Vietnamese rendering</w:t>
      </w:r>
    </w:p>
    <w:p>
      <w:pPr>
        <w:pStyle w:val="ListBullet"/>
        <w:spacing w:before="40" w:after="40" w:line="276" w:lineRule="auto"/>
        <w:ind w:left="360"/>
      </w:pPr>
      <w:r>
        <w:rPr>
          <w:rFonts w:ascii="Arial" w:hAnsi="Arial"/>
          <w:sz w:val="22"/>
        </w:rPr>
        <w:t>de835e3 - kennhope13, 4 weeks ago : docs: create LaTeX version of system RBAC documentation with TikZ diagram</w:t>
      </w:r>
    </w:p>
    <w:p>
      <w:pPr>
        <w:pStyle w:val="ListBullet"/>
        <w:spacing w:before="40" w:after="40" w:line="276" w:lineRule="auto"/>
        <w:ind w:left="360"/>
      </w:pPr>
      <w:r>
        <w:rPr>
          <w:rFonts w:ascii="Arial" w:hAnsi="Arial"/>
          <w:sz w:val="22"/>
        </w:rPr>
        <w:t>99c5d00 - kennhope13, 4 weeks ago : docs: add Mermaid tree diagram representing the 4-tier hierarchy to PhanQuyenHeThong.md</w:t>
      </w:r>
    </w:p>
    <w:p>
      <w:pPr>
        <w:pStyle w:val="ListBullet"/>
        <w:spacing w:before="40" w:after="40" w:line="276" w:lineRule="auto"/>
        <w:ind w:left="360"/>
      </w:pPr>
      <w:r>
        <w:rPr>
          <w:rFonts w:ascii="Arial" w:hAnsi="Arial"/>
          <w:sz w:val="22"/>
        </w:rPr>
        <w:t>5cb8588 - kennhope13, 4 weeks ago : refactor: simplify default seed accounts to the core 4 admin levels</w:t>
      </w:r>
    </w:p>
    <w:p>
      <w:pPr>
        <w:pStyle w:val="ListBullet"/>
        <w:spacing w:before="40" w:after="40" w:line="276" w:lineRule="auto"/>
        <w:ind w:left="360"/>
      </w:pPr>
      <w:r>
        <w:rPr>
          <w:rFonts w:ascii="Arial" w:hAnsi="Arial"/>
          <w:sz w:val="22"/>
        </w:rPr>
        <w:t>e15d46a - kennhope13, 4 weeks ago : refactor: update seed scopes for default accounts to match RBAC guidelines</w:t>
      </w:r>
    </w:p>
    <w:p>
      <w:pPr>
        <w:pStyle w:val="ListBullet"/>
        <w:spacing w:before="40" w:after="40" w:line="276" w:lineRule="auto"/>
        <w:ind w:left="360"/>
      </w:pPr>
      <w:r>
        <w:rPr>
          <w:rFonts w:ascii="Arial" w:hAnsi="Arial"/>
          <w:sz w:val="22"/>
        </w:rPr>
        <w:t>d3fff06 - kennhope13, 4 weeks ago : security: delete 'admin' user from Central database for security</w:t>
      </w:r>
    </w:p>
    <w:p>
      <w:pPr>
        <w:pStyle w:val="ListBullet"/>
        <w:spacing w:before="40" w:after="40" w:line="276" w:lineRule="auto"/>
        <w:ind w:left="360"/>
      </w:pPr>
      <w:r>
        <w:rPr>
          <w:rFonts w:ascii="Arial" w:hAnsi="Arial"/>
          <w:sz w:val="22"/>
        </w:rPr>
        <w:t>c5ddbfa - kennhope13, 4 weeks ago : docs: add passwords of default accounts to RBAC table</w:t>
      </w:r>
    </w:p>
    <w:p>
      <w:pPr>
        <w:pStyle w:val="ListBullet"/>
        <w:spacing w:before="40" w:after="40" w:line="276" w:lineRule="auto"/>
        <w:ind w:left="360"/>
      </w:pPr>
      <w:r>
        <w:rPr>
          <w:rFonts w:ascii="Arial" w:hAnsi="Arial"/>
          <w:sz w:val="22"/>
        </w:rPr>
        <w:t>74b8fbf - kennhope13, 4 weeks ago : docs: add RBAC system permissions documentation table</w:t>
      </w:r>
    </w:p>
    <w:p>
      <w:pPr>
        <w:pStyle w:val="ListBullet"/>
        <w:spacing w:before="40" w:after="40" w:line="276" w:lineRule="auto"/>
        <w:ind w:left="360"/>
      </w:pPr>
      <w:r>
        <w:rPr>
          <w:rFonts w:ascii="Arial" w:hAnsi="Arial"/>
          <w:sz w:val="22"/>
        </w:rPr>
        <w:t>cd463f7 - kennhope13, 4 weeks ago : feat: implement real-time synchronization for users and teams using SignalR on 18-06-2026</w:t>
      </w:r>
    </w:p>
    <w:p>
      <w:pPr>
        <w:pStyle w:val="ListBullet"/>
        <w:spacing w:before="40" w:after="40" w:line="276" w:lineRule="auto"/>
        <w:ind w:left="360"/>
      </w:pPr>
      <w:r>
        <w:rPr>
          <w:rFonts w:ascii="Arial" w:hAnsi="Arial"/>
          <w:sz w:val="22"/>
        </w:rPr>
        <w:t>e9517f3 - kennhope13, 4 weeks ago : feat: hệ thống phân quyền động checklist, admin tỉnh/trạm, form 2 cột rộng - 17/06/2026</w:t>
      </w:r>
    </w:p>
    <w:p>
      <w:pPr>
        <w:pStyle w:val="ListBullet"/>
        <w:spacing w:before="40" w:after="40" w:line="276" w:lineRule="auto"/>
        <w:ind w:left="360"/>
      </w:pPr>
      <w:r>
        <w:rPr>
          <w:rFonts w:ascii="Arial" w:hAnsi="Arial"/>
          <w:sz w:val="22"/>
        </w:rPr>
        <w:t>c758d52 - kennhope13, 4 weeks ago : feat: multisite proxy fixes 2026-06-17</w:t>
      </w:r>
    </w:p>
    <w:p>
      <w:pPr>
        <w:pStyle w:val="ListBullet"/>
        <w:spacing w:before="40" w:after="40" w:line="276" w:lineRule="auto"/>
        <w:ind w:left="360"/>
      </w:pPr>
      <w:r>
        <w:rPr>
          <w:rFonts w:ascii="Arial" w:hAnsi="Arial"/>
          <w:sz w:val="22"/>
        </w:rPr>
        <w:t>42404dc - kennhope13, 4 weeks ago : chore: save current multisite back button adjustments</w:t>
      </w:r>
    </w:p>
    <w:p>
      <w:pPr>
        <w:pStyle w:val="ListBullet"/>
        <w:spacing w:before="40" w:after="40" w:line="276" w:lineRule="auto"/>
        <w:ind w:left="360"/>
      </w:pPr>
      <w:r>
        <w:rPr>
          <w:rFonts w:ascii="Arial" w:hAnsi="Arial"/>
          <w:sz w:val="22"/>
        </w:rPr>
        <w:t>59cb4e4 - kennhope13, 4 weeks ago : feat: fix analytics data loading, remote station token caching, plc simulation cache key format</w:t>
      </w:r>
    </w:p>
    <w:p>
      <w:pPr>
        <w:pStyle w:val="ListBullet"/>
        <w:spacing w:before="40" w:after="40" w:line="276" w:lineRule="auto"/>
        <w:ind w:left="360"/>
      </w:pPr>
      <w:r>
        <w:rPr>
          <w:rFonts w:ascii="Arial" w:hAnsi="Arial"/>
          <w:sz w:val="22"/>
        </w:rPr>
        <w:t>9e6a193 - kennhope13, 4 weeks ago : UI improvements: modernize industrial buttons, refine dashboard toolbar, enhance login page, and simplify map back button</w:t>
      </w:r>
    </w:p>
    <w:p>
      <w:pPr>
        <w:pStyle w:val="ListBullet"/>
        <w:spacing w:before="40" w:after="40" w:line="276" w:lineRule="auto"/>
        <w:ind w:left="360"/>
      </w:pPr>
      <w:r>
        <w:rPr>
          <w:rFonts w:ascii="Arial" w:hAnsi="Arial"/>
          <w:sz w:val="22"/>
        </w:rPr>
        <w:t>38fcd62 - kennhope13, 5 weeks ago : feat: redesign login page, add child station URL + connectivity check, remove fake station seed</w:t>
      </w:r>
    </w:p>
    <w:p>
      <w:pPr>
        <w:pStyle w:val="ListBullet"/>
        <w:spacing w:before="40" w:after="40" w:line="276" w:lineRule="auto"/>
        <w:ind w:left="360"/>
      </w:pPr>
      <w:r>
        <w:rPr>
          <w:rFonts w:ascii="Arial" w:hAnsi="Arial"/>
          <w:sz w:val="22"/>
        </w:rPr>
        <w:t>b25307d - admin, 5 weeks ago : feat: integrate multi-station overview, optimize telemetry ingestion cache, and update station monitoring config</w:t>
      </w:r>
    </w:p>
    <w:p>
      <w:pPr>
        <w:pStyle w:val="ListBullet"/>
        <w:spacing w:before="40" w:after="40" w:line="276" w:lineRule="auto"/>
        <w:ind w:left="360"/>
      </w:pPr>
      <w:r>
        <w:rPr>
          <w:rFonts w:ascii="Arial" w:hAnsi="Arial"/>
          <w:sz w:val="22"/>
        </w:rPr>
        <w:t>f8800c1 - admin, 5 weeks ago : revert: restore child station analytics layout to its original style</w:t>
      </w:r>
    </w:p>
    <w:p>
      <w:pPr>
        <w:pStyle w:val="ListBullet"/>
        <w:spacing w:before="40" w:after="40" w:line="276" w:lineRule="auto"/>
        <w:ind w:left="360"/>
      </w:pPr>
      <w:r>
        <w:rPr>
          <w:rFonts w:ascii="Arial" w:hAnsi="Arial"/>
          <w:sz w:val="22"/>
        </w:rPr>
        <w:t>f8b31ff - admin, 5 weeks ago : feat: integrate central/multisite monitoring station configurations and layouts</w:t>
      </w:r>
    </w:p>
    <w:p>
      <w:pPr>
        <w:pStyle w:val="ListBullet"/>
        <w:spacing w:before="40" w:after="40" w:line="276" w:lineRule="auto"/>
        <w:ind w:left="360"/>
      </w:pPr>
      <w:r>
        <w:rPr>
          <w:rFonts w:ascii="Arial" w:hAnsi="Arial"/>
          <w:sz w:val="22"/>
        </w:rPr>
        <w:t>bc42c00 - admin, 5 weeks ago : fix: make Tauri commands async to prevent thread blocks on navigation</w:t>
      </w:r>
    </w:p>
    <w:p>
      <w:pPr>
        <w:pStyle w:val="ListBullet"/>
        <w:spacing w:before="40" w:after="40" w:line="276" w:lineRule="auto"/>
        <w:ind w:left="360"/>
      </w:pPr>
      <w:r>
        <w:rPr>
          <w:rFonts w:ascii="Arial" w:hAnsi="Arial"/>
          <w:sz w:val="22"/>
        </w:rPr>
        <w:t>842c74e - admin, 5 weeks ago : fix: bypass connection health checks in connection manager to avoid hang</w:t>
      </w:r>
    </w:p>
    <w:p>
      <w:pPr>
        <w:pStyle w:val="ListBullet"/>
        <w:spacing w:before="40" w:after="40" w:line="276" w:lineRule="auto"/>
        <w:ind w:left="360"/>
      </w:pPr>
      <w:r>
        <w:rPr>
          <w:rFonts w:ascii="Arial" w:hAnsi="Arial"/>
          <w:sz w:val="22"/>
        </w:rPr>
        <w:t>a3f11f5 - admin, 5 weeks ago : feat: simplify thin client login page, focus on local/localhost connections</w:t>
      </w:r>
    </w:p>
    <w:p>
      <w:pPr>
        <w:pStyle w:val="ListBullet"/>
        <w:spacing w:before="40" w:after="40" w:line="276" w:lineRule="auto"/>
        <w:ind w:left="360"/>
      </w:pPr>
      <w:r>
        <w:rPr>
          <w:rFonts w:ascii="Arial" w:hAnsi="Arial"/>
          <w:sz w:val="22"/>
        </w:rPr>
        <w:t>81b2eee - admin, 5 weeks ago : fix: resolve compilation errors in UserManagementPage and cleanup unused vars</w:t>
      </w:r>
    </w:p>
    <w:p>
      <w:pPr>
        <w:pStyle w:val="ListBullet"/>
        <w:spacing w:before="40" w:after="40" w:line="276" w:lineRule="auto"/>
        <w:ind w:left="360"/>
      </w:pPr>
      <w:r>
        <w:rPr>
          <w:rFonts w:ascii="Arial" w:hAnsi="Arial"/>
          <w:sz w:val="22"/>
        </w:rPr>
        <w:t>96ab300 - admin, 5 weeks ago : feat: optimize thin client UI, fix global Tauri API injection, and improve multi-site overview</w:t>
      </w:r>
    </w:p>
    <w:p>
      <w:pPr>
        <w:pStyle w:val="ListBullet"/>
        <w:spacing w:before="40" w:after="40" w:line="276" w:lineRule="auto"/>
        <w:ind w:left="360"/>
      </w:pPr>
      <w:r>
        <w:rPr>
          <w:rFonts w:ascii="Arial" w:hAnsi="Arial"/>
          <w:sz w:val="22"/>
        </w:rPr>
        <w:t>0c028a8 - admin, 5 weeks ago : fix(desktop): enable withGlobalTauri in config and add safety check to prevent JS crash on load</w:t>
      </w:r>
    </w:p>
    <w:p>
      <w:pPr>
        <w:pStyle w:val="ListBullet"/>
        <w:spacing w:before="40" w:after="40" w:line="276" w:lineRule="auto"/>
        <w:ind w:left="360"/>
      </w:pPr>
      <w:r>
        <w:rPr>
          <w:rFonts w:ascii="Arial" w:hAnsi="Arial"/>
          <w:sz w:val="22"/>
        </w:rPr>
        <w:t>3fca27f - admin, 5 weeks ago : fix(desktop): handle host unreachable error properly on connect screen</w:t>
      </w:r>
    </w:p>
    <w:p>
      <w:pPr>
        <w:pStyle w:val="ListBullet"/>
        <w:spacing w:before="40" w:after="40" w:line="276" w:lineRule="auto"/>
        <w:ind w:left="360"/>
      </w:pPr>
      <w:r>
        <w:rPr>
          <w:rFonts w:ascii="Arial" w:hAnsi="Arial"/>
          <w:sz w:val="22"/>
        </w:rPr>
        <w:t>241b13e - admin, 5 weeks ago : feat(desktop): bundle tailscale setup installer as resource and add quick install button</w:t>
      </w:r>
    </w:p>
    <w:p>
      <w:pPr>
        <w:pStyle w:val="ListBullet"/>
        <w:spacing w:before="40" w:after="40" w:line="276" w:lineRule="auto"/>
        <w:ind w:left="360"/>
      </w:pPr>
      <w:r>
        <w:rPr>
          <w:rFonts w:ascii="Arial" w:hAnsi="Arial"/>
          <w:sz w:val="22"/>
        </w:rPr>
        <w:t>4fe6c17 - admin, 5 weeks ago : feat: add Tailscale VPN helper and open_url command to Tauri desktop connection screen</w:t>
      </w:r>
    </w:p>
    <w:p>
      <w:pPr>
        <w:pStyle w:val="ListBullet"/>
        <w:spacing w:before="40" w:after="40" w:line="276" w:lineRule="auto"/>
        <w:ind w:left="360"/>
      </w:pPr>
      <w:r>
        <w:rPr>
          <w:rFonts w:ascii="Arial" w:hAnsi="Arial"/>
          <w:sz w:val="22"/>
        </w:rPr>
        <w:t>f7a8360 - admin, 5 weeks ago : style: refine multi-station navigation back buttons and logos</w:t>
      </w:r>
    </w:p>
    <w:p>
      <w:pPr>
        <w:pStyle w:val="ListBullet"/>
        <w:spacing w:before="40" w:after="40" w:line="276" w:lineRule="auto"/>
        <w:ind w:left="360"/>
      </w:pPr>
      <w:r>
        <w:rPr>
          <w:rFonts w:ascii="Arial" w:hAnsi="Arial"/>
          <w:sz w:val="22"/>
        </w:rPr>
        <w:t>f8d6024 - admin, 5 weeks ago : feat: integrate real-time PD telemetry indicator into region overlays and clean up UI build issues</w:t>
      </w:r>
    </w:p>
    <w:p>
      <w:pPr>
        <w:pStyle w:val="ListBullet"/>
        <w:spacing w:before="40" w:after="40" w:line="276" w:lineRule="auto"/>
        <w:ind w:left="360"/>
      </w:pPr>
      <w:r>
        <w:rPr>
          <w:rFonts w:ascii="Arial" w:hAnsi="Arial"/>
          <w:sz w:val="22"/>
        </w:rPr>
        <w:t>ec9729d - admin, 5 weeks ago : đa trạm và fix ai nhiệt độ</w:t>
      </w:r>
    </w:p>
    <w:p>
      <w:pPr>
        <w:pStyle w:val="ListBullet"/>
        <w:spacing w:before="40" w:after="40" w:line="276" w:lineRule="auto"/>
        <w:ind w:left="360"/>
      </w:pPr>
      <w:r>
        <w:rPr>
          <w:rFonts w:ascii="Arial" w:hAnsi="Arial"/>
          <w:sz w:val="22"/>
        </w:rPr>
        <w:t>27c2a26 - admin, 5 weeks ago : feat: bypass license, optimize telemetry ingestion to memory cache, persist active station selection, and resolve scoping conflicts</w:t>
      </w:r>
    </w:p>
    <w:p>
      <w:pPr>
        <w:pStyle w:val="ListBullet"/>
        <w:spacing w:before="40" w:after="40" w:line="276" w:lineRule="auto"/>
        <w:ind w:left="360"/>
      </w:pPr>
      <w:r>
        <w:rPr>
          <w:rFonts w:ascii="Arial" w:hAnsi="Arial"/>
          <w:sz w:val="22"/>
        </w:rPr>
        <w:t>00e37a2 - admin, 6 weeks ago : fix(thermal-pred): fix thermal forecast loop indentation and dynamic frontend retrieval</w:t>
      </w:r>
    </w:p>
    <w:p>
      <w:pPr>
        <w:pStyle w:val="ListBullet"/>
        <w:spacing w:before="40" w:after="40" w:line="276" w:lineRule="auto"/>
        <w:ind w:left="360"/>
      </w:pPr>
      <w:r>
        <w:rPr>
          <w:rFonts w:ascii="Arial" w:hAnsi="Arial"/>
          <w:sz w:val="22"/>
        </w:rPr>
        <w:t>7a428c5 - admin, 6 weeks ago : feat: optimize PD boundaries detection logic and fix deletion constraint</w:t>
      </w:r>
    </w:p>
    <w:p>
      <w:pPr>
        <w:pStyle w:val="ListBullet"/>
        <w:spacing w:before="40" w:after="40" w:line="276" w:lineRule="auto"/>
        <w:ind w:left="360"/>
      </w:pPr>
      <w:r>
        <w:rPr>
          <w:rFonts w:ascii="Arial" w:hAnsi="Arial"/>
          <w:sz w:val="22"/>
        </w:rPr>
        <w:t>7c8a43b - Admin, 6 weeks ago : chore: persist db volume using name stationos-main in compose</w:t>
      </w:r>
    </w:p>
    <w:p>
      <w:pPr>
        <w:pStyle w:val="ListBullet"/>
        <w:spacing w:before="40" w:after="40" w:line="276" w:lineRule="auto"/>
        <w:ind w:left="360"/>
      </w:pPr>
      <w:r>
        <w:rPr>
          <w:rFonts w:ascii="Arial" w:hAnsi="Arial"/>
          <w:sz w:val="22"/>
        </w:rPr>
        <w:t>7ce6507 - Admin, 6 weeks ago : fix: override beforeBuildCommand to empty for thin client build</w:t>
      </w:r>
    </w:p>
    <w:p>
      <w:pPr>
        <w:pStyle w:val="ListBullet"/>
        <w:spacing w:before="40" w:after="40" w:line="276" w:lineRule="auto"/>
        <w:ind w:left="360"/>
      </w:pPr>
      <w:r>
        <w:rPr>
          <w:rFonts w:ascii="Arial" w:hAnsi="Arial"/>
          <w:sz w:val="22"/>
        </w:rPr>
        <w:t>3b6fb8a - Admin, 6 weeks ago : fix: remove invalid NSIS config fields (shortcutName not in Tauri 2 schema)</w:t>
      </w:r>
    </w:p>
    <w:p>
      <w:pPr>
        <w:pStyle w:val="ListBullet"/>
        <w:spacing w:before="40" w:after="40" w:line="276" w:lineRule="auto"/>
        <w:ind w:left="360"/>
      </w:pPr>
      <w:r>
        <w:rPr>
          <w:rFonts w:ascii="Arial" w:hAnsi="Arial"/>
          <w:sz w:val="22"/>
        </w:rPr>
        <w:t>2012ab0 - Admin, 6 weeks ago : chore: sync all latest changes before push to App-Station-Monitor</w:t>
      </w:r>
    </w:p>
    <w:p>
      <w:pPr>
        <w:pStyle w:val="ListBullet"/>
        <w:spacing w:before="40" w:after="40" w:line="276" w:lineRule="auto"/>
        <w:ind w:left="360"/>
      </w:pPr>
      <w:r>
        <w:rPr>
          <w:rFonts w:ascii="Arial" w:hAnsi="Arial"/>
          <w:sz w:val="22"/>
        </w:rPr>
        <w:t>b9d2ab9 - Admin, 6 weeks ago : feat: add thin client Windows installer with GitHub Actions CI</w:t>
      </w:r>
    </w:p>
    <w:p>
      <w:pPr>
        <w:pStyle w:val="ListBullet"/>
        <w:spacing w:before="40" w:after="40" w:line="276" w:lineRule="auto"/>
        <w:ind w:left="360"/>
      </w:pPr>
      <w:r>
        <w:rPr>
          <w:rFonts w:ascii="Arial" w:hAnsi="Arial"/>
          <w:sz w:val="22"/>
        </w:rPr>
        <w:t>2890455 - Admin, 6 weeks ago : Update forecasting horizon from 5 steps to 1 step to show only the next 5-minute prediction</w:t>
      </w:r>
    </w:p>
    <w:p>
      <w:pPr>
        <w:pStyle w:val="ListBullet"/>
        <w:spacing w:before="40" w:after="40" w:line="276" w:lineRule="auto"/>
        <w:ind w:left="360"/>
      </w:pPr>
      <w:r>
        <w:rPr>
          <w:rFonts w:ascii="Arial" w:hAnsi="Arial"/>
          <w:sz w:val="22"/>
        </w:rPr>
        <w:t>b045b0a - Admin, 6 weeks ago : Fix thermal history bucketing: include date in bucket key to ensure correct chronological sorting</w:t>
      </w:r>
    </w:p>
    <w:p>
      <w:pPr>
        <w:pStyle w:val="ListBullet"/>
        <w:spacing w:before="40" w:after="40" w:line="276" w:lineRule="auto"/>
        <w:ind w:left="360"/>
      </w:pPr>
      <w:r>
        <w:rPr>
          <w:rFonts w:ascii="Arial" w:hAnsi="Arial"/>
          <w:sz w:val="22"/>
        </w:rPr>
        <w:t>b240dd5 - Admin, 6 weeks ago : Optimize AppShell header layout: apply square corners (borderRadius: 0) and remove unused imports</w:t>
      </w:r>
    </w:p>
    <w:p>
      <w:pPr>
        <w:pStyle w:val="ListBullet"/>
        <w:spacing w:before="40" w:after="40" w:line="276" w:lineRule="auto"/>
        <w:ind w:left="360"/>
      </w:pPr>
      <w:r>
        <w:rPr>
          <w:rFonts w:ascii="Arial" w:hAnsi="Arial"/>
          <w:sz w:val="22"/>
        </w:rPr>
        <w:t>a8d71a9 - Admin, 6 weeks ago : Optimize dashboard alert panel: add squared edges and auto-trigger live camera view on alarm events</w:t>
      </w:r>
    </w:p>
    <w:p>
      <w:pPr>
        <w:pStyle w:val="ListBullet"/>
        <w:spacing w:before="40" w:after="40" w:line="276" w:lineRule="auto"/>
        <w:ind w:left="360"/>
      </w:pPr>
      <w:r>
        <w:rPr>
          <w:rFonts w:ascii="Arial" w:hAnsi="Arial"/>
          <w:sz w:val="22"/>
        </w:rPr>
        <w:t>797e7fe - Admin, 6 weeks ago : chore: remove redundant camera linkage configuration tab from SettingsPage</w:t>
      </w:r>
    </w:p>
    <w:p>
      <w:pPr>
        <w:pStyle w:val="ListBullet"/>
        <w:spacing w:before="40" w:after="40" w:line="276" w:lineRule="auto"/>
        <w:ind w:left="360"/>
      </w:pPr>
      <w:r>
        <w:rPr>
          <w:rFonts w:ascii="Arial" w:hAnsi="Arial"/>
          <w:sz w:val="22"/>
        </w:rPr>
        <w:t>571df39 - Admin, 6 weeks ago : chore: remove redundant theme configuration tab from SettingsPage</w:t>
      </w:r>
    </w:p>
    <w:p>
      <w:pPr>
        <w:pStyle w:val="ListBullet"/>
        <w:spacing w:before="40" w:after="40" w:line="276" w:lineRule="auto"/>
        <w:ind w:left="360"/>
      </w:pPr>
      <w:r>
        <w:rPr>
          <w:rFonts w:ascii="Arial" w:hAnsi="Arial"/>
          <w:sz w:val="22"/>
        </w:rPr>
        <w:t>f782c4b - Admin, 6 weeks ago : style: implement collapsible inline theme selector in AppShell</w:t>
      </w:r>
    </w:p>
    <w:p>
      <w:pPr>
        <w:pStyle w:val="ListBullet"/>
        <w:spacing w:before="40" w:after="40" w:line="276" w:lineRule="auto"/>
        <w:ind w:left="360"/>
      </w:pPr>
      <w:r>
        <w:rPr>
          <w:rFonts w:ascii="Arial" w:hAnsi="Arial"/>
          <w:sz w:val="22"/>
        </w:rPr>
        <w:t>209ed00 - Admin, 6 weeks ago : style: replace native theme select with custom styled theme selector</w:t>
      </w:r>
    </w:p>
    <w:p>
      <w:pPr>
        <w:pStyle w:val="ListBullet"/>
        <w:spacing w:before="40" w:after="40" w:line="276" w:lineRule="auto"/>
        <w:ind w:left="360"/>
      </w:pPr>
      <w:r>
        <w:rPr>
          <w:rFonts w:ascii="Arial" w:hAnsi="Arial"/>
          <w:sz w:val="22"/>
        </w:rPr>
        <w:t>b08855e - Admin, 6 weeks ago : chore: remove rule-engine from sidebar navigation</w:t>
      </w:r>
    </w:p>
    <w:p>
      <w:pPr>
        <w:pStyle w:val="ListBullet"/>
        <w:spacing w:before="40" w:after="40" w:line="276" w:lineRule="auto"/>
        <w:ind w:left="360"/>
      </w:pPr>
      <w:r>
        <w:rPr>
          <w:rFonts w:ascii="Arial" w:hAnsi="Arial"/>
          <w:sz w:val="22"/>
        </w:rPr>
        <w:t>a8c158e - Admin, 6 weeks ago : feat: implement quick rule engine configuration, optimize storage monitor worker, and clean up thermal monitoring labels</w:t>
      </w:r>
    </w:p>
    <w:p>
      <w:pPr>
        <w:pStyle w:val="ListBullet"/>
        <w:spacing w:before="40" w:after="40" w:line="276" w:lineRule="auto"/>
        <w:ind w:left="360"/>
      </w:pPr>
      <w:r>
        <w:rPr>
          <w:rFonts w:ascii="Arial" w:hAnsi="Arial"/>
          <w:sz w:val="22"/>
        </w:rPr>
        <w:t>380ef91 - Admin, 6 weeks ago : feat(ui): optimize alert panel layout horizontal columns and vertical tight styling</w:t>
      </w:r>
    </w:p>
    <w:p>
      <w:pPr>
        <w:pStyle w:val="ListBullet"/>
        <w:spacing w:before="40" w:after="40" w:line="276" w:lineRule="auto"/>
        <w:ind w:left="360"/>
      </w:pPr>
      <w:r>
        <w:rPr>
          <w:rFonts w:ascii="Arial" w:hAnsi="Arial"/>
          <w:sz w:val="22"/>
        </w:rPr>
        <w:t>220455a - Admin, 6 weeks ago : feat(thermal): implement real-time dynamic sync and clashing-free point ID assignment on deletion</w:t>
      </w:r>
    </w:p>
    <w:p>
      <w:pPr>
        <w:pStyle w:val="ListBullet"/>
        <w:spacing w:before="40" w:after="40" w:line="276" w:lineRule="auto"/>
        <w:ind w:left="360"/>
      </w:pPr>
      <w:r>
        <w:rPr>
          <w:rFonts w:ascii="Arial" w:hAnsi="Arial"/>
          <w:sz w:val="22"/>
        </w:rPr>
        <w:t>b0133b0 - Admin, 6 weeks ago : Fix compiler errors and unused imports in frontend</w:t>
      </w:r>
    </w:p>
    <w:p>
      <w:pPr>
        <w:pStyle w:val="ListBullet"/>
        <w:spacing w:before="40" w:after="40" w:line="276" w:lineRule="auto"/>
        <w:ind w:left="360"/>
      </w:pPr>
      <w:r>
        <w:rPr>
          <w:rFonts w:ascii="Arial" w:hAnsi="Arial"/>
          <w:sz w:val="22"/>
        </w:rPr>
        <w:t>963f51e - Admin, 6 weeks ago : Merge branch 'backup-xem-ai-detect-changes' to restore uncommitted local changes and resolve conflicts</w:t>
      </w:r>
    </w:p>
    <w:p>
      <w:pPr>
        <w:pStyle w:val="ListBullet"/>
        <w:spacing w:before="40" w:after="40" w:line="276" w:lineRule="auto"/>
        <w:ind w:left="360"/>
      </w:pPr>
      <w:r>
        <w:rPr>
          <w:rFonts w:ascii="Arial" w:hAnsi="Arial"/>
          <w:sz w:val="22"/>
        </w:rPr>
        <w:t>55b97cd - Admin, 6 weeks ago : Backup local uncommitted changes before merging thermal-forecast</w:t>
      </w:r>
    </w:p>
    <w:p>
      <w:pPr>
        <w:pStyle w:val="ListBullet"/>
        <w:spacing w:before="40" w:after="40" w:line="276" w:lineRule="auto"/>
        <w:ind w:left="360"/>
      </w:pPr>
      <w:r>
        <w:rPr>
          <w:rFonts w:ascii="Arial" w:hAnsi="Arial"/>
          <w:sz w:val="22"/>
        </w:rPr>
        <w:t>ab84315 - kennhope13, 6 weeks ago : feat: implement 5-minute thermal forecasting data synchronization and partner Jetson push</w:t>
      </w:r>
    </w:p>
    <w:p>
      <w:pPr>
        <w:pStyle w:val="ListBullet"/>
        <w:spacing w:before="40" w:after="40" w:line="276" w:lineRule="auto"/>
        <w:ind w:left="360"/>
      </w:pPr>
      <w:r>
        <w:rPr>
          <w:rFonts w:ascii="Arial" w:hAnsi="Arial"/>
          <w:sz w:val="22"/>
        </w:rPr>
        <w:t>46cf91a - kennhope13, 7 weeks ago : feat: integrate Jetson Orin Nano AI Person Detection webhook and enable LAN connection binding on port 5000</w:t>
      </w:r>
    </w:p>
    <w:p>
      <w:pPr>
        <w:pStyle w:val="ListBullet"/>
        <w:spacing w:before="40" w:after="40" w:line="276" w:lineRule="auto"/>
        <w:ind w:left="360"/>
      </w:pPr>
      <w:r>
        <w:rPr>
          <w:rFonts w:ascii="Arial" w:hAnsi="Arial"/>
          <w:sz w:val="22"/>
        </w:rPr>
        <w:t>63eeadf - Admin, 7 weeks ago : feat: implement system-wide toast notification UI and update visual styles for page headers and user actions</w:t>
      </w:r>
    </w:p>
    <w:p>
      <w:pPr>
        <w:pStyle w:val="ListBullet"/>
        <w:spacing w:before="40" w:after="40" w:line="276" w:lineRule="auto"/>
        <w:ind w:left="360"/>
      </w:pPr>
      <w:r>
        <w:rPr>
          <w:rFonts w:ascii="Arial" w:hAnsi="Arial"/>
          <w:sz w:val="22"/>
        </w:rPr>
        <w:t>59ff9a9 - Admin, 7 weeks ago : feat: restore PD camera region drawing interface and realtime warning log panel</w:t>
      </w:r>
    </w:p>
    <w:p>
      <w:pPr>
        <w:pStyle w:val="ListBullet"/>
        <w:spacing w:before="40" w:after="40" w:line="276" w:lineRule="auto"/>
        <w:ind w:left="360"/>
      </w:pPr>
      <w:r>
        <w:rPr>
          <w:rFonts w:ascii="Arial" w:hAnsi="Arial"/>
          <w:sz w:val="22"/>
        </w:rPr>
        <w:t>ebc9dc2 - Admin, 7 weeks ago : style: compact all page toolbar headers globally - remove scroll, reduce heights/gaps/fonts for single-row layout</w:t>
      </w:r>
    </w:p>
    <w:p>
      <w:pPr>
        <w:pStyle w:val="ListBullet"/>
        <w:spacing w:before="40" w:after="40" w:line="276" w:lineRule="auto"/>
        <w:ind w:left="360"/>
      </w:pPr>
      <w:r>
        <w:rPr>
          <w:rFonts w:ascii="Arial" w:hAnsi="Arial"/>
          <w:sz w:val="22"/>
        </w:rPr>
        <w:t>a0a9c8c - Admin, 7 weeks ago : style: remove hardcoded 270px from KpiCards and CameraGrid, compact fonts/padding, fully fluid width</w:t>
      </w:r>
    </w:p>
    <w:p>
      <w:pPr>
        <w:pStyle w:val="ListBullet"/>
        <w:spacing w:before="40" w:after="40" w:line="276" w:lineRule="auto"/>
        <w:ind w:left="360"/>
      </w:pPr>
      <w:r>
        <w:rPr>
          <w:rFonts w:ascii="Arial" w:hAnsi="Arial"/>
          <w:sz w:val="22"/>
        </w:rPr>
        <w:t>a47fc7a - Admin, 7 weeks ago : style: refactor CabinetAnalyticsTab layout from fixed 420px to fluid percentage-based scaling with bounds</w:t>
      </w:r>
    </w:p>
    <w:p>
      <w:pPr>
        <w:pStyle w:val="ListBullet"/>
        <w:spacing w:before="40" w:after="40" w:line="276" w:lineRule="auto"/>
        <w:ind w:left="360"/>
      </w:pPr>
      <w:r>
        <w:rPr>
          <w:rFonts w:ascii="Arial" w:hAnsi="Arial"/>
          <w:sz w:val="22"/>
        </w:rPr>
        <w:t>98335ed - Admin, 7 weeks ago : style: optimize DashboardPage layout with fluid percentage-based widths and add settings gear toggle to DashboardToolbar</w:t>
      </w:r>
    </w:p>
    <w:p>
      <w:pPr>
        <w:pStyle w:val="ListBullet"/>
        <w:spacing w:before="40" w:after="40" w:line="276" w:lineRule="auto"/>
        <w:ind w:left="360"/>
      </w:pPr>
      <w:r>
        <w:rPr>
          <w:rFonts w:ascii="Arial" w:hAnsi="Arial"/>
          <w:sz w:val="22"/>
        </w:rPr>
        <w:t>f175e65 - Admin, 7 weeks ago : style: implement responsive compact Option 1 toolbar styling globally to prevent overflow</w:t>
      </w:r>
    </w:p>
    <w:p>
      <w:pPr>
        <w:pStyle w:val="ListBullet"/>
        <w:spacing w:before="40" w:after="40" w:line="276" w:lineRule="auto"/>
        <w:ind w:left="360"/>
      </w:pPr>
      <w:r>
        <w:rPr>
          <w:rFonts w:ascii="Arial" w:hAnsi="Arial"/>
          <w:sz w:val="22"/>
        </w:rPr>
        <w:t>7c22bc1 - Admin, 7 weeks ago : style: optimize DeviceManagementPage UI by using ActionDropdown for table rows and enabling flex-wrap for toolbar rows to prevent overflow</w:t>
      </w:r>
    </w:p>
    <w:p>
      <w:pPr>
        <w:pStyle w:val="ListBullet"/>
        <w:spacing w:before="40" w:after="40" w:line="276" w:lineRule="auto"/>
        <w:ind w:left="360"/>
      </w:pPr>
      <w:r>
        <w:rPr>
          <w:rFonts w:ascii="Arial" w:hAnsi="Arial"/>
          <w:sz w:val="22"/>
        </w:rPr>
        <w:t>c4da78e - Admin, 7 weeks ago : fix: restrict PD alerts to within-region hotspots exceeding warning/alarm thresholds, and upgrade region alert to multipart snapshot uploads</w:t>
      </w:r>
    </w:p>
    <w:p>
      <w:pPr>
        <w:pStyle w:val="ListBullet"/>
        <w:spacing w:before="40" w:after="40" w:line="276" w:lineRule="auto"/>
        <w:ind w:left="360"/>
      </w:pPr>
      <w:r>
        <w:rPr>
          <w:rFonts w:ascii="Arial" w:hAnsi="Arial"/>
          <w:sz w:val="22"/>
        </w:rPr>
        <w:t>faa8e33 - Admin, 7 weeks ago : feat: take annotated camera snapshot on PD alert and upload to backend webhook</w:t>
      </w:r>
    </w:p>
    <w:p>
      <w:pPr>
        <w:pStyle w:val="ListBullet"/>
        <w:spacing w:before="40" w:after="40" w:line="276" w:lineRule="auto"/>
        <w:ind w:left="360"/>
      </w:pPr>
      <w:r>
        <w:rPr>
          <w:rFonts w:ascii="Arial" w:hAnsi="Arial"/>
          <w:sz w:val="22"/>
        </w:rPr>
        <w:t>42e3511 - Admin, 7 weeks ago : feat: integrate global SignalR AlertNew toast and floating RichAlertModal for thermal hotspot, fire, intrusion, and PD</w:t>
      </w:r>
    </w:p>
    <w:p>
      <w:pPr>
        <w:pStyle w:val="ListBullet"/>
        <w:spacing w:before="40" w:after="40" w:line="276" w:lineRule="auto"/>
        <w:ind w:left="360"/>
      </w:pPr>
      <w:r>
        <w:rPr>
          <w:rFonts w:ascii="Arial" w:hAnsi="Arial"/>
          <w:sz w:val="22"/>
        </w:rPr>
        <w:t>e88b482 - Admin, 7 weeks ago : fix: stage CameraHandlers changes to align with updated DeviceService</w:t>
      </w:r>
    </w:p>
    <w:p>
      <w:pPr>
        <w:pStyle w:val="ListBullet"/>
        <w:spacing w:before="40" w:after="40" w:line="276" w:lineRule="auto"/>
        <w:ind w:left="360"/>
      </w:pPr>
      <w:r>
        <w:rPr>
          <w:rFonts w:ascii="Arial" w:hAnsi="Arial"/>
          <w:sz w:val="22"/>
        </w:rPr>
        <w:t>e9cdac6 - Admin, 7 weeks ago : fix: keep user in active camera config on save and render both thermal roi and pd boundaries on realtime overlays</w:t>
      </w:r>
    </w:p>
    <w:p>
      <w:pPr>
        <w:pStyle w:val="ListBullet"/>
        <w:spacing w:before="40" w:after="40" w:line="276" w:lineRule="auto"/>
        <w:ind w:left="360"/>
      </w:pPr>
      <w:r>
        <w:rPr>
          <w:rFonts w:ascii="Arial" w:hAnsi="Arial"/>
          <w:sz w:val="22"/>
        </w:rPr>
        <w:t>ea9494f - Admin, 7 weeks ago : fix: restore missing backend service methods and correct vite local proxy configuration</w:t>
      </w:r>
    </w:p>
    <w:p>
      <w:pPr>
        <w:pStyle w:val="ListBullet"/>
        <w:spacing w:before="40" w:after="40" w:line="276" w:lineRule="auto"/>
        <w:ind w:left="360"/>
      </w:pPr>
      <w:r>
        <w:rPr>
          <w:rFonts w:ascii="Arial" w:hAnsi="Arial"/>
          <w:sz w:val="22"/>
        </w:rPr>
        <w:t>9cf6d2c - Admin, 7 weeks ago : fix: resolve frontend typescript compile and build errors for thermal ROI and PD integration</w:t>
      </w:r>
    </w:p>
    <w:p>
      <w:pPr>
        <w:pStyle w:val="ListBullet"/>
        <w:spacing w:before="40" w:after="40" w:line="276" w:lineRule="auto"/>
        <w:ind w:left="360"/>
      </w:pPr>
      <w:r>
        <w:rPr>
          <w:rFonts w:ascii="Arial" w:hAnsi="Arial"/>
          <w:sz w:val="22"/>
        </w:rPr>
        <w:t>4887909 - Admin, 7 weeks ago : merge: integrate thermal ROI polygon optimization and acoustic PD monitoring features</w:t>
      </w:r>
    </w:p>
    <w:p>
      <w:pPr>
        <w:pStyle w:val="ListBullet"/>
        <w:spacing w:before="40" w:after="40" w:line="276" w:lineRule="auto"/>
        <w:ind w:left="360"/>
      </w:pPr>
      <w:r>
        <w:rPr>
          <w:rFonts w:ascii="Arial" w:hAnsi="Arial"/>
          <w:sz w:val="22"/>
        </w:rPr>
        <w:t>0ec88df - Admin, 7 weeks ago : update-phongdien</w:t>
      </w:r>
    </w:p>
    <w:p>
      <w:pPr>
        <w:pStyle w:val="ListBullet"/>
        <w:spacing w:before="40" w:after="40" w:line="276" w:lineRule="auto"/>
        <w:ind w:left="360"/>
      </w:pPr>
      <w:r>
        <w:rPr>
          <w:rFonts w:ascii="Arial" w:hAnsi="Arial"/>
          <w:sz w:val="22"/>
        </w:rPr>
        <w:t>8d8e039 - kennhope13, 7 weeks ago : feat: thermal roi polygon optimization and repository cleanup</w:t>
      </w:r>
    </w:p>
    <w:p>
      <w:pPr>
        <w:pStyle w:val="ListBullet"/>
        <w:spacing w:before="40" w:after="40" w:line="276" w:lineRule="auto"/>
        <w:ind w:left="360"/>
      </w:pPr>
      <w:r>
        <w:rPr>
          <w:rFonts w:ascii="Arial" w:hAnsi="Arial"/>
          <w:sz w:val="22"/>
        </w:rPr>
        <w:t>a1758a3 - Admin, 7 weeks ago : feat: optimize PD Monitor UI and silence engine error logs</w:t>
      </w:r>
    </w:p>
    <w:p>
      <w:pPr>
        <w:pStyle w:val="ListBullet"/>
        <w:spacing w:before="40" w:after="40" w:line="276" w:lineRule="auto"/>
        <w:ind w:left="360"/>
      </w:pPr>
      <w:r>
        <w:rPr>
          <w:rFonts w:ascii="Arial" w:hAnsi="Arial"/>
          <w:sz w:val="22"/>
        </w:rPr>
        <w:t>bff1607 - kennhope13, 7 weeks ago : feat: optimize thermal monitoring region boundaries scaling and restore realtime point monitoring</w:t>
      </w:r>
    </w:p>
    <w:p>
      <w:pPr>
        <w:pStyle w:val="ListBullet"/>
        <w:spacing w:before="40" w:after="40" w:line="276" w:lineRule="auto"/>
        <w:ind w:left="360"/>
      </w:pPr>
      <w:r>
        <w:rPr>
          <w:rFonts w:ascii="Arial" w:hAnsi="Arial"/>
          <w:sz w:val="22"/>
        </w:rPr>
        <w:t>d3ecd2d - metorkhai, 7 weeks ago : feat: Restore Dual-Lens picking logic and fix thermal camera DB seeding</w:t>
      </w:r>
    </w:p>
    <w:p>
      <w:pPr>
        <w:pStyle w:val="ListBullet"/>
        <w:spacing w:before="40" w:after="40" w:line="276" w:lineRule="auto"/>
        <w:ind w:left="360"/>
      </w:pPr>
      <w:r>
        <w:rPr>
          <w:rFonts w:ascii="Arial" w:hAnsi="Arial"/>
          <w:sz w:val="22"/>
        </w:rPr>
        <w:t>65ce22d - Admin, 7 weeks ago : feat(relay,backend,frontend): optimize thermal readings, skip PD prediction ingest, and seed rules P11-P20</w:t>
      </w:r>
    </w:p>
    <w:p>
      <w:pPr>
        <w:pStyle w:val="ListBullet"/>
        <w:spacing w:before="40" w:after="40" w:line="276" w:lineRule="auto"/>
        <w:ind w:left="360"/>
      </w:pPr>
      <w:r>
        <w:rPr>
          <w:rFonts w:ascii="Arial" w:hAnsi="Arial"/>
          <w:sz w:val="22"/>
        </w:rPr>
        <w:t>f049819 - metorkhai, 7 weeks ago : Initial commit</w:t>
      </w:r>
    </w:p>
    <w:p>
      <w:pPr>
        <w:pStyle w:val="ListBullet"/>
        <w:spacing w:before="40" w:after="40" w:line="276" w:lineRule="auto"/>
        <w:ind w:left="360"/>
      </w:pPr>
      <w:r>
        <w:rPr>
          <w:rFonts w:ascii="Arial" w:hAnsi="Arial"/>
          <w:sz w:val="22"/>
        </w:rPr>
        <w:t>9380894 - Admin, 8 weeks ago : feat: restructure PD insights panel to 4-section 2x2 grid with AI frequency prediction</w:t>
      </w:r>
    </w:p>
    <w:p>
      <w:pPr>
        <w:pStyle w:val="ListBullet"/>
        <w:spacing w:before="40" w:after="40" w:line="276" w:lineRule="auto"/>
        <w:ind w:left="360"/>
      </w:pPr>
      <w:r>
        <w:rPr>
          <w:rFonts w:ascii="Arial" w:hAnsi="Arial"/>
          <w:sz w:val="22"/>
        </w:rPr>
        <w:t>02876f4 - Admin, 8 weeks ago : perf: optimize RuleEvaluationWorker query to avoid slow GroupBy and disable verbose EF SQL logs</w:t>
      </w:r>
    </w:p>
    <w:p>
      <w:pPr>
        <w:pStyle w:val="ListBullet"/>
        <w:spacing w:before="40" w:after="40" w:line="276" w:lineRule="auto"/>
        <w:ind w:left="360"/>
      </w:pPr>
      <w:r>
        <w:rPr>
          <w:rFonts w:ascii="Arial" w:hAnsi="Arial"/>
          <w:sz w:val="22"/>
        </w:rPr>
        <w:t>66934ca - Admin, 8 weeks ago : perf: optimize AI predictions and PD predictions retrieval using fast backward-seeking chunk parser</w:t>
      </w:r>
    </w:p>
    <w:p>
      <w:pPr>
        <w:pStyle w:val="ListBullet"/>
        <w:spacing w:before="40" w:after="40" w:line="276" w:lineRule="auto"/>
        <w:ind w:left="360"/>
      </w:pPr>
      <w:r>
        <w:rPr>
          <w:rFonts w:ascii="Arial" w:hAnsi="Arial"/>
          <w:sz w:val="22"/>
        </w:rPr>
        <w:t>cc988ee - Admin, 8 weeks ago : feat(thermal-points): change default overlay opacity to 100%</w:t>
      </w:r>
    </w:p>
    <w:p>
      <w:pPr>
        <w:pStyle w:val="ListBullet"/>
        <w:spacing w:before="40" w:after="40" w:line="276" w:lineRule="auto"/>
        <w:ind w:left="360"/>
      </w:pPr>
      <w:r>
        <w:rPr>
          <w:rFonts w:ascii="Arial" w:hAnsi="Arial"/>
          <w:sz w:val="22"/>
        </w:rPr>
        <w:t>f0c716e - Admin, 8 weeks ago : feat(thermal-points): hide overlay and zoom controls from the UI, setting default blend to 40%</w:t>
      </w:r>
    </w:p>
    <w:p>
      <w:pPr>
        <w:pStyle w:val="ListBullet"/>
        <w:spacing w:before="40" w:after="40" w:line="276" w:lineRule="auto"/>
        <w:ind w:left="360"/>
      </w:pPr>
      <w:r>
        <w:rPr>
          <w:rFonts w:ascii="Arial" w:hAnsi="Arial"/>
          <w:sz w:val="22"/>
        </w:rPr>
        <w:t>2113dd3 - Admin, 8 weeks ago : fix(thermal-points): preserve picker dot and coordinates during zoom and tab changes</w:t>
      </w:r>
    </w:p>
    <w:p>
      <w:pPr>
        <w:pStyle w:val="ListBullet"/>
        <w:spacing w:before="40" w:after="40" w:line="276" w:lineRule="auto"/>
        <w:ind w:left="360"/>
      </w:pPr>
      <w:r>
        <w:rPr>
          <w:rFonts w:ascii="Arial" w:hAnsi="Arial"/>
          <w:sz w:val="22"/>
        </w:rPr>
        <w:t>002ecef - Admin, 8 weeks ago : feat(thermal-points): implement real-time camera overlay and cursor-centered zoom; optimize DB queries for local mode</w:t>
      </w:r>
    </w:p>
    <w:p>
      <w:pPr>
        <w:pStyle w:val="ListBullet"/>
        <w:spacing w:before="40" w:after="40" w:line="276" w:lineRule="auto"/>
        <w:ind w:left="360"/>
      </w:pPr>
      <w:r>
        <w:rPr>
          <w:rFonts w:ascii="Arial" w:hAnsi="Arial"/>
          <w:sz w:val="22"/>
        </w:rPr>
        <w:t>ee5c5ab - Admin, 8 weeks ago : feat: add scrollbar and sticky header to thermal points table</w:t>
      </w:r>
    </w:p>
    <w:p>
      <w:pPr>
        <w:pStyle w:val="ListBullet"/>
        <w:spacing w:before="40" w:after="40" w:line="276" w:lineRule="auto"/>
        <w:ind w:left="360"/>
      </w:pPr>
      <w:r>
        <w:rPr>
          <w:rFonts w:ascii="Arial" w:hAnsi="Arial"/>
          <w:sz w:val="22"/>
        </w:rPr>
        <w:t>b074be4 - Admin, 8 weeks ago : feat: Add Thermal Points management and persistent Docker DB</w:t>
      </w:r>
    </w:p>
    <w:p>
      <w:pPr>
        <w:pStyle w:val="ListBullet"/>
        <w:spacing w:before="40" w:after="40" w:line="276" w:lineRule="auto"/>
        <w:ind w:left="360"/>
      </w:pPr>
      <w:r>
        <w:rPr>
          <w:rFonts w:ascii="Arial" w:hAnsi="Arial"/>
          <w:sz w:val="22"/>
        </w:rPr>
        <w:t>3261780 - Admin, 9 weeks ago : feat: optimize thermal overlay size and fix stream connectivity issues</w:t>
      </w:r>
    </w:p>
    <w:p>
      <w:pPr>
        <w:pStyle w:val="ListBullet"/>
        <w:spacing w:before="40" w:after="40" w:line="276" w:lineRule="auto"/>
        <w:ind w:left="360"/>
      </w:pPr>
      <w:r>
        <w:rPr>
          <w:rFonts w:ascii="Arial" w:hAnsi="Arial"/>
          <w:sz w:val="22"/>
        </w:rPr>
        <w:t>59d34b7 - Admin, 9 weeks ago : backup: thermal relay state with SDK and UI optimizations</w:t>
      </w:r>
    </w:p>
    <w:p>
      <w:pPr>
        <w:pStyle w:val="ListBullet"/>
        <w:spacing w:before="40" w:after="40" w:line="276" w:lineRule="auto"/>
        <w:ind w:left="360"/>
      </w:pPr>
      <w:r>
        <w:rPr>
          <w:rFonts w:ascii="Arial" w:hAnsi="Arial"/>
          <w:sz w:val="22"/>
        </w:rPr>
        <w:t>d97c426 - Admin, 9 weeks ago : feat: stabilize 10-point thermal monitoring and high-contrast overlay</w:t>
      </w:r>
    </w:p>
    <w:p>
      <w:pPr>
        <w:pStyle w:val="ListBullet"/>
        <w:spacing w:before="40" w:after="40" w:line="276" w:lineRule="auto"/>
        <w:ind w:left="360"/>
      </w:pPr>
      <w:r>
        <w:rPr>
          <w:rFonts w:ascii="Arial" w:hAnsi="Arial"/>
          <w:sz w:val="22"/>
        </w:rPr>
        <w:t>2e9aa89 - Admin, 9 weeks ago : feat: stabilize thermal relay, optimize dashboard UI, and fix alert history limits</w:t>
      </w:r>
    </w:p>
    <w:p>
      <w:pPr>
        <w:pStyle w:val="ListBullet"/>
        <w:spacing w:before="40" w:after="40" w:line="276" w:lineRule="auto"/>
        <w:ind w:left="360"/>
      </w:pPr>
      <w:r>
        <w:rPr>
          <w:rFonts w:ascii="Arial" w:hAnsi="Arial"/>
          <w:sz w:val="22"/>
        </w:rPr>
        <w:t>58448a1 - Admin, 9 weeks ago : Fix syntax errors and optimize AI Analytics UI layout</w:t>
      </w:r>
    </w:p>
    <w:p>
      <w:pPr>
        <w:pStyle w:val="ListBullet"/>
        <w:spacing w:before="40" w:after="40" w:line="276" w:lineRule="auto"/>
        <w:ind w:left="360"/>
      </w:pPr>
      <w:r>
        <w:rPr>
          <w:rFonts w:ascii="Arial" w:hAnsi="Arial"/>
          <w:sz w:val="22"/>
        </w:rPr>
        <w:t>12f7ce2 - Admin, 9 weeks ago : feat: optimize AI thermal UI, fix flickering, and add background AI polling</w:t>
      </w:r>
    </w:p>
    <w:p>
      <w:pPr>
        <w:pStyle w:val="ListBullet"/>
        <w:spacing w:before="40" w:after="40" w:line="276" w:lineRule="auto"/>
        <w:ind w:left="360"/>
      </w:pPr>
      <w:r>
        <w:rPr>
          <w:rFonts w:ascii="Arial" w:hAnsi="Arial"/>
          <w:sz w:val="22"/>
        </w:rPr>
        <w:t>2414829 - Admin, 10 weeks ago : feat: complete AI thermal pipeline with detailed UI and forecast timestamps</w:t>
      </w:r>
    </w:p>
    <w:p>
      <w:pPr>
        <w:pStyle w:val="ListBullet"/>
        <w:spacing w:before="40" w:after="40" w:line="276" w:lineRule="auto"/>
        <w:ind w:left="360"/>
      </w:pPr>
      <w:r>
        <w:rPr>
          <w:rFonts w:ascii="Arial" w:hAnsi="Arial"/>
          <w:sz w:val="22"/>
        </w:rPr>
        <w:t>640cea8 - Admin, 10 weeks ago : feat: integrate AI thermal pipeline with 5-minute cycle and 8080/5056 dual push</w:t>
      </w:r>
    </w:p>
    <w:p>
      <w:pPr>
        <w:pStyle w:val="ListBullet"/>
        <w:spacing w:before="40" w:after="40" w:line="276" w:lineRule="auto"/>
        <w:ind w:left="360"/>
      </w:pPr>
      <w:r>
        <w:rPr>
          <w:rFonts w:ascii="Arial" w:hAnsi="Arial"/>
          <w:sz w:val="22"/>
        </w:rPr>
        <w:t>b91fc7a - Admin, 10 weeks ago : docs: add license system test guide and troubleshooting</w:t>
      </w:r>
    </w:p>
    <w:p>
      <w:pPr>
        <w:pStyle w:val="ListBullet"/>
        <w:spacing w:before="40" w:after="40" w:line="276" w:lineRule="auto"/>
        <w:ind w:left="360"/>
      </w:pPr>
      <w:r>
        <w:rPr>
          <w:rFonts w:ascii="Arial" w:hAnsi="Arial"/>
          <w:sz w:val="22"/>
        </w:rPr>
        <w:t>4fc1063 - Admin, 10 weeks ago : feat: implement license key system + web deployment setup</w:t>
      </w:r>
    </w:p>
    <w:p>
      <w:pPr>
        <w:pStyle w:val="ListBullet"/>
        <w:spacing w:before="40" w:after="40" w:line="276" w:lineRule="auto"/>
        <w:ind w:left="360"/>
      </w:pPr>
      <w:r>
        <w:rPr>
          <w:rFonts w:ascii="Arial" w:hAnsi="Arial"/>
          <w:sz w:val="22"/>
        </w:rPr>
        <w:t>4e454f0 - Admin, 3 months ago : feature_update</w:t>
      </w:r>
    </w:p>
    <w:p>
      <w:pPr>
        <w:pStyle w:val="ListBullet"/>
        <w:spacing w:before="40" w:after="40" w:line="276" w:lineRule="auto"/>
        <w:ind w:left="360"/>
      </w:pPr>
      <w:r>
        <w:rPr>
          <w:rFonts w:ascii="Arial" w:hAnsi="Arial"/>
          <w:sz w:val="22"/>
        </w:rPr>
        <w:t>86fdf11 - metorkhai, 3 months ago : feat: tích hợp camera alerts vào dashboard + alertshistory (Phase 4)</w:t>
      </w:r>
    </w:p>
    <w:p>
      <w:pPr>
        <w:pStyle w:val="ListBullet"/>
        <w:spacing w:before="40" w:after="40" w:line="276" w:lineRule="auto"/>
        <w:ind w:left="360"/>
      </w:pPr>
      <w:r>
        <w:rPr>
          <w:rFonts w:ascii="Arial" w:hAnsi="Arial"/>
          <w:sz w:val="22"/>
        </w:rPr>
        <w:t>d22cea9 - metorkhai, 3 months ago : feat: add video recording + image capture from camera stream</w:t>
      </w:r>
    </w:p>
    <w:p>
      <w:pPr>
        <w:pStyle w:val="ListBullet"/>
        <w:spacing w:before="40" w:after="40" w:line="276" w:lineRule="auto"/>
        <w:ind w:left="360"/>
      </w:pPr>
      <w:r>
        <w:rPr>
          <w:rFonts w:ascii="Arial" w:hAnsi="Arial"/>
          <w:sz w:val="22"/>
        </w:rPr>
        <w:t>dcf7a51 - metorkhai, 3 months ago : test: fetch REAL images from camera stream (not fake)</w:t>
      </w:r>
    </w:p>
    <w:p>
      <w:pPr>
        <w:pStyle w:val="ListBullet"/>
        <w:spacing w:before="40" w:after="40" w:line="276" w:lineRule="auto"/>
        <w:ind w:left="360"/>
      </w:pPr>
      <w:r>
        <w:rPr>
          <w:rFonts w:ascii="Arial" w:hAnsi="Arial"/>
          <w:sz w:val="22"/>
        </w:rPr>
        <w:t>d36cc7a - metorkhai, 3 months ago : test: add full test with realistic image + video capture</w:t>
      </w:r>
    </w:p>
    <w:p>
      <w:pPr>
        <w:pStyle w:val="ListBullet"/>
        <w:spacing w:before="40" w:after="40" w:line="276" w:lineRule="auto"/>
        <w:ind w:left="360"/>
      </w:pPr>
      <w:r>
        <w:rPr>
          <w:rFonts w:ascii="Arial" w:hAnsi="Arial"/>
          <w:sz w:val="22"/>
        </w:rPr>
        <w:t>71efa6c - metorkhai, 3 months ago : test: add live event test script - verify alert + image capture</w:t>
      </w:r>
    </w:p>
    <w:p>
      <w:pPr>
        <w:pStyle w:val="ListBullet"/>
        <w:spacing w:before="40" w:after="40" w:line="276" w:lineRule="auto"/>
        <w:ind w:left="360"/>
      </w:pPr>
      <w:r>
        <w:rPr>
          <w:rFonts w:ascii="Arial" w:hAnsi="Arial"/>
          <w:sz w:val="22"/>
        </w:rPr>
        <w:t>0351c97 - metorkhai, 3 months ago : feat: add comprehensive notification test suite for auto-configuration</w:t>
      </w:r>
    </w:p>
    <w:p>
      <w:pPr>
        <w:pStyle w:val="ListBullet"/>
        <w:spacing w:before="40" w:after="40" w:line="276" w:lineRule="auto"/>
        <w:ind w:left="360"/>
      </w:pPr>
      <w:r>
        <w:rPr>
          <w:rFonts w:ascii="Arial" w:hAnsi="Arial"/>
          <w:sz w:val="22"/>
        </w:rPr>
        <w:t>2e0ae04 - metorkhai, 3 months ago : feat: add notification test system for cameras 152 &amp; 153</w:t>
      </w:r>
    </w:p>
    <w:p>
      <w:pPr>
        <w:pStyle w:val="ListBullet"/>
        <w:spacing w:before="40" w:after="40" w:line="276" w:lineRule="auto"/>
        <w:ind w:left="360"/>
      </w:pPr>
      <w:r>
        <w:rPr>
          <w:rFonts w:ascii="Arial" w:hAnsi="Arial"/>
          <w:sz w:val="22"/>
        </w:rPr>
        <w:t>fe50fcc - metorkhai, 3 months ago : feat: add fire/smoke detection test script for camera 153</w:t>
      </w:r>
    </w:p>
    <w:p>
      <w:pPr>
        <w:pStyle w:val="ListBullet"/>
        <w:spacing w:before="40" w:after="40" w:line="276" w:lineRule="auto"/>
        <w:ind w:left="360"/>
      </w:pPr>
      <w:r>
        <w:rPr>
          <w:rFonts w:ascii="Arial" w:hAnsi="Arial"/>
          <w:sz w:val="22"/>
        </w:rPr>
        <w:t>7c6de38 - metorkhai, 3 months ago : docs: add quick-start guide for Ubuntu DL380 deployment</w:t>
      </w:r>
    </w:p>
    <w:p>
      <w:pPr>
        <w:pStyle w:val="ListBullet"/>
        <w:spacing w:before="40" w:after="40" w:line="276" w:lineRule="auto"/>
        <w:ind w:left="360"/>
      </w:pPr>
      <w:r>
        <w:rPr>
          <w:rFonts w:ascii="Arial" w:hAnsi="Arial"/>
          <w:sz w:val="22"/>
        </w:rPr>
        <w:t>8ecce3a - metorkhai, 3 months ago : chore: remove deploy-jetson.sh (not needed - using Ubuntu DL380 instead)</w:t>
      </w:r>
    </w:p>
    <w:p>
      <w:pPr>
        <w:pStyle w:val="ListBullet"/>
        <w:spacing w:before="40" w:after="40" w:line="276" w:lineRule="auto"/>
        <w:ind w:left="360"/>
      </w:pPr>
      <w:r>
        <w:rPr>
          <w:rFonts w:ascii="Arial" w:hAnsi="Arial"/>
          <w:sz w:val="22"/>
        </w:rPr>
        <w:t>3d2f076 - metorkhai, 3 months ago : docs: add SDK setup and thermal points fix documentation</w:t>
      </w:r>
    </w:p>
    <w:p>
      <w:pPr>
        <w:pStyle w:val="ListBullet"/>
        <w:spacing w:before="40" w:after="40" w:line="276" w:lineRule="auto"/>
        <w:ind w:left="360"/>
      </w:pPr>
      <w:r>
        <w:rPr>
          <w:rFonts w:ascii="Arial" w:hAnsi="Arial"/>
          <w:sz w:val="22"/>
        </w:rPr>
        <w:t>c9307eb - metorkhai, 3 months ago : docs: add complete deployment scripts guide</w:t>
      </w:r>
    </w:p>
    <w:p>
      <w:pPr>
        <w:pStyle w:val="ListBullet"/>
        <w:spacing w:before="40" w:after="40" w:line="276" w:lineRule="auto"/>
        <w:ind w:left="360"/>
      </w:pPr>
      <w:r>
        <w:rPr>
          <w:rFonts w:ascii="Arial" w:hAnsi="Arial"/>
          <w:sz w:val="22"/>
        </w:rPr>
        <w:t>28cafb0 - metorkhai, 3 months ago : docs: complete deployment scripts for Ubuntu</w:t>
      </w:r>
    </w:p>
    <w:p>
      <w:pPr>
        <w:pStyle w:val="ListBullet"/>
        <w:spacing w:before="40" w:after="40" w:line="276" w:lineRule="auto"/>
        <w:ind w:left="360"/>
      </w:pPr>
      <w:r>
        <w:rPr>
          <w:rFonts w:ascii="Arial" w:hAnsi="Arial"/>
          <w:sz w:val="22"/>
        </w:rPr>
        <w:t>bbc31af - metorkhai, 3 months ago : feat: cross-platform SDK loading (Windows DLL + Linux SO)</w:t>
      </w:r>
    </w:p>
    <w:p>
      <w:pPr>
        <w:pStyle w:val="ListBullet"/>
        <w:spacing w:before="40" w:after="40" w:line="276" w:lineRule="auto"/>
        <w:ind w:left="360"/>
      </w:pPr>
      <w:r>
        <w:rPr>
          <w:rFonts w:ascii="Arial" w:hAnsi="Arial"/>
          <w:sz w:val="22"/>
        </w:rPr>
        <w:t>bcc5b72 - metorkhai, 3 months ago : docs: add comprehensive deployment guide for Ubuntu server</w:t>
      </w:r>
    </w:p>
    <w:p>
      <w:pPr>
        <w:pStyle w:val="ListBullet"/>
        <w:spacing w:before="40" w:after="40" w:line="276" w:lineRule="auto"/>
        <w:ind w:left="360"/>
      </w:pPr>
      <w:r>
        <w:rPr>
          <w:rFonts w:ascii="Arial" w:hAnsi="Arial"/>
          <w:sz w:val="22"/>
        </w:rPr>
        <w:t>0e57061 - metorkhai, 3 months ago : feat: ubuntu deployment, stream overlay fix, alerts UI cleanup</w:t>
      </w:r>
    </w:p>
    <w:p>
      <w:pPr>
        <w:pStyle w:val="ListBullet"/>
        <w:spacing w:before="40" w:after="40" w:line="276" w:lineRule="auto"/>
        <w:ind w:left="360"/>
      </w:pPr>
      <w:r>
        <w:rPr>
          <w:rFonts w:ascii="Arial" w:hAnsi="Arial"/>
          <w:sz w:val="22"/>
        </w:rPr>
        <w:t>9af5647 - metorkhai, 3 months ago : v11</w:t>
      </w:r>
    </w:p>
    <w:p>
      <w:pPr>
        <w:pStyle w:val="ListBullet"/>
        <w:spacing w:before="40" w:after="40" w:line="276" w:lineRule="auto"/>
        <w:ind w:left="360"/>
      </w:pPr>
      <w:r>
        <w:rPr>
          <w:rFonts w:ascii="Arial" w:hAnsi="Arial"/>
          <w:sz w:val="22"/>
        </w:rPr>
        <w:t>52dba66 - metorkhai, 3 months ago : version 1</w:t>
      </w:r>
    </w:p>
    <w:p>
      <w:pPr>
        <w:pStyle w:val="ListBullet"/>
        <w:spacing w:before="40" w:after="40" w:line="276" w:lineRule="auto"/>
        <w:ind w:left="360"/>
      </w:pPr>
      <w:r>
        <w:rPr>
          <w:rFonts w:ascii="Arial" w:hAnsi="Arial"/>
          <w:sz w:val="22"/>
        </w:rPr>
        <w:t>5f8647c - metorkhai, 3 months ago : deloy</w:t>
      </w:r>
    </w:p>
    <w:p>
      <w:pPr>
        <w:pStyle w:val="ListBullet"/>
        <w:spacing w:before="40" w:after="40" w:line="276" w:lineRule="auto"/>
        <w:ind w:left="360"/>
      </w:pPr>
      <w:r>
        <w:rPr>
          <w:rFonts w:ascii="Arial" w:hAnsi="Arial"/>
          <w:sz w:val="22"/>
        </w:rPr>
        <w:t>58abd51 - metorkhai, 3 months ago : feat: initialize project and exclude large binaries</w:t>
      </w:r>
    </w:p>
    <w:p>
      <w:pPr>
        <w:pStyle w:val="ListBullet"/>
        <w:spacing w:before="40" w:after="40" w:line="276" w:lineRule="auto"/>
        <w:ind w:left="360"/>
      </w:pPr>
      <w:r>
        <w:rPr>
          <w:rFonts w:ascii="Arial" w:hAnsi="Arial"/>
          <w:sz w:val="22"/>
        </w:rPr>
        <w:t>d903d66 - metorkhai, 3 months ago : ad</w:t>
      </w:r>
    </w:p>
    <w:p>
      <w:pPr>
        <w:pStyle w:val="ListBullet"/>
        <w:spacing w:before="40" w:after="40" w:line="276" w:lineRule="auto"/>
        <w:ind w:left="360"/>
      </w:pPr>
      <w:r>
        <w:rPr>
          <w:rFonts w:ascii="Arial" w:hAnsi="Arial"/>
          <w:sz w:val="22"/>
        </w:rPr>
        <w:t>83206b3 - metorkhai, 3 months ago : thay doi co mobile app cloudlare</w:t>
      </w:r>
    </w:p>
    <w:p>
      <w:pPr>
        <w:pStyle w:val="ListBullet"/>
        <w:spacing w:before="40" w:after="40" w:line="276" w:lineRule="auto"/>
        <w:ind w:left="360"/>
      </w:pPr>
      <w:r>
        <w:rPr>
          <w:rFonts w:ascii="Arial" w:hAnsi="Arial"/>
          <w:sz w:val="22"/>
        </w:rPr>
        <w:t>55ff4cf - metorkhai, 3 months ago : deloy: cài docker cho jetson linux</w:t>
      </w:r>
    </w:p>
    <w:p>
      <w:pPr>
        <w:pStyle w:val="ListBullet"/>
        <w:spacing w:before="40" w:after="40" w:line="276" w:lineRule="auto"/>
        <w:ind w:left="360"/>
      </w:pPr>
      <w:r>
        <w:rPr>
          <w:rFonts w:ascii="Arial" w:hAnsi="Arial"/>
          <w:sz w:val="22"/>
        </w:rPr>
        <w:t>c60a27b - metorkhai, 3 months ago : feat: cải tiến giao diện Nhật ký hệ thống và triển khai các Worker giao thức (Phase 11)</w:t>
      </w:r>
    </w:p>
    <w:p>
      <w:pPr>
        <w:pStyle w:val="ListBullet"/>
        <w:spacing w:before="40" w:after="40" w:line="276" w:lineRule="auto"/>
        <w:ind w:left="360"/>
      </w:pPr>
      <w:r>
        <w:rPr>
          <w:rFonts w:ascii="Arial" w:hAnsi="Arial"/>
          <w:sz w:val="22"/>
        </w:rPr>
        <w:t>3aa7702 - metorkhai, 3 months ago : làm xong phase 4</w:t>
      </w:r>
    </w:p>
    <w:p>
      <w:pPr>
        <w:pStyle w:val="ListBullet"/>
        <w:spacing w:before="40" w:after="40" w:line="276" w:lineRule="auto"/>
        <w:ind w:left="360"/>
      </w:pPr>
      <w:r>
        <w:rPr>
          <w:rFonts w:ascii="Arial" w:hAnsi="Arial"/>
          <w:sz w:val="22"/>
        </w:rPr>
        <w:t>13b41d1 - metorkhai, 3 months ago : docs: cập nhật README, setup-env và start.bat hoàn chỉnh</w:t>
      </w:r>
    </w:p>
    <w:p>
      <w:pPr>
        <w:pStyle w:val="ListBullet"/>
        <w:spacing w:before="40" w:after="40" w:line="276" w:lineRule="auto"/>
        <w:ind w:left="360"/>
      </w:pPr>
      <w:r>
        <w:rPr>
          <w:rFonts w:ascii="Arial" w:hAnsi="Arial"/>
          <w:sz w:val="22"/>
        </w:rPr>
        <w:t>a75ed62 - metorkhai, 3 months ago : them các md</w:t>
      </w:r>
    </w:p>
    <w:p>
      <w:pPr>
        <w:pStyle w:val="ListBullet"/>
        <w:spacing w:before="40" w:after="40" w:line="276" w:lineRule="auto"/>
        <w:ind w:left="360"/>
      </w:pPr>
      <w:r>
        <w:rPr>
          <w:rFonts w:ascii="Arial" w:hAnsi="Arial"/>
          <w:sz w:val="22"/>
        </w:rPr>
        <w:t>350572c - metorkhai, 3 months ago : feat: hoàn thiện quy trình setup-env tự động và fix start.bat</w:t>
      </w:r>
    </w:p>
    <w:p>
      <w:pPr>
        <w:pStyle w:val="ListBullet"/>
        <w:spacing w:before="40" w:after="40" w:line="276" w:lineRule="auto"/>
        <w:ind w:left="360"/>
      </w:pPr>
      <w:r>
        <w:rPr>
          <w:rFonts w:ascii="Arial" w:hAnsi="Arial"/>
          <w:sz w:val="22"/>
        </w:rPr>
        <w:t>d192551 - metorkhai, 3 months ago : them script de tu dong chay cai cài đặt</w:t>
      </w:r>
    </w:p>
    <w:p>
      <w:pPr>
        <w:pStyle w:val="ListBullet"/>
        <w:spacing w:before="40" w:after="40" w:line="276" w:lineRule="auto"/>
        <w:ind w:left="360"/>
      </w:pPr>
      <w:r>
        <w:rPr>
          <w:rFonts w:ascii="Arial" w:hAnsi="Arial"/>
          <w:sz w:val="22"/>
        </w:rPr>
        <w:t>478be04 - metorkhai, 3 months ago : feat: hoàn thiện giao diện Login, cập nhật docs và sửa lỗi start.bat</w:t>
      </w:r>
    </w:p>
    <w:p>
      <w:pPr>
        <w:pStyle w:val="ListBullet"/>
        <w:spacing w:before="40" w:after="40" w:line="276" w:lineRule="auto"/>
        <w:ind w:left="360"/>
      </w:pPr>
      <w:r>
        <w:rPr>
          <w:rFonts w:ascii="Arial" w:hAnsi="Arial"/>
          <w:sz w:val="22"/>
        </w:rPr>
        <w:t>96198bf - metorkhai, 3 months ago : chore: init monorepo - merge frontend + backend</w:t>
      </w:r>
    </w:p>
    <w:p>
      <w:pPr>
        <w:spacing w:before="240" w:after="80" w:line="276" w:lineRule="auto"/>
      </w:pPr>
      <w:r>
        <w:rPr>
          <w:rFonts w:ascii="Arial" w:hAnsi="Arial"/>
          <w:b/>
          <w:color w:val="336699"/>
          <w:sz w:val="24"/>
        </w:rPr>
        <w:t>2. Cấu trúc thư mục nguồn của dự án</w:t>
      </w:r>
    </w:p>
    <w:p>
      <w:pPr>
        <w:spacing w:before="80" w:after="120" w:line="276" w:lineRule="auto"/>
      </w:pPr>
      <w:r>
        <w:rPr>
          <w:rFonts w:ascii="Arial" w:hAnsi="Arial"/>
          <w:sz w:val="22"/>
        </w:rPr>
        <w:t>Tổ chức mã nguồn phân tách rõ ràng giữa Frontend Electron và Backend ASP.NET Core:</w:t>
      </w:r>
    </w:p>
    <w:p>
      <w:pPr>
        <w:spacing w:before="120" w:after="120" w:line="276" w:lineRule="auto"/>
        <w:ind w:left="576"/>
      </w:pPr>
      <w:r>
        <w:rPr>
          <w:rFonts w:ascii="Consolas" w:hAnsi="Consolas"/>
          <w:color w:val="505050"/>
          <w:sz w:val="18"/>
        </w:rPr>
        <w:t>Master-Station/</w:t>
        <w:br/>
        <w:t>├── backend/                             # MÃ NGUỒN BACKEND SERVICE (.NET 8)</w:t>
        <w:br/>
        <w:t>│   ├── StationOS.Api/                   # Lớp API Controllers</w:t>
        <w:br/>
        <w:t>│   ├── StationOS.Data/                  # Lớp truy xuất cơ sở dữ liệu Entity Framework Core</w:t>
        <w:br/>
        <w:t>│   ├── StationOS.Services/              # Xử lý logic nghiệp vụ (AuthService, LicenseService)</w:t>
        <w:br/>
        <w:t>│   ├── StationOS.Workers/               # Tiến trình đồng bộ dữ liệu trạm con &amp; SignalRHub</w:t>
        <w:br/>
        <w:t>│   └── StationOS.Tests/                 # Bộ kiểm thử tích hợp tự động (Integration Tests)</w:t>
        <w:br/>
        <w:t>├── frontend/                            # MÃ NGUỒN FRONTEND CLIENT (React + Vite + Electron)</w:t>
        <w:br/>
        <w:t>│   ├── electron/                        # Trình điều khiển desktop Electron</w:t>
        <w:br/>
        <w:t>│   │   ├── main.cjs                     # Khởi chạy PostgreSQL, Web Server &amp; API Service</w:t>
        <w:br/>
        <w:t>│   │   └── installer.nsh                # Cấu hình cài VC++ Redistributable khi setup app</w:t>
        <w:br/>
        <w:t>│   ├── src/                             # Mã nguồn giao diện React</w:t>
        <w:br/>
        <w:t>│   │   ├── components/                  # Các component UI tái sử dụng</w:t>
        <w:br/>
        <w:t>│   │   ├── pages/                       # Trang màn hình chính (MultisitePage, LicensePage)</w:t>
        <w:br/>
        <w:t>│   │   ├── services/                    # Quản lý kết nối API HTTP &amp; Hub SignalR</w:t>
        <w:br/>
        <w:t>│   │   └── types/                       # Định nghĩa kiểu dữ liệu tĩnh (api.types.ts)</w:t>
        <w:br/>
        <w:t>│   ├── package.json                     # Quản lý thư viện và scripts đóng gói</w:t>
        <w:br/>
        <w:t>│   └── electron-builder.yml             # Cấu hình tham số compiler đóng gói installer</w:t>
        <w:br/>
        <w:t>└── build-thick-client.sh                # Script tự động hóa dọn dẹp và compile</w:t>
      </w:r>
    </w:p>
    <w:p>
      <w:pPr>
        <w:spacing w:before="240" w:after="240" w:line="276" w:lineRule="auto"/>
        <w:jc w:val="center"/>
      </w:pPr>
      <w:r>
        <w:rPr>
          <w:color w:val="C8C8C8"/>
        </w:rPr>
        <w:t>____________________________________________________</w:t>
      </w:r>
    </w:p>
    <w:p>
      <w:pPr>
        <w:spacing w:before="360" w:after="120" w:line="276" w:lineRule="auto"/>
      </w:pPr>
      <w:r>
        <w:rPr>
          <w:rFonts w:ascii="Arial" w:hAnsi="Arial"/>
          <w:b/>
          <w:color w:val="003366"/>
          <w:sz w:val="28"/>
        </w:rPr>
        <w:t>IV. CÔNG ĐOẠN KIỂM THỬ &amp; SỬA LỖI (TESTING)</w:t>
      </w:r>
    </w:p>
    <w:p>
      <w:pPr>
        <w:spacing w:before="240" w:after="80" w:line="276" w:lineRule="auto"/>
      </w:pPr>
      <w:r>
        <w:rPr>
          <w:rFonts w:ascii="Arial" w:hAnsi="Arial"/>
          <w:b/>
          <w:color w:val="336699"/>
          <w:sz w:val="24"/>
        </w:rPr>
        <w:t>1. Kế hoạch kiểm thử (Test Plan)</w:t>
      </w:r>
    </w:p>
    <w:p>
      <w:pPr>
        <w:pStyle w:val="ListBullet"/>
        <w:spacing w:before="40" w:after="40" w:line="276" w:lineRule="auto"/>
        <w:ind w:left="360"/>
      </w:pPr>
      <w:r>
        <w:rPr>
          <w:rFonts w:ascii="Arial" w:hAnsi="Arial"/>
          <w:sz w:val="22"/>
        </w:rPr>
      </w:r>
      <w:r>
        <w:rPr>
          <w:rFonts w:ascii="Arial" w:hAnsi="Arial"/>
          <w:b/>
          <w:sz w:val="22"/>
        </w:rPr>
        <w:t>Mục tiêu</w:t>
      </w:r>
      <w:r>
        <w:rPr>
          <w:rFonts w:ascii="Arial" w:hAnsi="Arial"/>
          <w:sz w:val="22"/>
        </w:rPr>
        <w:t>: Đảm bảo toàn bộ các thành phần (Database PostgreSQL Portable, API .NET 8, go2rtc, Electron client) liên kết đúng thiết kế, bảo mật, và có thể vận hành ổn định lâu dài.</w:t>
      </w:r>
    </w:p>
    <w:p>
      <w:pPr>
        <w:pStyle w:val="ListBullet"/>
        <w:spacing w:before="40" w:after="40" w:line="276" w:lineRule="auto"/>
        <w:ind w:left="360"/>
      </w:pPr>
      <w:r>
        <w:rPr>
          <w:rFonts w:ascii="Arial" w:hAnsi="Arial"/>
          <w:sz w:val="22"/>
        </w:rPr>
      </w:r>
      <w:r>
        <w:rPr>
          <w:rFonts w:ascii="Arial" w:hAnsi="Arial"/>
          <w:b/>
          <w:sz w:val="22"/>
        </w:rPr>
        <w:t>Phương pháp</w:t>
      </w:r>
      <w:r>
        <w:rPr>
          <w:rFonts w:ascii="Arial" w:hAnsi="Arial"/>
          <w:sz w:val="22"/>
        </w:rPr>
        <w:t>:</w:t>
      </w:r>
    </w:p>
    <w:p>
      <w:pPr>
        <w:pStyle w:val="ListBullet"/>
        <w:spacing w:before="40" w:after="40" w:line="276" w:lineRule="auto"/>
        <w:ind w:left="792"/>
      </w:pPr>
      <w:r>
        <w:rPr>
          <w:rFonts w:ascii="Arial" w:hAnsi="Arial"/>
          <w:sz w:val="22"/>
        </w:rPr>
        <w:t>Tự động hóa kiểm thử: Viết kịch bản kiểm thử E2E (End-to-End) chạy bằng Playwright kiểm thử đăng nhập, hiển thị UI và điều hướng.</w:t>
      </w:r>
    </w:p>
    <w:p>
      <w:pPr>
        <w:pStyle w:val="ListBullet"/>
        <w:spacing w:before="40" w:after="40" w:line="276" w:lineRule="auto"/>
        <w:ind w:left="792"/>
      </w:pPr>
      <w:r>
        <w:rPr>
          <w:rFonts w:ascii="Arial" w:hAnsi="Arial"/>
          <w:sz w:val="22"/>
        </w:rPr>
        <w:t>Kiểm thử thủ công: Mô phỏng trường hợp chạy ứng dụng song song với Trạm con trên một máy vật lý để giám sát mức độ ảnh hưởng dịch vụ chéo.</w:t>
      </w:r>
    </w:p>
    <w:p>
      <w:pPr>
        <w:spacing w:before="240" w:after="80" w:line="276" w:lineRule="auto"/>
      </w:pPr>
      <w:r>
        <w:rPr>
          <w:rFonts w:ascii="Arial" w:hAnsi="Arial"/>
          <w:b/>
          <w:color w:val="336699"/>
          <w:sz w:val="24"/>
        </w:rPr>
        <w:t>2. Danh sách ca kiểm thử chi tiết (Test Cases)</w:t>
      </w:r>
    </w:p>
    <w:tbl>
      <w:tblPr>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F2F2F2"/>
          </w:tcPr>
          <w:p>
            <w:pPr>
              <w:spacing w:before="80" w:after="80"/>
            </w:pPr>
            <w:r>
              <w:rPr>
                <w:rFonts w:ascii="Arial" w:hAnsi="Arial"/>
                <w:b/>
                <w:sz w:val="20"/>
              </w:rPr>
              <w:t>STT</w:t>
            </w:r>
          </w:p>
        </w:tc>
        <w:tc>
          <w:tcPr>
            <w:tcW w:type="dxa" w:w="1337"/>
            <w:shd w:fill="F2F2F2"/>
          </w:tcPr>
          <w:p>
            <w:pPr>
              <w:spacing w:before="80" w:after="80"/>
            </w:pPr>
            <w:r>
              <w:rPr>
                <w:rFonts w:ascii="Arial" w:hAnsi="Arial"/>
                <w:b/>
                <w:sz w:val="20"/>
              </w:rPr>
              <w:t>Mã TC</w:t>
            </w:r>
          </w:p>
        </w:tc>
        <w:tc>
          <w:tcPr>
            <w:tcW w:type="dxa" w:w="1337"/>
            <w:shd w:fill="F2F2F2"/>
          </w:tcPr>
          <w:p>
            <w:pPr>
              <w:spacing w:before="80" w:after="80"/>
            </w:pPr>
            <w:r>
              <w:rPr>
                <w:rFonts w:ascii="Arial" w:hAnsi="Arial"/>
                <w:b/>
                <w:sz w:val="20"/>
              </w:rPr>
              <w:t>Tên ca kiểm thử</w:t>
            </w:r>
          </w:p>
        </w:tc>
        <w:tc>
          <w:tcPr>
            <w:tcW w:type="dxa" w:w="1337"/>
            <w:shd w:fill="F2F2F2"/>
          </w:tcPr>
          <w:p>
            <w:pPr>
              <w:spacing w:before="80" w:after="80"/>
            </w:pPr>
            <w:r>
              <w:rPr>
                <w:rFonts w:ascii="Arial" w:hAnsi="Arial"/>
                <w:b/>
                <w:sz w:val="20"/>
              </w:rPr>
              <w:t>Điều kiện chuẩn bị</w:t>
            </w:r>
          </w:p>
        </w:tc>
        <w:tc>
          <w:tcPr>
            <w:tcW w:type="dxa" w:w="1337"/>
            <w:shd w:fill="F2F2F2"/>
          </w:tcPr>
          <w:p>
            <w:pPr>
              <w:spacing w:before="80" w:after="80"/>
            </w:pPr>
            <w:r>
              <w:rPr>
                <w:rFonts w:ascii="Arial" w:hAnsi="Arial"/>
                <w:b/>
                <w:sz w:val="20"/>
              </w:rPr>
              <w:t>Các bước thực hiện</w:t>
            </w:r>
          </w:p>
        </w:tc>
        <w:tc>
          <w:tcPr>
            <w:tcW w:type="dxa" w:w="1337"/>
            <w:shd w:fill="F2F2F2"/>
          </w:tcPr>
          <w:p>
            <w:pPr>
              <w:spacing w:before="80" w:after="80"/>
            </w:pPr>
            <w:r>
              <w:rPr>
                <w:rFonts w:ascii="Arial" w:hAnsi="Arial"/>
                <w:b/>
                <w:sz w:val="20"/>
              </w:rPr>
              <w:t>Kết quả kỳ vọng</w:t>
            </w:r>
          </w:p>
        </w:tc>
        <w:tc>
          <w:tcPr>
            <w:tcW w:type="dxa" w:w="1337"/>
            <w:shd w:fill="F2F2F2"/>
          </w:tcPr>
          <w:p>
            <w:pPr>
              <w:spacing w:before="80" w:after="80"/>
            </w:pPr>
            <w:r>
              <w:rPr>
                <w:rFonts w:ascii="Arial" w:hAnsi="Arial"/>
                <w:b/>
                <w:sz w:val="20"/>
              </w:rPr>
              <w:t>Trạng thái thực tế</w:t>
            </w:r>
          </w:p>
        </w:tc>
      </w:tr>
      <w:tr>
        <w:tc>
          <w:tcPr>
            <w:tcW w:type="dxa" w:w="1337"/>
          </w:tcPr>
          <w:p>
            <w:pPr>
              <w:spacing w:before="80" w:after="80"/>
            </w:pPr>
            <w:r>
              <w:rPr>
                <w:rFonts w:ascii="Arial" w:hAnsi="Arial"/>
                <w:sz w:val="19"/>
              </w:rPr>
              <w:t>1</w:t>
            </w:r>
          </w:p>
        </w:tc>
        <w:tc>
          <w:tcPr>
            <w:tcW w:type="dxa" w:w="1337"/>
          </w:tcPr>
          <w:p>
            <w:pPr>
              <w:spacing w:before="80" w:after="80"/>
            </w:pPr>
            <w:r>
              <w:rPr>
                <w:rFonts w:ascii="Arial" w:hAnsi="Arial"/>
                <w:sz w:val="19"/>
              </w:rPr>
              <w:t>**TC-001**</w:t>
            </w:r>
          </w:p>
        </w:tc>
        <w:tc>
          <w:tcPr>
            <w:tcW w:type="dxa" w:w="1337"/>
          </w:tcPr>
          <w:p>
            <w:pPr>
              <w:spacing w:before="80" w:after="80"/>
            </w:pPr>
            <w:r>
              <w:rPr>
                <w:rFonts w:ascii="Arial" w:hAnsi="Arial"/>
                <w:sz w:val="19"/>
              </w:rPr>
              <w:t>Khởi tạo CSDL Master độc lập</w:t>
            </w:r>
          </w:p>
        </w:tc>
        <w:tc>
          <w:tcPr>
            <w:tcW w:type="dxa" w:w="1337"/>
          </w:tcPr>
          <w:p>
            <w:pPr>
              <w:spacing w:before="80" w:after="80"/>
            </w:pPr>
            <w:r>
              <w:rPr>
                <w:rFonts w:ascii="Arial" w:hAnsi="Arial"/>
                <w:sz w:val="19"/>
              </w:rPr>
              <w:t>Máy chủ chưa cài đặt ứng dụng.</w:t>
            </w:r>
          </w:p>
        </w:tc>
        <w:tc>
          <w:tcPr>
            <w:tcW w:type="dxa" w:w="1337"/>
          </w:tcPr>
          <w:p>
            <w:pPr>
              <w:spacing w:before="80" w:after="80"/>
            </w:pPr>
            <w:r>
              <w:rPr>
                <w:rFonts w:ascii="Arial" w:hAnsi="Arial"/>
                <w:sz w:val="19"/>
              </w:rPr>
              <w:t>Chạy bộ cài Master Station v3.0.13.</w:t>
            </w:r>
          </w:p>
        </w:tc>
        <w:tc>
          <w:tcPr>
            <w:tcW w:type="dxa" w:w="1337"/>
          </w:tcPr>
          <w:p>
            <w:pPr>
              <w:spacing w:before="80" w:after="80"/>
            </w:pPr>
            <w:r>
              <w:rPr>
                <w:rFonts w:ascii="Arial" w:hAnsi="Arial"/>
                <w:sz w:val="19"/>
              </w:rPr>
              <w:t>Tạo thành công DB PostgreSQL tại thư mục riêng biệt `%APPDATA%/MasterStation/pg_data` chạy trên cổng `6432`.</w:t>
            </w:r>
          </w:p>
        </w:tc>
        <w:tc>
          <w:tcPr>
            <w:tcW w:type="dxa" w:w="1337"/>
          </w:tcPr>
          <w:p>
            <w:pPr>
              <w:spacing w:before="80" w:after="80"/>
            </w:pPr>
            <w:r>
              <w:rPr>
                <w:rFonts w:ascii="Arial" w:hAnsi="Arial"/>
                <w:sz w:val="19"/>
              </w:rPr>
              <w:t>**ĐẠT (Passed)**</w:t>
            </w:r>
          </w:p>
        </w:tc>
      </w:tr>
      <w:tr>
        <w:tc>
          <w:tcPr>
            <w:tcW w:type="dxa" w:w="1337"/>
          </w:tcPr>
          <w:p>
            <w:pPr>
              <w:spacing w:before="80" w:after="80"/>
            </w:pPr>
            <w:r>
              <w:rPr>
                <w:rFonts w:ascii="Arial" w:hAnsi="Arial"/>
                <w:sz w:val="19"/>
              </w:rPr>
              <w:t>2</w:t>
            </w:r>
          </w:p>
        </w:tc>
        <w:tc>
          <w:tcPr>
            <w:tcW w:type="dxa" w:w="1337"/>
          </w:tcPr>
          <w:p>
            <w:pPr>
              <w:spacing w:before="80" w:after="80"/>
            </w:pPr>
            <w:r>
              <w:rPr>
                <w:rFonts w:ascii="Arial" w:hAnsi="Arial"/>
                <w:sz w:val="19"/>
              </w:rPr>
              <w:t>**TC-002**</w:t>
            </w:r>
          </w:p>
        </w:tc>
        <w:tc>
          <w:tcPr>
            <w:tcW w:type="dxa" w:w="1337"/>
          </w:tcPr>
          <w:p>
            <w:pPr>
              <w:spacing w:before="80" w:after="80"/>
            </w:pPr>
            <w:r>
              <w:rPr>
                <w:rFonts w:ascii="Arial" w:hAnsi="Arial"/>
                <w:sz w:val="19"/>
              </w:rPr>
              <w:t>Đăng nhập quyền tối cao</w:t>
            </w:r>
          </w:p>
        </w:tc>
        <w:tc>
          <w:tcPr>
            <w:tcW w:type="dxa" w:w="1337"/>
          </w:tcPr>
          <w:p>
            <w:pPr>
              <w:spacing w:before="80" w:after="80"/>
            </w:pPr>
            <w:r>
              <w:rPr>
                <w:rFonts w:ascii="Arial" w:hAnsi="Arial"/>
                <w:sz w:val="19"/>
              </w:rPr>
              <w:t>Ứng dụng đã khởi chạy xong màn hình Login.</w:t>
            </w:r>
          </w:p>
        </w:tc>
        <w:tc>
          <w:tcPr>
            <w:tcW w:type="dxa" w:w="1337"/>
          </w:tcPr>
          <w:p>
            <w:pPr>
              <w:spacing w:before="80" w:after="80"/>
            </w:pPr>
            <w:r>
              <w:rPr>
                <w:rFonts w:ascii="Arial" w:hAnsi="Arial"/>
                <w:sz w:val="19"/>
              </w:rPr>
              <w:t>Nhập tài khoản `multi` / mật khẩu `Demo@2024`.</w:t>
            </w:r>
          </w:p>
        </w:tc>
        <w:tc>
          <w:tcPr>
            <w:tcW w:type="dxa" w:w="1337"/>
          </w:tcPr>
          <w:p>
            <w:pPr>
              <w:spacing w:before="80" w:after="80"/>
            </w:pPr>
            <w:r>
              <w:rPr>
                <w:rFonts w:ascii="Arial" w:hAnsi="Arial"/>
                <w:sz w:val="19"/>
              </w:rPr>
              <w:t>Đăng nhập thành công, lưu Token JWT, điều hướng trực tiếp vào trang `/multisite`.</w:t>
            </w:r>
          </w:p>
        </w:tc>
        <w:tc>
          <w:tcPr>
            <w:tcW w:type="dxa" w:w="1337"/>
          </w:tcPr>
          <w:p>
            <w:pPr>
              <w:spacing w:before="80" w:after="80"/>
            </w:pPr>
            <w:r>
              <w:rPr>
                <w:rFonts w:ascii="Arial" w:hAnsi="Arial"/>
                <w:sz w:val="19"/>
              </w:rPr>
              <w:t>**ĐẠT (Passed)**</w:t>
            </w:r>
          </w:p>
        </w:tc>
      </w:tr>
      <w:tr>
        <w:tc>
          <w:tcPr>
            <w:tcW w:type="dxa" w:w="1337"/>
          </w:tcPr>
          <w:p>
            <w:pPr>
              <w:spacing w:before="80" w:after="80"/>
            </w:pPr>
            <w:r>
              <w:rPr>
                <w:rFonts w:ascii="Arial" w:hAnsi="Arial"/>
                <w:sz w:val="19"/>
              </w:rPr>
              <w:t>3</w:t>
            </w:r>
          </w:p>
        </w:tc>
        <w:tc>
          <w:tcPr>
            <w:tcW w:type="dxa" w:w="1337"/>
          </w:tcPr>
          <w:p>
            <w:pPr>
              <w:spacing w:before="80" w:after="80"/>
            </w:pPr>
            <w:r>
              <w:rPr>
                <w:rFonts w:ascii="Arial" w:hAnsi="Arial"/>
                <w:sz w:val="19"/>
              </w:rPr>
              <w:t>**TC-003**</w:t>
            </w:r>
          </w:p>
        </w:tc>
        <w:tc>
          <w:tcPr>
            <w:tcW w:type="dxa" w:w="1337"/>
          </w:tcPr>
          <w:p>
            <w:pPr>
              <w:spacing w:before="80" w:after="80"/>
            </w:pPr>
            <w:r>
              <w:rPr>
                <w:rFonts w:ascii="Arial" w:hAnsi="Arial"/>
                <w:sz w:val="19"/>
              </w:rPr>
              <w:t>Hiển thị trạm con trên bản đồ GIS</w:t>
            </w:r>
          </w:p>
        </w:tc>
        <w:tc>
          <w:tcPr>
            <w:tcW w:type="dxa" w:w="1337"/>
          </w:tcPr>
          <w:p>
            <w:pPr>
              <w:spacing w:before="80" w:after="80"/>
            </w:pPr>
            <w:r>
              <w:rPr>
                <w:rFonts w:ascii="Arial" w:hAnsi="Arial"/>
                <w:sz w:val="19"/>
              </w:rPr>
              <w:t>Dữ liệu trạm con đã được liên kết trong DB.</w:t>
            </w:r>
          </w:p>
        </w:tc>
        <w:tc>
          <w:tcPr>
            <w:tcW w:type="dxa" w:w="1337"/>
          </w:tcPr>
          <w:p>
            <w:pPr>
              <w:spacing w:before="80" w:after="80"/>
            </w:pPr>
            <w:r>
              <w:rPr>
                <w:rFonts w:ascii="Arial" w:hAnsi="Arial"/>
                <w:sz w:val="19"/>
              </w:rPr>
              <w:t>Xem trang chủ bản đồ.</w:t>
            </w:r>
          </w:p>
        </w:tc>
        <w:tc>
          <w:tcPr>
            <w:tcW w:type="dxa" w:w="1337"/>
          </w:tcPr>
          <w:p>
            <w:pPr>
              <w:spacing w:before="80" w:after="80"/>
            </w:pPr>
            <w:r>
              <w:rPr>
                <w:rFonts w:ascii="Arial" w:hAnsi="Arial"/>
                <w:sz w:val="19"/>
              </w:rPr>
              <w:t>Trạm hiển thị đúng tọa độ địa lý trên bản đồ số GIS, màu sắc thay đổi động theo tín hiệu ping kết nối thực tế.</w:t>
            </w:r>
          </w:p>
        </w:tc>
        <w:tc>
          <w:tcPr>
            <w:tcW w:type="dxa" w:w="1337"/>
          </w:tcPr>
          <w:p>
            <w:pPr>
              <w:spacing w:before="80" w:after="80"/>
            </w:pPr>
            <w:r>
              <w:rPr>
                <w:rFonts w:ascii="Arial" w:hAnsi="Arial"/>
                <w:sz w:val="19"/>
              </w:rPr>
              <w:t>**ĐẠT (Passed)**</w:t>
            </w:r>
          </w:p>
        </w:tc>
      </w:tr>
      <w:tr>
        <w:tc>
          <w:tcPr>
            <w:tcW w:type="dxa" w:w="1337"/>
          </w:tcPr>
          <w:p>
            <w:pPr>
              <w:spacing w:before="80" w:after="80"/>
            </w:pPr>
            <w:r>
              <w:rPr>
                <w:rFonts w:ascii="Arial" w:hAnsi="Arial"/>
                <w:sz w:val="19"/>
              </w:rPr>
              <w:t>4</w:t>
            </w:r>
          </w:p>
        </w:tc>
        <w:tc>
          <w:tcPr>
            <w:tcW w:type="dxa" w:w="1337"/>
          </w:tcPr>
          <w:p>
            <w:pPr>
              <w:spacing w:before="80" w:after="80"/>
            </w:pPr>
            <w:r>
              <w:rPr>
                <w:rFonts w:ascii="Arial" w:hAnsi="Arial"/>
                <w:sz w:val="19"/>
              </w:rPr>
              <w:t>**TC-004**</w:t>
            </w:r>
          </w:p>
        </w:tc>
        <w:tc>
          <w:tcPr>
            <w:tcW w:type="dxa" w:w="1337"/>
          </w:tcPr>
          <w:p>
            <w:pPr>
              <w:spacing w:before="80" w:after="80"/>
            </w:pPr>
            <w:r>
              <w:rPr>
                <w:rFonts w:ascii="Arial" w:hAnsi="Arial"/>
                <w:sz w:val="19"/>
              </w:rPr>
              <w:t>Tách biệt cổng mạng và tiến trình</w:t>
            </w:r>
          </w:p>
        </w:tc>
        <w:tc>
          <w:tcPr>
            <w:tcW w:type="dxa" w:w="1337"/>
          </w:tcPr>
          <w:p>
            <w:pPr>
              <w:spacing w:before="80" w:after="80"/>
            </w:pPr>
            <w:r>
              <w:rPr>
                <w:rFonts w:ascii="Arial" w:hAnsi="Arial"/>
                <w:sz w:val="19"/>
              </w:rPr>
              <w:t>Trạm con (Power-Monitor) đang chạy cổng 5000, 4173, 5432.</w:t>
            </w:r>
          </w:p>
        </w:tc>
        <w:tc>
          <w:tcPr>
            <w:tcW w:type="dxa" w:w="1337"/>
          </w:tcPr>
          <w:p>
            <w:pPr>
              <w:spacing w:before="80" w:after="80"/>
            </w:pPr>
            <w:r>
              <w:rPr>
                <w:rFonts w:ascii="Arial" w:hAnsi="Arial"/>
                <w:sz w:val="19"/>
              </w:rPr>
              <w:t>Khởi động Master Station v3.0.13.</w:t>
            </w:r>
          </w:p>
        </w:tc>
        <w:tc>
          <w:tcPr>
            <w:tcW w:type="dxa" w:w="1337"/>
          </w:tcPr>
          <w:p>
            <w:pPr>
              <w:spacing w:before="80" w:after="80"/>
            </w:pPr>
            <w:r>
              <w:rPr>
                <w:rFonts w:ascii="Arial" w:hAnsi="Arial"/>
                <w:sz w:val="19"/>
              </w:rPr>
              <w:t>Khởi động thành công, chạy độc lập trên các cổng 6000, 6173, 6432 mà không làm sập dịch vụ của Trạm con.</w:t>
            </w:r>
          </w:p>
        </w:tc>
        <w:tc>
          <w:tcPr>
            <w:tcW w:type="dxa" w:w="1337"/>
          </w:tcPr>
          <w:p>
            <w:pPr>
              <w:spacing w:before="80" w:after="80"/>
            </w:pPr>
            <w:r>
              <w:rPr>
                <w:rFonts w:ascii="Arial" w:hAnsi="Arial"/>
                <w:sz w:val="19"/>
              </w:rPr>
              <w:t>**ĐẠT (Passed)**</w:t>
            </w:r>
          </w:p>
        </w:tc>
      </w:tr>
      <w:tr>
        <w:tc>
          <w:tcPr>
            <w:tcW w:type="dxa" w:w="1337"/>
          </w:tcPr>
          <w:p>
            <w:pPr>
              <w:spacing w:before="80" w:after="80"/>
            </w:pPr>
            <w:r>
              <w:rPr>
                <w:rFonts w:ascii="Arial" w:hAnsi="Arial"/>
                <w:sz w:val="19"/>
              </w:rPr>
              <w:t>5</w:t>
            </w:r>
          </w:p>
        </w:tc>
        <w:tc>
          <w:tcPr>
            <w:tcW w:type="dxa" w:w="1337"/>
          </w:tcPr>
          <w:p>
            <w:pPr>
              <w:spacing w:before="80" w:after="80"/>
            </w:pPr>
            <w:r>
              <w:rPr>
                <w:rFonts w:ascii="Arial" w:hAnsi="Arial"/>
                <w:sz w:val="19"/>
              </w:rPr>
              <w:t>**TC-005**</w:t>
            </w:r>
          </w:p>
        </w:tc>
        <w:tc>
          <w:tcPr>
            <w:tcW w:type="dxa" w:w="1337"/>
          </w:tcPr>
          <w:p>
            <w:pPr>
              <w:spacing w:before="80" w:after="80"/>
            </w:pPr>
            <w:r>
              <w:rPr>
                <w:rFonts w:ascii="Arial" w:hAnsi="Arial"/>
                <w:sz w:val="19"/>
              </w:rPr>
              <w:t>Truyền tải luồng Video camera nhiệt</w:t>
            </w:r>
          </w:p>
        </w:tc>
        <w:tc>
          <w:tcPr>
            <w:tcW w:type="dxa" w:w="1337"/>
          </w:tcPr>
          <w:p>
            <w:pPr>
              <w:spacing w:before="80" w:after="80"/>
            </w:pPr>
            <w:r>
              <w:rPr>
                <w:rFonts w:ascii="Arial" w:hAnsi="Arial"/>
                <w:sz w:val="19"/>
              </w:rPr>
              <w:t>Camera nhiệt của trạm con đã trực tuyến.</w:t>
            </w:r>
          </w:p>
        </w:tc>
        <w:tc>
          <w:tcPr>
            <w:tcW w:type="dxa" w:w="1337"/>
          </w:tcPr>
          <w:p>
            <w:pPr>
              <w:spacing w:before="80" w:after="80"/>
            </w:pPr>
            <w:r>
              <w:rPr>
                <w:rFonts w:ascii="Arial" w:hAnsi="Arial"/>
                <w:sz w:val="19"/>
              </w:rPr>
              <w:t>Bấm chọn xem camera nhiệt trên màn hình Live Wall.</w:t>
            </w:r>
          </w:p>
        </w:tc>
        <w:tc>
          <w:tcPr>
            <w:tcW w:type="dxa" w:w="1337"/>
          </w:tcPr>
          <w:p>
            <w:pPr>
              <w:spacing w:before="80" w:after="80"/>
            </w:pPr>
            <w:r>
              <w:rPr>
                <w:rFonts w:ascii="Arial" w:hAnsi="Arial"/>
                <w:sz w:val="19"/>
              </w:rPr>
              <w:t>Luồng RTSP chuyển hóa thành công sang WebRTC thông qua cổng `1984` và hiển thị mượt mà với độ trễ &lt; 500ms.</w:t>
            </w:r>
          </w:p>
        </w:tc>
        <w:tc>
          <w:tcPr>
            <w:tcW w:type="dxa" w:w="1337"/>
          </w:tcPr>
          <w:p>
            <w:pPr>
              <w:spacing w:before="80" w:after="80"/>
            </w:pPr>
            <w:r>
              <w:rPr>
                <w:rFonts w:ascii="Arial" w:hAnsi="Arial"/>
                <w:sz w:val="19"/>
              </w:rPr>
              <w:t>**ĐẠT (Passed)**</w:t>
            </w:r>
          </w:p>
        </w:tc>
      </w:tr>
      <w:tr>
        <w:tc>
          <w:tcPr>
            <w:tcW w:type="dxa" w:w="1337"/>
          </w:tcPr>
          <w:p>
            <w:pPr>
              <w:spacing w:before="80" w:after="80"/>
            </w:pPr>
            <w:r>
              <w:rPr>
                <w:rFonts w:ascii="Arial" w:hAnsi="Arial"/>
                <w:sz w:val="19"/>
              </w:rPr>
              <w:t>6</w:t>
            </w:r>
          </w:p>
        </w:tc>
        <w:tc>
          <w:tcPr>
            <w:tcW w:type="dxa" w:w="1337"/>
          </w:tcPr>
          <w:p>
            <w:pPr>
              <w:spacing w:before="80" w:after="80"/>
            </w:pPr>
            <w:r>
              <w:rPr>
                <w:rFonts w:ascii="Arial" w:hAnsi="Arial"/>
                <w:sz w:val="19"/>
              </w:rPr>
              <w:t>**TC-006**</w:t>
            </w:r>
          </w:p>
        </w:tc>
        <w:tc>
          <w:tcPr>
            <w:tcW w:type="dxa" w:w="1337"/>
          </w:tcPr>
          <w:p>
            <w:pPr>
              <w:spacing w:before="80" w:after="80"/>
            </w:pPr>
            <w:r>
              <w:rPr>
                <w:rFonts w:ascii="Arial" w:hAnsi="Arial"/>
                <w:sz w:val="19"/>
              </w:rPr>
              <w:t>Nhận cảnh báo đa trạm thời gian thực</w:t>
            </w:r>
          </w:p>
        </w:tc>
        <w:tc>
          <w:tcPr>
            <w:tcW w:type="dxa" w:w="1337"/>
          </w:tcPr>
          <w:p>
            <w:pPr>
              <w:spacing w:before="80" w:after="80"/>
            </w:pPr>
            <w:r>
              <w:rPr>
                <w:rFonts w:ascii="Arial" w:hAnsi="Arial"/>
                <w:sz w:val="19"/>
              </w:rPr>
              <w:t>Thiết bị trạm con phát sinh cảnh báo quá nhiệt.</w:t>
            </w:r>
          </w:p>
        </w:tc>
        <w:tc>
          <w:tcPr>
            <w:tcW w:type="dxa" w:w="1337"/>
          </w:tcPr>
          <w:p>
            <w:pPr>
              <w:spacing w:before="80" w:after="80"/>
            </w:pPr>
            <w:r>
              <w:rPr>
                <w:rFonts w:ascii="Arial" w:hAnsi="Arial"/>
                <w:sz w:val="19"/>
              </w:rPr>
              <w:t>Kích hoạt sự cố giả lập từ trạm con gửi về trung tâm.</w:t>
            </w:r>
          </w:p>
        </w:tc>
        <w:tc>
          <w:tcPr>
            <w:tcW w:type="dxa" w:w="1337"/>
          </w:tcPr>
          <w:p>
            <w:pPr>
              <w:spacing w:before="80" w:after="80"/>
            </w:pPr>
            <w:r>
              <w:rPr>
                <w:rFonts w:ascii="Arial" w:hAnsi="Arial"/>
                <w:sz w:val="19"/>
              </w:rPr>
              <w:t>Cảnh báo đẩy ngay lên Client qua SignalR, nhấp nháy đỏ biểu tượng trạm trên bản đồ, phát âm thanh báo động.</w:t>
            </w:r>
          </w:p>
        </w:tc>
        <w:tc>
          <w:tcPr>
            <w:tcW w:type="dxa" w:w="1337"/>
          </w:tcPr>
          <w:p>
            <w:pPr>
              <w:spacing w:before="80" w:after="80"/>
            </w:pPr>
            <w:r>
              <w:rPr>
                <w:rFonts w:ascii="Arial" w:hAnsi="Arial"/>
                <w:sz w:val="19"/>
              </w:rPr>
              <w:t>**ĐẠT (Passed)**</w:t>
            </w:r>
          </w:p>
        </w:tc>
      </w:tr>
      <w:tr>
        <w:tc>
          <w:tcPr>
            <w:tcW w:type="dxa" w:w="1337"/>
          </w:tcPr>
          <w:p>
            <w:pPr>
              <w:spacing w:before="80" w:after="80"/>
            </w:pPr>
            <w:r>
              <w:rPr>
                <w:rFonts w:ascii="Arial" w:hAnsi="Arial"/>
                <w:sz w:val="19"/>
              </w:rPr>
              <w:t>7</w:t>
            </w:r>
          </w:p>
        </w:tc>
        <w:tc>
          <w:tcPr>
            <w:tcW w:type="dxa" w:w="1337"/>
          </w:tcPr>
          <w:p>
            <w:pPr>
              <w:spacing w:before="80" w:after="80"/>
            </w:pPr>
            <w:r>
              <w:rPr>
                <w:rFonts w:ascii="Arial" w:hAnsi="Arial"/>
                <w:sz w:val="19"/>
              </w:rPr>
              <w:t>**TC-007**</w:t>
            </w:r>
          </w:p>
        </w:tc>
        <w:tc>
          <w:tcPr>
            <w:tcW w:type="dxa" w:w="1337"/>
          </w:tcPr>
          <w:p>
            <w:pPr>
              <w:spacing w:before="80" w:after="80"/>
            </w:pPr>
            <w:r>
              <w:rPr>
                <w:rFonts w:ascii="Arial" w:hAnsi="Arial"/>
                <w:sz w:val="19"/>
              </w:rPr>
              <w:t>Bản đồ GIS không bị xám</w:t>
            </w:r>
          </w:p>
        </w:tc>
        <w:tc>
          <w:tcPr>
            <w:tcW w:type="dxa" w:w="1337"/>
          </w:tcPr>
          <w:p>
            <w:pPr>
              <w:spacing w:before="80" w:after="80"/>
            </w:pPr>
            <w:r>
              <w:rPr>
                <w:rFonts w:ascii="Arial" w:hAnsi="Arial"/>
                <w:sz w:val="19"/>
              </w:rPr>
              <w:t>Đang ở trang bản đồ GIS.</w:t>
            </w:r>
          </w:p>
        </w:tc>
        <w:tc>
          <w:tcPr>
            <w:tcW w:type="dxa" w:w="1337"/>
          </w:tcPr>
          <w:p>
            <w:pPr>
              <w:spacing w:before="80" w:after="80"/>
            </w:pPr>
            <w:r>
              <w:rPr>
                <w:rFonts w:ascii="Arial" w:hAnsi="Arial"/>
                <w:sz w:val="19"/>
              </w:rPr>
              <w:t>Click chuyển sang trang Bản quyền rồi click quay lại Dashboard.</w:t>
            </w:r>
          </w:p>
        </w:tc>
        <w:tc>
          <w:tcPr>
            <w:tcW w:type="dxa" w:w="1337"/>
          </w:tcPr>
          <w:p>
            <w:pPr>
              <w:spacing w:before="80" w:after="80"/>
            </w:pPr>
            <w:r>
              <w:rPr>
                <w:rFonts w:ascii="Arial" w:hAnsi="Arial"/>
                <w:sz w:val="19"/>
              </w:rPr>
              <w:t>Bản đồ GIS được tự động tính toán lại kích thước và hiển thị 100% diện tích màn hình, không bị lỗi xám.</w:t>
            </w:r>
          </w:p>
        </w:tc>
        <w:tc>
          <w:tcPr>
            <w:tcW w:type="dxa" w:w="1337"/>
          </w:tcPr>
          <w:p>
            <w:pPr>
              <w:spacing w:before="80" w:after="80"/>
            </w:pPr>
            <w:r>
              <w:rPr>
                <w:rFonts w:ascii="Arial" w:hAnsi="Arial"/>
                <w:sz w:val="19"/>
              </w:rPr>
              <w:t>**ĐẠT (Passed)**</w:t>
            </w:r>
          </w:p>
        </w:tc>
      </w:tr>
      <w:tr>
        <w:tc>
          <w:tcPr>
            <w:tcW w:type="dxa" w:w="1337"/>
          </w:tcPr>
          <w:p>
            <w:pPr>
              <w:spacing w:before="80" w:after="80"/>
            </w:pPr>
            <w:r>
              <w:rPr>
                <w:rFonts w:ascii="Arial" w:hAnsi="Arial"/>
                <w:sz w:val="19"/>
              </w:rPr>
              <w:t>8</w:t>
            </w:r>
          </w:p>
        </w:tc>
        <w:tc>
          <w:tcPr>
            <w:tcW w:type="dxa" w:w="1337"/>
          </w:tcPr>
          <w:p>
            <w:pPr>
              <w:spacing w:before="80" w:after="80"/>
            </w:pPr>
            <w:r>
              <w:rPr>
                <w:rFonts w:ascii="Arial" w:hAnsi="Arial"/>
                <w:sz w:val="19"/>
              </w:rPr>
              <w:t>**TC-008**</w:t>
            </w:r>
          </w:p>
        </w:tc>
        <w:tc>
          <w:tcPr>
            <w:tcW w:type="dxa" w:w="1337"/>
          </w:tcPr>
          <w:p>
            <w:pPr>
              <w:spacing w:before="80" w:after="80"/>
            </w:pPr>
            <w:r>
              <w:rPr>
                <w:rFonts w:ascii="Arial" w:hAnsi="Arial"/>
                <w:sz w:val="19"/>
              </w:rPr>
              <w:t>Khôi phục chính xác Tab điều hướng</w:t>
            </w:r>
          </w:p>
        </w:tc>
        <w:tc>
          <w:tcPr>
            <w:tcW w:type="dxa" w:w="1337"/>
          </w:tcPr>
          <w:p>
            <w:pPr>
              <w:spacing w:before="80" w:after="80"/>
            </w:pPr>
            <w:r>
              <w:rPr>
                <w:rFonts w:ascii="Arial" w:hAnsi="Arial"/>
                <w:sz w:val="19"/>
              </w:rPr>
              <w:t>Đang mở tab danh sách người dùng `/multisite?tab=users`.</w:t>
            </w:r>
          </w:p>
        </w:tc>
        <w:tc>
          <w:tcPr>
            <w:tcW w:type="dxa" w:w="1337"/>
          </w:tcPr>
          <w:p>
            <w:pPr>
              <w:spacing w:before="80" w:after="80"/>
            </w:pPr>
            <w:r>
              <w:rPr>
                <w:rFonts w:ascii="Arial" w:hAnsi="Arial"/>
                <w:sz w:val="19"/>
              </w:rPr>
              <w:t>Click "Bản quyền" sang trang `/license`, sau đó bấm nút Back (←) ở trang license.</w:t>
            </w:r>
          </w:p>
        </w:tc>
        <w:tc>
          <w:tcPr>
            <w:tcW w:type="dxa" w:w="1337"/>
          </w:tcPr>
          <w:p>
            <w:pPr>
              <w:spacing w:before="80" w:after="80"/>
            </w:pPr>
            <w:r>
              <w:rPr>
                <w:rFonts w:ascii="Arial" w:hAnsi="Arial"/>
                <w:sz w:val="19"/>
              </w:rPr>
              <w:t>Hệ thống sử dụng `sessionStorage` khôi phục chính xác địa chỉ và tab `/multisite?tab=users`.</w:t>
            </w:r>
          </w:p>
        </w:tc>
        <w:tc>
          <w:tcPr>
            <w:tcW w:type="dxa" w:w="1337"/>
          </w:tcPr>
          <w:p>
            <w:pPr>
              <w:spacing w:before="80" w:after="80"/>
            </w:pPr>
            <w:r>
              <w:rPr>
                <w:rFonts w:ascii="Arial" w:hAnsi="Arial"/>
                <w:sz w:val="19"/>
              </w:rPr>
              <w:t>**ĐẠT (Passed)**</w:t>
            </w:r>
          </w:p>
        </w:tc>
      </w:tr>
      <w:tr>
        <w:tc>
          <w:tcPr>
            <w:tcW w:type="dxa" w:w="1337"/>
          </w:tcPr>
          <w:p>
            <w:pPr>
              <w:spacing w:before="80" w:after="80"/>
            </w:pPr>
            <w:r>
              <w:rPr>
                <w:rFonts w:ascii="Arial" w:hAnsi="Arial"/>
                <w:sz w:val="19"/>
              </w:rPr>
              <w:t>9</w:t>
            </w:r>
          </w:p>
        </w:tc>
        <w:tc>
          <w:tcPr>
            <w:tcW w:type="dxa" w:w="1337"/>
          </w:tcPr>
          <w:p>
            <w:pPr>
              <w:spacing w:before="80" w:after="80"/>
            </w:pPr>
            <w:r>
              <w:rPr>
                <w:rFonts w:ascii="Arial" w:hAnsi="Arial"/>
                <w:sz w:val="19"/>
              </w:rPr>
              <w:t>**TC-009**</w:t>
            </w:r>
          </w:p>
        </w:tc>
        <w:tc>
          <w:tcPr>
            <w:tcW w:type="dxa" w:w="1337"/>
          </w:tcPr>
          <w:p>
            <w:pPr>
              <w:spacing w:before="80" w:after="80"/>
            </w:pPr>
            <w:r>
              <w:rPr>
                <w:rFonts w:ascii="Arial" w:hAnsi="Arial"/>
                <w:sz w:val="19"/>
              </w:rPr>
              <w:t>Nhập hạn ngạch bản quyền</w:t>
            </w:r>
          </w:p>
        </w:tc>
        <w:tc>
          <w:tcPr>
            <w:tcW w:type="dxa" w:w="1337"/>
          </w:tcPr>
          <w:p>
            <w:pPr>
              <w:spacing w:before="80" w:after="80"/>
            </w:pPr>
            <w:r>
              <w:rPr>
                <w:rFonts w:ascii="Arial" w:hAnsi="Arial"/>
                <w:sz w:val="19"/>
              </w:rPr>
              <w:t>File license `.lic` chứa hạn ngạch (50 camera).</w:t>
            </w:r>
          </w:p>
        </w:tc>
        <w:tc>
          <w:tcPr>
            <w:tcW w:type="dxa" w:w="1337"/>
          </w:tcPr>
          <w:p>
            <w:pPr>
              <w:spacing w:before="80" w:after="80"/>
            </w:pPr>
            <w:r>
              <w:rPr>
                <w:rFonts w:ascii="Arial" w:hAnsi="Arial"/>
                <w:sz w:val="19"/>
              </w:rPr>
              <w:t>Bấm nút Nhập license và chọn tệp tin `.lic` hợp lệ.</w:t>
            </w:r>
          </w:p>
        </w:tc>
        <w:tc>
          <w:tcPr>
            <w:tcW w:type="dxa" w:w="1337"/>
          </w:tcPr>
          <w:p>
            <w:pPr>
              <w:spacing w:before="80" w:after="80"/>
            </w:pPr>
            <w:r>
              <w:rPr>
                <w:rFonts w:ascii="Arial" w:hAnsi="Arial"/>
                <w:sz w:val="19"/>
              </w:rPr>
              <w:t>Giải mã tệp tin thành công, cập nhật hạn ngạch giám sát camera tương ứng lên màn hình thông số bản quyền.</w:t>
            </w:r>
          </w:p>
        </w:tc>
        <w:tc>
          <w:tcPr>
            <w:tcW w:type="dxa" w:w="1337"/>
          </w:tcPr>
          <w:p>
            <w:pPr>
              <w:spacing w:before="80" w:after="80"/>
            </w:pPr>
            <w:r>
              <w:rPr>
                <w:rFonts w:ascii="Arial" w:hAnsi="Arial"/>
                <w:sz w:val="19"/>
              </w:rPr>
              <w:t>**ĐẠT (Passed)**</w:t>
            </w:r>
          </w:p>
        </w:tc>
      </w:tr>
      <w:tr>
        <w:tc>
          <w:tcPr>
            <w:tcW w:type="dxa" w:w="1337"/>
          </w:tcPr>
          <w:p>
            <w:pPr>
              <w:spacing w:before="80" w:after="80"/>
            </w:pPr>
            <w:r>
              <w:rPr>
                <w:rFonts w:ascii="Arial" w:hAnsi="Arial"/>
                <w:sz w:val="19"/>
              </w:rPr>
              <w:t>10</w:t>
            </w:r>
          </w:p>
        </w:tc>
        <w:tc>
          <w:tcPr>
            <w:tcW w:type="dxa" w:w="1337"/>
          </w:tcPr>
          <w:p>
            <w:pPr>
              <w:spacing w:before="80" w:after="80"/>
            </w:pPr>
            <w:r>
              <w:rPr>
                <w:rFonts w:ascii="Arial" w:hAnsi="Arial"/>
                <w:sz w:val="19"/>
              </w:rPr>
              <w:t>**TC-010**</w:t>
            </w:r>
          </w:p>
        </w:tc>
        <w:tc>
          <w:tcPr>
            <w:tcW w:type="dxa" w:w="1337"/>
          </w:tcPr>
          <w:p>
            <w:pPr>
              <w:spacing w:before="80" w:after="80"/>
            </w:pPr>
            <w:r>
              <w:rPr>
                <w:rFonts w:ascii="Arial" w:hAnsi="Arial"/>
                <w:sz w:val="19"/>
              </w:rPr>
              <w:t>Dọn dẹp tài nguyên khi thoát</w:t>
            </w:r>
          </w:p>
        </w:tc>
        <w:tc>
          <w:tcPr>
            <w:tcW w:type="dxa" w:w="1337"/>
          </w:tcPr>
          <w:p>
            <w:pPr>
              <w:spacing w:before="80" w:after="80"/>
            </w:pPr>
            <w:r>
              <w:rPr>
                <w:rFonts w:ascii="Arial" w:hAnsi="Arial"/>
                <w:sz w:val="19"/>
              </w:rPr>
              <w:t>Ứng dụng đang chạy bình thường.</w:t>
            </w:r>
          </w:p>
        </w:tc>
        <w:tc>
          <w:tcPr>
            <w:tcW w:type="dxa" w:w="1337"/>
          </w:tcPr>
          <w:p>
            <w:pPr>
              <w:spacing w:before="80" w:after="80"/>
            </w:pPr>
            <w:r>
              <w:rPr>
                <w:rFonts w:ascii="Arial" w:hAnsi="Arial"/>
                <w:sz w:val="19"/>
              </w:rPr>
              <w:t>Click nút Close (X) để tắt Master Station.</w:t>
            </w:r>
          </w:p>
        </w:tc>
        <w:tc>
          <w:tcPr>
            <w:tcW w:type="dxa" w:w="1337"/>
          </w:tcPr>
          <w:p>
            <w:pPr>
              <w:spacing w:before="80" w:after="80"/>
            </w:pPr>
            <w:r>
              <w:rPr>
                <w:rFonts w:ascii="Arial" w:hAnsi="Arial"/>
                <w:sz w:val="19"/>
              </w:rPr>
              <w:t>Các tiến trình `StationOS.Api.exe` và `postgres.exe` (cổng 6432) tắt hoàn toàn, các tiến trình của trạm con vẫn hoạt động bình thường.</w:t>
            </w:r>
          </w:p>
        </w:tc>
        <w:tc>
          <w:tcPr>
            <w:tcW w:type="dxa" w:w="1337"/>
          </w:tcPr>
          <w:p>
            <w:pPr>
              <w:spacing w:before="80" w:after="80"/>
            </w:pPr>
            <w:r>
              <w:rPr>
                <w:rFonts w:ascii="Arial" w:hAnsi="Arial"/>
                <w:sz w:val="19"/>
              </w:rPr>
              <w:t>**ĐẠT (Passed)**</w:t>
            </w:r>
          </w:p>
        </w:tc>
      </w:tr>
    </w:tbl>
    <w:p/>
    <w:p>
      <w:pPr>
        <w:spacing w:before="240" w:after="80" w:line="276" w:lineRule="auto"/>
      </w:pPr>
      <w:r>
        <w:rPr>
          <w:rFonts w:ascii="Arial" w:hAnsi="Arial"/>
          <w:b/>
          <w:color w:val="336699"/>
          <w:sz w:val="24"/>
        </w:rPr>
        <w:t>3. Báo cáo sửa lỗi chi tiết (Bug Report &amp; Fix Log)</w:t>
      </w:r>
    </w:p>
    <w:p>
      <w:pPr>
        <w:spacing w:before="80" w:after="120" w:line="276" w:lineRule="auto"/>
      </w:pPr>
      <w:r>
        <w:rPr>
          <w:rFonts w:ascii="Arial" w:hAnsi="Arial"/>
          <w:sz w:val="22"/>
        </w:rPr>
        <w:t>Dưới đây là danh sách các lỗi lớn đã được phát hiện và khắc phục triệt để trong các chu kỳ nâng cấp phiên bản gần đây:</w:t>
      </w:r>
    </w:p>
    <w:p>
      <w:pPr>
        <w:pStyle w:val="ListNumber"/>
        <w:spacing w:before="40" w:after="40" w:line="276" w:lineRule="auto"/>
      </w:pPr>
      <w:r>
        <w:rPr>
          <w:rFonts w:ascii="Arial" w:hAnsi="Arial"/>
          <w:sz w:val="22"/>
        </w:rPr>
      </w:r>
      <w:r>
        <w:rPr>
          <w:rFonts w:ascii="Arial" w:hAnsi="Arial"/>
          <w:b/>
          <w:sz w:val="22"/>
        </w:rPr>
        <w:t>Lỗi `BUG-MS-001` (Leaflet Map Size Glitch / Grey Tiles - c2bc5c7):</w:t>
      </w:r>
      <w:r>
        <w:rPr>
          <w:rFonts w:ascii="Arial" w:hAnsi="Arial"/>
          <w:sz w:val="22"/>
        </w:rPr>
      </w:r>
    </w:p>
    <w:p>
      <w:pPr>
        <w:pStyle w:val="ListBullet"/>
        <w:spacing w:before="40" w:after="40" w:line="276" w:lineRule="auto"/>
        <w:ind w:left="1008"/>
      </w:pPr>
      <w:r>
        <w:rPr>
          <w:rFonts w:ascii="Arial" w:hAnsi="Arial"/>
          <w:sz w:val="22"/>
        </w:rPr>
        <w:t>*Mô tả lỗi*: Khi di chuyển từ màn hình quản lý license quay về trang chủ bản đồ GIS, bản đồ thường bị lỗi chỉ hiển thị một góc nhỏ 400x300 pixel, phần còn lại bị xám trắng do Leaflet tính toán kích thước container map khi CSS transition chưa kết thúc.</w:t>
      </w:r>
    </w:p>
    <w:p>
      <w:pPr>
        <w:pStyle w:val="ListBullet"/>
        <w:spacing w:before="40" w:after="40" w:line="276" w:lineRule="auto"/>
        <w:ind w:left="1008"/>
      </w:pPr>
      <w:r>
        <w:rPr>
          <w:rFonts w:ascii="Arial" w:hAnsi="Arial"/>
          <w:sz w:val="22"/>
        </w:rPr>
        <w:t>*Khắc phục*: Tối ưu hóa hàm `MultisitePage.tsx`, bổ sung gọi invalidation size ở nhiều mốc trễ (100ms, 500ms, 1000ms, 2000ms) để ép bản đồ vẽ lại đầy đủ kích thước container sau khi DOM ổn định.</w:t>
      </w:r>
    </w:p>
    <w:p>
      <w:pPr>
        <w:pStyle w:val="ListNumber"/>
        <w:spacing w:before="40" w:after="40" w:line="276" w:lineRule="auto"/>
      </w:pPr>
      <w:r>
        <w:rPr>
          <w:rFonts w:ascii="Arial" w:hAnsi="Arial"/>
          <w:sz w:val="22"/>
        </w:rPr>
      </w:r>
      <w:r>
        <w:rPr>
          <w:rFonts w:ascii="Arial" w:hAnsi="Arial"/>
          <w:b/>
          <w:sz w:val="22"/>
        </w:rPr>
        <w:t>Lỗi `BUG-MS-002` (Xung đột tiến trình nền chạy Windows - 3316095):</w:t>
      </w:r>
      <w:r>
        <w:rPr>
          <w:rFonts w:ascii="Arial" w:hAnsi="Arial"/>
          <w:sz w:val="22"/>
        </w:rPr>
      </w:r>
    </w:p>
    <w:p>
      <w:pPr>
        <w:pStyle w:val="ListBullet"/>
        <w:spacing w:before="40" w:after="40" w:line="276" w:lineRule="auto"/>
        <w:ind w:left="1008"/>
      </w:pPr>
      <w:r>
        <w:rPr>
          <w:rFonts w:ascii="Arial" w:hAnsi="Arial"/>
          <w:sz w:val="22"/>
        </w:rPr>
        <w:t>*Mô tả lỗi*: Electron main process sử dụng lệnh `taskkill /F /IM postgres.exe` gây tắt chéo PostgreSQL của Trạm con đang vận hành song song trên cùng một hệ điều hành.</w:t>
      </w:r>
    </w:p>
    <w:p>
      <w:pPr>
        <w:pStyle w:val="ListBullet"/>
        <w:spacing w:before="40" w:after="40" w:line="276" w:lineRule="auto"/>
        <w:ind w:left="1008"/>
      </w:pPr>
      <w:r>
        <w:rPr>
          <w:rFonts w:ascii="Arial" w:hAnsi="Arial"/>
          <w:sz w:val="22"/>
        </w:rPr>
        <w:t>*Khắc phục*: Cải tiến file `main.cjs` để theo dõi và chỉ tắt các PID được sinh ra bởi chính Master Station, lưu tại tệp tin `pids.json` và tệp tin `postmaster.pid`.</w:t>
      </w:r>
    </w:p>
    <w:p>
      <w:pPr>
        <w:pStyle w:val="ListNumber"/>
        <w:spacing w:before="40" w:after="40" w:line="276" w:lineRule="auto"/>
      </w:pPr>
      <w:r>
        <w:rPr>
          <w:rFonts w:ascii="Arial" w:hAnsi="Arial"/>
          <w:sz w:val="22"/>
        </w:rPr>
      </w:r>
      <w:r>
        <w:rPr>
          <w:rFonts w:ascii="Arial" w:hAnsi="Arial"/>
          <w:b/>
          <w:sz w:val="22"/>
        </w:rPr>
        <w:t>Lỗi `BUG-MS-003` (Trùng lặp Tracking Entity Framework Core - 3abe468):</w:t>
      </w:r>
      <w:r>
        <w:rPr>
          <w:rFonts w:ascii="Arial" w:hAnsi="Arial"/>
          <w:sz w:val="22"/>
        </w:rPr>
      </w:r>
    </w:p>
    <w:p>
      <w:pPr>
        <w:pStyle w:val="ListBullet"/>
        <w:spacing w:before="40" w:after="40" w:line="276" w:lineRule="auto"/>
        <w:ind w:left="1008"/>
      </w:pPr>
      <w:r>
        <w:rPr>
          <w:rFonts w:ascii="Arial" w:hAnsi="Arial"/>
          <w:sz w:val="22"/>
        </w:rPr>
        <w:t>*Mô tả lỗi*: Khi trạm con đẩy dữ liệu điểm đo và cảnh báo trùng lặp lên trong cùng một lô (Batch Ingest), Entity Framework Core báo lỗi conflict tracking do hai thực thể cùng ID được tải vào DbContext.</w:t>
      </w:r>
    </w:p>
    <w:p>
      <w:pPr>
        <w:pStyle w:val="ListBullet"/>
        <w:spacing w:before="40" w:after="40" w:line="276" w:lineRule="auto"/>
        <w:ind w:left="1008"/>
      </w:pPr>
      <w:r>
        <w:rPr>
          <w:rFonts w:ascii="Arial" w:hAnsi="Arial"/>
          <w:sz w:val="22"/>
        </w:rPr>
        <w:t>*Khắc phục*: Chuyển đổi truy vấn đồng bộ sang sử dụng `AsNoTracking()` kết hợp kiểm tra thủ công sự tồn tại trong bộ nhớ cache trước khi lưu trữ vào CSDL.</w:t>
      </w:r>
    </w:p>
    <w:p>
      <w:pPr>
        <w:pStyle w:val="ListNumber"/>
        <w:spacing w:before="40" w:after="40" w:line="276" w:lineRule="auto"/>
      </w:pPr>
      <w:r>
        <w:rPr>
          <w:rFonts w:ascii="Arial" w:hAnsi="Arial"/>
          <w:sz w:val="22"/>
        </w:rPr>
      </w:r>
      <w:r>
        <w:rPr>
          <w:rFonts w:ascii="Arial" w:hAnsi="Arial"/>
          <w:b/>
          <w:sz w:val="22"/>
        </w:rPr>
        <w:t>Lỗi `BUG-MS-004` (Bị kẹt cache danh sách thiết bị khi Refresh - 601def2):</w:t>
      </w:r>
      <w:r>
        <w:rPr>
          <w:rFonts w:ascii="Arial" w:hAnsi="Arial"/>
          <w:sz w:val="22"/>
        </w:rPr>
      </w:r>
    </w:p>
    <w:p>
      <w:pPr>
        <w:pStyle w:val="ListBullet"/>
        <w:spacing w:before="40" w:after="40" w:line="276" w:lineRule="auto"/>
        <w:ind w:left="1008"/>
      </w:pPr>
      <w:r>
        <w:rPr>
          <w:rFonts w:ascii="Arial" w:hAnsi="Arial"/>
          <w:sz w:val="22"/>
        </w:rPr>
        <w:t>*Mô tả lỗi*: Người dùng nhấn F5 tải lại trang nhưng hệ thống vẫn hiển thị dữ liệu kết nối cũ do Client đọc từ cache `sessionStorage` mà không gọi trực tiếp API.</w:t>
      </w:r>
    </w:p>
    <w:p>
      <w:pPr>
        <w:pStyle w:val="ListBullet"/>
        <w:spacing w:before="40" w:after="40" w:line="276" w:lineRule="auto"/>
        <w:ind w:left="1008"/>
      </w:pPr>
      <w:r>
        <w:rPr>
          <w:rFonts w:ascii="Arial" w:hAnsi="Arial"/>
          <w:sz w:val="22"/>
        </w:rPr>
        <w:t>*Khắc phục*: Điều chỉnh cơ chế fetch dữ liệu để bỏ qua cache (bypass cache) khi nhận sự kiện reload trang hoặc refresh thủ công.</w:t>
      </w:r>
    </w:p>
    <w:p>
      <w:pPr>
        <w:pStyle w:val="ListNumber"/>
        <w:spacing w:before="40" w:after="40" w:line="276" w:lineRule="auto"/>
      </w:pPr>
      <w:r>
        <w:rPr>
          <w:rFonts w:ascii="Arial" w:hAnsi="Arial"/>
          <w:sz w:val="22"/>
        </w:rPr>
      </w:r>
      <w:r>
        <w:rPr>
          <w:rFonts w:ascii="Arial" w:hAnsi="Arial"/>
          <w:b/>
          <w:sz w:val="22"/>
        </w:rPr>
        <w:t>Lỗi `BUG-MS-005` (Lỗi so khớp mã Tỉnh thành khi tạo trạm con - fbf951d):</w:t>
      </w:r>
      <w:r>
        <w:rPr>
          <w:rFonts w:ascii="Arial" w:hAnsi="Arial"/>
          <w:sz w:val="22"/>
        </w:rPr>
      </w:r>
    </w:p>
    <w:p>
      <w:pPr>
        <w:pStyle w:val="ListBullet"/>
        <w:spacing w:before="40" w:after="40" w:line="276" w:lineRule="auto"/>
        <w:ind w:left="1008"/>
      </w:pPr>
      <w:r>
        <w:rPr>
          <w:rFonts w:ascii="Arial" w:hAnsi="Arial"/>
          <w:sz w:val="22"/>
        </w:rPr>
        <w:t>*Mô tả lỗi*: Khi tạo trạm con mới, hệ thống báo lỗi không tìm thấy Tỉnh thành mặc dù đã tồn tại mã tỉnh. Nguyên nhân do phân biệt chữ hoa/chữ thường trong cơ chế tìm kiếm DB.</w:t>
      </w:r>
    </w:p>
    <w:p>
      <w:pPr>
        <w:pStyle w:val="ListBullet"/>
        <w:spacing w:before="40" w:after="40" w:line="276" w:lineRule="auto"/>
        <w:ind w:left="1008"/>
      </w:pPr>
      <w:r>
        <w:rPr>
          <w:rFonts w:ascii="Arial" w:hAnsi="Arial"/>
          <w:sz w:val="22"/>
        </w:rPr>
        <w:t>*Khắc phục*: Chuyển đổi truy vấn so khớp mã tỉnh sang dạng `ToLower()` và bổ sung logic tự động tạo tỉnh mặc định nếu cơ sở dữ liệu trống.</w:t>
      </w:r>
    </w:p>
    <w:p>
      <w:pPr>
        <w:pStyle w:val="ListNumber"/>
        <w:spacing w:before="40" w:after="40" w:line="276" w:lineRule="auto"/>
      </w:pPr>
      <w:r>
        <w:rPr>
          <w:rFonts w:ascii="Arial" w:hAnsi="Arial"/>
          <w:sz w:val="22"/>
        </w:rPr>
      </w:r>
      <w:r>
        <w:rPr>
          <w:rFonts w:ascii="Arial" w:hAnsi="Arial"/>
          <w:b/>
          <w:sz w:val="22"/>
        </w:rPr>
        <w:t>Lỗi `BUG-MS-006` (Đơ màn hình Splash loadscreen lúc khởi động - e822ce7):</w:t>
      </w:r>
      <w:r>
        <w:rPr>
          <w:rFonts w:ascii="Arial" w:hAnsi="Arial"/>
          <w:sz w:val="22"/>
        </w:rPr>
      </w:r>
    </w:p>
    <w:p>
      <w:pPr>
        <w:pStyle w:val="ListBullet"/>
        <w:spacing w:before="40" w:after="40" w:line="276" w:lineRule="auto"/>
        <w:ind w:left="1008"/>
      </w:pPr>
      <w:r>
        <w:rPr>
          <w:rFonts w:ascii="Arial" w:hAnsi="Arial"/>
          <w:sz w:val="22"/>
        </w:rPr>
        <w:t>*Mô tả lỗi*: Ứng dụng Master Station bị treo không hiển thị màn hình chính sau khi đăng nhập do tiến trình API backend khởi chạy chậm hơn Electron client.</w:t>
      </w:r>
    </w:p>
    <w:p>
      <w:pPr>
        <w:pStyle w:val="ListBullet"/>
        <w:spacing w:before="40" w:after="40" w:line="276" w:lineRule="auto"/>
        <w:ind w:left="1008"/>
      </w:pPr>
      <w:r>
        <w:rPr>
          <w:rFonts w:ascii="Arial" w:hAnsi="Arial"/>
          <w:sz w:val="22"/>
        </w:rPr>
        <w:t>*Khắc phục*: Bổ sung logic kiểm tra kết nối API cổng 6000 định kỳ (Healthcheck Loop) trong `main.cjs`, chỉ cho phép Electron mở cửa sổ chính khi API Backend phản hồi thành công `200 OK`.</w:t>
      </w:r>
    </w:p>
    <w:p>
      <w:pPr>
        <w:pStyle w:val="ListNumber"/>
        <w:spacing w:before="40" w:after="40" w:line="276" w:lineRule="auto"/>
      </w:pPr>
      <w:r>
        <w:rPr>
          <w:rFonts w:ascii="Arial" w:hAnsi="Arial"/>
          <w:sz w:val="22"/>
        </w:rPr>
      </w:r>
      <w:r>
        <w:rPr>
          <w:rFonts w:ascii="Arial" w:hAnsi="Arial"/>
          <w:b/>
          <w:sz w:val="22"/>
        </w:rPr>
        <w:t>Lỗi `BUG-MS-007` (Lỗi rò rỉ bộ nhớ luồng camera go2rtc - 9494e5c):</w:t>
      </w:r>
      <w:r>
        <w:rPr>
          <w:rFonts w:ascii="Arial" w:hAnsi="Arial"/>
          <w:sz w:val="22"/>
        </w:rPr>
      </w:r>
    </w:p>
    <w:p>
      <w:pPr>
        <w:pStyle w:val="ListBullet"/>
        <w:spacing w:before="40" w:after="40" w:line="276" w:lineRule="auto"/>
        <w:ind w:left="1008"/>
      </w:pPr>
      <w:r>
        <w:rPr>
          <w:rFonts w:ascii="Arial" w:hAnsi="Arial"/>
          <w:sz w:val="22"/>
        </w:rPr>
        <w:t>*Mô tả lỗi*: Thư viện go2rtc giải mã camera WebRTC liên tục chiếm dụng CPU do không giải phóng cổng khi tắt màn hình Live Wall.</w:t>
      </w:r>
    </w:p>
    <w:p>
      <w:pPr>
        <w:pStyle w:val="ListBullet"/>
        <w:spacing w:before="40" w:after="40" w:line="276" w:lineRule="auto"/>
        <w:ind w:left="1008"/>
      </w:pPr>
      <w:r>
        <w:rPr>
          <w:rFonts w:ascii="Arial" w:hAnsi="Arial"/>
          <w:sz w:val="22"/>
        </w:rPr>
        <w:t>*Khắc phục*: Đăng ký hook huỷ luồng trong React components `useEffect` return và cập nhật lại cấu hình tự động ngắt luồng không có người xem (idle timeout = 30s) trong go2rtc.</w:t>
      </w:r>
    </w:p>
    <w:p>
      <w:pPr>
        <w:spacing w:before="240" w:after="240" w:line="276" w:lineRule="auto"/>
        <w:jc w:val="center"/>
      </w:pPr>
      <w:r>
        <w:rPr>
          <w:color w:val="C8C8C8"/>
        </w:rPr>
        <w:t>____________________________________________________</w:t>
      </w:r>
    </w:p>
    <w:p>
      <w:pPr>
        <w:spacing w:before="360" w:after="120" w:line="276" w:lineRule="auto"/>
      </w:pPr>
      <w:r>
        <w:rPr>
          <w:rFonts w:ascii="Arial" w:hAnsi="Arial"/>
          <w:b/>
          <w:color w:val="003366"/>
          <w:sz w:val="28"/>
        </w:rPr>
        <w:t>V. CÔNG ĐOẠN BÀN GIAO &amp; HƯỚNG DẪN SỬ DỤNG</w:t>
      </w:r>
    </w:p>
    <w:p>
      <w:pPr>
        <w:spacing w:before="240" w:after="80" w:line="276" w:lineRule="auto"/>
      </w:pPr>
      <w:r>
        <w:rPr>
          <w:rFonts w:ascii="Arial" w:hAnsi="Arial"/>
          <w:b/>
          <w:color w:val="336699"/>
          <w:sz w:val="24"/>
        </w:rPr>
        <w:t>1. Hướng dẫn cài đặt</w:t>
      </w:r>
    </w:p>
    <w:p>
      <w:pPr>
        <w:pStyle w:val="ListNumber"/>
        <w:spacing w:before="40" w:after="40" w:line="276" w:lineRule="auto"/>
      </w:pPr>
      <w:r>
        <w:rPr>
          <w:rFonts w:ascii="Arial" w:hAnsi="Arial"/>
          <w:sz w:val="22"/>
        </w:rPr>
        <w:t xml:space="preserve">Tải về tệp cài đặt chính thức: </w:t>
      </w:r>
      <w:r>
        <w:rPr>
          <w:rFonts w:ascii="Arial" w:hAnsi="Arial"/>
          <w:b/>
          <w:sz w:val="22"/>
        </w:rPr>
        <w:t>`Master Station Setup 3.0.13.exe`</w:t>
      </w:r>
      <w:r>
        <w:rPr>
          <w:rFonts w:ascii="Arial" w:hAnsi="Arial"/>
          <w:sz w:val="22"/>
        </w:rPr>
        <w:t xml:space="preserve"> (Dung lượng tối ưu: 222 MB).</w:t>
      </w:r>
    </w:p>
    <w:p>
      <w:pPr>
        <w:pStyle w:val="ListNumber"/>
        <w:spacing w:before="40" w:after="40" w:line="276" w:lineRule="auto"/>
      </w:pPr>
      <w:r>
        <w:rPr>
          <w:rFonts w:ascii="Arial" w:hAnsi="Arial"/>
          <w:sz w:val="22"/>
        </w:rPr>
        <w:t xml:space="preserve">Chạy file cài đặt, bấm chọn </w:t>
      </w:r>
      <w:r>
        <w:rPr>
          <w:rFonts w:ascii="Arial" w:hAnsi="Arial"/>
          <w:b/>
          <w:sz w:val="22"/>
        </w:rPr>
        <w:t>Install</w:t>
      </w:r>
      <w:r>
        <w:rPr>
          <w:rFonts w:ascii="Arial" w:hAnsi="Arial"/>
          <w:sz w:val="22"/>
        </w:rPr>
        <w:t xml:space="preserve"> (NSIS script tích hợp sẵn sẽ tự động cài đặt ngầm gói Visual C++ Redistributable x64 và khởi tạo môi trường PostgreSQL Portable trên cổng `6432`).</w:t>
      </w:r>
    </w:p>
    <w:p>
      <w:pPr>
        <w:pStyle w:val="ListNumber"/>
        <w:spacing w:before="40" w:after="40" w:line="276" w:lineRule="auto"/>
      </w:pPr>
      <w:r>
        <w:rPr>
          <w:rFonts w:ascii="Arial" w:hAnsi="Arial"/>
          <w:sz w:val="22"/>
        </w:rPr>
        <w:t xml:space="preserve">Đợi quá trình cài đặt kết thúc, biểu tượng lối tắt </w:t>
      </w:r>
      <w:r>
        <w:rPr>
          <w:rFonts w:ascii="Arial" w:hAnsi="Arial"/>
          <w:b/>
          <w:sz w:val="22"/>
        </w:rPr>
        <w:t>Master Station</w:t>
      </w:r>
      <w:r>
        <w:rPr>
          <w:rFonts w:ascii="Arial" w:hAnsi="Arial"/>
          <w:sz w:val="22"/>
        </w:rPr>
        <w:t xml:space="preserve"> sẽ xuất hiện trên màn hình Desktop.</w:t>
      </w:r>
    </w:p>
    <w:p>
      <w:pPr>
        <w:spacing w:before="240" w:after="80" w:line="276" w:lineRule="auto"/>
      </w:pPr>
      <w:r>
        <w:rPr>
          <w:rFonts w:ascii="Arial" w:hAnsi="Arial"/>
          <w:b/>
          <w:color w:val="336699"/>
          <w:sz w:val="24"/>
        </w:rPr>
        <w:t>2. Cấu hình vận hành ban đầu</w:t>
      </w:r>
    </w:p>
    <w:p>
      <w:pPr>
        <w:pStyle w:val="ListBullet"/>
        <w:spacing w:before="40" w:after="40" w:line="276" w:lineRule="auto"/>
        <w:ind w:left="360"/>
      </w:pPr>
      <w:r>
        <w:rPr>
          <w:rFonts w:ascii="Arial" w:hAnsi="Arial"/>
          <w:sz w:val="22"/>
        </w:rPr>
      </w:r>
      <w:r>
        <w:rPr>
          <w:rFonts w:ascii="Arial" w:hAnsi="Arial"/>
          <w:b/>
          <w:sz w:val="22"/>
        </w:rPr>
        <w:t>Đăng nhập hệ thống</w:t>
      </w:r>
      <w:r>
        <w:rPr>
          <w:rFonts w:ascii="Arial" w:hAnsi="Arial"/>
          <w:sz w:val="22"/>
        </w:rPr>
        <w:t>:</w:t>
      </w:r>
    </w:p>
    <w:p>
      <w:pPr>
        <w:pStyle w:val="ListBullet"/>
        <w:spacing w:before="40" w:after="40" w:line="276" w:lineRule="auto"/>
        <w:ind w:left="792"/>
      </w:pPr>
      <w:r>
        <w:rPr>
          <w:rFonts w:ascii="Arial" w:hAnsi="Arial"/>
          <w:sz w:val="22"/>
        </w:rPr>
        <w:t>Tài khoản mặc định: `multi`</w:t>
      </w:r>
    </w:p>
    <w:p>
      <w:pPr>
        <w:pStyle w:val="ListBullet"/>
        <w:spacing w:before="40" w:after="40" w:line="276" w:lineRule="auto"/>
        <w:ind w:left="792"/>
      </w:pPr>
      <w:r>
        <w:rPr>
          <w:rFonts w:ascii="Arial" w:hAnsi="Arial"/>
          <w:sz w:val="22"/>
        </w:rPr>
        <w:t>Mật khẩu mặc định: `Demo@2024` (Yêu cầu đổi mật khẩu sau khi đăng nhập lần đầu tiên để đảm bảo bảo mật).</w:t>
      </w:r>
    </w:p>
    <w:p>
      <w:pPr>
        <w:pStyle w:val="ListBullet"/>
        <w:spacing w:before="40" w:after="40" w:line="276" w:lineRule="auto"/>
        <w:ind w:left="360"/>
      </w:pPr>
      <w:r>
        <w:rPr>
          <w:rFonts w:ascii="Arial" w:hAnsi="Arial"/>
          <w:sz w:val="22"/>
        </w:rPr>
      </w:r>
      <w:r>
        <w:rPr>
          <w:rFonts w:ascii="Arial" w:hAnsi="Arial"/>
          <w:b/>
          <w:sz w:val="22"/>
        </w:rPr>
        <w:t>Kết nối Trạm con</w:t>
      </w:r>
      <w:r>
        <w:rPr>
          <w:rFonts w:ascii="Arial" w:hAnsi="Arial"/>
          <w:sz w:val="22"/>
        </w:rPr>
        <w:t>:</w:t>
      </w:r>
    </w:p>
    <w:p>
      <w:pPr>
        <w:pStyle w:val="ListBullet"/>
        <w:spacing w:before="40" w:after="40" w:line="276" w:lineRule="auto"/>
        <w:ind w:left="792"/>
      </w:pPr>
      <w:r>
        <w:rPr>
          <w:rFonts w:ascii="Arial" w:hAnsi="Arial"/>
          <w:sz w:val="22"/>
        </w:rPr>
        <w:t xml:space="preserve">Truy cập danh sách trạm, bấm </w:t>
      </w:r>
      <w:r>
        <w:rPr>
          <w:rFonts w:ascii="Arial" w:hAnsi="Arial"/>
          <w:b/>
          <w:sz w:val="22"/>
        </w:rPr>
        <w:t>Thêm trạm</w:t>
      </w:r>
      <w:r>
        <w:rPr>
          <w:rFonts w:ascii="Arial" w:hAnsi="Arial"/>
          <w:sz w:val="22"/>
        </w:rPr>
        <w:t>.</w:t>
      </w:r>
    </w:p>
    <w:p>
      <w:pPr>
        <w:pStyle w:val="ListBullet"/>
        <w:spacing w:before="40" w:after="40" w:line="276" w:lineRule="auto"/>
        <w:ind w:left="792"/>
      </w:pPr>
      <w:r>
        <w:rPr>
          <w:rFonts w:ascii="Arial" w:hAnsi="Arial"/>
          <w:sz w:val="22"/>
        </w:rPr>
        <w:t>Nhập tên trạm, mã trạm và đường dẫn API trạm con (Ví dụ: `http://192.168.1.105:5000`).</w:t>
      </w:r>
    </w:p>
    <w:p>
      <w:pPr>
        <w:pStyle w:val="ListBullet"/>
        <w:spacing w:before="40" w:after="40" w:line="276" w:lineRule="auto"/>
        <w:ind w:left="792"/>
      </w:pPr>
      <w:r>
        <w:rPr>
          <w:rFonts w:ascii="Arial" w:hAnsi="Arial"/>
          <w:sz w:val="22"/>
        </w:rPr>
        <w:t>Hệ thống trung tâm sẽ tự động kết nối và đồng bộ hóa danh sách thiết bị, camera an ninh và cảm biến đo đạc từ trạm con về màn hình giám sát trung tâm.</w:t>
      </w:r>
    </w:p>
    <w:p>
      <w:pPr>
        <w:spacing w:before="240" w:after="240" w:line="276" w:lineRule="auto"/>
        <w:jc w:val="center"/>
      </w:pPr>
      <w:r>
        <w:rPr>
          <w:color w:val="C8C8C8"/>
        </w:rPr>
        <w:t>____________________________________________________</w:t>
      </w:r>
    </w:p>
    <w:p>
      <w:pPr>
        <w:spacing w:before="80" w:after="120" w:line="276" w:lineRule="auto"/>
      </w:pPr>
      <w:r>
        <w:rPr>
          <w:rFonts w:ascii="Arial" w:hAnsi="Arial"/>
          <w:sz w:val="22"/>
        </w:rPr>
      </w:r>
      <w:r>
        <w:rPr>
          <w:rFonts w:ascii="Arial" w:hAnsi="Arial"/>
          <w:b/>
          <w:sz w:val="22"/>
        </w:rPr>
        <w:t>Đại diện Đội ngũ Phát triển Phần mềm</w:t>
      </w:r>
      <w:r>
        <w:rPr>
          <w:rFonts w:ascii="Arial" w:hAnsi="Arial"/>
          <w:sz w:val="22"/>
        </w:rPr>
      </w:r>
    </w:p>
    <w:p>
      <w:pPr>
        <w:spacing w:before="80" w:after="120" w:line="276" w:lineRule="auto"/>
      </w:pPr>
      <w:r>
        <w:rPr>
          <w:rFonts w:ascii="Arial" w:hAnsi="Arial"/>
          <w:sz w:val="22"/>
        </w:rPr>
        <w:t>*(Đã ký duyệt và đóng dấu lưu hồ sơ)*</w:t>
      </w:r>
    </w:p>
    <w:p>
      <w:pPr>
        <w:spacing w:before="80" w:after="120" w:line="276" w:lineRule="auto"/>
      </w:pPr>
      <w:r>
        <w:rPr>
          <w:rFonts w:ascii="Arial" w:hAnsi="Arial"/>
          <w:sz w:val="22"/>
        </w:rPr>
      </w:r>
      <w:r>
        <w:rPr>
          <w:rFonts w:ascii="Arial" w:hAnsi="Arial"/>
          <w:b/>
          <w:sz w:val="22"/>
        </w:rPr>
        <w:t>StationOS Technical &amp; Compliance Team</w:t>
      </w:r>
      <w:r>
        <w:rPr>
          <w:rFonts w:ascii="Arial" w:hAnsi="Arial"/>
          <w:sz w:val="22"/>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