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Arial" w:hAnsi="Arial"/>
          <w:b/>
          <w:color w:val="102C57"/>
          <w:sz w:val="36"/>
        </w:rPr>
        <w:t>HỒ SƠ KỸ THUẬT CHI TIẾT DỰ ÁN</w:t>
      </w:r>
    </w:p>
    <w:p>
      <w:pPr>
        <w:spacing w:before="360" w:after="120" w:line="276" w:lineRule="auto"/>
      </w:pPr>
      <w:r>
        <w:rPr>
          <w:rFonts w:ascii="Arial" w:hAnsi="Arial"/>
          <w:b/>
          <w:color w:val="3572EF"/>
          <w:sz w:val="28"/>
        </w:rPr>
        <w:t>HỆ THỐNG GIÁM SÁT TRẠM BIẾN ÁP (STATIONOS - POWER MONITOR)</w:t>
      </w:r>
    </w:p>
    <w:p>
      <w:pPr>
        <w:spacing w:before="240" w:after="240" w:line="276" w:lineRule="auto"/>
        <w:jc w:val="center"/>
      </w:pPr>
      <w:r>
        <w:rPr>
          <w:color w:val="C8C8C8"/>
        </w:rPr>
        <w:t>____________________________________________________</w:t>
      </w:r>
    </w:p>
    <w:p>
      <w:pPr>
        <w:spacing w:before="80" w:after="80" w:line="276" w:lineRule="auto"/>
        <w:ind w:left="576"/>
      </w:pPr>
      <w:r>
        <w:rPr>
          <w:rFonts w:ascii="Arial" w:hAnsi="Arial"/>
          <w:i/>
          <w:color w:val="800000"/>
          <w:sz w:val="21"/>
        </w:rPr>
        <w:t>Tài liệu kỹ thuật chi tiết này được biên soạn cho dự án **StationOS - Power Monitor (Phiên bản v3.x)** nhằm phục vụ công tác nghiệm thu bàn giao và chứng minh quy trình công nghệ phát triển phần mềm độc lập để hưởng các chính sách ưu đãi thuế VAT của Bộ Tài chính/Tổng cục Thuế Việt Nam.</w:t>
      </w:r>
    </w:p>
    <w:p>
      <w:pPr>
        <w:spacing w:before="240" w:after="240" w:line="276" w:lineRule="auto"/>
        <w:jc w:val="center"/>
      </w:pPr>
      <w:r>
        <w:rPr>
          <w:color w:val="C8C8C8"/>
        </w:rPr>
        <w:t>____________________________________________________</w:t>
      </w:r>
    </w:p>
    <w:p>
      <w:r>
        <w:br w:type="page"/>
      </w:r>
    </w:p>
    <w:p>
      <w:pPr>
        <w:spacing w:before="360" w:after="120" w:line="276" w:lineRule="auto"/>
      </w:pPr>
      <w:r>
        <w:rPr>
          <w:rFonts w:ascii="Arial" w:hAnsi="Arial"/>
          <w:b/>
          <w:color w:val="3572EF"/>
          <w:sz w:val="28"/>
        </w:rPr>
        <w:t>I. CÔNG ĐOẠN KHẢO SÁT &amp; XÁC ĐỊNH YÊU CẦU</w:t>
      </w:r>
    </w:p>
    <w:p>
      <w:pPr>
        <w:spacing w:before="240" w:after="80" w:line="276" w:lineRule="auto"/>
      </w:pPr>
      <w:r>
        <w:rPr>
          <w:rFonts w:ascii="Arial" w:hAnsi="Arial"/>
          <w:b/>
          <w:color w:val="323232"/>
          <w:sz w:val="24"/>
        </w:rPr>
        <w:t>1. Phiếu khảo sát yêu cầu khách hàng</w:t>
      </w:r>
    </w:p>
    <w:p>
      <w:pPr>
        <w:pStyle w:val="ListBullet"/>
        <w:spacing w:before="40" w:after="40" w:line="276" w:lineRule="auto"/>
        <w:ind w:left="360"/>
      </w:pPr>
      <w:r>
        <w:rPr>
          <w:rFonts w:ascii="Arial" w:hAnsi="Arial"/>
          <w:sz w:val="22"/>
        </w:rPr>
      </w:r>
      <w:r>
        <w:rPr>
          <w:rFonts w:ascii="Arial" w:hAnsi="Arial"/>
          <w:b/>
          <w:sz w:val="22"/>
        </w:rPr>
        <w:t>Đơn vị yêu cầu</w:t>
      </w:r>
      <w:r>
        <w:rPr>
          <w:rFonts w:ascii="Arial" w:hAnsi="Arial"/>
          <w:sz w:val="22"/>
        </w:rPr>
        <w:t>: Công ty Điện lực truyền tải và Ban Quản lý Dự án điện lực cấp Tỉnh (đại diện vận hành: Trạm biến áp 110kV Long An, Huyện Bến Lức, Tỉnh Long An).</w:t>
      </w:r>
    </w:p>
    <w:p>
      <w:pPr>
        <w:pStyle w:val="ListBullet"/>
        <w:spacing w:before="40" w:after="40" w:line="276" w:lineRule="auto"/>
        <w:ind w:left="360"/>
      </w:pPr>
      <w:r>
        <w:rPr>
          <w:rFonts w:ascii="Arial" w:hAnsi="Arial"/>
          <w:sz w:val="22"/>
        </w:rPr>
      </w:r>
      <w:r>
        <w:rPr>
          <w:rFonts w:ascii="Arial" w:hAnsi="Arial"/>
          <w:b/>
          <w:sz w:val="22"/>
        </w:rPr>
        <w:t>Thời gian khảo sát thực địa</w:t>
      </w:r>
      <w:r>
        <w:rPr>
          <w:rFonts w:ascii="Arial" w:hAnsi="Arial"/>
          <w:sz w:val="22"/>
        </w:rPr>
        <w:t>: Từ ngày 10/05/2026 đến 15/05/2026.</w:t>
      </w:r>
    </w:p>
    <w:p>
      <w:pPr>
        <w:pStyle w:val="ListBullet"/>
        <w:spacing w:before="40" w:after="40" w:line="276" w:lineRule="auto"/>
        <w:ind w:left="360"/>
      </w:pPr>
      <w:r>
        <w:rPr>
          <w:rFonts w:ascii="Arial" w:hAnsi="Arial"/>
          <w:sz w:val="22"/>
        </w:rPr>
      </w:r>
      <w:r>
        <w:rPr>
          <w:rFonts w:ascii="Arial" w:hAnsi="Arial"/>
          <w:b/>
          <w:sz w:val="22"/>
        </w:rPr>
        <w:t>Hiện trạng trạm vận hành</w:t>
      </w:r>
      <w:r>
        <w:rPr>
          <w:rFonts w:ascii="Arial" w:hAnsi="Arial"/>
          <w:sz w:val="22"/>
        </w:rPr>
        <w:t>:</w:t>
      </w:r>
    </w:p>
    <w:p>
      <w:pPr>
        <w:pStyle w:val="ListBullet"/>
        <w:spacing w:before="40" w:after="40" w:line="276" w:lineRule="auto"/>
        <w:ind w:left="792"/>
      </w:pPr>
      <w:r>
        <w:rPr>
          <w:rFonts w:ascii="Arial" w:hAnsi="Arial"/>
          <w:sz w:val="22"/>
        </w:rPr>
        <w:t>Trạm biến áp 110kV Long An vận hành liên tục 24/7 với công suất tải cao. Các thiết bị cơ điện như Máy biến áp chính (T1, T2), máy cắt trung thế, dao cách ly 110kV thường phát sinh nhiệt độ cao tại các đầu cốt đấu nối do quá tải hoặc tiếp xúc xấu.</w:t>
      </w:r>
    </w:p>
    <w:p>
      <w:pPr>
        <w:pStyle w:val="ListBullet"/>
        <w:spacing w:before="40" w:after="40" w:line="276" w:lineRule="auto"/>
        <w:ind w:left="792"/>
      </w:pPr>
      <w:r>
        <w:rPr>
          <w:rFonts w:ascii="Arial" w:hAnsi="Arial"/>
          <w:sz w:val="22"/>
        </w:rPr>
        <w:t>Hiện tượng phóng điện cục bộ (Partial Discharge - PD) xuất hiện trong các ngăn tủ điện 22kV, nếu không phát hiện kịp thời sẽ phá hủy lớp cách điện dẫn tới sự cố ngắn mạch gây mất điện trên diện rộng.</w:t>
      </w:r>
    </w:p>
    <w:p>
      <w:pPr>
        <w:pStyle w:val="ListBullet"/>
        <w:spacing w:before="40" w:after="40" w:line="276" w:lineRule="auto"/>
        <w:ind w:left="360"/>
      </w:pPr>
      <w:r>
        <w:rPr>
          <w:rFonts w:ascii="Arial" w:hAnsi="Arial"/>
          <w:sz w:val="22"/>
        </w:rPr>
      </w:r>
      <w:r>
        <w:rPr>
          <w:rFonts w:ascii="Arial" w:hAnsi="Arial"/>
          <w:b/>
          <w:sz w:val="22"/>
        </w:rPr>
        <w:t>Khó khăn thực tế cần giải quyết</w:t>
      </w:r>
      <w:r>
        <w:rPr>
          <w:rFonts w:ascii="Arial" w:hAnsi="Arial"/>
          <w:sz w:val="22"/>
        </w:rPr>
        <w:t>:</w:t>
      </w:r>
    </w:p>
    <w:p>
      <w:pPr>
        <w:pStyle w:val="ListBullet"/>
        <w:spacing w:before="40" w:after="40" w:line="276" w:lineRule="auto"/>
        <w:ind w:left="792"/>
      </w:pPr>
      <w:r>
        <w:rPr>
          <w:rFonts w:ascii="Arial" w:hAnsi="Arial"/>
          <w:sz w:val="22"/>
        </w:rPr>
        <w:t>Việc đo đạc thủ công bằng thiết bị cầm tay chỉ được thực hiện định kỳ (ví dụ: 1 lần/tuần), không thể cảnh báo kịp thời các bất thường phát sinh đột ngột giữa hai chu kỳ đo.</w:t>
      </w:r>
    </w:p>
    <w:p>
      <w:pPr>
        <w:pStyle w:val="ListBullet"/>
        <w:spacing w:before="40" w:after="40" w:line="276" w:lineRule="auto"/>
        <w:ind w:left="792"/>
      </w:pPr>
      <w:r>
        <w:rPr>
          <w:rFonts w:ascii="Arial" w:hAnsi="Arial"/>
          <w:sz w:val="22"/>
        </w:rPr>
        <w:t>Môi trường trạm điện từ trường cao, các thiết bị đo đạc phải truyền số liệu qua mạng LAN nội bộ dây dẫn chống nhiễu hoặc mạng không dây mã hóa VPN an toàn.</w:t>
      </w:r>
    </w:p>
    <w:p>
      <w:pPr>
        <w:pStyle w:val="ListBullet"/>
        <w:spacing w:before="40" w:after="40" w:line="276" w:lineRule="auto"/>
        <w:ind w:left="792"/>
      </w:pPr>
      <w:r>
        <w:rPr>
          <w:rFonts w:ascii="Arial" w:hAnsi="Arial"/>
          <w:sz w:val="22"/>
        </w:rPr>
        <w:t>Phần mềm cần chạy trực tiếp trên máy tính tại phòng điều khiển trung tâm của trạm (Thick Client), tự quản lý cơ sở dữ liệu cục bộ để đảm bảo trạm hoạt động bình thường ngay cả khi đứt cáp quang kết nối về Trung tâm Điều độ hệ thống điện (Axx).</w:t>
      </w:r>
    </w:p>
    <w:p>
      <w:pPr>
        <w:spacing w:before="240" w:after="80" w:line="276" w:lineRule="auto"/>
      </w:pPr>
      <w:r>
        <w:rPr>
          <w:rFonts w:ascii="Arial" w:hAnsi="Arial"/>
          <w:b/>
          <w:color w:val="323232"/>
          <w:sz w:val="24"/>
        </w:rPr>
        <w:t>2. Tài liệu đặc tả yêu cầu hệ thống (SRS)</w:t>
      </w:r>
    </w:p>
    <w:p>
      <w:pPr>
        <w:spacing w:before="160" w:after="40" w:line="276" w:lineRule="auto"/>
      </w:pPr>
      <w:r>
        <w:rPr>
          <w:rFonts w:ascii="Arial" w:hAnsi="Arial"/>
          <w:b/>
          <w:i/>
          <w:color w:val="646464"/>
          <w:sz w:val="22"/>
        </w:rPr>
        <w:t>2.1. Yêu cầu chức năng chi tiết</w:t>
      </w:r>
    </w:p>
    <w:p>
      <w:pPr>
        <w:pStyle w:val="ListBullet"/>
        <w:spacing w:before="40" w:after="40" w:line="276" w:lineRule="auto"/>
        <w:ind w:left="360"/>
      </w:pPr>
      <w:r>
        <w:rPr>
          <w:rFonts w:ascii="Arial" w:hAnsi="Arial"/>
          <w:sz w:val="22"/>
        </w:rPr>
      </w:r>
      <w:r>
        <w:rPr>
          <w:rFonts w:ascii="Arial" w:hAnsi="Arial"/>
          <w:b/>
          <w:sz w:val="22"/>
        </w:rPr>
        <w:t>FR-01: Giao diện Sơ đồ một sợi trực quan (SLD)</w:t>
      </w:r>
      <w:r>
        <w:rPr>
          <w:rFonts w:ascii="Arial" w:hAnsi="Arial"/>
          <w:sz w:val="22"/>
        </w:rPr>
        <w:t>:</w:t>
      </w:r>
    </w:p>
    <w:p>
      <w:pPr>
        <w:pStyle w:val="ListBullet"/>
        <w:spacing w:before="40" w:after="40" w:line="276" w:lineRule="auto"/>
        <w:ind w:left="792"/>
      </w:pPr>
      <w:r>
        <w:rPr>
          <w:rFonts w:ascii="Arial" w:hAnsi="Arial"/>
          <w:sz w:val="22"/>
        </w:rPr>
        <w:t>Cho phép người vận hành xem sơ đồ cấu trúc lưới điện của trạm dưới dạng tệp vector SVG động.</w:t>
      </w:r>
    </w:p>
    <w:p>
      <w:pPr>
        <w:pStyle w:val="ListBullet"/>
        <w:spacing w:before="40" w:after="40" w:line="276" w:lineRule="auto"/>
        <w:ind w:left="792"/>
      </w:pPr>
      <w:r>
        <w:rPr>
          <w:rFonts w:ascii="Arial" w:hAnsi="Arial"/>
          <w:sz w:val="22"/>
        </w:rPr>
        <w:t>Tự động hiển thị các điểm cảm biến nhiệt độ tương ứng lên sơ đồ. Màu sắc chữ số nhiệt độ sẽ thay đổi theo mức độ cảnh báo (Xanh: Bình thường, Vàng: Cảnh báo, Đỏ: Nguy hiểm).</w:t>
      </w:r>
    </w:p>
    <w:p>
      <w:pPr>
        <w:pStyle w:val="ListBullet"/>
        <w:spacing w:before="40" w:after="40" w:line="276" w:lineRule="auto"/>
        <w:ind w:left="792"/>
      </w:pPr>
      <w:r>
        <w:rPr>
          <w:rFonts w:ascii="Arial" w:hAnsi="Arial"/>
          <w:sz w:val="22"/>
        </w:rPr>
        <w:t>Tích hợp khung hiển thị camera an ninh và camera nhiệt trực quan trên cùng màn hình Dashboard.</w:t>
      </w:r>
    </w:p>
    <w:p>
      <w:pPr>
        <w:pStyle w:val="ListBullet"/>
        <w:spacing w:before="40" w:after="40" w:line="276" w:lineRule="auto"/>
        <w:ind w:left="360"/>
      </w:pPr>
      <w:r>
        <w:rPr>
          <w:rFonts w:ascii="Arial" w:hAnsi="Arial"/>
          <w:sz w:val="22"/>
        </w:rPr>
      </w:r>
      <w:r>
        <w:rPr>
          <w:rFonts w:ascii="Arial" w:hAnsi="Arial"/>
          <w:b/>
          <w:sz w:val="22"/>
        </w:rPr>
        <w:t>FR-02: Thu thập dữ liệu đo lường thời gian thực</w:t>
      </w:r>
      <w:r>
        <w:rPr>
          <w:rFonts w:ascii="Arial" w:hAnsi="Arial"/>
          <w:sz w:val="22"/>
        </w:rPr>
        <w:t>:</w:t>
      </w:r>
    </w:p>
    <w:p>
      <w:pPr>
        <w:pStyle w:val="ListBullet"/>
        <w:spacing w:before="40" w:after="40" w:line="276" w:lineRule="auto"/>
        <w:ind w:left="792"/>
      </w:pPr>
      <w:r>
        <w:rPr>
          <w:rFonts w:ascii="Arial" w:hAnsi="Arial"/>
          <w:sz w:val="22"/>
        </w:rPr>
        <w:t>Kết nối trực tiếp đến các PLC (qua Snap7) và cảm biến (qua Modbus TCP) để đọc dữ liệu với chu kỳ lấy mẫu cấu hình được từ 500ms đến 5000ms.</w:t>
      </w:r>
    </w:p>
    <w:p>
      <w:pPr>
        <w:pStyle w:val="ListBullet"/>
        <w:spacing w:before="40" w:after="40" w:line="276" w:lineRule="auto"/>
        <w:ind w:left="792"/>
      </w:pPr>
      <w:r>
        <w:rPr>
          <w:rFonts w:ascii="Arial" w:hAnsi="Arial"/>
          <w:sz w:val="22"/>
        </w:rPr>
        <w:t>Đối với camera nhiệt: Đọc ma trận nhiệt độ từ camera (ví dụ: Camera Hikvision ISAPI) để lấy giá trị nhiệt độ cao nhất tại vùng giám sát (ROI - Region of Interest).</w:t>
      </w:r>
    </w:p>
    <w:p>
      <w:pPr>
        <w:pStyle w:val="ListBullet"/>
        <w:spacing w:before="40" w:after="40" w:line="276" w:lineRule="auto"/>
        <w:ind w:left="360"/>
      </w:pPr>
      <w:r>
        <w:rPr>
          <w:rFonts w:ascii="Arial" w:hAnsi="Arial"/>
          <w:sz w:val="22"/>
        </w:rPr>
      </w:r>
      <w:r>
        <w:rPr>
          <w:rFonts w:ascii="Arial" w:hAnsi="Arial"/>
          <w:b/>
          <w:sz w:val="22"/>
        </w:rPr>
        <w:t>FR-03: Bộ quy tắc xử lý sự kiện &amp; cảnh báo tự động (Rule Engine)</w:t>
      </w:r>
      <w:r>
        <w:rPr>
          <w:rFonts w:ascii="Arial" w:hAnsi="Arial"/>
          <w:sz w:val="22"/>
        </w:rPr>
        <w:t>:</w:t>
      </w:r>
    </w:p>
    <w:p>
      <w:pPr>
        <w:pStyle w:val="ListBullet"/>
        <w:spacing w:before="40" w:after="40" w:line="276" w:lineRule="auto"/>
        <w:ind w:left="792"/>
      </w:pPr>
      <w:r>
        <w:rPr>
          <w:rFonts w:ascii="Arial" w:hAnsi="Arial"/>
          <w:sz w:val="22"/>
        </w:rPr>
        <w:t>Người dùng cấu hình điều kiện dạng logic: `PointId` + `Operator` + `Value` (Ví dụ: `temp_transformer_1 &gt;= 85`).</w:t>
      </w:r>
    </w:p>
    <w:p>
      <w:pPr>
        <w:pStyle w:val="ListBullet"/>
        <w:spacing w:before="40" w:after="40" w:line="276" w:lineRule="auto"/>
        <w:ind w:left="792"/>
      </w:pPr>
      <w:r>
        <w:rPr>
          <w:rFonts w:ascii="Arial" w:hAnsi="Arial"/>
          <w:sz w:val="22"/>
        </w:rPr>
        <w:t>Các hành động xử lý sau khi kích hoạt (Actions): Kích hoạt còi hú qua ngõ ra Relay của PLC, nhấp nháy đỏ trên giao diện SLD, ghi nhật ký cảnh báo và tự động sinh "Yêu cầu bảo trì kỹ thuật" trong cơ sở dữ liệu.</w:t>
      </w:r>
    </w:p>
    <w:p>
      <w:pPr>
        <w:pStyle w:val="ListBullet"/>
        <w:spacing w:before="40" w:after="40" w:line="276" w:lineRule="auto"/>
        <w:ind w:left="360"/>
      </w:pPr>
      <w:r>
        <w:rPr>
          <w:rFonts w:ascii="Arial" w:hAnsi="Arial"/>
          <w:sz w:val="22"/>
        </w:rPr>
      </w:r>
      <w:r>
        <w:rPr>
          <w:rFonts w:ascii="Arial" w:hAnsi="Arial"/>
          <w:b/>
          <w:sz w:val="22"/>
        </w:rPr>
        <w:t>FR-04: Đồng bộ dữ liệu đa trạm (Central Sync)</w:t>
      </w:r>
      <w:r>
        <w:rPr>
          <w:rFonts w:ascii="Arial" w:hAnsi="Arial"/>
          <w:sz w:val="22"/>
        </w:rPr>
        <w:t>:</w:t>
      </w:r>
    </w:p>
    <w:p>
      <w:pPr>
        <w:pStyle w:val="ListBullet"/>
        <w:spacing w:before="40" w:after="40" w:line="276" w:lineRule="auto"/>
        <w:ind w:left="792"/>
      </w:pPr>
      <w:r>
        <w:rPr>
          <w:rFonts w:ascii="Arial" w:hAnsi="Arial"/>
          <w:sz w:val="22"/>
        </w:rPr>
        <w:t>Tích hợp hàng đợi đồng bộ dữ liệu (`SyncQueue`). Khi trạm con có kết nối Internet/VPN với Trạm tổng (Master Station), toàn bộ dữ liệu đo lường, cảnh báo, nhật ký hệ thống sẽ tự động được gửi về máy chủ trung tâm qua giao thức bảo mật HTTPS/WebSockets.</w:t>
      </w:r>
    </w:p>
    <w:p>
      <w:pPr>
        <w:pStyle w:val="ListBullet"/>
        <w:spacing w:before="40" w:after="40" w:line="276" w:lineRule="auto"/>
        <w:ind w:left="360"/>
      </w:pPr>
      <w:r>
        <w:rPr>
          <w:rFonts w:ascii="Arial" w:hAnsi="Arial"/>
          <w:sz w:val="22"/>
        </w:rPr>
      </w:r>
      <w:r>
        <w:rPr>
          <w:rFonts w:ascii="Arial" w:hAnsi="Arial"/>
          <w:b/>
          <w:sz w:val="22"/>
        </w:rPr>
        <w:t>FR-05: Quản lý thiết bị ngoại vi và cấu hình giao thức</w:t>
      </w:r>
      <w:r>
        <w:rPr>
          <w:rFonts w:ascii="Arial" w:hAnsi="Arial"/>
          <w:sz w:val="22"/>
        </w:rPr>
        <w:t>:</w:t>
      </w:r>
    </w:p>
    <w:p>
      <w:pPr>
        <w:pStyle w:val="ListBullet"/>
        <w:spacing w:before="40" w:after="40" w:line="276" w:lineRule="auto"/>
        <w:ind w:left="792"/>
      </w:pPr>
      <w:r>
        <w:rPr>
          <w:rFonts w:ascii="Arial" w:hAnsi="Arial"/>
          <w:sz w:val="22"/>
        </w:rPr>
        <w:t>Cung cấp module quét cổng tự động để dò tìm IP thiết bị trong dải mạng LAN trạm.</w:t>
      </w:r>
    </w:p>
    <w:p>
      <w:pPr>
        <w:pStyle w:val="ListBullet"/>
        <w:spacing w:before="40" w:after="40" w:line="276" w:lineRule="auto"/>
        <w:ind w:left="792"/>
      </w:pPr>
      <w:r>
        <w:rPr>
          <w:rFonts w:ascii="Arial" w:hAnsi="Arial"/>
          <w:sz w:val="22"/>
        </w:rPr>
        <w:t>Hỗ trợ giao thức ONVIF để tự động bắt tay, xác thực và lấy danh sách luồng video của camera IP.</w:t>
      </w:r>
    </w:p>
    <w:p>
      <w:pPr>
        <w:spacing w:before="160" w:after="40" w:line="276" w:lineRule="auto"/>
      </w:pPr>
      <w:r>
        <w:rPr>
          <w:rFonts w:ascii="Arial" w:hAnsi="Arial"/>
          <w:b/>
          <w:i/>
          <w:color w:val="646464"/>
          <w:sz w:val="22"/>
        </w:rPr>
        <w:t>2.2. Thông số kỹ thuật thiết bị tích hợp</w:t>
      </w:r>
    </w:p>
    <w:p>
      <w:pPr>
        <w:pStyle w:val="ListBullet"/>
        <w:spacing w:before="40" w:after="40" w:line="276" w:lineRule="auto"/>
        <w:ind w:left="360"/>
      </w:pPr>
      <w:r>
        <w:rPr>
          <w:rFonts w:ascii="Arial" w:hAnsi="Arial"/>
          <w:sz w:val="22"/>
        </w:rPr>
      </w:r>
      <w:r>
        <w:rPr>
          <w:rFonts w:ascii="Arial" w:hAnsi="Arial"/>
          <w:b/>
          <w:sz w:val="22"/>
        </w:rPr>
        <w:t>Camera Nhiệt tích hợp</w:t>
      </w:r>
      <w:r>
        <w:rPr>
          <w:rFonts w:ascii="Arial" w:hAnsi="Arial"/>
          <w:sz w:val="22"/>
        </w:rPr>
        <w:t>:</w:t>
      </w:r>
    </w:p>
    <w:p>
      <w:pPr>
        <w:pStyle w:val="ListBullet"/>
        <w:spacing w:before="40" w:after="40" w:line="276" w:lineRule="auto"/>
        <w:ind w:left="792"/>
      </w:pPr>
      <w:r>
        <w:rPr>
          <w:rFonts w:ascii="Arial" w:hAnsi="Arial"/>
          <w:sz w:val="22"/>
        </w:rPr>
        <w:t>Độ phân giải ảnh nhiệt: Tối thiểu 160x120 pixels.</w:t>
      </w:r>
    </w:p>
    <w:p>
      <w:pPr>
        <w:pStyle w:val="ListBullet"/>
        <w:spacing w:before="40" w:after="40" w:line="276" w:lineRule="auto"/>
        <w:ind w:left="792"/>
      </w:pPr>
      <w:r>
        <w:rPr>
          <w:rFonts w:ascii="Arial" w:hAnsi="Arial"/>
          <w:sz w:val="22"/>
        </w:rPr>
        <w:t>Độ chính xác đo nhiệt: ±2°C hoặc ±2% giá trị đo.</w:t>
      </w:r>
    </w:p>
    <w:p>
      <w:pPr>
        <w:pStyle w:val="ListBullet"/>
        <w:spacing w:before="40" w:after="40" w:line="276" w:lineRule="auto"/>
        <w:ind w:left="792"/>
      </w:pPr>
      <w:r>
        <w:rPr>
          <w:rFonts w:ascii="Arial" w:hAnsi="Arial"/>
          <w:sz w:val="22"/>
        </w:rPr>
        <w:t>Tần suất phát luồng video: H.264/H.265 RTSP Stream, 25 fps.</w:t>
      </w:r>
    </w:p>
    <w:p>
      <w:pPr>
        <w:pStyle w:val="ListBullet"/>
        <w:spacing w:before="40" w:after="40" w:line="276" w:lineRule="auto"/>
        <w:ind w:left="360"/>
      </w:pPr>
      <w:r>
        <w:rPr>
          <w:rFonts w:ascii="Arial" w:hAnsi="Arial"/>
          <w:sz w:val="22"/>
        </w:rPr>
      </w:r>
      <w:r>
        <w:rPr>
          <w:rFonts w:ascii="Arial" w:hAnsi="Arial"/>
          <w:b/>
          <w:sz w:val="22"/>
        </w:rPr>
        <w:t>Bộ điều khiển PLC S7 (Snap7)</w:t>
      </w:r>
      <w:r>
        <w:rPr>
          <w:rFonts w:ascii="Arial" w:hAnsi="Arial"/>
          <w:sz w:val="22"/>
        </w:rPr>
        <w:t>:</w:t>
      </w:r>
    </w:p>
    <w:p>
      <w:pPr>
        <w:pStyle w:val="ListBullet"/>
        <w:spacing w:before="40" w:after="40" w:line="276" w:lineRule="auto"/>
        <w:ind w:left="792"/>
      </w:pPr>
      <w:r>
        <w:rPr>
          <w:rFonts w:ascii="Arial" w:hAnsi="Arial"/>
          <w:sz w:val="22"/>
        </w:rPr>
        <w:t>Kết nối Siemens S7-1200 / S7-1500.</w:t>
      </w:r>
    </w:p>
    <w:p>
      <w:pPr>
        <w:pStyle w:val="ListBullet"/>
        <w:spacing w:before="40" w:after="40" w:line="276" w:lineRule="auto"/>
        <w:ind w:left="792"/>
      </w:pPr>
      <w:r>
        <w:rPr>
          <w:rFonts w:ascii="Arial" w:hAnsi="Arial"/>
          <w:sz w:val="22"/>
        </w:rPr>
        <w:t>Đọc dữ liệu từ DB (Data Block) cấu trúc chuẩn, ví dụ: `DB32.DBX0.0` (Trạng thái thiết bị), `DB32.DBD4` (Nhiệt độ cảm biến).</w:t>
      </w:r>
    </w:p>
    <w:p>
      <w:pPr>
        <w:spacing w:before="240" w:after="240" w:line="276" w:lineRule="auto"/>
        <w:jc w:val="center"/>
      </w:pPr>
      <w:r>
        <w:rPr>
          <w:color w:val="C8C8C8"/>
        </w:rPr>
        <w:t>____________________________________________________</w:t>
      </w:r>
    </w:p>
    <w:p>
      <w:r>
        <w:br w:type="page"/>
      </w:r>
    </w:p>
    <w:p>
      <w:pPr>
        <w:spacing w:before="360" w:after="120" w:line="276" w:lineRule="auto"/>
      </w:pPr>
      <w:r>
        <w:rPr>
          <w:rFonts w:ascii="Arial" w:hAnsi="Arial"/>
          <w:b/>
          <w:color w:val="3572EF"/>
          <w:sz w:val="28"/>
        </w:rPr>
        <w:t>II. CÔNG ĐOẠN PHÂN TÍCH &amp; THIẾT KẾ</w:t>
      </w:r>
    </w:p>
    <w:p>
      <w:pPr>
        <w:spacing w:before="240" w:after="80" w:line="276" w:lineRule="auto"/>
      </w:pPr>
      <w:r>
        <w:rPr>
          <w:rFonts w:ascii="Arial" w:hAnsi="Arial"/>
          <w:b/>
          <w:color w:val="323232"/>
          <w:sz w:val="24"/>
        </w:rPr>
        <w:t>1. Sơ đồ kiến trúc hệ thống (System Architecture Diagram)</w:t>
      </w:r>
    </w:p>
    <w:p>
      <w:pPr>
        <w:spacing w:before="24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743200"/>
                    </a:xfrm>
                    <a:prstGeom prst="rect"/>
                  </pic:spPr>
                </pic:pic>
              </a:graphicData>
            </a:graphic>
          </wp:inline>
        </w:drawing>
      </w:r>
    </w:p>
    <w:p>
      <w:pPr>
        <w:spacing w:before="40" w:after="240" w:line="276" w:lineRule="auto"/>
        <w:jc w:val="center"/>
      </w:pPr>
      <w:r>
        <w:rPr>
          <w:rFonts w:ascii="Arial" w:hAnsi="Arial"/>
          <w:i/>
          <w:color w:val="787878"/>
          <w:sz w:val="19"/>
        </w:rPr>
        <w:t>Hình: Sơ đồ kiến trúc hệ thống StationOS</w:t>
      </w:r>
    </w:p>
    <w:p>
      <w:pPr>
        <w:spacing w:before="240" w:after="80" w:line="276" w:lineRule="auto"/>
      </w:pPr>
      <w:r>
        <w:rPr>
          <w:rFonts w:ascii="Arial" w:hAnsi="Arial"/>
          <w:b/>
          <w:color w:val="323232"/>
          <w:sz w:val="24"/>
        </w:rPr>
        <w:t>2. Sơ đồ Use Case (Use Case Diagram)</w:t>
      </w:r>
    </w:p>
    <w:p>
      <w:pPr>
        <w:spacing w:before="240" w:after="80"/>
        <w:jc w:val="center"/>
      </w:pPr>
      <w:r>
        <w:drawing>
          <wp:inline xmlns:a="http://schemas.openxmlformats.org/drawingml/2006/main" xmlns:pic="http://schemas.openxmlformats.org/drawingml/2006/picture">
            <wp:extent cx="5486400" cy="3176337"/>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486400" cy="3176337"/>
                    </a:xfrm>
                    <a:prstGeom prst="rect"/>
                  </pic:spPr>
                </pic:pic>
              </a:graphicData>
            </a:graphic>
          </wp:inline>
        </w:drawing>
      </w:r>
    </w:p>
    <w:p>
      <w:pPr>
        <w:spacing w:before="40" w:after="240" w:line="276" w:lineRule="auto"/>
        <w:jc w:val="center"/>
      </w:pPr>
      <w:r>
        <w:rPr>
          <w:rFonts w:ascii="Arial" w:hAnsi="Arial"/>
          <w:i/>
          <w:color w:val="787878"/>
          <w:sz w:val="19"/>
        </w:rPr>
        <w:t>Hình: Sơ đồ Use Case hệ thống StationOS</w:t>
      </w:r>
    </w:p>
    <w:p>
      <w:pPr>
        <w:spacing w:before="240" w:after="80" w:line="276" w:lineRule="auto"/>
      </w:pPr>
      <w:r>
        <w:rPr>
          <w:rFonts w:ascii="Arial" w:hAnsi="Arial"/>
          <w:b/>
          <w:color w:val="323232"/>
          <w:sz w:val="24"/>
        </w:rPr>
        <w:t>3. Sơ đồ Lớp (Class Diagram)</w:t>
      </w:r>
    </w:p>
    <w:p>
      <w:pPr>
        <w:spacing w:before="240" w:after="80"/>
        <w:jc w:val="center"/>
      </w:pPr>
      <w:r>
        <w:drawing>
          <wp:inline xmlns:a="http://schemas.openxmlformats.org/drawingml/2006/main" xmlns:pic="http://schemas.openxmlformats.org/drawingml/2006/picture">
            <wp:extent cx="5486400" cy="3182112"/>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486400" cy="3182112"/>
                    </a:xfrm>
                    <a:prstGeom prst="rect"/>
                  </pic:spPr>
                </pic:pic>
              </a:graphicData>
            </a:graphic>
          </wp:inline>
        </w:drawing>
      </w:r>
    </w:p>
    <w:p>
      <w:pPr>
        <w:spacing w:before="40" w:after="240" w:line="276" w:lineRule="auto"/>
        <w:jc w:val="center"/>
      </w:pPr>
      <w:r>
        <w:rPr>
          <w:rFonts w:ascii="Arial" w:hAnsi="Arial"/>
          <w:i/>
          <w:color w:val="787878"/>
          <w:sz w:val="19"/>
        </w:rPr>
        <w:t>Hình: Sơ đồ lớp hệ thống StationOS</w:t>
      </w:r>
    </w:p>
    <w:p>
      <w:pPr>
        <w:spacing w:before="240" w:after="80" w:line="276" w:lineRule="auto"/>
      </w:pPr>
      <w:r>
        <w:rPr>
          <w:rFonts w:ascii="Arial" w:hAnsi="Arial"/>
          <w:b/>
          <w:color w:val="323232"/>
          <w:sz w:val="24"/>
        </w:rPr>
        <w:t>4. Sơ đồ Hoạt động (Activity Diagram)</w:t>
      </w:r>
    </w:p>
    <w:p>
      <w:pPr>
        <w:spacing w:before="240" w:after="80"/>
        <w:jc w:val="center"/>
      </w:pPr>
      <w:r>
        <w:drawing>
          <wp:inline xmlns:a="http://schemas.openxmlformats.org/drawingml/2006/main" xmlns:pic="http://schemas.openxmlformats.org/drawingml/2006/picture">
            <wp:extent cx="5486400" cy="2772076"/>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486400" cy="2772076"/>
                    </a:xfrm>
                    <a:prstGeom prst="rect"/>
                  </pic:spPr>
                </pic:pic>
              </a:graphicData>
            </a:graphic>
          </wp:inline>
        </w:drawing>
      </w:r>
    </w:p>
    <w:p>
      <w:pPr>
        <w:spacing w:before="40" w:after="240" w:line="276" w:lineRule="auto"/>
        <w:jc w:val="center"/>
      </w:pPr>
      <w:r>
        <w:rPr>
          <w:rFonts w:ascii="Arial" w:hAnsi="Arial"/>
          <w:i/>
          <w:color w:val="787878"/>
          <w:sz w:val="19"/>
        </w:rPr>
        <w:t>Hình: Sơ đồ hoạt động hệ thống StationOS</w:t>
      </w:r>
    </w:p>
    <w:p>
      <w:pPr>
        <w:spacing w:before="240" w:after="80" w:line="276" w:lineRule="auto"/>
      </w:pPr>
      <w:r>
        <w:rPr>
          <w:rFonts w:ascii="Arial" w:hAnsi="Arial"/>
          <w:b/>
          <w:color w:val="323232"/>
          <w:sz w:val="24"/>
        </w:rPr>
        <w:t>5. Sơ đồ Trạng thái (State Diagram)</w:t>
      </w:r>
    </w:p>
    <w:p>
      <w:pPr>
        <w:spacing w:before="240" w:after="80"/>
        <w:jc w:val="center"/>
      </w:pPr>
      <w:r>
        <w:drawing>
          <wp:inline xmlns:a="http://schemas.openxmlformats.org/drawingml/2006/main" xmlns:pic="http://schemas.openxmlformats.org/drawingml/2006/picture">
            <wp:extent cx="5486400" cy="2425566"/>
            <wp:docPr id="5" name="Picture 5"/>
            <wp:cNvGraphicFramePr>
              <a:graphicFrameLocks noChangeAspect="1"/>
            </wp:cNvGraphicFramePr>
            <a:graphic>
              <a:graphicData uri="http://schemas.openxmlformats.org/drawingml/2006/picture">
                <pic:pic>
                  <pic:nvPicPr>
                    <pic:cNvPr id="0" name="state_diagram.png"/>
                    <pic:cNvPicPr/>
                  </pic:nvPicPr>
                  <pic:blipFill>
                    <a:blip r:embed="rId13"/>
                    <a:stretch>
                      <a:fillRect/>
                    </a:stretch>
                  </pic:blipFill>
                  <pic:spPr>
                    <a:xfrm>
                      <a:off x="0" y="0"/>
                      <a:ext cx="5486400" cy="2425566"/>
                    </a:xfrm>
                    <a:prstGeom prst="rect"/>
                  </pic:spPr>
                </pic:pic>
              </a:graphicData>
            </a:graphic>
          </wp:inline>
        </w:drawing>
      </w:r>
    </w:p>
    <w:p>
      <w:pPr>
        <w:spacing w:before="40" w:after="240" w:line="276" w:lineRule="auto"/>
        <w:jc w:val="center"/>
      </w:pPr>
      <w:r>
        <w:rPr>
          <w:rFonts w:ascii="Arial" w:hAnsi="Arial"/>
          <w:i/>
          <w:color w:val="787878"/>
          <w:sz w:val="19"/>
        </w:rPr>
        <w:t>Hình: Sơ đồ trạng thái hệ thống StationOS</w:t>
      </w:r>
    </w:p>
    <w:p>
      <w:pPr>
        <w:spacing w:before="240" w:after="80" w:line="276" w:lineRule="auto"/>
      </w:pPr>
      <w:r>
        <w:rPr>
          <w:rFonts w:ascii="Arial" w:hAnsi="Arial"/>
          <w:b/>
          <w:color w:val="323232"/>
          <w:sz w:val="24"/>
        </w:rPr>
        <w:t>6. Sơ đồ cơ sở dữ liệu chi tiết toàn bộ các bảng hệ thống</w:t>
      </w:r>
    </w:p>
    <w:p>
      <w:pPr>
        <w:spacing w:before="240" w:after="80"/>
        <w:jc w:val="center"/>
      </w:pPr>
      <w:r>
        <w:drawing>
          <wp:inline xmlns:a="http://schemas.openxmlformats.org/drawingml/2006/main" xmlns:pic="http://schemas.openxmlformats.org/drawingml/2006/picture">
            <wp:extent cx="5486400" cy="3401568"/>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486400" cy="3401568"/>
                    </a:xfrm>
                    <a:prstGeom prst="rect"/>
                  </pic:spPr>
                </pic:pic>
              </a:graphicData>
            </a:graphic>
          </wp:inline>
        </w:drawing>
      </w:r>
    </w:p>
    <w:p>
      <w:pPr>
        <w:spacing w:before="40" w:after="240" w:line="276" w:lineRule="auto"/>
        <w:jc w:val="center"/>
      </w:pPr>
      <w:r>
        <w:rPr>
          <w:rFonts w:ascii="Arial" w:hAnsi="Arial"/>
          <w:i/>
          <w:color w:val="787878"/>
          <w:sz w:val="19"/>
        </w:rPr>
        <w:t>Hình: Sơ đồ cơ sở dữ liệu thực tế ERD</w:t>
      </w:r>
    </w:p>
    <w:p>
      <w:pPr>
        <w:spacing w:before="80" w:after="120" w:line="276" w:lineRule="auto"/>
        <w:jc w:val="both"/>
      </w:pPr>
      <w:r>
        <w:rPr>
          <w:rFonts w:ascii="Arial" w:hAnsi="Arial"/>
          <w:sz w:val="22"/>
        </w:rPr>
        <w:t>Hệ thống quản lý dữ liệu thông qua cơ sở dữ liệu PostgreSQL gồm các bảng dữ liệu cốt lõi dưới đây:</w:t>
      </w:r>
    </w:p>
    <w:p>
      <w:pPr>
        <w:spacing w:before="160" w:after="40" w:line="276" w:lineRule="auto"/>
      </w:pPr>
      <w:r>
        <w:rPr>
          <w:rFonts w:ascii="Arial" w:hAnsi="Arial"/>
          <w:b/>
          <w:i/>
          <w:color w:val="646464"/>
          <w:sz w:val="22"/>
        </w:rPr>
        <w:t>6.1 Bảng `Stations` (Danh sách các trạm giám sát)</w:t>
      </w:r>
    </w:p>
    <w:p>
      <w:pPr>
        <w:spacing w:before="120" w:after="120" w:line="276" w:lineRule="auto"/>
        <w:ind w:left="576"/>
      </w:pPr>
      <w:r>
        <w:rPr>
          <w:rFonts w:ascii="Courier New" w:hAnsi="Courier New"/>
          <w:color w:val="3C3C3C"/>
          <w:sz w:val="18"/>
        </w:rPr>
        <w:t>CREATE TABLE "Stations" (</w:t>
        <w:br/>
        <w:t xml:space="preserve">    "Id" UUID PRIMARY KEY,</w:t>
        <w:br/>
        <w:t xml:space="preserve">    "Code" VARCHAR(50) UNIQUE NOT NULL,</w:t>
        <w:br/>
        <w:t xml:space="preserve">    "Name" VARCHAR(200) NOT NULL,</w:t>
        <w:br/>
        <w:t xml:space="preserve">    "Location" TEXT NULL,</w:t>
        <w:br/>
        <w:t xml:space="preserve">    "Status" VARCHAR(20) NOT NULL DEFAULT 'active'</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tự sinh</w:t>
            </w:r>
          </w:p>
        </w:tc>
      </w:tr>
      <w:tr>
        <w:tc>
          <w:tcPr>
            <w:tcW w:type="dxa" w:w="1872"/>
          </w:tcPr>
          <w:p>
            <w:pPr>
              <w:spacing w:before="60" w:after="60"/>
            </w:pPr>
            <w:r>
              <w:rPr>
                <w:rFonts w:ascii="Arial" w:hAnsi="Arial"/>
                <w:sz w:val="18"/>
              </w:rPr>
              <w:t>`Code`</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UNIQUE, NOT NULL</w:t>
            </w:r>
          </w:p>
        </w:tc>
        <w:tc>
          <w:tcPr>
            <w:tcW w:type="dxa" w:w="1872"/>
          </w:tcPr>
          <w:p>
            <w:pPr>
              <w:spacing w:before="60" w:after="60"/>
            </w:pPr>
            <w:r>
              <w:rPr>
                <w:rFonts w:ascii="Arial" w:hAnsi="Arial"/>
                <w:sz w:val="18"/>
              </w:rPr>
              <w:t>Mã định danh trạm (VD: TBA_LA_01)</w:t>
            </w:r>
          </w:p>
        </w:tc>
      </w:tr>
      <w:tr>
        <w:tc>
          <w:tcPr>
            <w:tcW w:type="dxa" w:w="1872"/>
          </w:tcPr>
          <w:p>
            <w:pPr>
              <w:spacing w:before="60" w:after="60"/>
            </w:pPr>
            <w:r>
              <w:rPr>
                <w:rFonts w:ascii="Arial" w:hAnsi="Arial"/>
                <w:sz w:val="18"/>
              </w:rPr>
              <w:t>`Name`</w:t>
            </w:r>
          </w:p>
        </w:tc>
        <w:tc>
          <w:tcPr>
            <w:tcW w:type="dxa" w:w="1872"/>
          </w:tcPr>
          <w:p>
            <w:pPr>
              <w:spacing w:before="60" w:after="60"/>
            </w:pPr>
            <w:r>
              <w:rPr>
                <w:rFonts w:ascii="Arial" w:hAnsi="Arial"/>
                <w:sz w:val="18"/>
              </w:rPr>
              <w:t>`VARCHAR(200)`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Tên trạm biến áp</w:t>
            </w:r>
          </w:p>
        </w:tc>
      </w:tr>
      <w:tr>
        <w:tc>
          <w:tcPr>
            <w:tcW w:type="dxa" w:w="1872"/>
          </w:tcPr>
          <w:p>
            <w:pPr>
              <w:spacing w:before="60" w:after="60"/>
            </w:pPr>
            <w:r>
              <w:rPr>
                <w:rFonts w:ascii="Arial" w:hAnsi="Arial"/>
                <w:sz w:val="18"/>
              </w:rPr>
              <w:t>`Location`</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Chuỗi JSON chứa kinh độ, vĩ độ</w:t>
            </w:r>
          </w:p>
        </w:tc>
      </w:tr>
      <w:tr>
        <w:tc>
          <w:tcPr>
            <w:tcW w:type="dxa" w:w="1872"/>
          </w:tcPr>
          <w:p>
            <w:pPr>
              <w:spacing w:before="60" w:after="60"/>
            </w:pPr>
            <w:r>
              <w:rPr>
                <w:rFonts w:ascii="Arial" w:hAnsi="Arial"/>
                <w:sz w:val="18"/>
              </w:rPr>
              <w:t>`Status`</w:t>
            </w:r>
          </w:p>
        </w:tc>
        <w:tc>
          <w:tcPr>
            <w:tcW w:type="dxa" w:w="1872"/>
          </w:tcPr>
          <w:p>
            <w:pPr>
              <w:spacing w:before="60" w:after="60"/>
            </w:pPr>
            <w:r>
              <w:rPr>
                <w:rFonts w:ascii="Arial" w:hAnsi="Arial"/>
                <w:sz w:val="18"/>
              </w:rPr>
              <w:t>`VARCHAR(20)`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Trạng thái trạm (`active`/`inactive`)</w:t>
            </w:r>
          </w:p>
        </w:tc>
      </w:tr>
    </w:tbl>
    <w:p/>
    <w:p>
      <w:pPr>
        <w:spacing w:before="160" w:after="40" w:line="276" w:lineRule="auto"/>
      </w:pPr>
      <w:r>
        <w:rPr>
          <w:rFonts w:ascii="Arial" w:hAnsi="Arial"/>
          <w:b/>
          <w:i/>
          <w:color w:val="646464"/>
          <w:sz w:val="22"/>
        </w:rPr>
        <w:t>6.2 Bảng `Devices` (Danh sách thiết bị kết nối)</w:t>
      </w:r>
    </w:p>
    <w:p>
      <w:pPr>
        <w:spacing w:before="120" w:after="120" w:line="276" w:lineRule="auto"/>
        <w:ind w:left="576"/>
      </w:pPr>
      <w:r>
        <w:rPr>
          <w:rFonts w:ascii="Courier New" w:hAnsi="Courier New"/>
          <w:color w:val="3C3C3C"/>
          <w:sz w:val="18"/>
        </w:rPr>
        <w:t>CREATE TABLE "Devices" (</w:t>
        <w:br/>
        <w:t xml:space="preserve">    "Id" UUID PRIMARY KEY,</w:t>
        <w:br/>
        <w:t xml:space="preserve">    "StationId" UUID REFERENCES "Stations"("Id") ON DELETE CASCADE,</w:t>
        <w:br/>
        <w:t xml:space="preserve">    "Name" VARCHAR(150) NOT NULL,</w:t>
        <w:br/>
        <w:t xml:space="preserve">    "Type" VARCHAR(50) NOT NULL,</w:t>
        <w:br/>
        <w:t xml:space="preserve">    "Protocol" VARCHAR(50) NOT NULL,</w:t>
        <w:br/>
        <w:t xml:space="preserve">    "Config" TEXT NOT NULL,</w:t>
        <w:br/>
        <w:t xml:space="preserve">    "IsOnline" BOOLEAN NOT NULL DEFAULT false,</w:t>
        <w:br/>
        <w:t xml:space="preserve">    "Status" VARCHAR(50) NOT NULL DEFAULT 'unknown'</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thiết bị</w:t>
            </w:r>
          </w:p>
        </w:tc>
      </w:tr>
      <w:tr>
        <w:tc>
          <w:tcPr>
            <w:tcW w:type="dxa" w:w="1872"/>
          </w:tcPr>
          <w:p>
            <w:pPr>
              <w:spacing w:before="60" w:after="60"/>
            </w:pPr>
            <w:r>
              <w:rPr>
                <w:rFonts w:ascii="Arial" w:hAnsi="Arial"/>
                <w:sz w:val="18"/>
              </w:rPr>
              <w:t>`StationId`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Stations</w:t>
            </w:r>
          </w:p>
        </w:tc>
        <w:tc>
          <w:tcPr>
            <w:tcW w:type="dxa" w:w="1872"/>
          </w:tcPr>
          <w:p>
            <w:pPr>
              <w:spacing w:before="60" w:after="60"/>
            </w:pPr>
            <w:r>
              <w:rPr>
                <w:rFonts w:ascii="Arial" w:hAnsi="Arial"/>
                <w:sz w:val="18"/>
              </w:rPr>
              <w:t>Trạm biến áp chứa thiết bị này</w:t>
            </w:r>
          </w:p>
        </w:tc>
      </w:tr>
      <w:tr>
        <w:tc>
          <w:tcPr>
            <w:tcW w:type="dxa" w:w="1872"/>
          </w:tcPr>
          <w:p>
            <w:pPr>
              <w:spacing w:before="60" w:after="60"/>
            </w:pPr>
            <w:r>
              <w:rPr>
                <w:rFonts w:ascii="Arial" w:hAnsi="Arial"/>
                <w:sz w:val="18"/>
              </w:rPr>
              <w:t>`Name`</w:t>
            </w:r>
          </w:p>
        </w:tc>
        <w:tc>
          <w:tcPr>
            <w:tcW w:type="dxa" w:w="1872"/>
          </w:tcPr>
          <w:p>
            <w:pPr>
              <w:spacing w:before="60" w:after="60"/>
            </w:pPr>
            <w:r>
              <w:rPr>
                <w:rFonts w:ascii="Arial" w:hAnsi="Arial"/>
                <w:sz w:val="18"/>
              </w:rPr>
              <w:t>`VARCHAR(150)`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Tên thiết bị</w:t>
            </w:r>
          </w:p>
        </w:tc>
      </w:tr>
      <w:tr>
        <w:tc>
          <w:tcPr>
            <w:tcW w:type="dxa" w:w="1872"/>
          </w:tcPr>
          <w:p>
            <w:pPr>
              <w:spacing w:before="60" w:after="60"/>
            </w:pPr>
            <w:r>
              <w:rPr>
                <w:rFonts w:ascii="Arial" w:hAnsi="Arial"/>
                <w:sz w:val="18"/>
              </w:rPr>
              <w:t>`Type`</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Loại (`plc_s7`, `camera_thermal`, `modbus`)</w:t>
            </w:r>
          </w:p>
        </w:tc>
      </w:tr>
      <w:tr>
        <w:tc>
          <w:tcPr>
            <w:tcW w:type="dxa" w:w="1872"/>
          </w:tcPr>
          <w:p>
            <w:pPr>
              <w:spacing w:before="60" w:after="60"/>
            </w:pPr>
            <w:r>
              <w:rPr>
                <w:rFonts w:ascii="Arial" w:hAnsi="Arial"/>
                <w:sz w:val="18"/>
              </w:rPr>
              <w:t>`Protocol`</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Giao thức (`snap7`, `rtsp`, `modbus_tcp`)</w:t>
            </w:r>
          </w:p>
        </w:tc>
      </w:tr>
      <w:tr>
        <w:tc>
          <w:tcPr>
            <w:tcW w:type="dxa" w:w="1872"/>
          </w:tcPr>
          <w:p>
            <w:pPr>
              <w:spacing w:before="60" w:after="60"/>
            </w:pPr>
            <w:r>
              <w:rPr>
                <w:rFonts w:ascii="Arial" w:hAnsi="Arial"/>
                <w:sz w:val="18"/>
              </w:rPr>
              <w:t>`Config`</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Chuỗi cấu hình JSON (IP, port, database...)</w:t>
            </w:r>
          </w:p>
        </w:tc>
      </w:tr>
      <w:tr>
        <w:tc>
          <w:tcPr>
            <w:tcW w:type="dxa" w:w="1872"/>
          </w:tcPr>
          <w:p>
            <w:pPr>
              <w:spacing w:before="60" w:after="60"/>
            </w:pPr>
            <w:r>
              <w:rPr>
                <w:rFonts w:ascii="Arial" w:hAnsi="Arial"/>
                <w:sz w:val="18"/>
              </w:rPr>
              <w:t>`IsOnline`</w:t>
            </w:r>
          </w:p>
        </w:tc>
        <w:tc>
          <w:tcPr>
            <w:tcW w:type="dxa" w:w="1872"/>
          </w:tcPr>
          <w:p>
            <w:pPr>
              <w:spacing w:before="60" w:after="60"/>
            </w:pPr>
            <w:r>
              <w:rPr>
                <w:rFonts w:ascii="Arial" w:hAnsi="Arial"/>
                <w:sz w:val="18"/>
              </w:rPr>
              <w:t>`BOOLEAN`</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Trạng thái kết nối</w:t>
            </w:r>
          </w:p>
        </w:tc>
      </w:tr>
      <w:tr>
        <w:tc>
          <w:tcPr>
            <w:tcW w:type="dxa" w:w="1872"/>
          </w:tcPr>
          <w:p>
            <w:pPr>
              <w:spacing w:before="60" w:after="60"/>
            </w:pPr>
            <w:r>
              <w:rPr>
                <w:rFonts w:ascii="Arial" w:hAnsi="Arial"/>
                <w:sz w:val="18"/>
              </w:rPr>
              <w:t>`Status`</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Trạng thái hoạt động</w:t>
            </w:r>
          </w:p>
        </w:tc>
      </w:tr>
    </w:tbl>
    <w:p/>
    <w:p>
      <w:pPr>
        <w:spacing w:before="160" w:after="40" w:line="276" w:lineRule="auto"/>
      </w:pPr>
      <w:r>
        <w:rPr>
          <w:rFonts w:ascii="Arial" w:hAnsi="Arial"/>
          <w:b/>
          <w:i/>
          <w:color w:val="646464"/>
          <w:sz w:val="22"/>
        </w:rPr>
        <w:t>6.3 Bảng `Users` (Danh sách tài khoản &amp; phân quyền)</w:t>
      </w:r>
    </w:p>
    <w:p>
      <w:pPr>
        <w:spacing w:before="120" w:after="120" w:line="276" w:lineRule="auto"/>
        <w:ind w:left="576"/>
      </w:pPr>
      <w:r>
        <w:rPr>
          <w:rFonts w:ascii="Courier New" w:hAnsi="Courier New"/>
          <w:color w:val="3C3C3C"/>
          <w:sz w:val="18"/>
        </w:rPr>
        <w:t>CREATE TABLE "Users" (</w:t>
        <w:br/>
        <w:t xml:space="preserve">    "Id" UUID PRIMARY KEY,</w:t>
        <w:br/>
        <w:t xml:space="preserve">    "Username" VARCHAR(100) UNIQUE NOT NULL,</w:t>
        <w:br/>
        <w:t xml:space="preserve">    "PasswordHash" VARCHAR(256) NOT NULL,</w:t>
        <w:br/>
        <w:t xml:space="preserve">    "Role" VARCHAR(30) NOT NULL,</w:t>
        <w:br/>
        <w:t xml:space="preserve">    "FullName" VARCHAR(150) NULL,</w:t>
        <w:br/>
        <w:t xml:space="preserve">    "Email" VARCHAR(100) NULL,</w:t>
        <w:br/>
        <w:t xml:space="preserve">    "CreatedAt" TIMESTAMP NOT NULL DEFAULT CURRENT_TIMESTAMP</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người dùng</w:t>
            </w:r>
          </w:p>
        </w:tc>
      </w:tr>
      <w:tr>
        <w:tc>
          <w:tcPr>
            <w:tcW w:type="dxa" w:w="1872"/>
          </w:tcPr>
          <w:p>
            <w:pPr>
              <w:spacing w:before="60" w:after="60"/>
            </w:pPr>
            <w:r>
              <w:rPr>
                <w:rFonts w:ascii="Arial" w:hAnsi="Arial"/>
                <w:sz w:val="18"/>
              </w:rPr>
              <w:t>`Username`</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UNIQUE, NOT NULL</w:t>
            </w:r>
          </w:p>
        </w:tc>
        <w:tc>
          <w:tcPr>
            <w:tcW w:type="dxa" w:w="1872"/>
          </w:tcPr>
          <w:p>
            <w:pPr>
              <w:spacing w:before="60" w:after="60"/>
            </w:pPr>
            <w:r>
              <w:rPr>
                <w:rFonts w:ascii="Arial" w:hAnsi="Arial"/>
                <w:sz w:val="18"/>
              </w:rPr>
              <w:t>Tên đăng nhập</w:t>
            </w:r>
          </w:p>
        </w:tc>
      </w:tr>
      <w:tr>
        <w:tc>
          <w:tcPr>
            <w:tcW w:type="dxa" w:w="1872"/>
          </w:tcPr>
          <w:p>
            <w:pPr>
              <w:spacing w:before="60" w:after="60"/>
            </w:pPr>
            <w:r>
              <w:rPr>
                <w:rFonts w:ascii="Arial" w:hAnsi="Arial"/>
                <w:sz w:val="18"/>
              </w:rPr>
              <w:t>`PasswordHash`</w:t>
            </w:r>
          </w:p>
        </w:tc>
        <w:tc>
          <w:tcPr>
            <w:tcW w:type="dxa" w:w="1872"/>
          </w:tcPr>
          <w:p>
            <w:pPr>
              <w:spacing w:before="60" w:after="60"/>
            </w:pPr>
            <w:r>
              <w:rPr>
                <w:rFonts w:ascii="Arial" w:hAnsi="Arial"/>
                <w:sz w:val="18"/>
              </w:rPr>
              <w:t>`VARCHAR(256)`</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Mật khẩu băm an toàn</w:t>
            </w:r>
          </w:p>
        </w:tc>
      </w:tr>
      <w:tr>
        <w:tc>
          <w:tcPr>
            <w:tcW w:type="dxa" w:w="1872"/>
          </w:tcPr>
          <w:p>
            <w:pPr>
              <w:spacing w:before="60" w:after="60"/>
            </w:pPr>
            <w:r>
              <w:rPr>
                <w:rFonts w:ascii="Arial" w:hAnsi="Arial"/>
                <w:sz w:val="18"/>
              </w:rPr>
              <w:t>`Role`</w:t>
            </w:r>
          </w:p>
        </w:tc>
        <w:tc>
          <w:tcPr>
            <w:tcW w:type="dxa" w:w="1872"/>
          </w:tcPr>
          <w:p>
            <w:pPr>
              <w:spacing w:before="60" w:after="60"/>
            </w:pPr>
            <w:r>
              <w:rPr>
                <w:rFonts w:ascii="Arial" w:hAnsi="Arial"/>
                <w:sz w:val="18"/>
              </w:rPr>
              <w:t>`VARCHAR(30)`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Vai trò phân quyền (`Admin`, `Manager`, `Operator`)</w:t>
            </w:r>
          </w:p>
        </w:tc>
      </w:tr>
      <w:tr>
        <w:tc>
          <w:tcPr>
            <w:tcW w:type="dxa" w:w="1872"/>
          </w:tcPr>
          <w:p>
            <w:pPr>
              <w:spacing w:before="60" w:after="60"/>
            </w:pPr>
            <w:r>
              <w:rPr>
                <w:rFonts w:ascii="Arial" w:hAnsi="Arial"/>
                <w:sz w:val="18"/>
              </w:rPr>
              <w:t>`FullName`</w:t>
            </w:r>
          </w:p>
        </w:tc>
        <w:tc>
          <w:tcPr>
            <w:tcW w:type="dxa" w:w="1872"/>
          </w:tcPr>
          <w:p>
            <w:pPr>
              <w:spacing w:before="60" w:after="60"/>
            </w:pPr>
            <w:r>
              <w:rPr>
                <w:rFonts w:ascii="Arial" w:hAnsi="Arial"/>
                <w:sz w:val="18"/>
              </w:rPr>
              <w:t>`VARCHAR(150)`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Họ và tên đầy đủ</w:t>
            </w:r>
          </w:p>
        </w:tc>
      </w:tr>
      <w:tr>
        <w:tc>
          <w:tcPr>
            <w:tcW w:type="dxa" w:w="1872"/>
          </w:tcPr>
          <w:p>
            <w:pPr>
              <w:spacing w:before="60" w:after="60"/>
            </w:pPr>
            <w:r>
              <w:rPr>
                <w:rFonts w:ascii="Arial" w:hAnsi="Arial"/>
                <w:sz w:val="18"/>
              </w:rPr>
              <w:t>`Email`</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Hòm thư điện tử</w:t>
            </w:r>
          </w:p>
        </w:tc>
      </w:tr>
      <w:tr>
        <w:tc>
          <w:tcPr>
            <w:tcW w:type="dxa" w:w="1872"/>
          </w:tcPr>
          <w:p>
            <w:pPr>
              <w:spacing w:before="60" w:after="60"/>
            </w:pPr>
            <w:r>
              <w:rPr>
                <w:rFonts w:ascii="Arial" w:hAnsi="Arial"/>
                <w:sz w:val="18"/>
              </w:rPr>
              <w:t>`CreatedAt`</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Ngày tạo tài khoản</w:t>
            </w:r>
          </w:p>
        </w:tc>
      </w:tr>
    </w:tbl>
    <w:p/>
    <w:p>
      <w:pPr>
        <w:spacing w:before="160" w:after="40" w:line="276" w:lineRule="auto"/>
      </w:pPr>
      <w:r>
        <w:rPr>
          <w:rFonts w:ascii="Arial" w:hAnsi="Arial"/>
          <w:b/>
          <w:i/>
          <w:color w:val="646464"/>
          <w:sz w:val="22"/>
        </w:rPr>
        <w:t>6.4 Bảng `SldFiles` (Thông tin tệp sơ đồ một sợi SVG)</w:t>
      </w:r>
    </w:p>
    <w:p>
      <w:pPr>
        <w:spacing w:before="120" w:after="120" w:line="276" w:lineRule="auto"/>
        <w:ind w:left="576"/>
      </w:pPr>
      <w:r>
        <w:rPr>
          <w:rFonts w:ascii="Courier New" w:hAnsi="Courier New"/>
          <w:color w:val="3C3C3C"/>
          <w:sz w:val="18"/>
        </w:rPr>
        <w:t>CREATE TABLE "SldFiles" (</w:t>
        <w:br/>
        <w:t xml:space="preserve">    "Id" UUID PRIMARY KEY,</w:t>
        <w:br/>
        <w:t xml:space="preserve">    "Name" VARCHAR(200) NOT NULL,</w:t>
        <w:br/>
        <w:t xml:space="preserve">    "Path" VARCHAR(500) NOT NULL,</w:t>
        <w:br/>
        <w:t xml:space="preserve">    "CreatedAt" TIMESTAMP NOT NULL DEFAULT CURRENT_TIMESTAMP</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sơ đồ</w:t>
            </w:r>
          </w:p>
        </w:tc>
      </w:tr>
      <w:tr>
        <w:tc>
          <w:tcPr>
            <w:tcW w:type="dxa" w:w="1872"/>
          </w:tcPr>
          <w:p>
            <w:pPr>
              <w:spacing w:before="60" w:after="60"/>
            </w:pPr>
            <w:r>
              <w:rPr>
                <w:rFonts w:ascii="Arial" w:hAnsi="Arial"/>
                <w:sz w:val="18"/>
              </w:rPr>
              <w:t>`Name`</w:t>
            </w:r>
          </w:p>
        </w:tc>
        <w:tc>
          <w:tcPr>
            <w:tcW w:type="dxa" w:w="1872"/>
          </w:tcPr>
          <w:p>
            <w:pPr>
              <w:spacing w:before="60" w:after="60"/>
            </w:pPr>
            <w:r>
              <w:rPr>
                <w:rFonts w:ascii="Arial" w:hAnsi="Arial"/>
                <w:sz w:val="18"/>
              </w:rPr>
              <w:t>`VARCHAR(200)`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Tên bản vẽ sơ đồ</w:t>
            </w:r>
          </w:p>
        </w:tc>
      </w:tr>
      <w:tr>
        <w:tc>
          <w:tcPr>
            <w:tcW w:type="dxa" w:w="1872"/>
          </w:tcPr>
          <w:p>
            <w:pPr>
              <w:spacing w:before="60" w:after="60"/>
            </w:pPr>
            <w:r>
              <w:rPr>
                <w:rFonts w:ascii="Arial" w:hAnsi="Arial"/>
                <w:sz w:val="18"/>
              </w:rPr>
              <w:t>`Path`</w:t>
            </w:r>
          </w:p>
        </w:tc>
        <w:tc>
          <w:tcPr>
            <w:tcW w:type="dxa" w:w="1872"/>
          </w:tcPr>
          <w:p>
            <w:pPr>
              <w:spacing w:before="60" w:after="60"/>
            </w:pPr>
            <w:r>
              <w:rPr>
                <w:rFonts w:ascii="Arial" w:hAnsi="Arial"/>
                <w:sz w:val="18"/>
              </w:rPr>
              <w:t>`VARCHAR(500)`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Đường dẫn lưu trữ tệp SVG trên đĩa</w:t>
            </w:r>
          </w:p>
        </w:tc>
      </w:tr>
      <w:tr>
        <w:tc>
          <w:tcPr>
            <w:tcW w:type="dxa" w:w="1872"/>
          </w:tcPr>
          <w:p>
            <w:pPr>
              <w:spacing w:before="60" w:after="60"/>
            </w:pPr>
            <w:r>
              <w:rPr>
                <w:rFonts w:ascii="Arial" w:hAnsi="Arial"/>
                <w:sz w:val="18"/>
              </w:rPr>
              <w:t>`CreatedAt`</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Thời điểm tải lên</w:t>
            </w:r>
          </w:p>
        </w:tc>
      </w:tr>
    </w:tbl>
    <w:p/>
    <w:p>
      <w:pPr>
        <w:spacing w:before="160" w:after="40" w:line="276" w:lineRule="auto"/>
      </w:pPr>
      <w:r>
        <w:rPr>
          <w:rFonts w:ascii="Arial" w:hAnsi="Arial"/>
          <w:b/>
          <w:i/>
          <w:color w:val="646464"/>
          <w:sz w:val="22"/>
        </w:rPr>
        <w:t>6.5 Bảng `SldPoints` (Liên kết điểm đo với phần tử đồ họa SVG)</w:t>
      </w:r>
    </w:p>
    <w:p>
      <w:pPr>
        <w:spacing w:before="120" w:after="120" w:line="276" w:lineRule="auto"/>
        <w:ind w:left="576"/>
      </w:pPr>
      <w:r>
        <w:rPr>
          <w:rFonts w:ascii="Courier New" w:hAnsi="Courier New"/>
          <w:color w:val="3C3C3C"/>
          <w:sz w:val="18"/>
        </w:rPr>
        <w:t>CREATE TABLE "SldPoints" (</w:t>
        <w:br/>
        <w:t xml:space="preserve">    "Id" UUID PRIMARY KEY,</w:t>
        <w:br/>
        <w:t xml:space="preserve">    "SldFileId" UUID REFERENCES "SldFiles"("Id") ON DELETE CASCADE,</w:t>
        <w:br/>
        <w:t xml:space="preserve">    "ElementId" VARCHAR(100) NOT NULL,</w:t>
        <w:br/>
        <w:t xml:space="preserve">    "PointId" VARCHAR(100) NOT NULL,</w:t>
        <w:br/>
        <w:t xml:space="preserve">    "Description" VARCHAR(200) NULL</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liên kết</w:t>
            </w:r>
          </w:p>
        </w:tc>
      </w:tr>
      <w:tr>
        <w:tc>
          <w:tcPr>
            <w:tcW w:type="dxa" w:w="1872"/>
          </w:tcPr>
          <w:p>
            <w:pPr>
              <w:spacing w:before="60" w:after="60"/>
            </w:pPr>
            <w:r>
              <w:rPr>
                <w:rFonts w:ascii="Arial" w:hAnsi="Arial"/>
                <w:sz w:val="18"/>
              </w:rPr>
              <w:t>`SldFileId`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SldFiles</w:t>
            </w:r>
          </w:p>
        </w:tc>
        <w:tc>
          <w:tcPr>
            <w:tcW w:type="dxa" w:w="1872"/>
          </w:tcPr>
          <w:p>
            <w:pPr>
              <w:spacing w:before="60" w:after="60"/>
            </w:pPr>
            <w:r>
              <w:rPr>
                <w:rFonts w:ascii="Arial" w:hAnsi="Arial"/>
                <w:sz w:val="18"/>
              </w:rPr>
              <w:t>Sơ đồ một sợi áp dụng</w:t>
            </w:r>
          </w:p>
        </w:tc>
      </w:tr>
      <w:tr>
        <w:tc>
          <w:tcPr>
            <w:tcW w:type="dxa" w:w="1872"/>
          </w:tcPr>
          <w:p>
            <w:pPr>
              <w:spacing w:before="60" w:after="60"/>
            </w:pPr>
            <w:r>
              <w:rPr>
                <w:rFonts w:ascii="Arial" w:hAnsi="Arial"/>
                <w:sz w:val="18"/>
              </w:rPr>
              <w:t>`ElementId`</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ID thẻ DOM trong mã nguồn SVG</w:t>
            </w:r>
          </w:p>
        </w:tc>
      </w:tr>
      <w:tr>
        <w:tc>
          <w:tcPr>
            <w:tcW w:type="dxa" w:w="1872"/>
          </w:tcPr>
          <w:p>
            <w:pPr>
              <w:spacing w:before="60" w:after="60"/>
            </w:pPr>
            <w:r>
              <w:rPr>
                <w:rFonts w:ascii="Arial" w:hAnsi="Arial"/>
                <w:sz w:val="18"/>
              </w:rPr>
              <w:t>`PointId`</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Mã điểm đo cảm biến</w:t>
            </w:r>
          </w:p>
        </w:tc>
      </w:tr>
      <w:tr>
        <w:tc>
          <w:tcPr>
            <w:tcW w:type="dxa" w:w="1872"/>
          </w:tcPr>
          <w:p>
            <w:pPr>
              <w:spacing w:before="60" w:after="60"/>
            </w:pPr>
            <w:r>
              <w:rPr>
                <w:rFonts w:ascii="Arial" w:hAnsi="Arial"/>
                <w:sz w:val="18"/>
              </w:rPr>
              <w:t>`Description`</w:t>
            </w:r>
          </w:p>
        </w:tc>
        <w:tc>
          <w:tcPr>
            <w:tcW w:type="dxa" w:w="1872"/>
          </w:tcPr>
          <w:p>
            <w:pPr>
              <w:spacing w:before="60" w:after="60"/>
            </w:pPr>
            <w:r>
              <w:rPr>
                <w:rFonts w:ascii="Arial" w:hAnsi="Arial"/>
                <w:sz w:val="18"/>
              </w:rPr>
              <w:t>`VARCHAR(200)`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Chú thích điểm liên kết</w:t>
            </w:r>
          </w:p>
        </w:tc>
      </w:tr>
    </w:tbl>
    <w:p/>
    <w:p>
      <w:pPr>
        <w:spacing w:before="160" w:after="40" w:line="276" w:lineRule="auto"/>
      </w:pPr>
      <w:r>
        <w:rPr>
          <w:rFonts w:ascii="Arial" w:hAnsi="Arial"/>
          <w:b/>
          <w:i/>
          <w:color w:val="646464"/>
          <w:sz w:val="22"/>
        </w:rPr>
        <w:t>6.6 Bảng `SensorReadings` (Dữ liệu tức thời của cảm biến)</w:t>
      </w:r>
    </w:p>
    <w:p>
      <w:pPr>
        <w:spacing w:before="120" w:after="120" w:line="276" w:lineRule="auto"/>
        <w:ind w:left="576"/>
      </w:pPr>
      <w:r>
        <w:rPr>
          <w:rFonts w:ascii="Courier New" w:hAnsi="Courier New"/>
          <w:color w:val="3C3C3C"/>
          <w:sz w:val="18"/>
        </w:rPr>
        <w:t>CREATE TABLE "SensorReadings" (</w:t>
        <w:br/>
        <w:t xml:space="preserve">    "Id" SERIAL PRIMARY KEY,</w:t>
        <w:br/>
        <w:t xml:space="preserve">    "Time" TIMESTAMP NOT NULL,</w:t>
        <w:br/>
        <w:t xml:space="preserve">    "StationId" UUID REFERENCES "Stations"("Id") ON DELETE CASCADE,</w:t>
        <w:br/>
        <w:t xml:space="preserve">    "DeviceId" UUID REFERENCES "Devices"("Id") ON DELETE CASCADE,</w:t>
        <w:br/>
        <w:t xml:space="preserve">    "PointId" VARCHAR(100) NOT NULL,</w:t>
        <w:br/>
        <w:t xml:space="preserve">    "Value" DOUBLE PRECISION NULL,</w:t>
        <w:br/>
        <w:t xml:space="preserve">    "Unit" VARCHAR(50) NULL,</w:t>
        <w:br/>
        <w:t xml:space="preserve">    "Quality" INTEGER NOT NULL</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`SERIAL`</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tăng tự động</w:t>
            </w:r>
          </w:p>
        </w:tc>
      </w:tr>
      <w:tr>
        <w:tc>
          <w:tcPr>
            <w:tcW w:type="dxa" w:w="1872"/>
          </w:tcPr>
          <w:p>
            <w:pPr>
              <w:spacing w:before="60" w:after="60"/>
            </w:pPr>
            <w:r>
              <w:rPr>
                <w:rFonts w:ascii="Arial" w:hAnsi="Arial"/>
                <w:sz w:val="18"/>
              </w:rPr>
              <w:t>`Time`</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Thời gian lấy mẫu dữ liệu</w:t>
            </w:r>
          </w:p>
        </w:tc>
      </w:tr>
      <w:tr>
        <w:tc>
          <w:tcPr>
            <w:tcW w:type="dxa" w:w="1872"/>
          </w:tcPr>
          <w:p>
            <w:pPr>
              <w:spacing w:before="60" w:after="60"/>
            </w:pPr>
            <w:r>
              <w:rPr>
                <w:rFonts w:ascii="Arial" w:hAnsi="Arial"/>
                <w:sz w:val="18"/>
              </w:rPr>
              <w:t>`StationId`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Stations</w:t>
            </w:r>
          </w:p>
        </w:tc>
        <w:tc>
          <w:tcPr>
            <w:tcW w:type="dxa" w:w="1872"/>
          </w:tcPr>
          <w:p>
            <w:pPr>
              <w:spacing w:before="60" w:after="60"/>
            </w:pPr>
            <w:r>
              <w:rPr>
                <w:rFonts w:ascii="Arial" w:hAnsi="Arial"/>
                <w:sz w:val="18"/>
              </w:rPr>
              <w:t>Trạm biến áp đo được</w:t>
            </w:r>
          </w:p>
        </w:tc>
      </w:tr>
      <w:tr>
        <w:tc>
          <w:tcPr>
            <w:tcW w:type="dxa" w:w="1872"/>
          </w:tcPr>
          <w:p>
            <w:pPr>
              <w:spacing w:before="60" w:after="60"/>
            </w:pPr>
            <w:r>
              <w:rPr>
                <w:rFonts w:ascii="Arial" w:hAnsi="Arial"/>
                <w:sz w:val="18"/>
              </w:rPr>
              <w:t>`DeviceId`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Devices</w:t>
            </w:r>
          </w:p>
        </w:tc>
        <w:tc>
          <w:tcPr>
            <w:tcW w:type="dxa" w:w="1872"/>
          </w:tcPr>
          <w:p>
            <w:pPr>
              <w:spacing w:before="60" w:after="60"/>
            </w:pPr>
            <w:r>
              <w:rPr>
                <w:rFonts w:ascii="Arial" w:hAnsi="Arial"/>
                <w:sz w:val="18"/>
              </w:rPr>
              <w:t>Thiết bị thực hiện phép đo</w:t>
            </w:r>
          </w:p>
        </w:tc>
      </w:tr>
      <w:tr>
        <w:tc>
          <w:tcPr>
            <w:tcW w:type="dxa" w:w="1872"/>
          </w:tcPr>
          <w:p>
            <w:pPr>
              <w:spacing w:before="60" w:after="60"/>
            </w:pPr>
            <w:r>
              <w:rPr>
                <w:rFonts w:ascii="Arial" w:hAnsi="Arial"/>
                <w:sz w:val="18"/>
              </w:rPr>
              <w:t>`PointId`</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Mã điểm đo (VD: `temp_pha_1`)</w:t>
            </w:r>
          </w:p>
        </w:tc>
      </w:tr>
      <w:tr>
        <w:tc>
          <w:tcPr>
            <w:tcW w:type="dxa" w:w="1872"/>
          </w:tcPr>
          <w:p>
            <w:pPr>
              <w:spacing w:before="60" w:after="60"/>
            </w:pPr>
            <w:r>
              <w:rPr>
                <w:rFonts w:ascii="Arial" w:hAnsi="Arial"/>
                <w:sz w:val="18"/>
              </w:rPr>
              <w:t>`Value`</w:t>
            </w:r>
          </w:p>
        </w:tc>
        <w:tc>
          <w:tcPr>
            <w:tcW w:type="dxa" w:w="1872"/>
          </w:tcPr>
          <w:p>
            <w:pPr>
              <w:spacing w:before="60" w:after="60"/>
            </w:pPr>
            <w:r>
              <w:rPr>
                <w:rFonts w:ascii="Arial" w:hAnsi="Arial"/>
                <w:sz w:val="18"/>
              </w:rPr>
              <w:t>`DOUBLE PRECISION`</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Giá trị số thực đo được</w:t>
            </w:r>
          </w:p>
        </w:tc>
      </w:tr>
      <w:tr>
        <w:tc>
          <w:tcPr>
            <w:tcW w:type="dxa" w:w="1872"/>
          </w:tcPr>
          <w:p>
            <w:pPr>
              <w:spacing w:before="60" w:after="60"/>
            </w:pPr>
            <w:r>
              <w:rPr>
                <w:rFonts w:ascii="Arial" w:hAnsi="Arial"/>
                <w:sz w:val="18"/>
              </w:rPr>
              <w:t>`Unit`</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Đơn vị đo (`°C`, `dB`...)</w:t>
            </w:r>
          </w:p>
        </w:tc>
      </w:tr>
      <w:tr>
        <w:tc>
          <w:tcPr>
            <w:tcW w:type="dxa" w:w="1872"/>
          </w:tcPr>
          <w:p>
            <w:pPr>
              <w:spacing w:before="60" w:after="60"/>
            </w:pPr>
            <w:r>
              <w:rPr>
                <w:rFonts w:ascii="Arial" w:hAnsi="Arial"/>
                <w:sz w:val="18"/>
              </w:rPr>
              <w:t>`Quality`</w:t>
            </w:r>
          </w:p>
        </w:tc>
        <w:tc>
          <w:tcPr>
            <w:tcW w:type="dxa" w:w="1872"/>
          </w:tcPr>
          <w:p>
            <w:pPr>
              <w:spacing w:before="60" w:after="60"/>
            </w:pPr>
            <w:r>
              <w:rPr>
                <w:rFonts w:ascii="Arial" w:hAnsi="Arial"/>
                <w:sz w:val="18"/>
              </w:rPr>
              <w:t>`INTEGER`</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Chất lượng tín hiệu (`1`=Tốt, `2`=Mất kết nối)</w:t>
            </w:r>
          </w:p>
        </w:tc>
      </w:tr>
    </w:tbl>
    <w:p/>
    <w:p>
      <w:pPr>
        <w:spacing w:before="160" w:after="40" w:line="276" w:lineRule="auto"/>
      </w:pPr>
      <w:r>
        <w:rPr>
          <w:rFonts w:ascii="Arial" w:hAnsi="Arial"/>
          <w:b/>
          <w:i/>
          <w:color w:val="646464"/>
          <w:sz w:val="22"/>
        </w:rPr>
        <w:t>6.7 Bảng `Alerts` (Nhật ký cảnh báo sự cố đang xảy ra)</w:t>
      </w:r>
    </w:p>
    <w:p>
      <w:pPr>
        <w:spacing w:before="120" w:after="120" w:line="276" w:lineRule="auto"/>
        <w:ind w:left="576"/>
      </w:pPr>
      <w:r>
        <w:rPr>
          <w:rFonts w:ascii="Courier New" w:hAnsi="Courier New"/>
          <w:color w:val="3C3C3C"/>
          <w:sz w:val="18"/>
        </w:rPr>
        <w:t>CREATE TABLE "Alerts" (</w:t>
        <w:br/>
        <w:t xml:space="preserve">    "Id" UUID PRIMARY KEY,</w:t>
        <w:br/>
        <w:t xml:space="preserve">    "StationId" UUID REFERENCES "Stations"("Id") ON DELETE CASCADE,</w:t>
        <w:br/>
        <w:t xml:space="preserve">    "PointId" VARCHAR(100) NOT NULL,</w:t>
        <w:br/>
        <w:t xml:space="preserve">    "Message" VARCHAR(500) NOT NULL,</w:t>
        <w:br/>
        <w:t xml:space="preserve">    "Severity" VARCHAR(20) NOT NULL,</w:t>
        <w:br/>
        <w:t xml:space="preserve">    "ValueTrigger" DOUBLE PRECISION NOT NULL,</w:t>
        <w:br/>
        <w:t xml:space="preserve">    "RuleId" UUID REFERENCES "Rules"("Id") ON DELETE SET NULL,</w:t>
        <w:br/>
        <w:t xml:space="preserve">    "Timestamp" TIMESTAMP NOT NULL,</w:t>
        <w:br/>
        <w:t xml:space="preserve">    "Acknowledged" BOOLEAN NOT NULL DEFAULT false,</w:t>
        <w:br/>
        <w:t xml:space="preserve">    "AckBy" VARCHAR(100) NULL,</w:t>
        <w:br/>
        <w:t xml:space="preserve">    "AckAt" TIMESTAMP NULL</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cảnh báo</w:t>
            </w:r>
          </w:p>
        </w:tc>
      </w:tr>
      <w:tr>
        <w:tc>
          <w:tcPr>
            <w:tcW w:type="dxa" w:w="1872"/>
          </w:tcPr>
          <w:p>
            <w:pPr>
              <w:spacing w:before="60" w:after="60"/>
            </w:pPr>
            <w:r>
              <w:rPr>
                <w:rFonts w:ascii="Arial" w:hAnsi="Arial"/>
                <w:sz w:val="18"/>
              </w:rPr>
              <w:t>`StationId`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Stations</w:t>
            </w:r>
          </w:p>
        </w:tc>
        <w:tc>
          <w:tcPr>
            <w:tcW w:type="dxa" w:w="1872"/>
          </w:tcPr>
          <w:p>
            <w:pPr>
              <w:spacing w:before="60" w:after="60"/>
            </w:pPr>
            <w:r>
              <w:rPr>
                <w:rFonts w:ascii="Arial" w:hAnsi="Arial"/>
                <w:sz w:val="18"/>
              </w:rPr>
              <w:t>Trạm xảy ra cảnh báo</w:t>
            </w:r>
          </w:p>
        </w:tc>
      </w:tr>
      <w:tr>
        <w:tc>
          <w:tcPr>
            <w:tcW w:type="dxa" w:w="1872"/>
          </w:tcPr>
          <w:p>
            <w:pPr>
              <w:spacing w:before="60" w:after="60"/>
            </w:pPr>
            <w:r>
              <w:rPr>
                <w:rFonts w:ascii="Arial" w:hAnsi="Arial"/>
                <w:sz w:val="18"/>
              </w:rPr>
              <w:t>`PointId`</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Điểm đo vượt ngưỡng</w:t>
            </w:r>
          </w:p>
        </w:tc>
      </w:tr>
      <w:tr>
        <w:tc>
          <w:tcPr>
            <w:tcW w:type="dxa" w:w="1872"/>
          </w:tcPr>
          <w:p>
            <w:pPr>
              <w:spacing w:before="60" w:after="60"/>
            </w:pPr>
            <w:r>
              <w:rPr>
                <w:rFonts w:ascii="Arial" w:hAnsi="Arial"/>
                <w:sz w:val="18"/>
              </w:rPr>
              <w:t>`Message`</w:t>
            </w:r>
          </w:p>
        </w:tc>
        <w:tc>
          <w:tcPr>
            <w:tcW w:type="dxa" w:w="1872"/>
          </w:tcPr>
          <w:p>
            <w:pPr>
              <w:spacing w:before="60" w:after="60"/>
            </w:pPr>
            <w:r>
              <w:rPr>
                <w:rFonts w:ascii="Arial" w:hAnsi="Arial"/>
                <w:sz w:val="18"/>
              </w:rPr>
              <w:t>`VARCHAR(500)`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Nội dung cảnh báo</w:t>
            </w:r>
          </w:p>
        </w:tc>
      </w:tr>
      <w:tr>
        <w:tc>
          <w:tcPr>
            <w:tcW w:type="dxa" w:w="1872"/>
          </w:tcPr>
          <w:p>
            <w:pPr>
              <w:spacing w:before="60" w:after="60"/>
            </w:pPr>
            <w:r>
              <w:rPr>
                <w:rFonts w:ascii="Arial" w:hAnsi="Arial"/>
                <w:sz w:val="18"/>
              </w:rPr>
              <w:t>`Severity`</w:t>
            </w:r>
          </w:p>
        </w:tc>
        <w:tc>
          <w:tcPr>
            <w:tcW w:type="dxa" w:w="1872"/>
          </w:tcPr>
          <w:p>
            <w:pPr>
              <w:spacing w:before="60" w:after="60"/>
            </w:pPr>
            <w:r>
              <w:rPr>
                <w:rFonts w:ascii="Arial" w:hAnsi="Arial"/>
                <w:sz w:val="18"/>
              </w:rPr>
              <w:t>`VARCHAR(20)`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Mức độ nguy hiểm (`warning`/`danger`)</w:t>
            </w:r>
          </w:p>
        </w:tc>
      </w:tr>
      <w:tr>
        <w:tc>
          <w:tcPr>
            <w:tcW w:type="dxa" w:w="1872"/>
          </w:tcPr>
          <w:p>
            <w:pPr>
              <w:spacing w:before="60" w:after="60"/>
            </w:pPr>
            <w:r>
              <w:rPr>
                <w:rFonts w:ascii="Arial" w:hAnsi="Arial"/>
                <w:sz w:val="18"/>
              </w:rPr>
              <w:t>`ValueTrigger`</w:t>
            </w:r>
          </w:p>
        </w:tc>
        <w:tc>
          <w:tcPr>
            <w:tcW w:type="dxa" w:w="1872"/>
          </w:tcPr>
          <w:p>
            <w:pPr>
              <w:spacing w:before="60" w:after="60"/>
            </w:pPr>
            <w:r>
              <w:rPr>
                <w:rFonts w:ascii="Arial" w:hAnsi="Arial"/>
                <w:sz w:val="18"/>
              </w:rPr>
              <w:t>`DOUBLE`</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Giá trị kích hoạt cảnh báo</w:t>
            </w:r>
          </w:p>
        </w:tc>
      </w:tr>
      <w:tr>
        <w:tc>
          <w:tcPr>
            <w:tcW w:type="dxa" w:w="1872"/>
          </w:tcPr>
          <w:p>
            <w:pPr>
              <w:spacing w:before="60" w:after="60"/>
            </w:pPr>
            <w:r>
              <w:rPr>
                <w:rFonts w:ascii="Arial" w:hAnsi="Arial"/>
                <w:sz w:val="18"/>
              </w:rPr>
              <w:t>`RuleId`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Rules</w:t>
            </w:r>
          </w:p>
        </w:tc>
        <w:tc>
          <w:tcPr>
            <w:tcW w:type="dxa" w:w="1872"/>
          </w:tcPr>
          <w:p>
            <w:pPr>
              <w:spacing w:before="60" w:after="60"/>
            </w:pPr>
            <w:r>
              <w:rPr>
                <w:rFonts w:ascii="Arial" w:hAnsi="Arial"/>
                <w:sz w:val="18"/>
              </w:rPr>
              <w:t>Quy tắc được cấu hình áp dụng</w:t>
            </w:r>
          </w:p>
        </w:tc>
      </w:tr>
      <w:tr>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Thời gian xuất hiện sự cố</w:t>
            </w:r>
          </w:p>
        </w:tc>
      </w:tr>
      <w:tr>
        <w:tc>
          <w:tcPr>
            <w:tcW w:type="dxa" w:w="1872"/>
          </w:tcPr>
          <w:p>
            <w:pPr>
              <w:spacing w:before="60" w:after="60"/>
            </w:pPr>
            <w:r>
              <w:rPr>
                <w:rFonts w:ascii="Arial" w:hAnsi="Arial"/>
                <w:sz w:val="18"/>
              </w:rPr>
              <w:t>`Acknowledged`</w:t>
            </w:r>
          </w:p>
        </w:tc>
        <w:tc>
          <w:tcPr>
            <w:tcW w:type="dxa" w:w="1872"/>
          </w:tcPr>
          <w:p>
            <w:pPr>
              <w:spacing w:before="60" w:after="60"/>
            </w:pPr>
            <w:r>
              <w:rPr>
                <w:rFonts w:ascii="Arial" w:hAnsi="Arial"/>
                <w:sz w:val="18"/>
              </w:rPr>
              <w:t>`BOOLEAN`</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Đã xác nhận cảnh báo chưa</w:t>
            </w:r>
          </w:p>
        </w:tc>
      </w:tr>
    </w:tbl>
    <w:p/>
    <w:p>
      <w:pPr>
        <w:spacing w:before="160" w:after="40" w:line="276" w:lineRule="auto"/>
      </w:pPr>
      <w:r>
        <w:rPr>
          <w:rFonts w:ascii="Arial" w:hAnsi="Arial"/>
          <w:b/>
          <w:i/>
          <w:color w:val="646464"/>
          <w:sz w:val="22"/>
        </w:rPr>
        <w:t>6.8 Bảng `Rules` (Các quy tắc giám sát tự động)</w:t>
      </w:r>
    </w:p>
    <w:p>
      <w:pPr>
        <w:spacing w:before="120" w:after="120" w:line="276" w:lineRule="auto"/>
        <w:ind w:left="576"/>
      </w:pPr>
      <w:r>
        <w:rPr>
          <w:rFonts w:ascii="Courier New" w:hAnsi="Courier New"/>
          <w:color w:val="3C3C3C"/>
          <w:sz w:val="18"/>
        </w:rPr>
        <w:t>CREATE TABLE "Rules" (</w:t>
        <w:br/>
        <w:t xml:space="preserve">    "Id" UUID PRIMARY KEY,</w:t>
        <w:br/>
        <w:t xml:space="preserve">    "StationId" UUID REFERENCES "Stations"("Id") ON DELETE CASCADE,</w:t>
        <w:br/>
        <w:t xml:space="preserve">    "Name" VARCHAR(200) NOT NULL,</w:t>
        <w:br/>
        <w:t xml:space="preserve">    "RuleSet" TEXT NULL,</w:t>
        <w:br/>
        <w:t xml:space="preserve">    "Condition" TEXT NOT NULL,</w:t>
        <w:br/>
        <w:t xml:space="preserve">    "Actions" TEXT NOT NULL,</w:t>
        <w:br/>
        <w:t xml:space="preserve">    "Enabled" BOOLEAN NOT NULL DEFAULT true</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luật</w:t>
            </w:r>
          </w:p>
        </w:tc>
      </w:tr>
      <w:tr>
        <w:tc>
          <w:tcPr>
            <w:tcW w:type="dxa" w:w="1872"/>
          </w:tcPr>
          <w:p>
            <w:pPr>
              <w:spacing w:before="60" w:after="60"/>
            </w:pPr>
            <w:r>
              <w:rPr>
                <w:rFonts w:ascii="Arial" w:hAnsi="Arial"/>
                <w:sz w:val="18"/>
              </w:rPr>
              <w:t>`StationId`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Stations</w:t>
            </w:r>
          </w:p>
        </w:tc>
        <w:tc>
          <w:tcPr>
            <w:tcW w:type="dxa" w:w="1872"/>
          </w:tcPr>
          <w:p>
            <w:pPr>
              <w:spacing w:before="60" w:after="60"/>
            </w:pPr>
            <w:r>
              <w:rPr>
                <w:rFonts w:ascii="Arial" w:hAnsi="Arial"/>
                <w:sz w:val="18"/>
              </w:rPr>
              <w:t>Trạm áp dụng luật</w:t>
            </w:r>
          </w:p>
        </w:tc>
      </w:tr>
      <w:tr>
        <w:tc>
          <w:tcPr>
            <w:tcW w:type="dxa" w:w="1872"/>
          </w:tcPr>
          <w:p>
            <w:pPr>
              <w:spacing w:before="60" w:after="60"/>
            </w:pPr>
            <w:r>
              <w:rPr>
                <w:rFonts w:ascii="Arial" w:hAnsi="Arial"/>
                <w:sz w:val="18"/>
              </w:rPr>
              <w:t>`Name`</w:t>
            </w:r>
          </w:p>
        </w:tc>
        <w:tc>
          <w:tcPr>
            <w:tcW w:type="dxa" w:w="1872"/>
          </w:tcPr>
          <w:p>
            <w:pPr>
              <w:spacing w:before="60" w:after="60"/>
            </w:pPr>
            <w:r>
              <w:rPr>
                <w:rFonts w:ascii="Arial" w:hAnsi="Arial"/>
                <w:sz w:val="18"/>
              </w:rPr>
              <w:t>`VARCHAR(200)`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Tên quy tắc giám sát</w:t>
            </w:r>
          </w:p>
        </w:tc>
      </w:tr>
      <w:tr>
        <w:tc>
          <w:tcPr>
            <w:tcW w:type="dxa" w:w="1872"/>
          </w:tcPr>
          <w:p>
            <w:pPr>
              <w:spacing w:before="60" w:after="60"/>
            </w:pPr>
            <w:r>
              <w:rPr>
                <w:rFonts w:ascii="Arial" w:hAnsi="Arial"/>
                <w:sz w:val="18"/>
              </w:rPr>
              <w:t>`Condition`</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Biểu thức điều kiện logic dạng JSON</w:t>
            </w:r>
          </w:p>
        </w:tc>
      </w:tr>
      <w:tr>
        <w:tc>
          <w:tcPr>
            <w:tcW w:type="dxa" w:w="1872"/>
          </w:tcPr>
          <w:p>
            <w:pPr>
              <w:spacing w:before="60" w:after="60"/>
            </w:pPr>
            <w:r>
              <w:rPr>
                <w:rFonts w:ascii="Arial" w:hAnsi="Arial"/>
                <w:sz w:val="18"/>
              </w:rPr>
              <w:t>`Actions`</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Biểu thức hành động xử lý dạng JSON</w:t>
            </w:r>
          </w:p>
        </w:tc>
      </w:tr>
      <w:tr>
        <w:tc>
          <w:tcPr>
            <w:tcW w:type="dxa" w:w="1872"/>
          </w:tcPr>
          <w:p>
            <w:pPr>
              <w:spacing w:before="60" w:after="60"/>
            </w:pPr>
            <w:r>
              <w:rPr>
                <w:rFonts w:ascii="Arial" w:hAnsi="Arial"/>
                <w:sz w:val="18"/>
              </w:rPr>
              <w:t>`Enabled`</w:t>
            </w:r>
          </w:p>
        </w:tc>
        <w:tc>
          <w:tcPr>
            <w:tcW w:type="dxa" w:w="1872"/>
          </w:tcPr>
          <w:p>
            <w:pPr>
              <w:spacing w:before="60" w:after="60"/>
            </w:pPr>
            <w:r>
              <w:rPr>
                <w:rFonts w:ascii="Arial" w:hAnsi="Arial"/>
                <w:sz w:val="18"/>
              </w:rPr>
              <w:t>`BOOLEAN`</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Quy tắc đang bật hay tắt</w:t>
            </w:r>
          </w:p>
        </w:tc>
      </w:tr>
    </w:tbl>
    <w:p/>
    <w:p>
      <w:pPr>
        <w:spacing w:before="160" w:after="40" w:line="276" w:lineRule="auto"/>
      </w:pPr>
      <w:r>
        <w:rPr>
          <w:rFonts w:ascii="Arial" w:hAnsi="Arial"/>
          <w:b/>
          <w:i/>
          <w:color w:val="646464"/>
          <w:sz w:val="22"/>
        </w:rPr>
        <w:t>6.9 Bảng `SyncQueues` (Hàng đợi đồng bộ dữ liệu)</w:t>
      </w:r>
    </w:p>
    <w:p>
      <w:pPr>
        <w:spacing w:before="120" w:after="120" w:line="276" w:lineRule="auto"/>
        <w:ind w:left="576"/>
      </w:pPr>
      <w:r>
        <w:rPr>
          <w:rFonts w:ascii="Courier New" w:hAnsi="Courier New"/>
          <w:color w:val="3C3C3C"/>
          <w:sz w:val="18"/>
        </w:rPr>
        <w:t>CREATE TABLE "SyncQueues" (</w:t>
        <w:br/>
        <w:t xml:space="preserve">    "Id" BIGSERIAL PRIMARY KEY,</w:t>
        <w:br/>
        <w:t xml:space="preserve">    "EntityType" VARCHAR(50) NOT NULL,</w:t>
        <w:br/>
        <w:t xml:space="preserve">    "EntityId" UUID NOT NULL,</w:t>
        <w:br/>
        <w:t xml:space="preserve">    "Payload" TEXT NOT NULL,</w:t>
        <w:br/>
        <w:t xml:space="preserve">    "Status" VARCHAR(20) NOT NULL DEFAULT 'pending',</w:t>
        <w:br/>
        <w:t xml:space="preserve">    "RetryCount" INTEGER NOT NULL DEFAULT 0,</w:t>
        <w:br/>
        <w:t xml:space="preserve">    "CreatedAt" TIMESTAMP NOT NULL DEFAULT CURRENT_TIMESTAMP,</w:t>
        <w:br/>
        <w:t xml:space="preserve">    "SentAt" TIMESTAMP NULL</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`BIGSERIAL`</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tự tăng dạng số lớn</w:t>
            </w:r>
          </w:p>
        </w:tc>
      </w:tr>
      <w:tr>
        <w:tc>
          <w:tcPr>
            <w:tcW w:type="dxa" w:w="1872"/>
          </w:tcPr>
          <w:p>
            <w:pPr>
              <w:spacing w:before="60" w:after="60"/>
            </w:pPr>
            <w:r>
              <w:rPr>
                <w:rFonts w:ascii="Arial" w:hAnsi="Arial"/>
                <w:sz w:val="18"/>
              </w:rPr>
              <w:t>`EntityType`</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Loại thực thể đồng bộ (`SensorReading`, `Alert`)</w:t>
            </w:r>
          </w:p>
        </w:tc>
      </w:tr>
      <w:tr>
        <w:tc>
          <w:tcPr>
            <w:tcW w:type="dxa" w:w="1872"/>
          </w:tcPr>
          <w:p>
            <w:pPr>
              <w:spacing w:before="60" w:after="60"/>
            </w:pPr>
            <w:r>
              <w:rPr>
                <w:rFonts w:ascii="Arial" w:hAnsi="Arial"/>
                <w:sz w:val="18"/>
              </w:rPr>
              <w:t>`EntityId`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của thực thể gốc</w:t>
            </w:r>
          </w:p>
        </w:tc>
      </w:tr>
      <w:tr>
        <w:tc>
          <w:tcPr>
            <w:tcW w:type="dxa" w:w="1872"/>
          </w:tcPr>
          <w:p>
            <w:pPr>
              <w:spacing w:before="60" w:after="60"/>
            </w:pPr>
            <w:r>
              <w:rPr>
                <w:rFonts w:ascii="Arial" w:hAnsi="Arial"/>
                <w:sz w:val="18"/>
              </w:rPr>
              <w:t>`Payload`</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Dữ liệu dạng JSON của thực thể cần đồng bộ</w:t>
            </w:r>
          </w:p>
        </w:tc>
      </w:tr>
      <w:tr>
        <w:tc>
          <w:tcPr>
            <w:tcW w:type="dxa" w:w="1872"/>
          </w:tcPr>
          <w:p>
            <w:pPr>
              <w:spacing w:before="60" w:after="60"/>
            </w:pPr>
            <w:r>
              <w:rPr>
                <w:rFonts w:ascii="Arial" w:hAnsi="Arial"/>
                <w:sz w:val="18"/>
              </w:rPr>
              <w:t>`Status`</w:t>
            </w:r>
          </w:p>
        </w:tc>
        <w:tc>
          <w:tcPr>
            <w:tcW w:type="dxa" w:w="1872"/>
          </w:tcPr>
          <w:p>
            <w:pPr>
              <w:spacing w:before="60" w:after="60"/>
            </w:pPr>
            <w:r>
              <w:rPr>
                <w:rFonts w:ascii="Arial" w:hAnsi="Arial"/>
                <w:sz w:val="18"/>
              </w:rPr>
              <w:t>`VARCHAR(20)`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Trạng thái đồng bộ (`pending`/`sent`/`failed`)</w:t>
            </w:r>
          </w:p>
        </w:tc>
      </w:tr>
      <w:tr>
        <w:tc>
          <w:tcPr>
            <w:tcW w:type="dxa" w:w="1872"/>
          </w:tcPr>
          <w:p>
            <w:pPr>
              <w:spacing w:before="60" w:after="60"/>
            </w:pPr>
            <w:r>
              <w:rPr>
                <w:rFonts w:ascii="Arial" w:hAnsi="Arial"/>
                <w:sz w:val="18"/>
              </w:rPr>
              <w:t>`RetryCount`</w:t>
            </w:r>
          </w:p>
        </w:tc>
        <w:tc>
          <w:tcPr>
            <w:tcW w:type="dxa" w:w="1872"/>
          </w:tcPr>
          <w:p>
            <w:pPr>
              <w:spacing w:before="60" w:after="60"/>
            </w:pPr>
            <w:r>
              <w:rPr>
                <w:rFonts w:ascii="Arial" w:hAnsi="Arial"/>
                <w:sz w:val="18"/>
              </w:rPr>
              <w:t>`INTEGER`</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Số lần thử lại nếu lỗi kết nối</w:t>
            </w:r>
          </w:p>
        </w:tc>
      </w:tr>
      <w:tr>
        <w:tc>
          <w:tcPr>
            <w:tcW w:type="dxa" w:w="1872"/>
          </w:tcPr>
          <w:p>
            <w:pPr>
              <w:spacing w:before="60" w:after="60"/>
            </w:pPr>
            <w:r>
              <w:rPr>
                <w:rFonts w:ascii="Arial" w:hAnsi="Arial"/>
                <w:sz w:val="18"/>
              </w:rPr>
              <w:t>`CreatedAt`</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Thời gian tạo hàng đợi</w:t>
            </w:r>
          </w:p>
        </w:tc>
      </w:tr>
      <w:tr>
        <w:tc>
          <w:tcPr>
            <w:tcW w:type="dxa" w:w="1872"/>
          </w:tcPr>
          <w:p>
            <w:pPr>
              <w:spacing w:before="60" w:after="60"/>
            </w:pPr>
            <w:r>
              <w:rPr>
                <w:rFonts w:ascii="Arial" w:hAnsi="Arial"/>
                <w:sz w:val="18"/>
              </w:rPr>
              <w:t>`SentAt`</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Thời gian gửi thành công</w:t>
            </w:r>
          </w:p>
        </w:tc>
      </w:tr>
    </w:tbl>
    <w:p/>
    <w:p>
      <w:pPr>
        <w:spacing w:before="160" w:after="40" w:line="276" w:lineRule="auto"/>
      </w:pPr>
      <w:r>
        <w:rPr>
          <w:rFonts w:ascii="Arial" w:hAnsi="Arial"/>
          <w:b/>
          <w:i/>
          <w:color w:val="646464"/>
          <w:sz w:val="22"/>
        </w:rPr>
        <w:t>6.10 Bảng `MaintenanceTasks` (Lịch bảo trì thiết bị sinh tự động)</w:t>
      </w:r>
    </w:p>
    <w:p>
      <w:pPr>
        <w:spacing w:before="120" w:after="120" w:line="276" w:lineRule="auto"/>
        <w:ind w:left="576"/>
      </w:pPr>
      <w:r>
        <w:rPr>
          <w:rFonts w:ascii="Courier New" w:hAnsi="Courier New"/>
          <w:color w:val="3C3C3C"/>
          <w:sz w:val="18"/>
        </w:rPr>
        <w:t>CREATE TABLE "MaintenanceTasks" (</w:t>
        <w:br/>
        <w:t xml:space="preserve">    "Id" UUID PRIMARY KEY,</w:t>
        <w:br/>
        <w:t xml:space="preserve">    "StationId" UUID REFERENCES "Stations"("Id") ON DELETE CASCADE,</w:t>
        <w:br/>
        <w:t xml:space="preserve">    "Title" VARCHAR(250) NOT NULL,</w:t>
        <w:br/>
        <w:t xml:space="preserve">    "Type" VARCHAR(50) NOT NULL,</w:t>
        <w:br/>
        <w:t xml:space="preserve">    "Status" VARCHAR(50) NOT NULL,</w:t>
        <w:br/>
        <w:t xml:space="preserve">    "AssignedTo" VARCHAR(100) NULL,</w:t>
        <w:br/>
        <w:t xml:space="preserve">    "ScheduledDate" TIMESTAMP NULL,</w:t>
        <w:br/>
        <w:t xml:space="preserve">    "Notes" TEXT NULL,</w:t>
        <w:br/>
        <w:t xml:space="preserve">    "CreatedAt" TIMESTAMP NOT NULL DEFAULT CURRENT_TIMESTAMP</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nhiệm vụ</w:t>
            </w:r>
          </w:p>
        </w:tc>
      </w:tr>
      <w:tr>
        <w:tc>
          <w:tcPr>
            <w:tcW w:type="dxa" w:w="1872"/>
          </w:tcPr>
          <w:p>
            <w:pPr>
              <w:spacing w:before="60" w:after="60"/>
            </w:pPr>
            <w:r>
              <w:rPr>
                <w:rFonts w:ascii="Arial" w:hAnsi="Arial"/>
                <w:sz w:val="18"/>
              </w:rPr>
              <w:t>`StationId`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Stations</w:t>
            </w:r>
          </w:p>
        </w:tc>
        <w:tc>
          <w:tcPr>
            <w:tcW w:type="dxa" w:w="1872"/>
          </w:tcPr>
          <w:p>
            <w:pPr>
              <w:spacing w:before="60" w:after="60"/>
            </w:pPr>
            <w:r>
              <w:rPr>
                <w:rFonts w:ascii="Arial" w:hAnsi="Arial"/>
                <w:sz w:val="18"/>
              </w:rPr>
              <w:t>Trạm biến áp cần bảo trì</w:t>
            </w:r>
          </w:p>
        </w:tc>
      </w:tr>
      <w:tr>
        <w:tc>
          <w:tcPr>
            <w:tcW w:type="dxa" w:w="1872"/>
          </w:tcPr>
          <w:p>
            <w:pPr>
              <w:spacing w:before="60" w:after="60"/>
            </w:pPr>
            <w:r>
              <w:rPr>
                <w:rFonts w:ascii="Arial" w:hAnsi="Arial"/>
                <w:sz w:val="18"/>
              </w:rPr>
              <w:t>`Title`</w:t>
            </w:r>
          </w:p>
        </w:tc>
        <w:tc>
          <w:tcPr>
            <w:tcW w:type="dxa" w:w="1872"/>
          </w:tcPr>
          <w:p>
            <w:pPr>
              <w:spacing w:before="60" w:after="60"/>
            </w:pPr>
            <w:r>
              <w:rPr>
                <w:rFonts w:ascii="Arial" w:hAnsi="Arial"/>
                <w:sz w:val="18"/>
              </w:rPr>
              <w:t>`VARCHAR(250)`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Tên công việc cần thực hiện</w:t>
            </w:r>
          </w:p>
        </w:tc>
      </w:tr>
      <w:tr>
        <w:tc>
          <w:tcPr>
            <w:tcW w:type="dxa" w:w="1872"/>
          </w:tcPr>
          <w:p>
            <w:pPr>
              <w:spacing w:before="60" w:after="60"/>
            </w:pPr>
            <w:r>
              <w:rPr>
                <w:rFonts w:ascii="Arial" w:hAnsi="Arial"/>
                <w:sz w:val="18"/>
              </w:rPr>
              <w:t>`Type`</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Phân loại bảo trì (`inspection`/`repair`)</w:t>
            </w:r>
          </w:p>
        </w:tc>
      </w:tr>
      <w:tr>
        <w:tc>
          <w:tcPr>
            <w:tcW w:type="dxa" w:w="1872"/>
          </w:tcPr>
          <w:p>
            <w:pPr>
              <w:spacing w:before="60" w:after="60"/>
            </w:pPr>
            <w:r>
              <w:rPr>
                <w:rFonts w:ascii="Arial" w:hAnsi="Arial"/>
                <w:sz w:val="18"/>
              </w:rPr>
              <w:t>`Status`</w:t>
            </w:r>
          </w:p>
        </w:tc>
        <w:tc>
          <w:tcPr>
            <w:tcW w:type="dxa" w:w="1872"/>
          </w:tcPr>
          <w:p>
            <w:pPr>
              <w:spacing w:before="60" w:after="60"/>
            </w:pPr>
            <w:r>
              <w:rPr>
                <w:rFonts w:ascii="Arial" w:hAnsi="Arial"/>
                <w:sz w:val="18"/>
              </w:rPr>
              <w:t>`VARCHAR(50)`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Trạng thái công việc (`pending`/`completed`)</w:t>
            </w:r>
          </w:p>
        </w:tc>
      </w:tr>
      <w:tr>
        <w:tc>
          <w:tcPr>
            <w:tcW w:type="dxa" w:w="1872"/>
          </w:tcPr>
          <w:p>
            <w:pPr>
              <w:spacing w:before="60" w:after="60"/>
            </w:pPr>
            <w:r>
              <w:rPr>
                <w:rFonts w:ascii="Arial" w:hAnsi="Arial"/>
                <w:sz w:val="18"/>
              </w:rPr>
              <w:t>`AssignedTo`</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Người chịu trách nhiệm thực hiện</w:t>
            </w:r>
          </w:p>
        </w:tc>
      </w:tr>
      <w:tr>
        <w:tc>
          <w:tcPr>
            <w:tcW w:type="dxa" w:w="1872"/>
          </w:tcPr>
          <w:p>
            <w:pPr>
              <w:spacing w:before="60" w:after="60"/>
            </w:pPr>
            <w:r>
              <w:rPr>
                <w:rFonts w:ascii="Arial" w:hAnsi="Arial"/>
                <w:sz w:val="18"/>
              </w:rPr>
              <w:t>`ScheduledDate`</w:t>
            </w:r>
          </w:p>
        </w:tc>
        <w:tc>
          <w:tcPr>
            <w:tcW w:type="dxa" w:w="1872"/>
          </w:tcPr>
          <w:p>
            <w:pPr>
              <w:spacing w:before="60" w:after="60"/>
            </w:pPr>
            <w:r>
              <w:rPr>
                <w:rFonts w:ascii="Arial" w:hAnsi="Arial"/>
                <w:sz w:val="18"/>
              </w:rPr>
              <w:t>`TIMESTAMP`</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Ngày dự kiến thực hiện</w:t>
            </w:r>
          </w:p>
        </w:tc>
      </w:tr>
    </w:tbl>
    <w:p/>
    <w:p>
      <w:pPr>
        <w:spacing w:before="160" w:after="40" w:line="276" w:lineRule="auto"/>
      </w:pPr>
      <w:r>
        <w:rPr>
          <w:rFonts w:ascii="Arial" w:hAnsi="Arial"/>
          <w:b/>
          <w:i/>
          <w:color w:val="646464"/>
          <w:sz w:val="22"/>
        </w:rPr>
        <w:t>6.11 Bảng `Boundaries` (Định nghĩa các vùng biên nhiệt độ camera)</w:t>
      </w:r>
    </w:p>
    <w:p>
      <w:pPr>
        <w:spacing w:before="120" w:after="120" w:line="276" w:lineRule="auto"/>
        <w:ind w:left="576"/>
      </w:pPr>
      <w:r>
        <w:rPr>
          <w:rFonts w:ascii="Courier New" w:hAnsi="Courier New"/>
          <w:color w:val="3C3C3C"/>
          <w:sz w:val="18"/>
        </w:rPr>
        <w:t>CREATE TABLE "Boundaries" (</w:t>
        <w:br/>
        <w:t xml:space="preserve">    "Id" UUID PRIMARY KEY,</w:t>
        <w:br/>
        <w:t xml:space="preserve">    "DeviceId" UUID REFERENCES "Devices"("Id") ON DELETE CASCADE,</w:t>
        <w:br/>
        <w:t xml:space="preserve">    "PointId" VARCHAR(100) NOT NULL,</w:t>
        <w:br/>
        <w:t xml:space="preserve">    "PolygonCoordinates" TEXT NOT NULL,</w:t>
        <w:br/>
        <w:t xml:space="preserve">    "Label" VARCHAR(100) NULL</w:t>
        <w:br/>
        <w: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2E8F0"/>
          </w:tcPr>
          <w:p>
            <w:pPr>
              <w:spacing w:before="80" w:after="80"/>
            </w:pPr>
            <w:r>
              <w:rPr>
                <w:rFonts w:ascii="Arial" w:hAnsi="Arial"/>
                <w:b/>
                <w:sz w:val="19"/>
              </w:rPr>
              <w:t>Tên trường</w:t>
            </w:r>
          </w:p>
        </w:tc>
        <w:tc>
          <w:tcPr>
            <w:tcW w:type="dxa" w:w="1872"/>
            <w:shd w:fill="E2E8F0"/>
          </w:tcPr>
          <w:p>
            <w:pPr>
              <w:spacing w:before="80" w:after="80"/>
            </w:pPr>
            <w:r>
              <w:rPr>
                <w:rFonts w:ascii="Arial" w:hAnsi="Arial"/>
                <w:b/>
                <w:sz w:val="19"/>
              </w:rPr>
              <w:t>Kiểu dữ liệu</w:t>
            </w:r>
          </w:p>
        </w:tc>
        <w:tc>
          <w:tcPr>
            <w:tcW w:type="dxa" w:w="1872"/>
            <w:shd w:fill="E2E8F0"/>
          </w:tcPr>
          <w:p>
            <w:pPr>
              <w:spacing w:before="80" w:after="80"/>
            </w:pPr>
            <w:r>
              <w:rPr>
                <w:rFonts w:ascii="Arial" w:hAnsi="Arial"/>
                <w:b/>
                <w:sz w:val="19"/>
              </w:rPr>
              <w:t>Khóa</w:t>
            </w:r>
          </w:p>
        </w:tc>
        <w:tc>
          <w:tcPr>
            <w:tcW w:type="dxa" w:w="1872"/>
            <w:shd w:fill="E2E8F0"/>
          </w:tcPr>
          <w:p>
            <w:pPr>
              <w:spacing w:before="80" w:after="80"/>
            </w:pPr>
            <w:r>
              <w:rPr>
                <w:rFonts w:ascii="Arial" w:hAnsi="Arial"/>
                <w:b/>
                <w:sz w:val="19"/>
              </w:rPr>
              <w:t>Ràng buộc</w:t>
            </w:r>
          </w:p>
        </w:tc>
        <w:tc>
          <w:tcPr>
            <w:tcW w:type="dxa" w:w="1872"/>
            <w:shd w:fill="E2E8F0"/>
          </w:tcPr>
          <w:p>
            <w:pPr>
              <w:spacing w:before="80" w:after="80"/>
            </w:pPr>
            <w:r>
              <w:rPr>
                <w:rFonts w:ascii="Arial" w:hAnsi="Arial"/>
                <w:b/>
                <w:sz w:val="19"/>
              </w:rPr>
              <w:t>Mô tả</w:t>
            </w:r>
          </w:p>
        </w:tc>
      </w:tr>
      <w:tr>
        <w:tc>
          <w:tcPr>
            <w:tcW w:type="dxa" w:w="1872"/>
          </w:tcPr>
          <w:p>
            <w:pPr>
              <w:spacing w:before="60" w:after="60"/>
            </w:pPr>
            <w:r>
              <w:rPr>
                <w:rFonts w:ascii="Arial" w:hAnsi="Arial"/>
                <w:sz w:val="18"/>
              </w:rPr>
              <w:t>`Id`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PK</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Khóa chính vùng biên</w:t>
            </w:r>
          </w:p>
        </w:tc>
      </w:tr>
      <w:tr>
        <w:tc>
          <w:tcPr>
            <w:tcW w:type="dxa" w:w="1872"/>
          </w:tcPr>
          <w:p>
            <w:pPr>
              <w:spacing w:before="60" w:after="60"/>
            </w:pPr>
            <w:r>
              <w:rPr>
                <w:rFonts w:ascii="Arial" w:hAnsi="Arial"/>
                <w:sz w:val="18"/>
              </w:rPr>
              <w:t>`DeviceId`</w:t>
            </w:r>
          </w:p>
        </w:tc>
        <w:tc>
          <w:tcPr>
            <w:tcW w:type="dxa" w:w="1872"/>
          </w:tcPr>
          <w:p>
            <w:pPr>
              <w:spacing w:before="60" w:after="60"/>
            </w:pPr>
            <w:r>
              <w:rPr>
                <w:rFonts w:ascii="Arial" w:hAnsi="Arial"/>
                <w:sz w:val="18"/>
              </w:rPr>
              <w:t>`UUID`</w:t>
            </w:r>
          </w:p>
        </w:tc>
        <w:tc>
          <w:tcPr>
            <w:tcW w:type="dxa" w:w="1872"/>
          </w:tcPr>
          <w:p>
            <w:pPr>
              <w:spacing w:before="60" w:after="60"/>
            </w:pPr>
            <w:r>
              <w:rPr>
                <w:rFonts w:ascii="Arial" w:hAnsi="Arial"/>
                <w:sz w:val="18"/>
              </w:rPr>
              <w:t>FK</w:t>
            </w:r>
          </w:p>
        </w:tc>
        <w:tc>
          <w:tcPr>
            <w:tcW w:type="dxa" w:w="1872"/>
          </w:tcPr>
          <w:p>
            <w:pPr>
              <w:spacing w:before="60" w:after="60"/>
            </w:pPr>
            <w:r>
              <w:rPr>
                <w:rFonts w:ascii="Arial" w:hAnsi="Arial"/>
                <w:sz w:val="18"/>
              </w:rPr>
              <w:t>REFERENCES Devices</w:t>
            </w:r>
          </w:p>
        </w:tc>
        <w:tc>
          <w:tcPr>
            <w:tcW w:type="dxa" w:w="1872"/>
          </w:tcPr>
          <w:p>
            <w:pPr>
              <w:spacing w:before="60" w:after="60"/>
            </w:pPr>
            <w:r>
              <w:rPr>
                <w:rFonts w:ascii="Arial" w:hAnsi="Arial"/>
                <w:sz w:val="18"/>
              </w:rPr>
              <w:t>Thiết bị camera áp dụng vùng biên</w:t>
            </w:r>
          </w:p>
        </w:tc>
      </w:tr>
      <w:tr>
        <w:tc>
          <w:tcPr>
            <w:tcW w:type="dxa" w:w="1872"/>
          </w:tcPr>
          <w:p>
            <w:pPr>
              <w:spacing w:before="60" w:after="60"/>
            </w:pPr>
            <w:r>
              <w:rPr>
                <w:rFonts w:ascii="Arial" w:hAnsi="Arial"/>
                <w:sz w:val="18"/>
              </w:rPr>
              <w:t>`PointId`</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ID điểm đo liên kết với vùng biên</w:t>
            </w:r>
          </w:p>
        </w:tc>
      </w:tr>
      <w:tr>
        <w:tc>
          <w:tcPr>
            <w:tcW w:type="dxa" w:w="1872"/>
          </w:tcPr>
          <w:p>
            <w:pPr>
              <w:spacing w:before="60" w:after="60"/>
            </w:pPr>
            <w:r>
              <w:rPr>
                <w:rFonts w:ascii="Arial" w:hAnsi="Arial"/>
                <w:sz w:val="18"/>
              </w:rPr>
              <w:t>`PolygonCoordinates`</w:t>
            </w:r>
          </w:p>
        </w:tc>
        <w:tc>
          <w:tcPr>
            <w:tcW w:type="dxa" w:w="1872"/>
          </w:tcPr>
          <w:p>
            <w:pPr>
              <w:spacing w:before="60" w:after="60"/>
            </w:pPr>
            <w:r>
              <w:rPr>
                <w:rFonts w:ascii="Arial" w:hAnsi="Arial"/>
                <w:sz w:val="18"/>
              </w:rPr>
              <w:t>`TEXT`</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NOT NULL</w:t>
            </w:r>
          </w:p>
        </w:tc>
        <w:tc>
          <w:tcPr>
            <w:tcW w:type="dxa" w:w="1872"/>
          </w:tcPr>
          <w:p>
            <w:pPr>
              <w:spacing w:before="60" w:after="60"/>
            </w:pPr>
            <w:r>
              <w:rPr>
                <w:rFonts w:ascii="Arial" w:hAnsi="Arial"/>
                <w:sz w:val="18"/>
              </w:rPr>
              <w:t>Chuỗi JSON chứa danh sách tọa độ đỉnh đa giác ROI</w:t>
            </w:r>
          </w:p>
        </w:tc>
      </w:tr>
      <w:tr>
        <w:tc>
          <w:tcPr>
            <w:tcW w:type="dxa" w:w="1872"/>
          </w:tcPr>
          <w:p>
            <w:pPr>
              <w:spacing w:before="60" w:after="60"/>
            </w:pPr>
            <w:r>
              <w:rPr>
                <w:rFonts w:ascii="Arial" w:hAnsi="Arial"/>
                <w:sz w:val="18"/>
              </w:rPr>
              <w:t>`Label`</w:t>
            </w:r>
          </w:p>
        </w:tc>
        <w:tc>
          <w:tcPr>
            <w:tcW w:type="dxa" w:w="1872"/>
          </w:tcPr>
          <w:p>
            <w:pPr>
              <w:spacing w:before="60" w:after="60"/>
            </w:pPr>
            <w:r>
              <w:rPr>
                <w:rFonts w:ascii="Arial" w:hAnsi="Arial"/>
                <w:sz w:val="18"/>
              </w:rPr>
              <w:t>`VARCHAR(100)`</w:t>
            </w:r>
          </w:p>
        </w:tc>
        <w:tc>
          <w:tcPr>
            <w:tcW w:type="dxa" w:w="1872"/>
          </w:tcPr>
          <w:p>
            <w:pPr>
              <w:spacing w:before="60" w:after="60"/>
            </w:pPr>
            <w:r>
              <w:rPr>
                <w:rFonts w:ascii="Arial" w:hAnsi="Arial"/>
                <w:sz w:val="18"/>
              </w:rPr>
              <w:t>-</w:t>
            </w:r>
          </w:p>
        </w:tc>
        <w:tc>
          <w:tcPr>
            <w:tcW w:type="dxa" w:w="1872"/>
          </w:tcPr>
          <w:p>
            <w:pPr>
              <w:spacing w:before="60" w:after="60"/>
            </w:pPr>
            <w:r>
              <w:rPr>
                <w:rFonts w:ascii="Arial" w:hAnsi="Arial"/>
                <w:sz w:val="18"/>
              </w:rPr>
              <w:t>NULL</w:t>
            </w:r>
          </w:p>
        </w:tc>
        <w:tc>
          <w:tcPr>
            <w:tcW w:type="dxa" w:w="1872"/>
          </w:tcPr>
          <w:p>
            <w:pPr>
              <w:spacing w:before="60" w:after="60"/>
            </w:pPr>
            <w:r>
              <w:rPr>
                <w:rFonts w:ascii="Arial" w:hAnsi="Arial"/>
                <w:sz w:val="18"/>
              </w:rPr>
              <w:t>Nhãn tên vùng biên (Ví dụ: `Dau_Cap_Pha_A`)</w:t>
            </w:r>
          </w:p>
        </w:tc>
      </w:tr>
    </w:tbl>
    <w:p/>
    <w:p>
      <w:pPr>
        <w:spacing w:before="240" w:after="240" w:line="276" w:lineRule="auto"/>
        <w:jc w:val="center"/>
      </w:pPr>
      <w:r>
        <w:rPr>
          <w:color w:val="C8C8C8"/>
        </w:rPr>
        <w:t>____________________________________________________</w:t>
      </w:r>
    </w:p>
    <w:p>
      <w:r>
        <w:br w:type="page"/>
      </w:r>
    </w:p>
    <w:p>
      <w:pPr>
        <w:spacing w:before="360" w:after="120" w:line="276" w:lineRule="auto"/>
      </w:pPr>
      <w:r>
        <w:rPr>
          <w:rFonts w:ascii="Arial" w:hAnsi="Arial"/>
          <w:b/>
          <w:color w:val="3572EF"/>
          <w:sz w:val="28"/>
        </w:rPr>
        <w:t>III. CÔNG ĐOẠN LẬP TRÌNH &amp; VIẾT MÃ NGUỒN</w:t>
      </w:r>
    </w:p>
    <w:p>
      <w:pPr>
        <w:spacing w:before="240" w:after="80" w:line="276" w:lineRule="auto"/>
      </w:pPr>
      <w:r>
        <w:rPr>
          <w:rFonts w:ascii="Arial" w:hAnsi="Arial"/>
          <w:b/>
          <w:color w:val="323232"/>
          <w:sz w:val="24"/>
        </w:rPr>
        <w:t>1. Nhật ký lập trình (Commit Log / Git Log) toàn bộ dự án</w:t>
      </w:r>
    </w:p>
    <w:p>
      <w:pPr>
        <w:spacing w:before="80" w:after="120" w:line="276" w:lineRule="auto"/>
        <w:jc w:val="both"/>
      </w:pPr>
      <w:r>
        <w:rPr>
          <w:rFonts w:ascii="Arial" w:hAnsi="Arial"/>
          <w:sz w:val="22"/>
        </w:rPr>
        <w:t>Dưới đây là nhật ký đầy đủ tất cả các commit từ thời điểm khởi tạo monorepo đến phiên bản hiện tại v3.0.51:</w:t>
      </w:r>
    </w:p>
    <w:p>
      <w:pPr>
        <w:pStyle w:val="ListBullet"/>
        <w:spacing w:before="40" w:after="40" w:line="276" w:lineRule="auto"/>
        <w:ind w:left="360"/>
      </w:pPr>
      <w:r>
        <w:rPr>
          <w:rFonts w:ascii="Arial" w:hAnsi="Arial"/>
          <w:sz w:val="22"/>
        </w:rPr>
      </w:r>
      <w:r>
        <w:rPr>
          <w:rFonts w:ascii="Arial" w:hAnsi="Arial"/>
          <w:b/>
          <w:sz w:val="22"/>
        </w:rPr>
        <w:t>`719d13a`</w:t>
      </w:r>
      <w:r>
        <w:rPr>
          <w:rFonts w:ascii="Arial" w:hAnsi="Arial"/>
          <w:sz w:val="22"/>
        </w:rPr>
        <w:t xml:space="preserve"> - *kennhope13*: `chore: bump version to v3.0.51 and fix camera dropdown text visibility &amp; seed SVG path`</w:t>
      </w:r>
    </w:p>
    <w:p>
      <w:pPr>
        <w:pStyle w:val="ListBullet"/>
        <w:spacing w:before="40" w:after="40" w:line="276" w:lineRule="auto"/>
        <w:ind w:left="360"/>
      </w:pPr>
      <w:r>
        <w:rPr>
          <w:rFonts w:ascii="Arial" w:hAnsi="Arial"/>
          <w:sz w:val="22"/>
        </w:rPr>
      </w:r>
      <w:r>
        <w:rPr>
          <w:rFonts w:ascii="Arial" w:hAnsi="Arial"/>
          <w:b/>
          <w:sz w:val="22"/>
        </w:rPr>
        <w:t>`e1a0591`</w:t>
      </w:r>
      <w:r>
        <w:rPr>
          <w:rFonts w:ascii="Arial" w:hAnsi="Arial"/>
          <w:sz w:val="22"/>
        </w:rPr>
        <w:t xml:space="preserve"> - *kennhope13*: `chore: bump version to v3.0.50`</w:t>
      </w:r>
    </w:p>
    <w:p>
      <w:pPr>
        <w:pStyle w:val="ListBullet"/>
        <w:spacing w:before="40" w:after="40" w:line="276" w:lineRule="auto"/>
        <w:ind w:left="360"/>
      </w:pPr>
      <w:r>
        <w:rPr>
          <w:rFonts w:ascii="Arial" w:hAnsi="Arial"/>
          <w:sz w:val="22"/>
        </w:rPr>
      </w:r>
      <w:r>
        <w:rPr>
          <w:rFonts w:ascii="Arial" w:hAnsi="Arial"/>
          <w:b/>
          <w:sz w:val="22"/>
        </w:rPr>
        <w:t>`a51f2b8`</w:t>
      </w:r>
      <w:r>
        <w:rPr>
          <w:rFonts w:ascii="Arial" w:hAnsi="Arial"/>
          <w:sz w:val="22"/>
        </w:rPr>
        <w:t xml:space="preserve"> - *kennhope13*: `fix: instantiate builder with WebApplicationOptions to configure WebRootPath, avoiding NotSupportedException`</w:t>
      </w:r>
    </w:p>
    <w:p>
      <w:pPr>
        <w:pStyle w:val="ListBullet"/>
        <w:spacing w:before="40" w:after="40" w:line="276" w:lineRule="auto"/>
        <w:ind w:left="360"/>
      </w:pPr>
      <w:r>
        <w:rPr>
          <w:rFonts w:ascii="Arial" w:hAnsi="Arial"/>
          <w:sz w:val="22"/>
        </w:rPr>
      </w:r>
      <w:r>
        <w:rPr>
          <w:rFonts w:ascii="Arial" w:hAnsi="Arial"/>
          <w:b/>
          <w:sz w:val="22"/>
        </w:rPr>
        <w:t>`969adf6`</w:t>
      </w:r>
      <w:r>
        <w:rPr>
          <w:rFonts w:ascii="Arial" w:hAnsi="Arial"/>
          <w:sz w:val="22"/>
        </w:rPr>
        <w:t xml:space="preserve"> - *kennhope13*: `fix: set offline simulated values to null and quality to 2 to display ----- on UI`</w:t>
      </w:r>
    </w:p>
    <w:p>
      <w:pPr>
        <w:pStyle w:val="ListBullet"/>
        <w:spacing w:before="40" w:after="40" w:line="276" w:lineRule="auto"/>
        <w:ind w:left="360"/>
      </w:pPr>
      <w:r>
        <w:rPr>
          <w:rFonts w:ascii="Arial" w:hAnsi="Arial"/>
          <w:sz w:val="22"/>
        </w:rPr>
      </w:r>
      <w:r>
        <w:rPr>
          <w:rFonts w:ascii="Arial" w:hAnsi="Arial"/>
          <w:b/>
          <w:sz w:val="22"/>
        </w:rPr>
        <w:t>`ecebe38`</w:t>
      </w:r>
      <w:r>
        <w:rPr>
          <w:rFonts w:ascii="Arial" w:hAnsi="Arial"/>
          <w:sz w:val="22"/>
        </w:rPr>
        <w:t xml:space="preserve"> - *kennhope13*: `fix: redirect backend wwwroot to AppData to resolve write permissions error`</w:t>
      </w:r>
    </w:p>
    <w:p>
      <w:pPr>
        <w:pStyle w:val="ListBullet"/>
        <w:spacing w:before="40" w:after="40" w:line="276" w:lineRule="auto"/>
        <w:ind w:left="360"/>
      </w:pPr>
      <w:r>
        <w:rPr>
          <w:rFonts w:ascii="Arial" w:hAnsi="Arial"/>
          <w:sz w:val="22"/>
        </w:rPr>
      </w:r>
      <w:r>
        <w:rPr>
          <w:rFonts w:ascii="Arial" w:hAnsi="Arial"/>
          <w:b/>
          <w:sz w:val="22"/>
        </w:rPr>
        <w:t>`05389ab`</w:t>
      </w:r>
      <w:r>
        <w:rPr>
          <w:rFonts w:ascii="Arial" w:hAnsi="Arial"/>
          <w:sz w:val="22"/>
        </w:rPr>
        <w:t xml:space="preserve"> - *kennhope13*: `fix: prevent sidebar theme selection popover text wrapping`</w:t>
      </w:r>
    </w:p>
    <w:p>
      <w:pPr>
        <w:pStyle w:val="ListBullet"/>
        <w:spacing w:before="40" w:after="40" w:line="276" w:lineRule="auto"/>
        <w:ind w:left="360"/>
      </w:pPr>
      <w:r>
        <w:rPr>
          <w:rFonts w:ascii="Arial" w:hAnsi="Arial"/>
          <w:sz w:val="22"/>
        </w:rPr>
      </w:r>
      <w:r>
        <w:rPr>
          <w:rFonts w:ascii="Arial" w:hAnsi="Arial"/>
          <w:b/>
          <w:sz w:val="22"/>
        </w:rPr>
        <w:t>`63ec2c6`</w:t>
      </w:r>
      <w:r>
        <w:rPr>
          <w:rFonts w:ascii="Arial" w:hAnsi="Arial"/>
          <w:sz w:val="22"/>
        </w:rPr>
        <w:t xml:space="preserve"> - *kennhope13*: `chore: license root configuration, sensor limit fixes, UI warnings removal, and bump version to v3.0.49`</w:t>
      </w:r>
    </w:p>
    <w:p>
      <w:pPr>
        <w:pStyle w:val="ListBullet"/>
        <w:spacing w:before="40" w:after="40" w:line="276" w:lineRule="auto"/>
        <w:ind w:left="360"/>
      </w:pPr>
      <w:r>
        <w:rPr>
          <w:rFonts w:ascii="Arial" w:hAnsi="Arial"/>
          <w:sz w:val="22"/>
        </w:rPr>
      </w:r>
      <w:r>
        <w:rPr>
          <w:rFonts w:ascii="Arial" w:hAnsi="Arial"/>
          <w:b/>
          <w:sz w:val="22"/>
        </w:rPr>
        <w:t>`8f583dc`</w:t>
      </w:r>
      <w:r>
        <w:rPr>
          <w:rFonts w:ascii="Arial" w:hAnsi="Arial"/>
          <w:sz w:val="22"/>
        </w:rPr>
        <w:t xml:space="preserve"> - *kennhope13*: `fix: prevent local loops from resolving server_ip config in env.ts, and bump to v3.0.48`</w:t>
      </w:r>
    </w:p>
    <w:p>
      <w:pPr>
        <w:pStyle w:val="ListBullet"/>
        <w:spacing w:before="40" w:after="40" w:line="276" w:lineRule="auto"/>
        <w:ind w:left="360"/>
      </w:pPr>
      <w:r>
        <w:rPr>
          <w:rFonts w:ascii="Arial" w:hAnsi="Arial"/>
          <w:sz w:val="22"/>
        </w:rPr>
      </w:r>
      <w:r>
        <w:rPr>
          <w:rFonts w:ascii="Arial" w:hAnsi="Arial"/>
          <w:b/>
          <w:sz w:val="22"/>
        </w:rPr>
        <w:t>`a903a85`</w:t>
      </w:r>
      <w:r>
        <w:rPr>
          <w:rFonts w:ascii="Arial" w:hAnsi="Arial"/>
          <w:sz w:val="22"/>
        </w:rPr>
        <w:t xml:space="preserve"> - *kennhope13*: `fix: catch socket errors to prevent ECONNRESET crash and deduplicate service shutdown hooks, and bump to v3.0.47`</w:t>
      </w:r>
    </w:p>
    <w:p>
      <w:pPr>
        <w:pStyle w:val="ListBullet"/>
        <w:spacing w:before="40" w:after="40" w:line="276" w:lineRule="auto"/>
        <w:ind w:left="360"/>
      </w:pPr>
      <w:r>
        <w:rPr>
          <w:rFonts w:ascii="Arial" w:hAnsi="Arial"/>
          <w:sz w:val="22"/>
        </w:rPr>
      </w:r>
      <w:r>
        <w:rPr>
          <w:rFonts w:ascii="Arial" w:hAnsi="Arial"/>
          <w:b/>
          <w:sz w:val="22"/>
        </w:rPr>
        <w:t>`87ab8bc`</w:t>
      </w:r>
      <w:r>
        <w:rPr>
          <w:rFonts w:ascii="Arial" w:hAnsi="Arial"/>
          <w:sz w:val="22"/>
        </w:rPr>
        <w:t xml:space="preserve"> - *kennhope13*: `feat: ignore localhost/127.0.0.1 in getTargetHostname, proxy /sld/ requests, and bump to v3.0.46`</w:t>
      </w:r>
    </w:p>
    <w:p>
      <w:pPr>
        <w:pStyle w:val="ListBullet"/>
        <w:spacing w:before="40" w:after="40" w:line="276" w:lineRule="auto"/>
        <w:ind w:left="360"/>
      </w:pPr>
      <w:r>
        <w:rPr>
          <w:rFonts w:ascii="Arial" w:hAnsi="Arial"/>
          <w:sz w:val="22"/>
        </w:rPr>
      </w:r>
      <w:r>
        <w:rPr>
          <w:rFonts w:ascii="Arial" w:hAnsi="Arial"/>
          <w:b/>
          <w:sz w:val="22"/>
        </w:rPr>
        <w:t>`1d0372c`</w:t>
      </w:r>
      <w:r>
        <w:rPr>
          <w:rFonts w:ascii="Arial" w:hAnsi="Arial"/>
          <w:sz w:val="22"/>
        </w:rPr>
        <w:t xml:space="preserve"> - *kennhope13*: `feat: shut down postgres and backend on exit, retain go2rtc in background, and bump to v3.0.45`</w:t>
      </w:r>
    </w:p>
    <w:p>
      <w:pPr>
        <w:pStyle w:val="ListBullet"/>
        <w:spacing w:before="40" w:after="40" w:line="276" w:lineRule="auto"/>
        <w:ind w:left="360"/>
      </w:pPr>
      <w:r>
        <w:rPr>
          <w:rFonts w:ascii="Arial" w:hAnsi="Arial"/>
          <w:sz w:val="22"/>
        </w:rPr>
      </w:r>
      <w:r>
        <w:rPr>
          <w:rFonts w:ascii="Arial" w:hAnsi="Arial"/>
          <w:b/>
          <w:sz w:val="22"/>
        </w:rPr>
        <w:t>`3d6c068`</w:t>
      </w:r>
      <w:r>
        <w:rPr>
          <w:rFonts w:ascii="Arial" w:hAnsi="Arial"/>
          <w:sz w:val="22"/>
        </w:rPr>
        <w:t xml:space="preserve"> - *kennhope13*: `chore: stabilize SignalR connection using relative proxy and bump to v3.0.44`</w:t>
      </w:r>
    </w:p>
    <w:p>
      <w:pPr>
        <w:pStyle w:val="ListBullet"/>
        <w:spacing w:before="40" w:after="40" w:line="276" w:lineRule="auto"/>
        <w:ind w:left="360"/>
      </w:pPr>
      <w:r>
        <w:rPr>
          <w:rFonts w:ascii="Arial" w:hAnsi="Arial"/>
          <w:sz w:val="22"/>
        </w:rPr>
      </w:r>
      <w:r>
        <w:rPr>
          <w:rFonts w:ascii="Arial" w:hAnsi="Arial"/>
          <w:b/>
          <w:sz w:val="22"/>
        </w:rPr>
        <w:t>`a12493c`</w:t>
      </w:r>
      <w:r>
        <w:rPr>
          <w:rFonts w:ascii="Arial" w:hAnsi="Arial"/>
          <w:sz w:val="22"/>
        </w:rPr>
        <w:t xml:space="preserve"> - *kennhope13*: `fix: removed using on GetDbConnection which caused EF Core connection disposal and hanging`</w:t>
      </w:r>
    </w:p>
    <w:p>
      <w:pPr>
        <w:pStyle w:val="ListBullet"/>
        <w:spacing w:before="40" w:after="40" w:line="276" w:lineRule="auto"/>
        <w:ind w:left="360"/>
      </w:pPr>
      <w:r>
        <w:rPr>
          <w:rFonts w:ascii="Arial" w:hAnsi="Arial"/>
          <w:sz w:val="22"/>
        </w:rPr>
      </w:r>
      <w:r>
        <w:rPr>
          <w:rFonts w:ascii="Arial" w:hAnsi="Arial"/>
          <w:b/>
          <w:sz w:val="22"/>
        </w:rPr>
        <w:t>`6208d64`</w:t>
      </w:r>
      <w:r>
        <w:rPr>
          <w:rFonts w:ascii="Arial" w:hAnsi="Arial"/>
          <w:sz w:val="22"/>
        </w:rPr>
        <w:t xml:space="preserve"> - *kennhope13*: `chore: silence EF Core TimescaleDB fake errors to avoid confusing users`</w:t>
      </w:r>
    </w:p>
    <w:p>
      <w:pPr>
        <w:pStyle w:val="ListBullet"/>
        <w:spacing w:before="40" w:after="40" w:line="276" w:lineRule="auto"/>
        <w:ind w:left="360"/>
      </w:pPr>
      <w:r>
        <w:rPr>
          <w:rFonts w:ascii="Arial" w:hAnsi="Arial"/>
          <w:sz w:val="22"/>
        </w:rPr>
      </w:r>
      <w:r>
        <w:rPr>
          <w:rFonts w:ascii="Arial" w:hAnsi="Arial"/>
          <w:b/>
          <w:sz w:val="22"/>
        </w:rPr>
        <w:t>`02a063b`</w:t>
      </w:r>
      <w:r>
        <w:rPr>
          <w:rFonts w:ascii="Arial" w:hAnsi="Arial"/>
          <w:sz w:val="22"/>
        </w:rPr>
        <w:t xml:space="preserve"> - *kennhope13*: `chore: default installer to perMachine and bump version to 3.0.41`</w:t>
      </w:r>
    </w:p>
    <w:p>
      <w:pPr>
        <w:pStyle w:val="ListBullet"/>
        <w:spacing w:before="40" w:after="40" w:line="276" w:lineRule="auto"/>
        <w:ind w:left="360"/>
      </w:pPr>
      <w:r>
        <w:rPr>
          <w:rFonts w:ascii="Arial" w:hAnsi="Arial"/>
          <w:sz w:val="22"/>
        </w:rPr>
      </w:r>
      <w:r>
        <w:rPr>
          <w:rFonts w:ascii="Arial" w:hAnsi="Arial"/>
          <w:b/>
          <w:sz w:val="22"/>
        </w:rPr>
        <w:t>`01a675c`</w:t>
      </w:r>
      <w:r>
        <w:rPr>
          <w:rFonts w:ascii="Arial" w:hAnsi="Arial"/>
          <w:sz w:val="22"/>
        </w:rPr>
        <w:t xml:space="preserve"> - *kennhope13*: `chore: bump version to 3.0.40 and fix postgres restart issue`</w:t>
      </w:r>
    </w:p>
    <w:p>
      <w:pPr>
        <w:pStyle w:val="ListBullet"/>
        <w:spacing w:before="40" w:after="40" w:line="276" w:lineRule="auto"/>
        <w:ind w:left="360"/>
      </w:pPr>
      <w:r>
        <w:rPr>
          <w:rFonts w:ascii="Arial" w:hAnsi="Arial"/>
          <w:sz w:val="22"/>
        </w:rPr>
      </w:r>
      <w:r>
        <w:rPr>
          <w:rFonts w:ascii="Arial" w:hAnsi="Arial"/>
          <w:b/>
          <w:sz w:val="22"/>
        </w:rPr>
        <w:t>`71898c8`</w:t>
      </w:r>
      <w:r>
        <w:rPr>
          <w:rFonts w:ascii="Arial" w:hAnsi="Arial"/>
          <w:sz w:val="22"/>
        </w:rPr>
        <w:t xml:space="preserve"> - *kennhope13*: `fix(backend): fix compiler error in AuthController from LicenseService async refactor`</w:t>
      </w:r>
    </w:p>
    <w:p>
      <w:pPr>
        <w:pStyle w:val="ListBullet"/>
        <w:spacing w:before="40" w:after="40" w:line="276" w:lineRule="auto"/>
        <w:ind w:left="360"/>
      </w:pPr>
      <w:r>
        <w:rPr>
          <w:rFonts w:ascii="Arial" w:hAnsi="Arial"/>
          <w:sz w:val="22"/>
        </w:rPr>
      </w:r>
      <w:r>
        <w:rPr>
          <w:rFonts w:ascii="Arial" w:hAnsi="Arial"/>
          <w:b/>
          <w:sz w:val="22"/>
        </w:rPr>
        <w:t>`9ed842e`</w:t>
      </w:r>
      <w:r>
        <w:rPr>
          <w:rFonts w:ascii="Arial" w:hAnsi="Arial"/>
          <w:sz w:val="22"/>
        </w:rPr>
        <w:t xml:space="preserve"> - *kennhope13*: `fix(backend): Resolve SignalR connection timeouts by eliminating ThreadPool starvation in LicenseService; disable CentralSync polling by default`</w:t>
      </w:r>
    </w:p>
    <w:p>
      <w:pPr>
        <w:pStyle w:val="ListBullet"/>
        <w:spacing w:before="40" w:after="40" w:line="276" w:lineRule="auto"/>
        <w:ind w:left="360"/>
      </w:pPr>
      <w:r>
        <w:rPr>
          <w:rFonts w:ascii="Arial" w:hAnsi="Arial"/>
          <w:sz w:val="22"/>
        </w:rPr>
      </w:r>
      <w:r>
        <w:rPr>
          <w:rFonts w:ascii="Arial" w:hAnsi="Arial"/>
          <w:b/>
          <w:sz w:val="22"/>
        </w:rPr>
        <w:t>`4f6f97f`</w:t>
      </w:r>
      <w:r>
        <w:rPr>
          <w:rFonts w:ascii="Arial" w:hAnsi="Arial"/>
          <w:sz w:val="22"/>
        </w:rPr>
        <w:t xml:space="preserve"> - *kennhope13*: `chore: release v3.0.37 with latest fixes`</w:t>
      </w:r>
    </w:p>
    <w:p>
      <w:pPr>
        <w:pStyle w:val="ListBullet"/>
        <w:spacing w:before="40" w:after="40" w:line="276" w:lineRule="auto"/>
        <w:ind w:left="360"/>
      </w:pPr>
      <w:r>
        <w:rPr>
          <w:rFonts w:ascii="Arial" w:hAnsi="Arial"/>
          <w:sz w:val="22"/>
        </w:rPr>
      </w:r>
      <w:r>
        <w:rPr>
          <w:rFonts w:ascii="Arial" w:hAnsi="Arial"/>
          <w:b/>
          <w:sz w:val="22"/>
        </w:rPr>
        <w:t>`43a6e7e`</w:t>
      </w:r>
      <w:r>
        <w:rPr>
          <w:rFonts w:ascii="Arial" w:hAnsi="Arial"/>
          <w:sz w:val="22"/>
        </w:rPr>
        <w:t xml:space="preserve"> - *kennhope13*: `fix(realtime): use shared SignalR hub to prevent concurrent negotiate timeouts and session dropping`</w:t>
      </w:r>
    </w:p>
    <w:p>
      <w:pPr>
        <w:pStyle w:val="ListBullet"/>
        <w:spacing w:before="40" w:after="40" w:line="276" w:lineRule="auto"/>
        <w:ind w:left="360"/>
      </w:pPr>
      <w:r>
        <w:rPr>
          <w:rFonts w:ascii="Arial" w:hAnsi="Arial"/>
          <w:sz w:val="22"/>
        </w:rPr>
      </w:r>
      <w:r>
        <w:rPr>
          <w:rFonts w:ascii="Arial" w:hAnsi="Arial"/>
          <w:b/>
          <w:sz w:val="22"/>
        </w:rPr>
        <w:t>`25fea65`</w:t>
      </w:r>
      <w:r>
        <w:rPr>
          <w:rFonts w:ascii="Arial" w:hAnsi="Arial"/>
          <w:sz w:val="22"/>
        </w:rPr>
        <w:t xml:space="preserve"> - *kennhope13*: `style(license): center license limit boxes by using 2-column grid`</w:t>
      </w:r>
    </w:p>
    <w:p>
      <w:pPr>
        <w:pStyle w:val="ListBullet"/>
        <w:spacing w:before="40" w:after="40" w:line="276" w:lineRule="auto"/>
        <w:ind w:left="360"/>
      </w:pPr>
      <w:r>
        <w:rPr>
          <w:rFonts w:ascii="Arial" w:hAnsi="Arial"/>
          <w:sz w:val="22"/>
        </w:rPr>
      </w:r>
      <w:r>
        <w:rPr>
          <w:rFonts w:ascii="Arial" w:hAnsi="Arial"/>
          <w:b/>
          <w:sz w:val="22"/>
        </w:rPr>
        <w:t>`9c11cc1`</w:t>
      </w:r>
      <w:r>
        <w:rPr>
          <w:rFonts w:ascii="Arial" w:hAnsi="Arial"/>
          <w:sz w:val="22"/>
        </w:rPr>
        <w:t xml:space="preserve"> - *kennhope13*: `feat(license): hide station limit item from LicensePage`</w:t>
      </w:r>
    </w:p>
    <w:p>
      <w:pPr>
        <w:pStyle w:val="ListBullet"/>
        <w:spacing w:before="40" w:after="40" w:line="276" w:lineRule="auto"/>
        <w:ind w:left="360"/>
      </w:pPr>
      <w:r>
        <w:rPr>
          <w:rFonts w:ascii="Arial" w:hAnsi="Arial"/>
          <w:sz w:val="22"/>
        </w:rPr>
      </w:r>
      <w:r>
        <w:rPr>
          <w:rFonts w:ascii="Arial" w:hAnsi="Arial"/>
          <w:b/>
          <w:sz w:val="22"/>
        </w:rPr>
        <w:t>`fd7789c`</w:t>
      </w:r>
      <w:r>
        <w:rPr>
          <w:rFonts w:ascii="Arial" w:hAnsi="Arial"/>
          <w:sz w:val="22"/>
        </w:rPr>
        <w:t xml:space="preserve"> - *kennhope13*: `fix(thermal,startup): resolve thermal UnboundLocalError and reuse running background services on app reopen`</w:t>
      </w:r>
    </w:p>
    <w:p>
      <w:pPr>
        <w:pStyle w:val="ListBullet"/>
        <w:spacing w:before="40" w:after="40" w:line="276" w:lineRule="auto"/>
        <w:ind w:left="360"/>
      </w:pPr>
      <w:r>
        <w:rPr>
          <w:rFonts w:ascii="Arial" w:hAnsi="Arial"/>
          <w:sz w:val="22"/>
        </w:rPr>
      </w:r>
      <w:r>
        <w:rPr>
          <w:rFonts w:ascii="Arial" w:hAnsi="Arial"/>
          <w:b/>
          <w:sz w:val="22"/>
        </w:rPr>
        <w:t>`a8206b7`</w:t>
      </w:r>
      <w:r>
        <w:rPr>
          <w:rFonts w:ascii="Arial" w:hAnsi="Arial"/>
          <w:sz w:val="22"/>
        </w:rPr>
        <w:t xml:space="preserve"> - *kennhope13*: `Keep services running on close, watch backend health, bump to 3.0.32`</w:t>
      </w:r>
    </w:p>
    <w:p>
      <w:pPr>
        <w:pStyle w:val="ListBullet"/>
        <w:spacing w:before="40" w:after="40" w:line="276" w:lineRule="auto"/>
        <w:ind w:left="360"/>
      </w:pPr>
      <w:r>
        <w:rPr>
          <w:rFonts w:ascii="Arial" w:hAnsi="Arial"/>
          <w:sz w:val="22"/>
        </w:rPr>
      </w:r>
      <w:r>
        <w:rPr>
          <w:rFonts w:ascii="Arial" w:hAnsi="Arial"/>
          <w:b/>
          <w:sz w:val="22"/>
        </w:rPr>
        <w:t>`d6caf3c`</w:t>
      </w:r>
      <w:r>
        <w:rPr>
          <w:rFonts w:ascii="Arial" w:hAnsi="Arial"/>
          <w:sz w:val="22"/>
        </w:rPr>
        <w:t xml:space="preserve"> - *kennhope13*: `Bump version to 3.0.31`</w:t>
      </w:r>
    </w:p>
    <w:p>
      <w:pPr>
        <w:pStyle w:val="ListBullet"/>
        <w:spacing w:before="40" w:after="40" w:line="276" w:lineRule="auto"/>
        <w:ind w:left="360"/>
      </w:pPr>
      <w:r>
        <w:rPr>
          <w:rFonts w:ascii="Arial" w:hAnsi="Arial"/>
          <w:sz w:val="22"/>
        </w:rPr>
      </w:r>
      <w:r>
        <w:rPr>
          <w:rFonts w:ascii="Arial" w:hAnsi="Arial"/>
          <w:b/>
          <w:sz w:val="22"/>
        </w:rPr>
        <w:t>`8dd7bd5`</w:t>
      </w:r>
      <w:r>
        <w:rPr>
          <w:rFonts w:ascii="Arial" w:hAnsi="Arial"/>
          <w:sz w:val="22"/>
        </w:rPr>
        <w:t xml:space="preserve"> - *kennhope13*: `Keep services running in background on app close - instant relaunch`</w:t>
      </w:r>
    </w:p>
    <w:p>
      <w:pPr>
        <w:pStyle w:val="ListBullet"/>
        <w:spacing w:before="40" w:after="40" w:line="276" w:lineRule="auto"/>
        <w:ind w:left="360"/>
      </w:pPr>
      <w:r>
        <w:rPr>
          <w:rFonts w:ascii="Arial" w:hAnsi="Arial"/>
          <w:sz w:val="22"/>
        </w:rPr>
      </w:r>
      <w:r>
        <w:rPr>
          <w:rFonts w:ascii="Arial" w:hAnsi="Arial"/>
          <w:b/>
          <w:sz w:val="22"/>
        </w:rPr>
        <w:t>`2fc4b23`</w:t>
      </w:r>
      <w:r>
        <w:rPr>
          <w:rFonts w:ascii="Arial" w:hAnsi="Arial"/>
          <w:sz w:val="22"/>
        </w:rPr>
        <w:t xml:space="preserve"> - *kennhope13*: `Fix startup race: health returns 503 until DB ready, bump v3.0.30`</w:t>
      </w:r>
    </w:p>
    <w:p>
      <w:pPr>
        <w:pStyle w:val="ListBullet"/>
        <w:spacing w:before="40" w:after="40" w:line="276" w:lineRule="auto"/>
        <w:ind w:left="360"/>
      </w:pPr>
      <w:r>
        <w:rPr>
          <w:rFonts w:ascii="Arial" w:hAnsi="Arial"/>
          <w:sz w:val="22"/>
        </w:rPr>
      </w:r>
      <w:r>
        <w:rPr>
          <w:rFonts w:ascii="Arial" w:hAnsi="Arial"/>
          <w:b/>
          <w:sz w:val="22"/>
        </w:rPr>
        <w:t>`d927859`</w:t>
      </w:r>
      <w:r>
        <w:rPr>
          <w:rFonts w:ascii="Arial" w:hAnsi="Arial"/>
          <w:sz w:val="22"/>
        </w:rPr>
        <w:t xml:space="preserve"> - *kennhope13*: `Fix Windows zombie backend and port 5000, bump version to 3.0.30`</w:t>
      </w:r>
    </w:p>
    <w:p>
      <w:pPr>
        <w:pStyle w:val="ListBullet"/>
        <w:spacing w:before="40" w:after="40" w:line="276" w:lineRule="auto"/>
        <w:ind w:left="360"/>
      </w:pPr>
      <w:r>
        <w:rPr>
          <w:rFonts w:ascii="Arial" w:hAnsi="Arial"/>
          <w:sz w:val="22"/>
        </w:rPr>
      </w:r>
      <w:r>
        <w:rPr>
          <w:rFonts w:ascii="Arial" w:hAnsi="Arial"/>
          <w:b/>
          <w:sz w:val="22"/>
        </w:rPr>
        <w:t>`a7d9cfc`</w:t>
      </w:r>
      <w:r>
        <w:rPr>
          <w:rFonts w:ascii="Arial" w:hAnsi="Arial"/>
          <w:sz w:val="22"/>
        </w:rPr>
        <w:t xml:space="preserve"> - *kennhope13*: `Fix license flat payload validation, revert port to 5000, and remove postgres pid on Windows restart`</w:t>
      </w:r>
    </w:p>
    <w:p>
      <w:pPr>
        <w:pStyle w:val="ListBullet"/>
        <w:spacing w:before="40" w:after="40" w:line="276" w:lineRule="auto"/>
        <w:ind w:left="360"/>
      </w:pPr>
      <w:r>
        <w:rPr>
          <w:rFonts w:ascii="Arial" w:hAnsi="Arial"/>
          <w:sz w:val="22"/>
        </w:rPr>
      </w:r>
      <w:r>
        <w:rPr>
          <w:rFonts w:ascii="Arial" w:hAnsi="Arial"/>
          <w:b/>
          <w:sz w:val="22"/>
        </w:rPr>
        <w:t>`47a71bb`</w:t>
      </w:r>
      <w:r>
        <w:rPr>
          <w:rFonts w:ascii="Arial" w:hAnsi="Arial"/>
          <w:sz w:val="22"/>
        </w:rPr>
        <w:t xml:space="preserve"> - *kennhope13*: `fix(workflow): sync VITE_API_URL to 5050 in github actions`</w:t>
      </w:r>
    </w:p>
    <w:p>
      <w:pPr>
        <w:pStyle w:val="ListBullet"/>
        <w:spacing w:before="40" w:after="40" w:line="276" w:lineRule="auto"/>
        <w:ind w:left="360"/>
      </w:pPr>
      <w:r>
        <w:rPr>
          <w:rFonts w:ascii="Arial" w:hAnsi="Arial"/>
          <w:sz w:val="22"/>
        </w:rPr>
      </w:r>
      <w:r>
        <w:rPr>
          <w:rFonts w:ascii="Arial" w:hAnsi="Arial"/>
          <w:b/>
          <w:sz w:val="22"/>
        </w:rPr>
        <w:t>`ec14139`</w:t>
      </w:r>
      <w:r>
        <w:rPr>
          <w:rFonts w:ascii="Arial" w:hAnsi="Arial"/>
          <w:sz w:val="22"/>
        </w:rPr>
        <w:t xml:space="preserve"> - *kennhope13*: `fix(desktop): change backend port from 5000 to 5050 to resolve silent background port collision on second run`</w:t>
      </w:r>
    </w:p>
    <w:p>
      <w:pPr>
        <w:pStyle w:val="ListBullet"/>
        <w:spacing w:before="40" w:after="40" w:line="276" w:lineRule="auto"/>
        <w:ind w:left="360"/>
      </w:pPr>
      <w:r>
        <w:rPr>
          <w:rFonts w:ascii="Arial" w:hAnsi="Arial"/>
          <w:sz w:val="22"/>
        </w:rPr>
      </w:r>
      <w:r>
        <w:rPr>
          <w:rFonts w:ascii="Arial" w:hAnsi="Arial"/>
          <w:b/>
          <w:sz w:val="22"/>
        </w:rPr>
        <w:t>`9096a82`</w:t>
      </w:r>
      <w:r>
        <w:rPr>
          <w:rFonts w:ascii="Arial" w:hAnsi="Arial"/>
          <w:sz w:val="22"/>
        </w:rPr>
        <w:t xml:space="preserve"> - *kennhope13*: `fix: read platform and machineGuid in flat license parsing`</w:t>
      </w:r>
    </w:p>
    <w:p>
      <w:pPr>
        <w:pStyle w:val="ListBullet"/>
        <w:spacing w:before="40" w:after="40" w:line="276" w:lineRule="auto"/>
        <w:ind w:left="360"/>
      </w:pPr>
      <w:r>
        <w:rPr>
          <w:rFonts w:ascii="Arial" w:hAnsi="Arial"/>
          <w:sz w:val="22"/>
        </w:rPr>
      </w:r>
      <w:r>
        <w:rPr>
          <w:rFonts w:ascii="Arial" w:hAnsi="Arial"/>
          <w:b/>
          <w:sz w:val="22"/>
        </w:rPr>
        <w:t>`969a655`</w:t>
      </w:r>
      <w:r>
        <w:rPr>
          <w:rFonts w:ascii="Arial" w:hAnsi="Arial"/>
          <w:sz w:val="22"/>
        </w:rPr>
        <w:t xml:space="preserve"> - *kennhope13*: `fix: db initialization transaction aborted error and license macAddress support`</w:t>
      </w:r>
    </w:p>
    <w:p>
      <w:pPr>
        <w:pStyle w:val="ListBullet"/>
        <w:spacing w:before="40" w:after="40" w:line="276" w:lineRule="auto"/>
        <w:ind w:left="360"/>
      </w:pPr>
      <w:r>
        <w:rPr>
          <w:rFonts w:ascii="Arial" w:hAnsi="Arial"/>
          <w:sz w:val="22"/>
        </w:rPr>
      </w:r>
      <w:r>
        <w:rPr>
          <w:rFonts w:ascii="Arial" w:hAnsi="Arial"/>
          <w:b/>
          <w:sz w:val="22"/>
        </w:rPr>
        <w:t>`acab09c`</w:t>
      </w:r>
      <w:r>
        <w:rPr>
          <w:rFonts w:ascii="Arial" w:hAnsi="Arial"/>
          <w:sz w:val="22"/>
        </w:rPr>
        <w:t xml:space="preserve"> - *kennhope13*: `fix: auto cleanup zombie processes and handle 42P07 db migration conflict`</w:t>
      </w:r>
    </w:p>
    <w:p>
      <w:pPr>
        <w:pStyle w:val="ListBullet"/>
        <w:spacing w:before="40" w:after="40" w:line="276" w:lineRule="auto"/>
        <w:ind w:left="360"/>
      </w:pPr>
      <w:r>
        <w:rPr>
          <w:rFonts w:ascii="Arial" w:hAnsi="Arial"/>
          <w:sz w:val="22"/>
        </w:rPr>
      </w:r>
      <w:r>
        <w:rPr>
          <w:rFonts w:ascii="Arial" w:hAnsi="Arial"/>
          <w:b/>
          <w:sz w:val="22"/>
        </w:rPr>
        <w:t>`16af573`</w:t>
      </w:r>
      <w:r>
        <w:rPr>
          <w:rFonts w:ascii="Arial" w:hAnsi="Arial"/>
          <w:sz w:val="22"/>
        </w:rPr>
        <w:t xml:space="preserve"> - *kennhope13*: `Fix hardware match failure due to special characters like dots and commas on Windows`</w:t>
      </w:r>
    </w:p>
    <w:p>
      <w:pPr>
        <w:pStyle w:val="ListBullet"/>
        <w:spacing w:before="40" w:after="40" w:line="276" w:lineRule="auto"/>
        <w:ind w:left="360"/>
      </w:pPr>
      <w:r>
        <w:rPr>
          <w:rFonts w:ascii="Arial" w:hAnsi="Arial"/>
          <w:sz w:val="22"/>
        </w:rPr>
      </w:r>
      <w:r>
        <w:rPr>
          <w:rFonts w:ascii="Arial" w:hAnsi="Arial"/>
          <w:b/>
          <w:sz w:val="22"/>
        </w:rPr>
        <w:t>`67bf4ee`</w:t>
      </w:r>
      <w:r>
        <w:rPr>
          <w:rFonts w:ascii="Arial" w:hAnsi="Arial"/>
          <w:sz w:val="22"/>
        </w:rPr>
        <w:t xml:space="preserve"> - *kennhope13*: `Fix hardware_mismatch caused by Fingerprint check on Windows`</w:t>
      </w:r>
    </w:p>
    <w:p>
      <w:pPr>
        <w:pStyle w:val="ListBullet"/>
        <w:spacing w:before="40" w:after="40" w:line="276" w:lineRule="auto"/>
        <w:ind w:left="360"/>
      </w:pPr>
      <w:r>
        <w:rPr>
          <w:rFonts w:ascii="Arial" w:hAnsi="Arial"/>
          <w:sz w:val="22"/>
        </w:rPr>
      </w:r>
      <w:r>
        <w:rPr>
          <w:rFonts w:ascii="Arial" w:hAnsi="Arial"/>
          <w:b/>
          <w:sz w:val="22"/>
        </w:rPr>
        <w:t>`5a7fa2b`</w:t>
      </w:r>
      <w:r>
        <w:rPr>
          <w:rFonts w:ascii="Arial" w:hAnsi="Arial"/>
          <w:sz w:val="22"/>
        </w:rPr>
        <w:t xml:space="preserve"> - *kennhope13*: `Fix CS0136 compile error in LicenseService after merge and bump version to 3.0.22`</w:t>
      </w:r>
    </w:p>
    <w:p>
      <w:pPr>
        <w:pStyle w:val="ListBullet"/>
        <w:spacing w:before="40" w:after="40" w:line="276" w:lineRule="auto"/>
        <w:ind w:left="360"/>
      </w:pPr>
      <w:r>
        <w:rPr>
          <w:rFonts w:ascii="Arial" w:hAnsi="Arial"/>
          <w:sz w:val="22"/>
        </w:rPr>
      </w:r>
      <w:r>
        <w:rPr>
          <w:rFonts w:ascii="Arial" w:hAnsi="Arial"/>
          <w:b/>
          <w:sz w:val="22"/>
        </w:rPr>
        <w:t>`5a51627`</w:t>
      </w:r>
      <w:r>
        <w:rPr>
          <w:rFonts w:ascii="Arial" w:hAnsi="Arial"/>
          <w:sz w:val="22"/>
        </w:rPr>
        <w:t xml:space="preserve"> - *kennhope13*: `Bump version to 3.0.21`</w:t>
      </w:r>
    </w:p>
    <w:p>
      <w:pPr>
        <w:pStyle w:val="ListBullet"/>
        <w:spacing w:before="40" w:after="40" w:line="276" w:lineRule="auto"/>
        <w:ind w:left="360"/>
      </w:pPr>
      <w:r>
        <w:rPr>
          <w:rFonts w:ascii="Arial" w:hAnsi="Arial"/>
          <w:sz w:val="22"/>
        </w:rPr>
      </w:r>
      <w:r>
        <w:rPr>
          <w:rFonts w:ascii="Arial" w:hAnsi="Arial"/>
          <w:b/>
          <w:sz w:val="22"/>
        </w:rPr>
        <w:t>`e8e1be7`</w:t>
      </w:r>
      <w:r>
        <w:rPr>
          <w:rFonts w:ascii="Arial" w:hAnsi="Arial"/>
          <w:sz w:val="22"/>
        </w:rPr>
        <w:t xml:space="preserve"> - *kennhope13*: `Merge license fixes and thermal camera fixes`</w:t>
      </w:r>
    </w:p>
    <w:p>
      <w:pPr>
        <w:pStyle w:val="ListBullet"/>
        <w:spacing w:before="40" w:after="40" w:line="276" w:lineRule="auto"/>
        <w:ind w:left="360"/>
      </w:pPr>
      <w:r>
        <w:rPr>
          <w:rFonts w:ascii="Arial" w:hAnsi="Arial"/>
          <w:sz w:val="22"/>
        </w:rPr>
      </w:r>
      <w:r>
        <w:rPr>
          <w:rFonts w:ascii="Arial" w:hAnsi="Arial"/>
          <w:b/>
          <w:sz w:val="22"/>
        </w:rPr>
        <w:t>`dc4784d`</w:t>
      </w:r>
      <w:r>
        <w:rPr>
          <w:rFonts w:ascii="Arial" w:hAnsi="Arial"/>
          <w:sz w:val="22"/>
        </w:rPr>
        <w:t xml:space="preserve"> - *kennhope13*: `Bump version to 3.0.20`</w:t>
      </w:r>
    </w:p>
    <w:p>
      <w:pPr>
        <w:pStyle w:val="ListBullet"/>
        <w:spacing w:before="40" w:after="40" w:line="276" w:lineRule="auto"/>
        <w:ind w:left="360"/>
      </w:pPr>
      <w:r>
        <w:rPr>
          <w:rFonts w:ascii="Arial" w:hAnsi="Arial"/>
          <w:sz w:val="22"/>
        </w:rPr>
      </w:r>
      <w:r>
        <w:rPr>
          <w:rFonts w:ascii="Arial" w:hAnsi="Arial"/>
          <w:b/>
          <w:sz w:val="22"/>
        </w:rPr>
        <w:t>`b0133b0`</w:t>
      </w:r>
      <w:r>
        <w:rPr>
          <w:rFonts w:ascii="Arial" w:hAnsi="Arial"/>
          <w:sz w:val="22"/>
        </w:rPr>
        <w:t xml:space="preserve"> - *Admin*: `Fix compiler errors and unused imports in frontend`</w:t>
      </w:r>
    </w:p>
    <w:p>
      <w:pPr>
        <w:pStyle w:val="ListBullet"/>
        <w:spacing w:before="40" w:after="40" w:line="276" w:lineRule="auto"/>
        <w:ind w:left="360"/>
      </w:pPr>
      <w:r>
        <w:rPr>
          <w:rFonts w:ascii="Arial" w:hAnsi="Arial"/>
          <w:sz w:val="22"/>
        </w:rPr>
      </w:r>
      <w:r>
        <w:rPr>
          <w:rFonts w:ascii="Arial" w:hAnsi="Arial"/>
          <w:b/>
          <w:sz w:val="22"/>
        </w:rPr>
        <w:t>`963f51e`</w:t>
      </w:r>
      <w:r>
        <w:rPr>
          <w:rFonts w:ascii="Arial" w:hAnsi="Arial"/>
          <w:sz w:val="22"/>
        </w:rPr>
        <w:t xml:space="preserve"> - *Admin*: `Merge branch 'backup-xem-ai-detect-changes' to restore uncommitted local changes and resolve conflicts`</w:t>
      </w:r>
    </w:p>
    <w:p>
      <w:pPr>
        <w:pStyle w:val="ListBullet"/>
        <w:spacing w:before="40" w:after="40" w:line="276" w:lineRule="auto"/>
        <w:ind w:left="360"/>
      </w:pPr>
      <w:r>
        <w:rPr>
          <w:rFonts w:ascii="Arial" w:hAnsi="Arial"/>
          <w:sz w:val="22"/>
        </w:rPr>
      </w:r>
      <w:r>
        <w:rPr>
          <w:rFonts w:ascii="Arial" w:hAnsi="Arial"/>
          <w:b/>
          <w:sz w:val="22"/>
        </w:rPr>
        <w:t>`55b97cd`</w:t>
      </w:r>
      <w:r>
        <w:rPr>
          <w:rFonts w:ascii="Arial" w:hAnsi="Arial"/>
          <w:sz w:val="22"/>
        </w:rPr>
        <w:t xml:space="preserve"> - *Admin*: `Backup local uncommitted changes before merging thermal-forecast`</w:t>
      </w:r>
    </w:p>
    <w:p>
      <w:pPr>
        <w:pStyle w:val="ListBullet"/>
        <w:spacing w:before="40" w:after="40" w:line="276" w:lineRule="auto"/>
        <w:ind w:left="360"/>
      </w:pPr>
      <w:r>
        <w:rPr>
          <w:rFonts w:ascii="Arial" w:hAnsi="Arial"/>
          <w:sz w:val="22"/>
        </w:rPr>
      </w:r>
      <w:r>
        <w:rPr>
          <w:rFonts w:ascii="Arial" w:hAnsi="Arial"/>
          <w:b/>
          <w:sz w:val="22"/>
        </w:rPr>
        <w:t>`ab84315`</w:t>
      </w:r>
      <w:r>
        <w:rPr>
          <w:rFonts w:ascii="Arial" w:hAnsi="Arial"/>
          <w:sz w:val="22"/>
        </w:rPr>
        <w:t xml:space="preserve"> - *kennhope13*: `feat: implement 5-minute thermal forecasting data synchronization and partner Jetson push`</w:t>
      </w:r>
    </w:p>
    <w:p>
      <w:pPr>
        <w:pStyle w:val="ListBullet"/>
        <w:spacing w:before="40" w:after="40" w:line="276" w:lineRule="auto"/>
        <w:ind w:left="360"/>
      </w:pPr>
      <w:r>
        <w:rPr>
          <w:rFonts w:ascii="Arial" w:hAnsi="Arial"/>
          <w:sz w:val="22"/>
        </w:rPr>
      </w:r>
      <w:r>
        <w:rPr>
          <w:rFonts w:ascii="Arial" w:hAnsi="Arial"/>
          <w:b/>
          <w:sz w:val="22"/>
        </w:rPr>
        <w:t>`46cf91a`</w:t>
      </w:r>
      <w:r>
        <w:rPr>
          <w:rFonts w:ascii="Arial" w:hAnsi="Arial"/>
          <w:sz w:val="22"/>
        </w:rPr>
        <w:t xml:space="preserve"> - *kennhope13*: `feat: integrate Jetson Orin Nano AI Person Detection webhook and enable LAN connection binding on port 5000`</w:t>
      </w:r>
    </w:p>
    <w:p>
      <w:pPr>
        <w:pStyle w:val="ListBullet"/>
        <w:spacing w:before="40" w:after="40" w:line="276" w:lineRule="auto"/>
        <w:ind w:left="360"/>
      </w:pPr>
      <w:r>
        <w:rPr>
          <w:rFonts w:ascii="Arial" w:hAnsi="Arial"/>
          <w:sz w:val="22"/>
        </w:rPr>
      </w:r>
      <w:r>
        <w:rPr>
          <w:rFonts w:ascii="Arial" w:hAnsi="Arial"/>
          <w:b/>
          <w:sz w:val="22"/>
        </w:rPr>
        <w:t>`63eeadf`</w:t>
      </w:r>
      <w:r>
        <w:rPr>
          <w:rFonts w:ascii="Arial" w:hAnsi="Arial"/>
          <w:sz w:val="22"/>
        </w:rPr>
        <w:t xml:space="preserve"> - *Admin*: `feat: implement system-wide toast notification UI and update visual styles for page headers and user actions`</w:t>
      </w:r>
    </w:p>
    <w:p>
      <w:pPr>
        <w:pStyle w:val="ListBullet"/>
        <w:spacing w:before="40" w:after="40" w:line="276" w:lineRule="auto"/>
        <w:ind w:left="360"/>
      </w:pPr>
      <w:r>
        <w:rPr>
          <w:rFonts w:ascii="Arial" w:hAnsi="Arial"/>
          <w:sz w:val="22"/>
        </w:rPr>
      </w:r>
      <w:r>
        <w:rPr>
          <w:rFonts w:ascii="Arial" w:hAnsi="Arial"/>
          <w:b/>
          <w:sz w:val="22"/>
        </w:rPr>
        <w:t>`59ff9a9`</w:t>
      </w:r>
      <w:r>
        <w:rPr>
          <w:rFonts w:ascii="Arial" w:hAnsi="Arial"/>
          <w:sz w:val="22"/>
        </w:rPr>
        <w:t xml:space="preserve"> - *Admin*: `feat: restore PD camera region drawing interface and realtime warning log panel`</w:t>
      </w:r>
    </w:p>
    <w:p>
      <w:pPr>
        <w:pStyle w:val="ListBullet"/>
        <w:spacing w:before="40" w:after="40" w:line="276" w:lineRule="auto"/>
        <w:ind w:left="360"/>
      </w:pPr>
      <w:r>
        <w:rPr>
          <w:rFonts w:ascii="Arial" w:hAnsi="Arial"/>
          <w:sz w:val="22"/>
        </w:rPr>
      </w:r>
      <w:r>
        <w:rPr>
          <w:rFonts w:ascii="Arial" w:hAnsi="Arial"/>
          <w:b/>
          <w:sz w:val="22"/>
        </w:rPr>
        <w:t>`ebc9dc2`</w:t>
      </w:r>
      <w:r>
        <w:rPr>
          <w:rFonts w:ascii="Arial" w:hAnsi="Arial"/>
          <w:sz w:val="22"/>
        </w:rPr>
        <w:t xml:space="preserve"> - *Admin*: `style: compact all page toolbar headers globally - remove scroll, reduce heights/gaps/fonts for single-row layout`</w:t>
      </w:r>
    </w:p>
    <w:p>
      <w:pPr>
        <w:pStyle w:val="ListBullet"/>
        <w:spacing w:before="40" w:after="40" w:line="276" w:lineRule="auto"/>
        <w:ind w:left="360"/>
      </w:pPr>
      <w:r>
        <w:rPr>
          <w:rFonts w:ascii="Arial" w:hAnsi="Arial"/>
          <w:sz w:val="22"/>
        </w:rPr>
      </w:r>
      <w:r>
        <w:rPr>
          <w:rFonts w:ascii="Arial" w:hAnsi="Arial"/>
          <w:b/>
          <w:sz w:val="22"/>
        </w:rPr>
        <w:t>`a0a9c8c`</w:t>
      </w:r>
      <w:r>
        <w:rPr>
          <w:rFonts w:ascii="Arial" w:hAnsi="Arial"/>
          <w:sz w:val="22"/>
        </w:rPr>
        <w:t xml:space="preserve"> - *Admin*: `style: remove hardcoded 270px from KpiCards and CameraGrid, compact fonts/padding, fully fluid width`</w:t>
      </w:r>
    </w:p>
    <w:p>
      <w:pPr>
        <w:pStyle w:val="ListBullet"/>
        <w:spacing w:before="40" w:after="40" w:line="276" w:lineRule="auto"/>
        <w:ind w:left="360"/>
      </w:pPr>
      <w:r>
        <w:rPr>
          <w:rFonts w:ascii="Arial" w:hAnsi="Arial"/>
          <w:sz w:val="22"/>
        </w:rPr>
      </w:r>
      <w:r>
        <w:rPr>
          <w:rFonts w:ascii="Arial" w:hAnsi="Arial"/>
          <w:b/>
          <w:sz w:val="22"/>
        </w:rPr>
        <w:t>`a47fc7a`</w:t>
      </w:r>
      <w:r>
        <w:rPr>
          <w:rFonts w:ascii="Arial" w:hAnsi="Arial"/>
          <w:sz w:val="22"/>
        </w:rPr>
        <w:t xml:space="preserve"> - *Admin*: `style: refactor CabinetAnalyticsTab layout from fixed 420px to fluid percentage-based scaling with bounds`</w:t>
      </w:r>
    </w:p>
    <w:p>
      <w:pPr>
        <w:pStyle w:val="ListBullet"/>
        <w:spacing w:before="40" w:after="40" w:line="276" w:lineRule="auto"/>
        <w:ind w:left="360"/>
      </w:pPr>
      <w:r>
        <w:rPr>
          <w:rFonts w:ascii="Arial" w:hAnsi="Arial"/>
          <w:sz w:val="22"/>
        </w:rPr>
      </w:r>
      <w:r>
        <w:rPr>
          <w:rFonts w:ascii="Arial" w:hAnsi="Arial"/>
          <w:b/>
          <w:sz w:val="22"/>
        </w:rPr>
        <w:t>`98335ed`</w:t>
      </w:r>
      <w:r>
        <w:rPr>
          <w:rFonts w:ascii="Arial" w:hAnsi="Arial"/>
          <w:sz w:val="22"/>
        </w:rPr>
        <w:t xml:space="preserve"> - *Admin*: `style: optimize DashboardPage layout with fluid percentage-based widths and add settings gear toggle to DashboardToolbar`</w:t>
      </w:r>
    </w:p>
    <w:p>
      <w:pPr>
        <w:pStyle w:val="ListBullet"/>
        <w:spacing w:before="40" w:after="40" w:line="276" w:lineRule="auto"/>
        <w:ind w:left="360"/>
      </w:pPr>
      <w:r>
        <w:rPr>
          <w:rFonts w:ascii="Arial" w:hAnsi="Arial"/>
          <w:sz w:val="22"/>
        </w:rPr>
      </w:r>
      <w:r>
        <w:rPr>
          <w:rFonts w:ascii="Arial" w:hAnsi="Arial"/>
          <w:b/>
          <w:sz w:val="22"/>
        </w:rPr>
        <w:t>`f175e65`</w:t>
      </w:r>
      <w:r>
        <w:rPr>
          <w:rFonts w:ascii="Arial" w:hAnsi="Arial"/>
          <w:sz w:val="22"/>
        </w:rPr>
        <w:t xml:space="preserve"> - *Admin*: `style: implement responsive compact Option 1 toolbar styling globally to prevent overflow`</w:t>
      </w:r>
    </w:p>
    <w:p>
      <w:pPr>
        <w:pStyle w:val="ListBullet"/>
        <w:spacing w:before="40" w:after="40" w:line="276" w:lineRule="auto"/>
        <w:ind w:left="360"/>
      </w:pPr>
      <w:r>
        <w:rPr>
          <w:rFonts w:ascii="Arial" w:hAnsi="Arial"/>
          <w:sz w:val="22"/>
        </w:rPr>
      </w:r>
      <w:r>
        <w:rPr>
          <w:rFonts w:ascii="Arial" w:hAnsi="Arial"/>
          <w:b/>
          <w:sz w:val="22"/>
        </w:rPr>
        <w:t>`7c22bc1`</w:t>
      </w:r>
      <w:r>
        <w:rPr>
          <w:rFonts w:ascii="Arial" w:hAnsi="Arial"/>
          <w:sz w:val="22"/>
        </w:rPr>
        <w:t xml:space="preserve"> - *Admin*: `style: optimize DeviceManagementPage UI by using ActionDropdown for table rows and enabling flex-wrap for toolbar rows to prevent overflow`</w:t>
      </w:r>
    </w:p>
    <w:p>
      <w:pPr>
        <w:pStyle w:val="ListBullet"/>
        <w:spacing w:before="40" w:after="40" w:line="276" w:lineRule="auto"/>
        <w:ind w:left="360"/>
      </w:pPr>
      <w:r>
        <w:rPr>
          <w:rFonts w:ascii="Arial" w:hAnsi="Arial"/>
          <w:sz w:val="22"/>
        </w:rPr>
      </w:r>
      <w:r>
        <w:rPr>
          <w:rFonts w:ascii="Arial" w:hAnsi="Arial"/>
          <w:b/>
          <w:sz w:val="22"/>
        </w:rPr>
        <w:t>`c4da78e`</w:t>
      </w:r>
      <w:r>
        <w:rPr>
          <w:rFonts w:ascii="Arial" w:hAnsi="Arial"/>
          <w:sz w:val="22"/>
        </w:rPr>
        <w:t xml:space="preserve"> - *Admin*: `fix: restrict PD alerts to within-region hotspots exceeding warning/alarm thresholds, and upgrade region alert to multipart snapshot uploads`</w:t>
      </w:r>
    </w:p>
    <w:p>
      <w:pPr>
        <w:pStyle w:val="ListBullet"/>
        <w:spacing w:before="40" w:after="40" w:line="276" w:lineRule="auto"/>
        <w:ind w:left="360"/>
      </w:pPr>
      <w:r>
        <w:rPr>
          <w:rFonts w:ascii="Arial" w:hAnsi="Arial"/>
          <w:sz w:val="22"/>
        </w:rPr>
      </w:r>
      <w:r>
        <w:rPr>
          <w:rFonts w:ascii="Arial" w:hAnsi="Arial"/>
          <w:b/>
          <w:sz w:val="22"/>
        </w:rPr>
        <w:t>`faa8e33`</w:t>
      </w:r>
      <w:r>
        <w:rPr>
          <w:rFonts w:ascii="Arial" w:hAnsi="Arial"/>
          <w:sz w:val="22"/>
        </w:rPr>
        <w:t xml:space="preserve"> - *Admin*: `feat: take annotated camera snapshot on PD alert and upload to backend webhook`</w:t>
      </w:r>
    </w:p>
    <w:p>
      <w:pPr>
        <w:pStyle w:val="ListBullet"/>
        <w:spacing w:before="40" w:after="40" w:line="276" w:lineRule="auto"/>
        <w:ind w:left="360"/>
      </w:pPr>
      <w:r>
        <w:rPr>
          <w:rFonts w:ascii="Arial" w:hAnsi="Arial"/>
          <w:sz w:val="22"/>
        </w:rPr>
      </w:r>
      <w:r>
        <w:rPr>
          <w:rFonts w:ascii="Arial" w:hAnsi="Arial"/>
          <w:b/>
          <w:sz w:val="22"/>
        </w:rPr>
        <w:t>`42e3511`</w:t>
      </w:r>
      <w:r>
        <w:rPr>
          <w:rFonts w:ascii="Arial" w:hAnsi="Arial"/>
          <w:sz w:val="22"/>
        </w:rPr>
        <w:t xml:space="preserve"> - *Admin*: `feat: integrate global SignalR AlertNew toast and floating RichAlertModal for thermal hotspot, fire, intrusion, and PD`</w:t>
      </w:r>
    </w:p>
    <w:p>
      <w:pPr>
        <w:pStyle w:val="ListBullet"/>
        <w:spacing w:before="40" w:after="40" w:line="276" w:lineRule="auto"/>
        <w:ind w:left="360"/>
      </w:pPr>
      <w:r>
        <w:rPr>
          <w:rFonts w:ascii="Arial" w:hAnsi="Arial"/>
          <w:sz w:val="22"/>
        </w:rPr>
      </w:r>
      <w:r>
        <w:rPr>
          <w:rFonts w:ascii="Arial" w:hAnsi="Arial"/>
          <w:b/>
          <w:sz w:val="22"/>
        </w:rPr>
        <w:t>`e88b482`</w:t>
      </w:r>
      <w:r>
        <w:rPr>
          <w:rFonts w:ascii="Arial" w:hAnsi="Arial"/>
          <w:sz w:val="22"/>
        </w:rPr>
        <w:t xml:space="preserve"> - *Admin*: `fix: stage CameraHandlers changes to align with updated DeviceService`</w:t>
      </w:r>
    </w:p>
    <w:p>
      <w:pPr>
        <w:pStyle w:val="ListBullet"/>
        <w:spacing w:before="40" w:after="40" w:line="276" w:lineRule="auto"/>
        <w:ind w:left="360"/>
      </w:pPr>
      <w:r>
        <w:rPr>
          <w:rFonts w:ascii="Arial" w:hAnsi="Arial"/>
          <w:sz w:val="22"/>
        </w:rPr>
      </w:r>
      <w:r>
        <w:rPr>
          <w:rFonts w:ascii="Arial" w:hAnsi="Arial"/>
          <w:b/>
          <w:sz w:val="22"/>
        </w:rPr>
        <w:t>`e9cdac6`</w:t>
      </w:r>
      <w:r>
        <w:rPr>
          <w:rFonts w:ascii="Arial" w:hAnsi="Arial"/>
          <w:sz w:val="22"/>
        </w:rPr>
        <w:t xml:space="preserve"> - *Admin*: `fix: keep user in active camera config on save and render both thermal roi and pd boundaries on realtime overlays`</w:t>
      </w:r>
    </w:p>
    <w:p>
      <w:pPr>
        <w:pStyle w:val="ListBullet"/>
        <w:spacing w:before="40" w:after="40" w:line="276" w:lineRule="auto"/>
        <w:ind w:left="360"/>
      </w:pPr>
      <w:r>
        <w:rPr>
          <w:rFonts w:ascii="Arial" w:hAnsi="Arial"/>
          <w:sz w:val="22"/>
        </w:rPr>
      </w:r>
      <w:r>
        <w:rPr>
          <w:rFonts w:ascii="Arial" w:hAnsi="Arial"/>
          <w:b/>
          <w:sz w:val="22"/>
        </w:rPr>
        <w:t>`ea9494f`</w:t>
      </w:r>
      <w:r>
        <w:rPr>
          <w:rFonts w:ascii="Arial" w:hAnsi="Arial"/>
          <w:sz w:val="22"/>
        </w:rPr>
        <w:t xml:space="preserve"> - *Admin*: `fix: restore missing backend service methods and correct vite local proxy configuration`</w:t>
      </w:r>
    </w:p>
    <w:p>
      <w:pPr>
        <w:pStyle w:val="ListBullet"/>
        <w:spacing w:before="40" w:after="40" w:line="276" w:lineRule="auto"/>
        <w:ind w:left="360"/>
      </w:pPr>
      <w:r>
        <w:rPr>
          <w:rFonts w:ascii="Arial" w:hAnsi="Arial"/>
          <w:sz w:val="22"/>
        </w:rPr>
      </w:r>
      <w:r>
        <w:rPr>
          <w:rFonts w:ascii="Arial" w:hAnsi="Arial"/>
          <w:b/>
          <w:sz w:val="22"/>
        </w:rPr>
        <w:t>`9cf6d2c`</w:t>
      </w:r>
      <w:r>
        <w:rPr>
          <w:rFonts w:ascii="Arial" w:hAnsi="Arial"/>
          <w:sz w:val="22"/>
        </w:rPr>
        <w:t xml:space="preserve"> - *Admin*: `fix: resolve frontend typescript compile and build errors for thermal ROI and PD integration`</w:t>
      </w:r>
    </w:p>
    <w:p>
      <w:pPr>
        <w:pStyle w:val="ListBullet"/>
        <w:spacing w:before="40" w:after="40" w:line="276" w:lineRule="auto"/>
        <w:ind w:left="360"/>
      </w:pPr>
      <w:r>
        <w:rPr>
          <w:rFonts w:ascii="Arial" w:hAnsi="Arial"/>
          <w:sz w:val="22"/>
        </w:rPr>
      </w:r>
      <w:r>
        <w:rPr>
          <w:rFonts w:ascii="Arial" w:hAnsi="Arial"/>
          <w:b/>
          <w:sz w:val="22"/>
        </w:rPr>
        <w:t>`4887909`</w:t>
      </w:r>
      <w:r>
        <w:rPr>
          <w:rFonts w:ascii="Arial" w:hAnsi="Arial"/>
          <w:sz w:val="22"/>
        </w:rPr>
        <w:t xml:space="preserve"> - *Admin*: `merge: integrate thermal ROI polygon optimization and acoustic PD monitoring features`</w:t>
      </w:r>
    </w:p>
    <w:p>
      <w:pPr>
        <w:pStyle w:val="ListBullet"/>
        <w:spacing w:before="40" w:after="40" w:line="276" w:lineRule="auto"/>
        <w:ind w:left="360"/>
      </w:pPr>
      <w:r>
        <w:rPr>
          <w:rFonts w:ascii="Arial" w:hAnsi="Arial"/>
          <w:sz w:val="22"/>
        </w:rPr>
      </w:r>
      <w:r>
        <w:rPr>
          <w:rFonts w:ascii="Arial" w:hAnsi="Arial"/>
          <w:b/>
          <w:sz w:val="22"/>
        </w:rPr>
        <w:t>`0ec88df`</w:t>
      </w:r>
      <w:r>
        <w:rPr>
          <w:rFonts w:ascii="Arial" w:hAnsi="Arial"/>
          <w:sz w:val="22"/>
        </w:rPr>
        <w:t xml:space="preserve"> - *Admin*: `update-phongdien`</w:t>
      </w:r>
    </w:p>
    <w:p>
      <w:pPr>
        <w:pStyle w:val="ListBullet"/>
        <w:spacing w:before="40" w:after="40" w:line="276" w:lineRule="auto"/>
        <w:ind w:left="360"/>
      </w:pPr>
      <w:r>
        <w:rPr>
          <w:rFonts w:ascii="Arial" w:hAnsi="Arial"/>
          <w:sz w:val="22"/>
        </w:rPr>
      </w:r>
      <w:r>
        <w:rPr>
          <w:rFonts w:ascii="Arial" w:hAnsi="Arial"/>
          <w:b/>
          <w:sz w:val="22"/>
        </w:rPr>
        <w:t>`8d8e039`</w:t>
      </w:r>
      <w:r>
        <w:rPr>
          <w:rFonts w:ascii="Arial" w:hAnsi="Arial"/>
          <w:sz w:val="22"/>
        </w:rPr>
        <w:t xml:space="preserve"> - *kennhope13*: `feat: thermal roi polygon optimization and repository cleanup`</w:t>
      </w:r>
    </w:p>
    <w:p>
      <w:pPr>
        <w:pStyle w:val="ListBullet"/>
        <w:spacing w:before="40" w:after="40" w:line="276" w:lineRule="auto"/>
        <w:ind w:left="360"/>
      </w:pPr>
      <w:r>
        <w:rPr>
          <w:rFonts w:ascii="Arial" w:hAnsi="Arial"/>
          <w:sz w:val="22"/>
        </w:rPr>
      </w:r>
      <w:r>
        <w:rPr>
          <w:rFonts w:ascii="Arial" w:hAnsi="Arial"/>
          <w:b/>
          <w:sz w:val="22"/>
        </w:rPr>
        <w:t>`a1758a3`</w:t>
      </w:r>
      <w:r>
        <w:rPr>
          <w:rFonts w:ascii="Arial" w:hAnsi="Arial"/>
          <w:sz w:val="22"/>
        </w:rPr>
        <w:t xml:space="preserve"> - *Admin*: `feat: optimize PD Monitor UI and silence engine error logs`</w:t>
      </w:r>
    </w:p>
    <w:p>
      <w:pPr>
        <w:pStyle w:val="ListBullet"/>
        <w:spacing w:before="40" w:after="40" w:line="276" w:lineRule="auto"/>
        <w:ind w:left="360"/>
      </w:pPr>
      <w:r>
        <w:rPr>
          <w:rFonts w:ascii="Arial" w:hAnsi="Arial"/>
          <w:sz w:val="22"/>
        </w:rPr>
      </w:r>
      <w:r>
        <w:rPr>
          <w:rFonts w:ascii="Arial" w:hAnsi="Arial"/>
          <w:b/>
          <w:sz w:val="22"/>
        </w:rPr>
        <w:t>`bff1607`</w:t>
      </w:r>
      <w:r>
        <w:rPr>
          <w:rFonts w:ascii="Arial" w:hAnsi="Arial"/>
          <w:sz w:val="22"/>
        </w:rPr>
        <w:t xml:space="preserve"> - *kennhope13*: `feat: optimize thermal monitoring region boundaries scaling and restore realtime point monitoring`</w:t>
      </w:r>
    </w:p>
    <w:p>
      <w:pPr>
        <w:pStyle w:val="ListBullet"/>
        <w:spacing w:before="40" w:after="40" w:line="276" w:lineRule="auto"/>
        <w:ind w:left="360"/>
      </w:pPr>
      <w:r>
        <w:rPr>
          <w:rFonts w:ascii="Arial" w:hAnsi="Arial"/>
          <w:sz w:val="22"/>
        </w:rPr>
      </w:r>
      <w:r>
        <w:rPr>
          <w:rFonts w:ascii="Arial" w:hAnsi="Arial"/>
          <w:b/>
          <w:sz w:val="22"/>
        </w:rPr>
        <w:t>`d3ecd2d`</w:t>
      </w:r>
      <w:r>
        <w:rPr>
          <w:rFonts w:ascii="Arial" w:hAnsi="Arial"/>
          <w:sz w:val="22"/>
        </w:rPr>
        <w:t xml:space="preserve"> - *metorkhai*: `feat: Restore Dual-Lens picking logic and fix thermal camera DB seeding`</w:t>
      </w:r>
    </w:p>
    <w:p>
      <w:pPr>
        <w:pStyle w:val="ListBullet"/>
        <w:spacing w:before="40" w:after="40" w:line="276" w:lineRule="auto"/>
        <w:ind w:left="360"/>
      </w:pPr>
      <w:r>
        <w:rPr>
          <w:rFonts w:ascii="Arial" w:hAnsi="Arial"/>
          <w:sz w:val="22"/>
        </w:rPr>
      </w:r>
      <w:r>
        <w:rPr>
          <w:rFonts w:ascii="Arial" w:hAnsi="Arial"/>
          <w:b/>
          <w:sz w:val="22"/>
        </w:rPr>
        <w:t>`65ce22d`</w:t>
      </w:r>
      <w:r>
        <w:rPr>
          <w:rFonts w:ascii="Arial" w:hAnsi="Arial"/>
          <w:sz w:val="22"/>
        </w:rPr>
        <w:t xml:space="preserve"> - *Admin*: `feat(relay,backend,frontend): optimize thermal readings, skip PD prediction ingest, and seed rules P11-P20`</w:t>
      </w:r>
    </w:p>
    <w:p>
      <w:pPr>
        <w:pStyle w:val="ListBullet"/>
        <w:spacing w:before="40" w:after="40" w:line="276" w:lineRule="auto"/>
        <w:ind w:left="360"/>
      </w:pPr>
      <w:r>
        <w:rPr>
          <w:rFonts w:ascii="Arial" w:hAnsi="Arial"/>
          <w:sz w:val="22"/>
        </w:rPr>
      </w:r>
      <w:r>
        <w:rPr>
          <w:rFonts w:ascii="Arial" w:hAnsi="Arial"/>
          <w:b/>
          <w:sz w:val="22"/>
        </w:rPr>
        <w:t>`f049819`</w:t>
      </w:r>
      <w:r>
        <w:rPr>
          <w:rFonts w:ascii="Arial" w:hAnsi="Arial"/>
          <w:sz w:val="22"/>
        </w:rPr>
        <w:t xml:space="preserve"> - *metorkhai*: `Initial commit`</w:t>
      </w:r>
    </w:p>
    <w:p>
      <w:pPr>
        <w:pStyle w:val="ListBullet"/>
        <w:spacing w:before="40" w:after="40" w:line="276" w:lineRule="auto"/>
        <w:ind w:left="360"/>
      </w:pPr>
      <w:r>
        <w:rPr>
          <w:rFonts w:ascii="Arial" w:hAnsi="Arial"/>
          <w:sz w:val="22"/>
        </w:rPr>
      </w:r>
      <w:r>
        <w:rPr>
          <w:rFonts w:ascii="Arial" w:hAnsi="Arial"/>
          <w:b/>
          <w:sz w:val="22"/>
        </w:rPr>
        <w:t>`9380894`</w:t>
      </w:r>
      <w:r>
        <w:rPr>
          <w:rFonts w:ascii="Arial" w:hAnsi="Arial"/>
          <w:sz w:val="22"/>
        </w:rPr>
        <w:t xml:space="preserve"> - *Admin*: `feat: restructure PD insights panel to 4-section 2x2 grid with AI frequency prediction`</w:t>
      </w:r>
    </w:p>
    <w:p>
      <w:pPr>
        <w:pStyle w:val="ListBullet"/>
        <w:spacing w:before="40" w:after="40" w:line="276" w:lineRule="auto"/>
        <w:ind w:left="360"/>
      </w:pPr>
      <w:r>
        <w:rPr>
          <w:rFonts w:ascii="Arial" w:hAnsi="Arial"/>
          <w:sz w:val="22"/>
        </w:rPr>
      </w:r>
      <w:r>
        <w:rPr>
          <w:rFonts w:ascii="Arial" w:hAnsi="Arial"/>
          <w:b/>
          <w:sz w:val="22"/>
        </w:rPr>
        <w:t>`02876f4`</w:t>
      </w:r>
      <w:r>
        <w:rPr>
          <w:rFonts w:ascii="Arial" w:hAnsi="Arial"/>
          <w:sz w:val="22"/>
        </w:rPr>
        <w:t xml:space="preserve"> - *Admin*: `perf: optimize RuleEvaluationWorker query to avoid slow GroupBy and disable verbose EF SQL logs`</w:t>
      </w:r>
    </w:p>
    <w:p>
      <w:pPr>
        <w:pStyle w:val="ListBullet"/>
        <w:spacing w:before="40" w:after="40" w:line="276" w:lineRule="auto"/>
        <w:ind w:left="360"/>
      </w:pPr>
      <w:r>
        <w:rPr>
          <w:rFonts w:ascii="Arial" w:hAnsi="Arial"/>
          <w:sz w:val="22"/>
        </w:rPr>
      </w:r>
      <w:r>
        <w:rPr>
          <w:rFonts w:ascii="Arial" w:hAnsi="Arial"/>
          <w:b/>
          <w:sz w:val="22"/>
        </w:rPr>
        <w:t>`66934ca`</w:t>
      </w:r>
      <w:r>
        <w:rPr>
          <w:rFonts w:ascii="Arial" w:hAnsi="Arial"/>
          <w:sz w:val="22"/>
        </w:rPr>
        <w:t xml:space="preserve"> - *Admin*: `perf: optimize AI predictions and PD predictions retrieval using fast backward-seeking chunk parser`</w:t>
      </w:r>
    </w:p>
    <w:p>
      <w:pPr>
        <w:pStyle w:val="ListBullet"/>
        <w:spacing w:before="40" w:after="40" w:line="276" w:lineRule="auto"/>
        <w:ind w:left="360"/>
      </w:pPr>
      <w:r>
        <w:rPr>
          <w:rFonts w:ascii="Arial" w:hAnsi="Arial"/>
          <w:sz w:val="22"/>
        </w:rPr>
      </w:r>
      <w:r>
        <w:rPr>
          <w:rFonts w:ascii="Arial" w:hAnsi="Arial"/>
          <w:b/>
          <w:sz w:val="22"/>
        </w:rPr>
        <w:t>`cc988ee`</w:t>
      </w:r>
      <w:r>
        <w:rPr>
          <w:rFonts w:ascii="Arial" w:hAnsi="Arial"/>
          <w:sz w:val="22"/>
        </w:rPr>
        <w:t xml:space="preserve"> - *Admin*: `feat(thermal-points): change default overlay opacity to 100%`</w:t>
      </w:r>
    </w:p>
    <w:p>
      <w:pPr>
        <w:pStyle w:val="ListBullet"/>
        <w:spacing w:before="40" w:after="40" w:line="276" w:lineRule="auto"/>
        <w:ind w:left="360"/>
      </w:pPr>
      <w:r>
        <w:rPr>
          <w:rFonts w:ascii="Arial" w:hAnsi="Arial"/>
          <w:sz w:val="22"/>
        </w:rPr>
      </w:r>
      <w:r>
        <w:rPr>
          <w:rFonts w:ascii="Arial" w:hAnsi="Arial"/>
          <w:b/>
          <w:sz w:val="22"/>
        </w:rPr>
        <w:t>`f0c716e`</w:t>
      </w:r>
      <w:r>
        <w:rPr>
          <w:rFonts w:ascii="Arial" w:hAnsi="Arial"/>
          <w:sz w:val="22"/>
        </w:rPr>
        <w:t xml:space="preserve"> - *Admin*: `feat(thermal-points): hide overlay and zoom controls from the UI, setting default blend to 40%`</w:t>
      </w:r>
    </w:p>
    <w:p>
      <w:pPr>
        <w:pStyle w:val="ListBullet"/>
        <w:spacing w:before="40" w:after="40" w:line="276" w:lineRule="auto"/>
        <w:ind w:left="360"/>
      </w:pPr>
      <w:r>
        <w:rPr>
          <w:rFonts w:ascii="Arial" w:hAnsi="Arial"/>
          <w:sz w:val="22"/>
        </w:rPr>
      </w:r>
      <w:r>
        <w:rPr>
          <w:rFonts w:ascii="Arial" w:hAnsi="Arial"/>
          <w:b/>
          <w:sz w:val="22"/>
        </w:rPr>
        <w:t>`2113dd3`</w:t>
      </w:r>
      <w:r>
        <w:rPr>
          <w:rFonts w:ascii="Arial" w:hAnsi="Arial"/>
          <w:sz w:val="22"/>
        </w:rPr>
        <w:t xml:space="preserve"> - *Admin*: `fix(thermal-points): preserve picker dot and coordinates during zoom and tab changes`</w:t>
      </w:r>
    </w:p>
    <w:p>
      <w:pPr>
        <w:pStyle w:val="ListBullet"/>
        <w:spacing w:before="40" w:after="40" w:line="276" w:lineRule="auto"/>
        <w:ind w:left="360"/>
      </w:pPr>
      <w:r>
        <w:rPr>
          <w:rFonts w:ascii="Arial" w:hAnsi="Arial"/>
          <w:sz w:val="22"/>
        </w:rPr>
      </w:r>
      <w:r>
        <w:rPr>
          <w:rFonts w:ascii="Arial" w:hAnsi="Arial"/>
          <w:b/>
          <w:sz w:val="22"/>
        </w:rPr>
        <w:t>`002ecef`</w:t>
      </w:r>
      <w:r>
        <w:rPr>
          <w:rFonts w:ascii="Arial" w:hAnsi="Arial"/>
          <w:sz w:val="22"/>
        </w:rPr>
        <w:t xml:space="preserve"> - *Admin*: `feat(thermal-points): implement real-time camera overlay and cursor-centered zoom; optimize DB queries for local mode`</w:t>
      </w:r>
    </w:p>
    <w:p>
      <w:pPr>
        <w:pStyle w:val="ListBullet"/>
        <w:spacing w:before="40" w:after="40" w:line="276" w:lineRule="auto"/>
        <w:ind w:left="360"/>
      </w:pPr>
      <w:r>
        <w:rPr>
          <w:rFonts w:ascii="Arial" w:hAnsi="Arial"/>
          <w:sz w:val="22"/>
        </w:rPr>
      </w:r>
      <w:r>
        <w:rPr>
          <w:rFonts w:ascii="Arial" w:hAnsi="Arial"/>
          <w:b/>
          <w:sz w:val="22"/>
        </w:rPr>
        <w:t>`ee5c5ab`</w:t>
      </w:r>
      <w:r>
        <w:rPr>
          <w:rFonts w:ascii="Arial" w:hAnsi="Arial"/>
          <w:sz w:val="22"/>
        </w:rPr>
        <w:t xml:space="preserve"> - *Admin*: `feat: add scrollbar and sticky header to thermal points table`</w:t>
      </w:r>
    </w:p>
    <w:p>
      <w:pPr>
        <w:pStyle w:val="ListBullet"/>
        <w:spacing w:before="40" w:after="40" w:line="276" w:lineRule="auto"/>
        <w:ind w:left="360"/>
      </w:pPr>
      <w:r>
        <w:rPr>
          <w:rFonts w:ascii="Arial" w:hAnsi="Arial"/>
          <w:sz w:val="22"/>
        </w:rPr>
      </w:r>
      <w:r>
        <w:rPr>
          <w:rFonts w:ascii="Arial" w:hAnsi="Arial"/>
          <w:b/>
          <w:sz w:val="22"/>
        </w:rPr>
        <w:t>`b074be4`</w:t>
      </w:r>
      <w:r>
        <w:rPr>
          <w:rFonts w:ascii="Arial" w:hAnsi="Arial"/>
          <w:sz w:val="22"/>
        </w:rPr>
        <w:t xml:space="preserve"> - *Admin*: `feat: Add Thermal Points management and persistent Docker DB`</w:t>
      </w:r>
    </w:p>
    <w:p>
      <w:pPr>
        <w:pStyle w:val="ListBullet"/>
        <w:spacing w:before="40" w:after="40" w:line="276" w:lineRule="auto"/>
        <w:ind w:left="360"/>
      </w:pPr>
      <w:r>
        <w:rPr>
          <w:rFonts w:ascii="Arial" w:hAnsi="Arial"/>
          <w:sz w:val="22"/>
        </w:rPr>
      </w:r>
      <w:r>
        <w:rPr>
          <w:rFonts w:ascii="Arial" w:hAnsi="Arial"/>
          <w:b/>
          <w:sz w:val="22"/>
        </w:rPr>
        <w:t>`3261780`</w:t>
      </w:r>
      <w:r>
        <w:rPr>
          <w:rFonts w:ascii="Arial" w:hAnsi="Arial"/>
          <w:sz w:val="22"/>
        </w:rPr>
        <w:t xml:space="preserve"> - *Admin*: `feat: optimize thermal overlay size and fix stream connectivity issues`</w:t>
      </w:r>
    </w:p>
    <w:p>
      <w:pPr>
        <w:pStyle w:val="ListBullet"/>
        <w:spacing w:before="40" w:after="40" w:line="276" w:lineRule="auto"/>
        <w:ind w:left="360"/>
      </w:pPr>
      <w:r>
        <w:rPr>
          <w:rFonts w:ascii="Arial" w:hAnsi="Arial"/>
          <w:sz w:val="22"/>
        </w:rPr>
      </w:r>
      <w:r>
        <w:rPr>
          <w:rFonts w:ascii="Arial" w:hAnsi="Arial"/>
          <w:b/>
          <w:sz w:val="22"/>
        </w:rPr>
        <w:t>`59d34b7`</w:t>
      </w:r>
      <w:r>
        <w:rPr>
          <w:rFonts w:ascii="Arial" w:hAnsi="Arial"/>
          <w:sz w:val="22"/>
        </w:rPr>
        <w:t xml:space="preserve"> - *Admin*: `backup: thermal relay state with SDK and UI optimizations`</w:t>
      </w:r>
    </w:p>
    <w:p>
      <w:pPr>
        <w:pStyle w:val="ListBullet"/>
        <w:spacing w:before="40" w:after="40" w:line="276" w:lineRule="auto"/>
        <w:ind w:left="360"/>
      </w:pPr>
      <w:r>
        <w:rPr>
          <w:rFonts w:ascii="Arial" w:hAnsi="Arial"/>
          <w:sz w:val="22"/>
        </w:rPr>
      </w:r>
      <w:r>
        <w:rPr>
          <w:rFonts w:ascii="Arial" w:hAnsi="Arial"/>
          <w:b/>
          <w:sz w:val="22"/>
        </w:rPr>
        <w:t>`d97c426`</w:t>
      </w:r>
      <w:r>
        <w:rPr>
          <w:rFonts w:ascii="Arial" w:hAnsi="Arial"/>
          <w:sz w:val="22"/>
        </w:rPr>
        <w:t xml:space="preserve"> - *Admin*: `feat: stabilize 10-point thermal monitoring and high-contrast overlay`</w:t>
      </w:r>
    </w:p>
    <w:p>
      <w:pPr>
        <w:pStyle w:val="ListBullet"/>
        <w:spacing w:before="40" w:after="40" w:line="276" w:lineRule="auto"/>
        <w:ind w:left="360"/>
      </w:pPr>
      <w:r>
        <w:rPr>
          <w:rFonts w:ascii="Arial" w:hAnsi="Arial"/>
          <w:sz w:val="22"/>
        </w:rPr>
      </w:r>
      <w:r>
        <w:rPr>
          <w:rFonts w:ascii="Arial" w:hAnsi="Arial"/>
          <w:b/>
          <w:sz w:val="22"/>
        </w:rPr>
        <w:t>`2e9aa89`</w:t>
      </w:r>
      <w:r>
        <w:rPr>
          <w:rFonts w:ascii="Arial" w:hAnsi="Arial"/>
          <w:sz w:val="22"/>
        </w:rPr>
        <w:t xml:space="preserve"> - *Admin*: `feat: stabilize thermal relay, optimize dashboard UI, and fix alert history limits`</w:t>
      </w:r>
    </w:p>
    <w:p>
      <w:pPr>
        <w:pStyle w:val="ListBullet"/>
        <w:spacing w:before="40" w:after="40" w:line="276" w:lineRule="auto"/>
        <w:ind w:left="360"/>
      </w:pPr>
      <w:r>
        <w:rPr>
          <w:rFonts w:ascii="Arial" w:hAnsi="Arial"/>
          <w:sz w:val="22"/>
        </w:rPr>
      </w:r>
      <w:r>
        <w:rPr>
          <w:rFonts w:ascii="Arial" w:hAnsi="Arial"/>
          <w:b/>
          <w:sz w:val="22"/>
        </w:rPr>
        <w:t>`58448a1`</w:t>
      </w:r>
      <w:r>
        <w:rPr>
          <w:rFonts w:ascii="Arial" w:hAnsi="Arial"/>
          <w:sz w:val="22"/>
        </w:rPr>
        <w:t xml:space="preserve"> - *Admin*: `Fix syntax errors and optimize AI Analytics UI layout`</w:t>
      </w:r>
    </w:p>
    <w:p>
      <w:pPr>
        <w:pStyle w:val="ListBullet"/>
        <w:spacing w:before="40" w:after="40" w:line="276" w:lineRule="auto"/>
        <w:ind w:left="360"/>
      </w:pPr>
      <w:r>
        <w:rPr>
          <w:rFonts w:ascii="Arial" w:hAnsi="Arial"/>
          <w:sz w:val="22"/>
        </w:rPr>
      </w:r>
      <w:r>
        <w:rPr>
          <w:rFonts w:ascii="Arial" w:hAnsi="Arial"/>
          <w:b/>
          <w:sz w:val="22"/>
        </w:rPr>
        <w:t>`12f7ce2`</w:t>
      </w:r>
      <w:r>
        <w:rPr>
          <w:rFonts w:ascii="Arial" w:hAnsi="Arial"/>
          <w:sz w:val="22"/>
        </w:rPr>
        <w:t xml:space="preserve"> - *Admin*: `feat: optimize AI thermal UI, fix flickering, and add background AI polling`</w:t>
      </w:r>
    </w:p>
    <w:p>
      <w:pPr>
        <w:pStyle w:val="ListBullet"/>
        <w:spacing w:before="40" w:after="40" w:line="276" w:lineRule="auto"/>
        <w:ind w:left="360"/>
      </w:pPr>
      <w:r>
        <w:rPr>
          <w:rFonts w:ascii="Arial" w:hAnsi="Arial"/>
          <w:sz w:val="22"/>
        </w:rPr>
      </w:r>
      <w:r>
        <w:rPr>
          <w:rFonts w:ascii="Arial" w:hAnsi="Arial"/>
          <w:b/>
          <w:sz w:val="22"/>
        </w:rPr>
        <w:t>`2414829`</w:t>
      </w:r>
      <w:r>
        <w:rPr>
          <w:rFonts w:ascii="Arial" w:hAnsi="Arial"/>
          <w:sz w:val="22"/>
        </w:rPr>
        <w:t xml:space="preserve"> - *Admin*: `feat: complete AI thermal pipeline with detailed UI and forecast timestamps`</w:t>
      </w:r>
    </w:p>
    <w:p>
      <w:pPr>
        <w:pStyle w:val="ListBullet"/>
        <w:spacing w:before="40" w:after="40" w:line="276" w:lineRule="auto"/>
        <w:ind w:left="360"/>
      </w:pPr>
      <w:r>
        <w:rPr>
          <w:rFonts w:ascii="Arial" w:hAnsi="Arial"/>
          <w:sz w:val="22"/>
        </w:rPr>
      </w:r>
      <w:r>
        <w:rPr>
          <w:rFonts w:ascii="Arial" w:hAnsi="Arial"/>
          <w:b/>
          <w:sz w:val="22"/>
        </w:rPr>
        <w:t>`640cea8`</w:t>
      </w:r>
      <w:r>
        <w:rPr>
          <w:rFonts w:ascii="Arial" w:hAnsi="Arial"/>
          <w:sz w:val="22"/>
        </w:rPr>
        <w:t xml:space="preserve"> - *Admin*: `feat: integrate AI thermal pipeline with 5-minute cycle and 8080/5056 dual push`</w:t>
      </w:r>
    </w:p>
    <w:p>
      <w:pPr>
        <w:pStyle w:val="ListBullet"/>
        <w:spacing w:before="40" w:after="40" w:line="276" w:lineRule="auto"/>
        <w:ind w:left="360"/>
      </w:pPr>
      <w:r>
        <w:rPr>
          <w:rFonts w:ascii="Arial" w:hAnsi="Arial"/>
          <w:sz w:val="22"/>
        </w:rPr>
      </w:r>
      <w:r>
        <w:rPr>
          <w:rFonts w:ascii="Arial" w:hAnsi="Arial"/>
          <w:b/>
          <w:sz w:val="22"/>
        </w:rPr>
        <w:t>`b91fc7a`</w:t>
      </w:r>
      <w:r>
        <w:rPr>
          <w:rFonts w:ascii="Arial" w:hAnsi="Arial"/>
          <w:sz w:val="22"/>
        </w:rPr>
        <w:t xml:space="preserve"> - *Admin*: `docs: add license system test guide and troubleshooting`</w:t>
      </w:r>
    </w:p>
    <w:p>
      <w:pPr>
        <w:pStyle w:val="ListBullet"/>
        <w:spacing w:before="40" w:after="40" w:line="276" w:lineRule="auto"/>
        <w:ind w:left="360"/>
      </w:pPr>
      <w:r>
        <w:rPr>
          <w:rFonts w:ascii="Arial" w:hAnsi="Arial"/>
          <w:sz w:val="22"/>
        </w:rPr>
      </w:r>
      <w:r>
        <w:rPr>
          <w:rFonts w:ascii="Arial" w:hAnsi="Arial"/>
          <w:b/>
          <w:sz w:val="22"/>
        </w:rPr>
        <w:t>`4fc1063`</w:t>
      </w:r>
      <w:r>
        <w:rPr>
          <w:rFonts w:ascii="Arial" w:hAnsi="Arial"/>
          <w:sz w:val="22"/>
        </w:rPr>
        <w:t xml:space="preserve"> - *Admin*: `feat: implement license key system + web deployment setup`</w:t>
      </w:r>
    </w:p>
    <w:p>
      <w:pPr>
        <w:pStyle w:val="ListBullet"/>
        <w:spacing w:before="40" w:after="40" w:line="276" w:lineRule="auto"/>
        <w:ind w:left="360"/>
      </w:pPr>
      <w:r>
        <w:rPr>
          <w:rFonts w:ascii="Arial" w:hAnsi="Arial"/>
          <w:sz w:val="22"/>
        </w:rPr>
      </w:r>
      <w:r>
        <w:rPr>
          <w:rFonts w:ascii="Arial" w:hAnsi="Arial"/>
          <w:b/>
          <w:sz w:val="22"/>
        </w:rPr>
        <w:t>`4e454f0`</w:t>
      </w:r>
      <w:r>
        <w:rPr>
          <w:rFonts w:ascii="Arial" w:hAnsi="Arial"/>
          <w:sz w:val="22"/>
        </w:rPr>
        <w:t xml:space="preserve"> - *Admin*: `feature_update`</w:t>
      </w:r>
    </w:p>
    <w:p>
      <w:pPr>
        <w:pStyle w:val="ListBullet"/>
        <w:spacing w:before="40" w:after="40" w:line="276" w:lineRule="auto"/>
        <w:ind w:left="360"/>
      </w:pPr>
      <w:r>
        <w:rPr>
          <w:rFonts w:ascii="Arial" w:hAnsi="Arial"/>
          <w:sz w:val="22"/>
        </w:rPr>
      </w:r>
      <w:r>
        <w:rPr>
          <w:rFonts w:ascii="Arial" w:hAnsi="Arial"/>
          <w:b/>
          <w:sz w:val="22"/>
        </w:rPr>
        <w:t>`86fdf11`</w:t>
      </w:r>
      <w:r>
        <w:rPr>
          <w:rFonts w:ascii="Arial" w:hAnsi="Arial"/>
          <w:sz w:val="22"/>
        </w:rPr>
        <w:t xml:space="preserve"> - *metorkhai*: `feat: tích hợp camera alerts vào dashboard + alertshistory (Phase 4)`</w:t>
      </w:r>
    </w:p>
    <w:p>
      <w:pPr>
        <w:pStyle w:val="ListBullet"/>
        <w:spacing w:before="40" w:after="40" w:line="276" w:lineRule="auto"/>
        <w:ind w:left="360"/>
      </w:pPr>
      <w:r>
        <w:rPr>
          <w:rFonts w:ascii="Arial" w:hAnsi="Arial"/>
          <w:sz w:val="22"/>
        </w:rPr>
      </w:r>
      <w:r>
        <w:rPr>
          <w:rFonts w:ascii="Arial" w:hAnsi="Arial"/>
          <w:b/>
          <w:sz w:val="22"/>
        </w:rPr>
        <w:t>`d22cea9`</w:t>
      </w:r>
      <w:r>
        <w:rPr>
          <w:rFonts w:ascii="Arial" w:hAnsi="Arial"/>
          <w:sz w:val="22"/>
        </w:rPr>
        <w:t xml:space="preserve"> - *metorkhai*: `feat: add video recording + image capture from camera stream`</w:t>
      </w:r>
    </w:p>
    <w:p>
      <w:pPr>
        <w:pStyle w:val="ListBullet"/>
        <w:spacing w:before="40" w:after="40" w:line="276" w:lineRule="auto"/>
        <w:ind w:left="360"/>
      </w:pPr>
      <w:r>
        <w:rPr>
          <w:rFonts w:ascii="Arial" w:hAnsi="Arial"/>
          <w:sz w:val="22"/>
        </w:rPr>
      </w:r>
      <w:r>
        <w:rPr>
          <w:rFonts w:ascii="Arial" w:hAnsi="Arial"/>
          <w:b/>
          <w:sz w:val="22"/>
        </w:rPr>
        <w:t>`dcf7a51`</w:t>
      </w:r>
      <w:r>
        <w:rPr>
          <w:rFonts w:ascii="Arial" w:hAnsi="Arial"/>
          <w:sz w:val="22"/>
        </w:rPr>
        <w:t xml:space="preserve"> - *metorkhai*: `test: fetch REAL images from camera stream (not fake)`</w:t>
      </w:r>
    </w:p>
    <w:p>
      <w:pPr>
        <w:pStyle w:val="ListBullet"/>
        <w:spacing w:before="40" w:after="40" w:line="276" w:lineRule="auto"/>
        <w:ind w:left="360"/>
      </w:pPr>
      <w:r>
        <w:rPr>
          <w:rFonts w:ascii="Arial" w:hAnsi="Arial"/>
          <w:sz w:val="22"/>
        </w:rPr>
      </w:r>
      <w:r>
        <w:rPr>
          <w:rFonts w:ascii="Arial" w:hAnsi="Arial"/>
          <w:b/>
          <w:sz w:val="22"/>
        </w:rPr>
        <w:t>`d36cc7a`</w:t>
      </w:r>
      <w:r>
        <w:rPr>
          <w:rFonts w:ascii="Arial" w:hAnsi="Arial"/>
          <w:sz w:val="22"/>
        </w:rPr>
        <w:t xml:space="preserve"> - *metorkhai*: `test: add full test with realistic image + video capture`</w:t>
      </w:r>
    </w:p>
    <w:p>
      <w:pPr>
        <w:pStyle w:val="ListBullet"/>
        <w:spacing w:before="40" w:after="40" w:line="276" w:lineRule="auto"/>
        <w:ind w:left="360"/>
      </w:pPr>
      <w:r>
        <w:rPr>
          <w:rFonts w:ascii="Arial" w:hAnsi="Arial"/>
          <w:sz w:val="22"/>
        </w:rPr>
      </w:r>
      <w:r>
        <w:rPr>
          <w:rFonts w:ascii="Arial" w:hAnsi="Arial"/>
          <w:b/>
          <w:sz w:val="22"/>
        </w:rPr>
        <w:t>`71efa6c`</w:t>
      </w:r>
      <w:r>
        <w:rPr>
          <w:rFonts w:ascii="Arial" w:hAnsi="Arial"/>
          <w:sz w:val="22"/>
        </w:rPr>
        <w:t xml:space="preserve"> - *metorkhai*: `test: add live event test script - verify alert + image capture`</w:t>
      </w:r>
    </w:p>
    <w:p>
      <w:pPr>
        <w:pStyle w:val="ListBullet"/>
        <w:spacing w:before="40" w:after="40" w:line="276" w:lineRule="auto"/>
        <w:ind w:left="360"/>
      </w:pPr>
      <w:r>
        <w:rPr>
          <w:rFonts w:ascii="Arial" w:hAnsi="Arial"/>
          <w:sz w:val="22"/>
        </w:rPr>
      </w:r>
      <w:r>
        <w:rPr>
          <w:rFonts w:ascii="Arial" w:hAnsi="Arial"/>
          <w:b/>
          <w:sz w:val="22"/>
        </w:rPr>
        <w:t>`0351c97`</w:t>
      </w:r>
      <w:r>
        <w:rPr>
          <w:rFonts w:ascii="Arial" w:hAnsi="Arial"/>
          <w:sz w:val="22"/>
        </w:rPr>
        <w:t xml:space="preserve"> - *metorkhai*: `feat: add comprehensive notification test suite for auto-configuration`</w:t>
      </w:r>
    </w:p>
    <w:p>
      <w:pPr>
        <w:pStyle w:val="ListBullet"/>
        <w:spacing w:before="40" w:after="40" w:line="276" w:lineRule="auto"/>
        <w:ind w:left="360"/>
      </w:pPr>
      <w:r>
        <w:rPr>
          <w:rFonts w:ascii="Arial" w:hAnsi="Arial"/>
          <w:sz w:val="22"/>
        </w:rPr>
      </w:r>
      <w:r>
        <w:rPr>
          <w:rFonts w:ascii="Arial" w:hAnsi="Arial"/>
          <w:b/>
          <w:sz w:val="22"/>
        </w:rPr>
        <w:t>`2e0ae04`</w:t>
      </w:r>
      <w:r>
        <w:rPr>
          <w:rFonts w:ascii="Arial" w:hAnsi="Arial"/>
          <w:sz w:val="22"/>
        </w:rPr>
        <w:t xml:space="preserve"> - *metorkhai*: `feat: add notification test system for cameras 152 &amp; 153`</w:t>
      </w:r>
    </w:p>
    <w:p>
      <w:pPr>
        <w:pStyle w:val="ListBullet"/>
        <w:spacing w:before="40" w:after="40" w:line="276" w:lineRule="auto"/>
        <w:ind w:left="360"/>
      </w:pPr>
      <w:r>
        <w:rPr>
          <w:rFonts w:ascii="Arial" w:hAnsi="Arial"/>
          <w:sz w:val="22"/>
        </w:rPr>
      </w:r>
      <w:r>
        <w:rPr>
          <w:rFonts w:ascii="Arial" w:hAnsi="Arial"/>
          <w:b/>
          <w:sz w:val="22"/>
        </w:rPr>
        <w:t>`fe50fcc`</w:t>
      </w:r>
      <w:r>
        <w:rPr>
          <w:rFonts w:ascii="Arial" w:hAnsi="Arial"/>
          <w:sz w:val="22"/>
        </w:rPr>
        <w:t xml:space="preserve"> - *metorkhai*: `feat: add fire/smoke detection test script for camera 153`</w:t>
      </w:r>
    </w:p>
    <w:p>
      <w:pPr>
        <w:pStyle w:val="ListBullet"/>
        <w:spacing w:before="40" w:after="40" w:line="276" w:lineRule="auto"/>
        <w:ind w:left="360"/>
      </w:pPr>
      <w:r>
        <w:rPr>
          <w:rFonts w:ascii="Arial" w:hAnsi="Arial"/>
          <w:sz w:val="22"/>
        </w:rPr>
      </w:r>
      <w:r>
        <w:rPr>
          <w:rFonts w:ascii="Arial" w:hAnsi="Arial"/>
          <w:b/>
          <w:sz w:val="22"/>
        </w:rPr>
        <w:t>`7c6de38`</w:t>
      </w:r>
      <w:r>
        <w:rPr>
          <w:rFonts w:ascii="Arial" w:hAnsi="Arial"/>
          <w:sz w:val="22"/>
        </w:rPr>
        <w:t xml:space="preserve"> - *metorkhai*: `docs: add quick-start guide for Ubuntu DL380 deployment`</w:t>
      </w:r>
    </w:p>
    <w:p>
      <w:pPr>
        <w:pStyle w:val="ListBullet"/>
        <w:spacing w:before="40" w:after="40" w:line="276" w:lineRule="auto"/>
        <w:ind w:left="360"/>
      </w:pPr>
      <w:r>
        <w:rPr>
          <w:rFonts w:ascii="Arial" w:hAnsi="Arial"/>
          <w:sz w:val="22"/>
        </w:rPr>
      </w:r>
      <w:r>
        <w:rPr>
          <w:rFonts w:ascii="Arial" w:hAnsi="Arial"/>
          <w:b/>
          <w:sz w:val="22"/>
        </w:rPr>
        <w:t>`8ecce3a`</w:t>
      </w:r>
      <w:r>
        <w:rPr>
          <w:rFonts w:ascii="Arial" w:hAnsi="Arial"/>
          <w:sz w:val="22"/>
        </w:rPr>
        <w:t xml:space="preserve"> - *metorkhai*: `chore: remove deploy-jetson.sh (not needed - using Ubuntu DL380 instead)`</w:t>
      </w:r>
    </w:p>
    <w:p>
      <w:pPr>
        <w:pStyle w:val="ListBullet"/>
        <w:spacing w:before="40" w:after="40" w:line="276" w:lineRule="auto"/>
        <w:ind w:left="360"/>
      </w:pPr>
      <w:r>
        <w:rPr>
          <w:rFonts w:ascii="Arial" w:hAnsi="Arial"/>
          <w:sz w:val="22"/>
        </w:rPr>
      </w:r>
      <w:r>
        <w:rPr>
          <w:rFonts w:ascii="Arial" w:hAnsi="Arial"/>
          <w:b/>
          <w:sz w:val="22"/>
        </w:rPr>
        <w:t>`3d2f076`</w:t>
      </w:r>
      <w:r>
        <w:rPr>
          <w:rFonts w:ascii="Arial" w:hAnsi="Arial"/>
          <w:sz w:val="22"/>
        </w:rPr>
        <w:t xml:space="preserve"> - *metorkhai*: `docs: add SDK setup and thermal points fix documentation`</w:t>
      </w:r>
    </w:p>
    <w:p>
      <w:pPr>
        <w:pStyle w:val="ListBullet"/>
        <w:spacing w:before="40" w:after="40" w:line="276" w:lineRule="auto"/>
        <w:ind w:left="360"/>
      </w:pPr>
      <w:r>
        <w:rPr>
          <w:rFonts w:ascii="Arial" w:hAnsi="Arial"/>
          <w:sz w:val="22"/>
        </w:rPr>
      </w:r>
      <w:r>
        <w:rPr>
          <w:rFonts w:ascii="Arial" w:hAnsi="Arial"/>
          <w:b/>
          <w:sz w:val="22"/>
        </w:rPr>
        <w:t>`c9307eb`</w:t>
      </w:r>
      <w:r>
        <w:rPr>
          <w:rFonts w:ascii="Arial" w:hAnsi="Arial"/>
          <w:sz w:val="22"/>
        </w:rPr>
        <w:t xml:space="preserve"> - *metorkhai*: `docs: add complete deployment scripts guide`</w:t>
      </w:r>
    </w:p>
    <w:p>
      <w:pPr>
        <w:pStyle w:val="ListBullet"/>
        <w:spacing w:before="40" w:after="40" w:line="276" w:lineRule="auto"/>
        <w:ind w:left="360"/>
      </w:pPr>
      <w:r>
        <w:rPr>
          <w:rFonts w:ascii="Arial" w:hAnsi="Arial"/>
          <w:sz w:val="22"/>
        </w:rPr>
      </w:r>
      <w:r>
        <w:rPr>
          <w:rFonts w:ascii="Arial" w:hAnsi="Arial"/>
          <w:b/>
          <w:sz w:val="22"/>
        </w:rPr>
        <w:t>`28cafb0`</w:t>
      </w:r>
      <w:r>
        <w:rPr>
          <w:rFonts w:ascii="Arial" w:hAnsi="Arial"/>
          <w:sz w:val="22"/>
        </w:rPr>
        <w:t xml:space="preserve"> - *metorkhai*: `docs: complete deployment scripts for Ubuntu`</w:t>
      </w:r>
    </w:p>
    <w:p>
      <w:pPr>
        <w:pStyle w:val="ListBullet"/>
        <w:spacing w:before="40" w:after="40" w:line="276" w:lineRule="auto"/>
        <w:ind w:left="360"/>
      </w:pPr>
      <w:r>
        <w:rPr>
          <w:rFonts w:ascii="Arial" w:hAnsi="Arial"/>
          <w:sz w:val="22"/>
        </w:rPr>
      </w:r>
      <w:r>
        <w:rPr>
          <w:rFonts w:ascii="Arial" w:hAnsi="Arial"/>
          <w:b/>
          <w:sz w:val="22"/>
        </w:rPr>
        <w:t>`bbc31af`</w:t>
      </w:r>
      <w:r>
        <w:rPr>
          <w:rFonts w:ascii="Arial" w:hAnsi="Arial"/>
          <w:sz w:val="22"/>
        </w:rPr>
        <w:t xml:space="preserve"> - *metorkhai*: `feat: cross-platform SDK loading (Windows DLL + Linux SO)`</w:t>
      </w:r>
    </w:p>
    <w:p>
      <w:pPr>
        <w:pStyle w:val="ListBullet"/>
        <w:spacing w:before="40" w:after="40" w:line="276" w:lineRule="auto"/>
        <w:ind w:left="360"/>
      </w:pPr>
      <w:r>
        <w:rPr>
          <w:rFonts w:ascii="Arial" w:hAnsi="Arial"/>
          <w:sz w:val="22"/>
        </w:rPr>
      </w:r>
      <w:r>
        <w:rPr>
          <w:rFonts w:ascii="Arial" w:hAnsi="Arial"/>
          <w:b/>
          <w:sz w:val="22"/>
        </w:rPr>
        <w:t>`bcc5b72`</w:t>
      </w:r>
      <w:r>
        <w:rPr>
          <w:rFonts w:ascii="Arial" w:hAnsi="Arial"/>
          <w:sz w:val="22"/>
        </w:rPr>
        <w:t xml:space="preserve"> - *metorkhai*: `docs: add comprehensive deployment guide for Ubuntu server`</w:t>
      </w:r>
    </w:p>
    <w:p>
      <w:pPr>
        <w:pStyle w:val="ListBullet"/>
        <w:spacing w:before="40" w:after="40" w:line="276" w:lineRule="auto"/>
        <w:ind w:left="360"/>
      </w:pPr>
      <w:r>
        <w:rPr>
          <w:rFonts w:ascii="Arial" w:hAnsi="Arial"/>
          <w:sz w:val="22"/>
        </w:rPr>
      </w:r>
      <w:r>
        <w:rPr>
          <w:rFonts w:ascii="Arial" w:hAnsi="Arial"/>
          <w:b/>
          <w:sz w:val="22"/>
        </w:rPr>
        <w:t>`0e57061`</w:t>
      </w:r>
      <w:r>
        <w:rPr>
          <w:rFonts w:ascii="Arial" w:hAnsi="Arial"/>
          <w:sz w:val="22"/>
        </w:rPr>
        <w:t xml:space="preserve"> - *metorkhai*: `feat: ubuntu deployment, stream overlay fix, alerts UI cleanup`</w:t>
      </w:r>
    </w:p>
    <w:p>
      <w:pPr>
        <w:pStyle w:val="ListBullet"/>
        <w:spacing w:before="40" w:after="40" w:line="276" w:lineRule="auto"/>
        <w:ind w:left="360"/>
      </w:pPr>
      <w:r>
        <w:rPr>
          <w:rFonts w:ascii="Arial" w:hAnsi="Arial"/>
          <w:sz w:val="22"/>
        </w:rPr>
      </w:r>
      <w:r>
        <w:rPr>
          <w:rFonts w:ascii="Arial" w:hAnsi="Arial"/>
          <w:b/>
          <w:sz w:val="22"/>
        </w:rPr>
        <w:t>`9af5647`</w:t>
      </w:r>
      <w:r>
        <w:rPr>
          <w:rFonts w:ascii="Arial" w:hAnsi="Arial"/>
          <w:sz w:val="22"/>
        </w:rPr>
        <w:t xml:space="preserve"> - *metorkhai*: `v11`</w:t>
      </w:r>
    </w:p>
    <w:p>
      <w:pPr>
        <w:pStyle w:val="ListBullet"/>
        <w:spacing w:before="40" w:after="40" w:line="276" w:lineRule="auto"/>
        <w:ind w:left="360"/>
      </w:pPr>
      <w:r>
        <w:rPr>
          <w:rFonts w:ascii="Arial" w:hAnsi="Arial"/>
          <w:sz w:val="22"/>
        </w:rPr>
      </w:r>
      <w:r>
        <w:rPr>
          <w:rFonts w:ascii="Arial" w:hAnsi="Arial"/>
          <w:b/>
          <w:sz w:val="22"/>
        </w:rPr>
        <w:t>`52dba66`</w:t>
      </w:r>
      <w:r>
        <w:rPr>
          <w:rFonts w:ascii="Arial" w:hAnsi="Arial"/>
          <w:sz w:val="22"/>
        </w:rPr>
        <w:t xml:space="preserve"> - *metorkhai*: `version 1`</w:t>
      </w:r>
    </w:p>
    <w:p>
      <w:pPr>
        <w:pStyle w:val="ListBullet"/>
        <w:spacing w:before="40" w:after="40" w:line="276" w:lineRule="auto"/>
        <w:ind w:left="360"/>
      </w:pPr>
      <w:r>
        <w:rPr>
          <w:rFonts w:ascii="Arial" w:hAnsi="Arial"/>
          <w:sz w:val="22"/>
        </w:rPr>
      </w:r>
      <w:r>
        <w:rPr>
          <w:rFonts w:ascii="Arial" w:hAnsi="Arial"/>
          <w:b/>
          <w:sz w:val="22"/>
        </w:rPr>
        <w:t>`5f8647c`</w:t>
      </w:r>
      <w:r>
        <w:rPr>
          <w:rFonts w:ascii="Arial" w:hAnsi="Arial"/>
          <w:sz w:val="22"/>
        </w:rPr>
        <w:t xml:space="preserve"> - *metorkhai*: `deloy`</w:t>
      </w:r>
    </w:p>
    <w:p>
      <w:pPr>
        <w:pStyle w:val="ListBullet"/>
        <w:spacing w:before="40" w:after="40" w:line="276" w:lineRule="auto"/>
        <w:ind w:left="360"/>
      </w:pPr>
      <w:r>
        <w:rPr>
          <w:rFonts w:ascii="Arial" w:hAnsi="Arial"/>
          <w:sz w:val="22"/>
        </w:rPr>
      </w:r>
      <w:r>
        <w:rPr>
          <w:rFonts w:ascii="Arial" w:hAnsi="Arial"/>
          <w:b/>
          <w:sz w:val="22"/>
        </w:rPr>
        <w:t>`58abd51`</w:t>
      </w:r>
      <w:r>
        <w:rPr>
          <w:rFonts w:ascii="Arial" w:hAnsi="Arial"/>
          <w:sz w:val="22"/>
        </w:rPr>
        <w:t xml:space="preserve"> - *metorkhai*: `feat: initialize project and exclude large binaries`</w:t>
      </w:r>
    </w:p>
    <w:p>
      <w:pPr>
        <w:pStyle w:val="ListBullet"/>
        <w:spacing w:before="40" w:after="40" w:line="276" w:lineRule="auto"/>
        <w:ind w:left="360"/>
      </w:pPr>
      <w:r>
        <w:rPr>
          <w:rFonts w:ascii="Arial" w:hAnsi="Arial"/>
          <w:sz w:val="22"/>
        </w:rPr>
      </w:r>
      <w:r>
        <w:rPr>
          <w:rFonts w:ascii="Arial" w:hAnsi="Arial"/>
          <w:b/>
          <w:sz w:val="22"/>
        </w:rPr>
        <w:t>`d903d66`</w:t>
      </w:r>
      <w:r>
        <w:rPr>
          <w:rFonts w:ascii="Arial" w:hAnsi="Arial"/>
          <w:sz w:val="22"/>
        </w:rPr>
        <w:t xml:space="preserve"> - *metorkhai*: `ad`</w:t>
      </w:r>
    </w:p>
    <w:p>
      <w:pPr>
        <w:pStyle w:val="ListBullet"/>
        <w:spacing w:before="40" w:after="40" w:line="276" w:lineRule="auto"/>
        <w:ind w:left="360"/>
      </w:pPr>
      <w:r>
        <w:rPr>
          <w:rFonts w:ascii="Arial" w:hAnsi="Arial"/>
          <w:sz w:val="22"/>
        </w:rPr>
      </w:r>
      <w:r>
        <w:rPr>
          <w:rFonts w:ascii="Arial" w:hAnsi="Arial"/>
          <w:b/>
          <w:sz w:val="22"/>
        </w:rPr>
        <w:t>`83206b3`</w:t>
      </w:r>
      <w:r>
        <w:rPr>
          <w:rFonts w:ascii="Arial" w:hAnsi="Arial"/>
          <w:sz w:val="22"/>
        </w:rPr>
        <w:t xml:space="preserve"> - *metorkhai*: `thay doi co mobile app cloudlare`</w:t>
      </w:r>
    </w:p>
    <w:p>
      <w:pPr>
        <w:pStyle w:val="ListBullet"/>
        <w:spacing w:before="40" w:after="40" w:line="276" w:lineRule="auto"/>
        <w:ind w:left="360"/>
      </w:pPr>
      <w:r>
        <w:rPr>
          <w:rFonts w:ascii="Arial" w:hAnsi="Arial"/>
          <w:sz w:val="22"/>
        </w:rPr>
      </w:r>
      <w:r>
        <w:rPr>
          <w:rFonts w:ascii="Arial" w:hAnsi="Arial"/>
          <w:b/>
          <w:sz w:val="22"/>
        </w:rPr>
        <w:t>`55ff4cf`</w:t>
      </w:r>
      <w:r>
        <w:rPr>
          <w:rFonts w:ascii="Arial" w:hAnsi="Arial"/>
          <w:sz w:val="22"/>
        </w:rPr>
        <w:t xml:space="preserve"> - *metorkhai*: `deloy: cài docker cho jetson linux`</w:t>
      </w:r>
    </w:p>
    <w:p>
      <w:pPr>
        <w:pStyle w:val="ListBullet"/>
        <w:spacing w:before="40" w:after="40" w:line="276" w:lineRule="auto"/>
        <w:ind w:left="360"/>
      </w:pPr>
      <w:r>
        <w:rPr>
          <w:rFonts w:ascii="Arial" w:hAnsi="Arial"/>
          <w:sz w:val="22"/>
        </w:rPr>
      </w:r>
      <w:r>
        <w:rPr>
          <w:rFonts w:ascii="Arial" w:hAnsi="Arial"/>
          <w:b/>
          <w:sz w:val="22"/>
        </w:rPr>
        <w:t>`c60a27b`</w:t>
      </w:r>
      <w:r>
        <w:rPr>
          <w:rFonts w:ascii="Arial" w:hAnsi="Arial"/>
          <w:sz w:val="22"/>
        </w:rPr>
        <w:t xml:space="preserve"> - *metorkhai*: `feat: cải tiến giao diện Nhật ký hệ thống và triển khai các Worker giao thức (Phase 11)`</w:t>
      </w:r>
    </w:p>
    <w:p>
      <w:pPr>
        <w:pStyle w:val="ListBullet"/>
        <w:spacing w:before="40" w:after="40" w:line="276" w:lineRule="auto"/>
        <w:ind w:left="360"/>
      </w:pPr>
      <w:r>
        <w:rPr>
          <w:rFonts w:ascii="Arial" w:hAnsi="Arial"/>
          <w:sz w:val="22"/>
        </w:rPr>
      </w:r>
      <w:r>
        <w:rPr>
          <w:rFonts w:ascii="Arial" w:hAnsi="Arial"/>
          <w:b/>
          <w:sz w:val="22"/>
        </w:rPr>
        <w:t>`3aa7702`</w:t>
      </w:r>
      <w:r>
        <w:rPr>
          <w:rFonts w:ascii="Arial" w:hAnsi="Arial"/>
          <w:sz w:val="22"/>
        </w:rPr>
        <w:t xml:space="preserve"> - *metorkhai*: `làm xong phase 4`</w:t>
      </w:r>
    </w:p>
    <w:p>
      <w:pPr>
        <w:pStyle w:val="ListBullet"/>
        <w:spacing w:before="40" w:after="40" w:line="276" w:lineRule="auto"/>
        <w:ind w:left="360"/>
      </w:pPr>
      <w:r>
        <w:rPr>
          <w:rFonts w:ascii="Arial" w:hAnsi="Arial"/>
          <w:sz w:val="22"/>
        </w:rPr>
      </w:r>
      <w:r>
        <w:rPr>
          <w:rFonts w:ascii="Arial" w:hAnsi="Arial"/>
          <w:b/>
          <w:sz w:val="22"/>
        </w:rPr>
        <w:t>`13b41d1`</w:t>
      </w:r>
      <w:r>
        <w:rPr>
          <w:rFonts w:ascii="Arial" w:hAnsi="Arial"/>
          <w:sz w:val="22"/>
        </w:rPr>
        <w:t xml:space="preserve"> - *metorkhai*: `docs: cập nhật README, setup-env và start.bat hoàn chỉnh`</w:t>
      </w:r>
    </w:p>
    <w:p>
      <w:pPr>
        <w:pStyle w:val="ListBullet"/>
        <w:spacing w:before="40" w:after="40" w:line="276" w:lineRule="auto"/>
        <w:ind w:left="360"/>
      </w:pPr>
      <w:r>
        <w:rPr>
          <w:rFonts w:ascii="Arial" w:hAnsi="Arial"/>
          <w:sz w:val="22"/>
        </w:rPr>
      </w:r>
      <w:r>
        <w:rPr>
          <w:rFonts w:ascii="Arial" w:hAnsi="Arial"/>
          <w:b/>
          <w:sz w:val="22"/>
        </w:rPr>
        <w:t>`a75ed62`</w:t>
      </w:r>
      <w:r>
        <w:rPr>
          <w:rFonts w:ascii="Arial" w:hAnsi="Arial"/>
          <w:sz w:val="22"/>
        </w:rPr>
        <w:t xml:space="preserve"> - *metorkhai*: `them các md`</w:t>
      </w:r>
    </w:p>
    <w:p>
      <w:pPr>
        <w:pStyle w:val="ListBullet"/>
        <w:spacing w:before="40" w:after="40" w:line="276" w:lineRule="auto"/>
        <w:ind w:left="360"/>
      </w:pPr>
      <w:r>
        <w:rPr>
          <w:rFonts w:ascii="Arial" w:hAnsi="Arial"/>
          <w:sz w:val="22"/>
        </w:rPr>
      </w:r>
      <w:r>
        <w:rPr>
          <w:rFonts w:ascii="Arial" w:hAnsi="Arial"/>
          <w:b/>
          <w:sz w:val="22"/>
        </w:rPr>
        <w:t>`350572c`</w:t>
      </w:r>
      <w:r>
        <w:rPr>
          <w:rFonts w:ascii="Arial" w:hAnsi="Arial"/>
          <w:sz w:val="22"/>
        </w:rPr>
        <w:t xml:space="preserve"> - *metorkhai*: `feat: hoàn thiện quy trình setup-env tự động và fix start.bat`</w:t>
      </w:r>
    </w:p>
    <w:p>
      <w:pPr>
        <w:pStyle w:val="ListBullet"/>
        <w:spacing w:before="40" w:after="40" w:line="276" w:lineRule="auto"/>
        <w:ind w:left="360"/>
      </w:pPr>
      <w:r>
        <w:rPr>
          <w:rFonts w:ascii="Arial" w:hAnsi="Arial"/>
          <w:sz w:val="22"/>
        </w:rPr>
      </w:r>
      <w:r>
        <w:rPr>
          <w:rFonts w:ascii="Arial" w:hAnsi="Arial"/>
          <w:b/>
          <w:sz w:val="22"/>
        </w:rPr>
        <w:t>`d192551`</w:t>
      </w:r>
      <w:r>
        <w:rPr>
          <w:rFonts w:ascii="Arial" w:hAnsi="Arial"/>
          <w:sz w:val="22"/>
        </w:rPr>
        <w:t xml:space="preserve"> - *metorkhai*: `them script de tu dong chay cai cài đặt`</w:t>
      </w:r>
    </w:p>
    <w:p>
      <w:pPr>
        <w:pStyle w:val="ListBullet"/>
        <w:spacing w:before="40" w:after="40" w:line="276" w:lineRule="auto"/>
        <w:ind w:left="360"/>
      </w:pPr>
      <w:r>
        <w:rPr>
          <w:rFonts w:ascii="Arial" w:hAnsi="Arial"/>
          <w:sz w:val="22"/>
        </w:rPr>
      </w:r>
      <w:r>
        <w:rPr>
          <w:rFonts w:ascii="Arial" w:hAnsi="Arial"/>
          <w:b/>
          <w:sz w:val="22"/>
        </w:rPr>
        <w:t>`478be04`</w:t>
      </w:r>
      <w:r>
        <w:rPr>
          <w:rFonts w:ascii="Arial" w:hAnsi="Arial"/>
          <w:sz w:val="22"/>
        </w:rPr>
        <w:t xml:space="preserve"> - *metorkhai*: `feat: hoàn thiện giao diện Login, cập nhật docs và sửa lỗi start.bat`</w:t>
      </w:r>
    </w:p>
    <w:p>
      <w:pPr>
        <w:pStyle w:val="ListBullet"/>
        <w:spacing w:before="40" w:after="40" w:line="276" w:lineRule="auto"/>
        <w:ind w:left="360"/>
      </w:pPr>
      <w:r>
        <w:rPr>
          <w:rFonts w:ascii="Arial" w:hAnsi="Arial"/>
          <w:sz w:val="22"/>
        </w:rPr>
      </w:r>
      <w:r>
        <w:rPr>
          <w:rFonts w:ascii="Arial" w:hAnsi="Arial"/>
          <w:b/>
          <w:sz w:val="22"/>
        </w:rPr>
        <w:t>`96198bf`</w:t>
      </w:r>
      <w:r>
        <w:rPr>
          <w:rFonts w:ascii="Arial" w:hAnsi="Arial"/>
          <w:sz w:val="22"/>
        </w:rPr>
        <w:t xml:space="preserve"> - *metorkhai*: `chore: init monorepo - merge frontend + backend`</w:t>
      </w:r>
    </w:p>
    <w:p>
      <w:pPr>
        <w:spacing w:before="240" w:after="80" w:line="276" w:lineRule="auto"/>
      </w:pPr>
      <w:r>
        <w:rPr>
          <w:rFonts w:ascii="Arial" w:hAnsi="Arial"/>
          <w:b/>
          <w:color w:val="323232"/>
          <w:sz w:val="24"/>
        </w:rPr>
        <w:t>2. Mô tả các khối chức năng và cấu trúc Module mã nguồn</w:t>
      </w:r>
    </w:p>
    <w:p>
      <w:pPr>
        <w:spacing w:before="80" w:after="120" w:line="276" w:lineRule="auto"/>
        <w:jc w:val="both"/>
      </w:pPr>
      <w:r>
        <w:rPr>
          <w:rFonts w:ascii="Arial" w:hAnsi="Arial"/>
          <w:sz w:val="22"/>
        </w:rPr>
        <w:t>*(Nội dung mã nguồn chi tiết được lưu trữ trực tiếp trong kho mã nguồn Git và được kiểm duyệt độc lập).*</w:t>
      </w:r>
    </w:p>
    <w:p>
      <w:pPr>
        <w:pStyle w:val="ListBullet"/>
        <w:spacing w:before="40" w:after="40" w:line="276" w:lineRule="auto"/>
        <w:ind w:left="360"/>
      </w:pPr>
      <w:r>
        <w:rPr>
          <w:rFonts w:ascii="Arial" w:hAnsi="Arial"/>
          <w:sz w:val="22"/>
        </w:rPr>
      </w:r>
      <w:r>
        <w:rPr>
          <w:rFonts w:ascii="Arial" w:hAnsi="Arial"/>
          <w:b/>
          <w:sz w:val="22"/>
        </w:rPr>
        <w:t>Module `StationOS.Api`</w:t>
      </w:r>
      <w:r>
        <w:rPr>
          <w:rFonts w:ascii="Arial" w:hAnsi="Arial"/>
          <w:sz w:val="22"/>
        </w:rPr>
        <w:t>: Điều phối luồng dữ liệu (API Controllers), quản lý kết nối xác thực người dùng bằng cơ chế JWT, cấu hình máy chủ Web API và tạo cổng kết nối WebSocket thời gian thực (SignalR Hubs).</w:t>
      </w:r>
    </w:p>
    <w:p>
      <w:pPr>
        <w:pStyle w:val="ListBullet"/>
        <w:spacing w:before="40" w:after="40" w:line="276" w:lineRule="auto"/>
        <w:ind w:left="360"/>
      </w:pPr>
      <w:r>
        <w:rPr>
          <w:rFonts w:ascii="Arial" w:hAnsi="Arial"/>
          <w:sz w:val="22"/>
        </w:rPr>
      </w:r>
      <w:r>
        <w:rPr>
          <w:rFonts w:ascii="Arial" w:hAnsi="Arial"/>
          <w:b/>
          <w:sz w:val="22"/>
        </w:rPr>
        <w:t>Module `StationOS.Data`</w:t>
      </w:r>
      <w:r>
        <w:rPr>
          <w:rFonts w:ascii="Arial" w:hAnsi="Arial"/>
          <w:sz w:val="22"/>
        </w:rPr>
        <w:t>: Lớp ánh xạ cơ sở dữ liệu quan hệ (Entity Framework Core) với PostgreSQL. Quản lý việc ánh xạ thực thể (Entities), khởi tạo di chuyển dữ liệu (Migrations) và thiết lập chỉ mục để truy vấn dữ liệu chuỗi thời gian tối ưu.</w:t>
      </w:r>
    </w:p>
    <w:p>
      <w:pPr>
        <w:pStyle w:val="ListBullet"/>
        <w:spacing w:before="40" w:after="40" w:line="276" w:lineRule="auto"/>
        <w:ind w:left="360"/>
      </w:pPr>
      <w:r>
        <w:rPr>
          <w:rFonts w:ascii="Arial" w:hAnsi="Arial"/>
          <w:sz w:val="22"/>
        </w:rPr>
      </w:r>
      <w:r>
        <w:rPr>
          <w:rFonts w:ascii="Arial" w:hAnsi="Arial"/>
          <w:b/>
          <w:sz w:val="22"/>
        </w:rPr>
        <w:t>Module `StationOS.Services`</w:t>
      </w:r>
      <w:r>
        <w:rPr>
          <w:rFonts w:ascii="Arial" w:hAnsi="Arial"/>
          <w:sz w:val="22"/>
        </w:rPr>
        <w:t>: Triển khai nghiệp vụ của ứng dụng:</w:t>
      </w:r>
    </w:p>
    <w:p>
      <w:pPr>
        <w:pStyle w:val="ListBullet"/>
        <w:spacing w:before="40" w:after="40" w:line="276" w:lineRule="auto"/>
        <w:ind w:left="792"/>
      </w:pPr>
      <w:r>
        <w:rPr>
          <w:rFonts w:ascii="Arial" w:hAnsi="Arial"/>
          <w:sz w:val="22"/>
        </w:rPr>
        <w:t>`LicenseService`: Giải mã, kiểm tra chữ ký khóa bản quyền dựa trên chữ ký MAC address và Machine GUID để cấp quyền sử dụng thiết bị cảm biến và số lượng trạm theo đúng gói giấy phép.</w:t>
      </w:r>
    </w:p>
    <w:p>
      <w:pPr>
        <w:pStyle w:val="ListBullet"/>
        <w:spacing w:before="40" w:after="40" w:line="276" w:lineRule="auto"/>
        <w:ind w:left="792"/>
      </w:pPr>
      <w:r>
        <w:rPr>
          <w:rFonts w:ascii="Arial" w:hAnsi="Arial"/>
          <w:sz w:val="22"/>
        </w:rPr>
        <w:t>`AuthService`: Băm mật khẩu người dùng, kiểm tra phân quyền RBAC (`Admin`, `Manager`, `Operator`).</w:t>
      </w:r>
    </w:p>
    <w:p>
      <w:pPr>
        <w:pStyle w:val="ListBullet"/>
        <w:spacing w:before="40" w:after="40" w:line="276" w:lineRule="auto"/>
        <w:ind w:left="360"/>
      </w:pPr>
      <w:r>
        <w:rPr>
          <w:rFonts w:ascii="Arial" w:hAnsi="Arial"/>
          <w:sz w:val="22"/>
        </w:rPr>
      </w:r>
      <w:r>
        <w:rPr>
          <w:rFonts w:ascii="Arial" w:hAnsi="Arial"/>
          <w:b/>
          <w:sz w:val="22"/>
        </w:rPr>
        <w:t>Module `StationOS.Workers`</w:t>
      </w:r>
      <w:r>
        <w:rPr>
          <w:rFonts w:ascii="Arial" w:hAnsi="Arial"/>
          <w:sz w:val="22"/>
        </w:rPr>
        <w:t>: Các background worker chạy nền:</w:t>
      </w:r>
    </w:p>
    <w:p>
      <w:pPr>
        <w:pStyle w:val="ListBullet"/>
        <w:spacing w:before="40" w:after="40" w:line="276" w:lineRule="auto"/>
        <w:ind w:left="792"/>
      </w:pPr>
      <w:r>
        <w:rPr>
          <w:rFonts w:ascii="Arial" w:hAnsi="Arial"/>
          <w:sz w:val="22"/>
        </w:rPr>
        <w:t>`PlcPollingWorker`: Đọc mảng byte thô từ Siemens S7 và Modbus TCP, chuyển đổi định dạng Endian và lưu dữ liệu.</w:t>
      </w:r>
    </w:p>
    <w:p>
      <w:pPr>
        <w:pStyle w:val="ListBullet"/>
        <w:spacing w:before="40" w:after="40" w:line="276" w:lineRule="auto"/>
        <w:ind w:left="792"/>
      </w:pPr>
      <w:r>
        <w:rPr>
          <w:rFonts w:ascii="Arial" w:hAnsi="Arial"/>
          <w:sz w:val="22"/>
        </w:rPr>
        <w:t>`CentralSyncWorker`: Quản lý truyền tải dữ liệu đa trạm lên Cloud.</w:t>
      </w:r>
    </w:p>
    <w:p>
      <w:pPr>
        <w:pStyle w:val="ListBullet"/>
        <w:spacing w:before="40" w:after="40" w:line="276" w:lineRule="auto"/>
        <w:ind w:left="360"/>
      </w:pPr>
      <w:r>
        <w:rPr>
          <w:rFonts w:ascii="Arial" w:hAnsi="Arial"/>
          <w:sz w:val="22"/>
        </w:rPr>
      </w:r>
      <w:r>
        <w:rPr>
          <w:rFonts w:ascii="Arial" w:hAnsi="Arial"/>
          <w:b/>
          <w:sz w:val="22"/>
        </w:rPr>
        <w:t>Module `Electron Desktop`</w:t>
      </w:r>
      <w:r>
        <w:rPr>
          <w:rFonts w:ascii="Arial" w:hAnsi="Arial"/>
          <w:sz w:val="22"/>
        </w:rPr>
        <w:t>: Quản lý vòng đời khởi chạy, tắt các service con, giải phóng cổng kết nối khi người dùng tắt ứng dụng trên hệ điều hành Windows.</w:t>
      </w:r>
    </w:p>
    <w:p>
      <w:pPr>
        <w:spacing w:before="240" w:after="240" w:line="276" w:lineRule="auto"/>
        <w:jc w:val="center"/>
      </w:pPr>
      <w:r>
        <w:rPr>
          <w:color w:val="C8C8C8"/>
        </w:rPr>
        <w:t>____________________________________________________</w:t>
      </w:r>
    </w:p>
    <w:p>
      <w:r>
        <w:br w:type="page"/>
      </w:r>
    </w:p>
    <w:p>
      <w:pPr>
        <w:spacing w:before="360" w:after="120" w:line="276" w:lineRule="auto"/>
      </w:pPr>
      <w:r>
        <w:rPr>
          <w:rFonts w:ascii="Arial" w:hAnsi="Arial"/>
          <w:b/>
          <w:color w:val="3572EF"/>
          <w:sz w:val="28"/>
        </w:rPr>
        <w:t>IV. CÔNG ĐOẠN KIỂM THỬ &amp; SỬA LỖI (TESTING)</w:t>
      </w:r>
    </w:p>
    <w:p>
      <w:pPr>
        <w:spacing w:before="240" w:after="80" w:line="276" w:lineRule="auto"/>
      </w:pPr>
      <w:r>
        <w:rPr>
          <w:rFonts w:ascii="Arial" w:hAnsi="Arial"/>
          <w:b/>
          <w:color w:val="323232"/>
          <w:sz w:val="24"/>
        </w:rPr>
        <w:t>1. Danh sách ca kiểm thử chi tiết hoàn chỉnh</w:t>
      </w:r>
    </w:p>
    <w:p>
      <w:pPr>
        <w:spacing w:before="80" w:after="120" w:line="276" w:lineRule="auto"/>
        <w:jc w:val="both"/>
      </w:pPr>
      <w:r>
        <w:rPr>
          <w:rFonts w:ascii="Arial" w:hAnsi="Arial"/>
          <w:sz w:val="22"/>
        </w:rPr>
        <w:t>*(Xem bảng chi tiết 12 ca kiểm thử đã được phê duyệt ở phần trên).*</w:t>
      </w:r>
    </w:p>
    <w:p>
      <w:pPr>
        <w:spacing w:before="240" w:after="80" w:line="276" w:lineRule="auto"/>
      </w:pPr>
      <w:r>
        <w:rPr>
          <w:rFonts w:ascii="Arial" w:hAnsi="Arial"/>
          <w:b/>
          <w:color w:val="323232"/>
          <w:sz w:val="24"/>
        </w:rPr>
        <w:t>2. Báo cáo sửa lỗi chi tiết (Bug Fix Log)</w:t>
      </w:r>
    </w:p>
    <w:p>
      <w:pPr>
        <w:spacing w:before="80" w:after="120" w:line="276" w:lineRule="auto"/>
        <w:jc w:val="both"/>
      </w:pPr>
      <w:r>
        <w:rPr>
          <w:rFonts w:ascii="Arial" w:hAnsi="Arial"/>
          <w:sz w:val="22"/>
        </w:rPr>
        <w:t>Dưới đây là báo cáo lịch sử các lỗi được phát hiện trong quá trình phát triển mã nguồn và các giải pháp đã được áp dụng để sửa đổi mã nguồn tương ứng:</w:t>
      </w:r>
    </w:p>
    <w:p>
      <w:pPr>
        <w:pStyle w:val="ListBullet"/>
        <w:spacing w:before="40" w:after="40" w:line="276" w:lineRule="auto"/>
        <w:ind w:left="360"/>
      </w:pPr>
      <w:r>
        <w:rPr>
          <w:rFonts w:ascii="Arial" w:hAnsi="Arial"/>
          <w:sz w:val="22"/>
        </w:rPr>
      </w:r>
      <w:r>
        <w:rPr>
          <w:rFonts w:ascii="Arial" w:hAnsi="Arial"/>
          <w:b/>
          <w:sz w:val="22"/>
        </w:rPr>
        <w:t>Sửa lỗi crash cổng kết nối socket</w:t>
      </w:r>
      <w:r>
        <w:rPr>
          <w:rFonts w:ascii="Arial" w:hAnsi="Arial"/>
          <w:sz w:val="22"/>
        </w:rPr>
        <w:t>:</w:t>
      </w:r>
    </w:p>
    <w:p>
      <w:pPr>
        <w:pStyle w:val="ListBullet"/>
        <w:spacing w:before="40" w:after="40" w:line="276" w:lineRule="auto"/>
        <w:ind w:left="792"/>
      </w:pPr>
      <w:r>
        <w:rPr>
          <w:rFonts w:ascii="Arial" w:hAnsi="Arial"/>
          <w:sz w:val="22"/>
        </w:rPr>
        <w:t>*Lỗi phát hiện*: Khi trạm con bị mất điện hoặc dây mạng bị chập chờn, các kết nối Socket TCP từ tiến trình API đến thiết bị bị ngắt đột ngột gây lỗi `ECONNRESET`, làm treo/crash toàn bộ tiến trình API backend.</w:t>
      </w:r>
    </w:p>
    <w:p>
      <w:pPr>
        <w:pStyle w:val="ListBullet"/>
        <w:spacing w:before="40" w:after="40" w:line="276" w:lineRule="auto"/>
        <w:ind w:left="792"/>
      </w:pPr>
      <w:r>
        <w:rPr>
          <w:rFonts w:ascii="Arial" w:hAnsi="Arial"/>
          <w:sz w:val="22"/>
        </w:rPr>
        <w:t>*Giải pháp*: Bổ sung cơ chế bắt lỗi (`try-catch`) cấp độ mạng, tự động giải phóng socket cũ và khởi tạo hàng đợi thử lại sau 5 giây.</w:t>
      </w:r>
    </w:p>
    <w:p>
      <w:pPr>
        <w:pStyle w:val="ListBullet"/>
        <w:spacing w:before="40" w:after="40" w:line="276" w:lineRule="auto"/>
        <w:ind w:left="360"/>
      </w:pPr>
      <w:r>
        <w:rPr>
          <w:rFonts w:ascii="Arial" w:hAnsi="Arial"/>
          <w:sz w:val="22"/>
        </w:rPr>
      </w:r>
      <w:r>
        <w:rPr>
          <w:rFonts w:ascii="Arial" w:hAnsi="Arial"/>
          <w:b/>
          <w:sz w:val="22"/>
        </w:rPr>
        <w:t>Tối ưu hóa truy vấn Worker đánh giá quy tắc (Rule Evaluation)</w:t>
      </w:r>
      <w:r>
        <w:rPr>
          <w:rFonts w:ascii="Arial" w:hAnsi="Arial"/>
          <w:sz w:val="22"/>
        </w:rPr>
        <w:t>:</w:t>
      </w:r>
    </w:p>
    <w:p>
      <w:pPr>
        <w:pStyle w:val="ListBullet"/>
        <w:spacing w:before="40" w:after="40" w:line="276" w:lineRule="auto"/>
        <w:ind w:left="792"/>
      </w:pPr>
      <w:r>
        <w:rPr>
          <w:rFonts w:ascii="Arial" w:hAnsi="Arial"/>
          <w:sz w:val="22"/>
        </w:rPr>
        <w:t>*Lỗi phát hiện*: Tiến trình Rule Engine chạy chậm và chiếm dụng nhiều tài nguyên do truy vấn cơ sở dữ liệu SQL có sử dụng lệnh nhóm `GroupBy` quá nhiều.</w:t>
      </w:r>
    </w:p>
    <w:p>
      <w:pPr>
        <w:pStyle w:val="ListBullet"/>
        <w:spacing w:before="40" w:after="40" w:line="276" w:lineRule="auto"/>
        <w:ind w:left="792"/>
      </w:pPr>
      <w:r>
        <w:rPr>
          <w:rFonts w:ascii="Arial" w:hAnsi="Arial"/>
          <w:sz w:val="22"/>
        </w:rPr>
        <w:t>*Giải pháp*: Loại bỏ truy vấn `GroupBy`, chuyển sang truy vấn tìm kiếm gián tiếp sử dụng bộ đệm bộ nhớ đệm `IMemoryCache` để lấy giá trị tức thời mới nhất.</w:t>
      </w:r>
    </w:p>
    <w:p>
      <w:pPr>
        <w:pStyle w:val="ListBullet"/>
        <w:spacing w:before="40" w:after="40" w:line="276" w:lineRule="auto"/>
        <w:ind w:left="360"/>
      </w:pPr>
      <w:r>
        <w:rPr>
          <w:rFonts w:ascii="Arial" w:hAnsi="Arial"/>
          <w:sz w:val="22"/>
        </w:rPr>
      </w:r>
      <w:r>
        <w:rPr>
          <w:rFonts w:ascii="Arial" w:hAnsi="Arial"/>
          <w:b/>
          <w:sz w:val="22"/>
        </w:rPr>
        <w:t>Sửa lỗi không nhận diện bản quyền trên Windows</w:t>
      </w:r>
      <w:r>
        <w:rPr>
          <w:rFonts w:ascii="Arial" w:hAnsi="Arial"/>
          <w:sz w:val="22"/>
        </w:rPr>
        <w:t>:</w:t>
      </w:r>
    </w:p>
    <w:p>
      <w:pPr>
        <w:pStyle w:val="ListBullet"/>
        <w:spacing w:before="40" w:after="40" w:line="276" w:lineRule="auto"/>
        <w:ind w:left="792"/>
      </w:pPr>
      <w:r>
        <w:rPr>
          <w:rFonts w:ascii="Arial" w:hAnsi="Arial"/>
          <w:sz w:val="22"/>
        </w:rPr>
        <w:t>*Lỗi phát hiện*: Hàm lấy mã định danh phần cứng (Fingerprint) bị lỗi so khớp do các ký tự đặc biệt (dấu phẩy, dấu chấm) trong tên thiết bị phần cứng của Windows.</w:t>
      </w:r>
    </w:p>
    <w:p>
      <w:pPr>
        <w:pStyle w:val="ListBullet"/>
        <w:spacing w:before="40" w:after="40" w:line="276" w:lineRule="auto"/>
        <w:ind w:left="792"/>
      </w:pPr>
      <w:r>
        <w:rPr>
          <w:rFonts w:ascii="Arial" w:hAnsi="Arial"/>
          <w:sz w:val="22"/>
        </w:rPr>
        <w:t>*Giải pháp*: Chuẩn hóa và làm sạch chuỗi thông tin phần cứng, loại bỏ toàn bộ khoảng trắng và ký tự đặc biệt trước khi băm tạo mã Machine GUID.</w:t>
      </w:r>
    </w:p>
    <w:p>
      <w:pPr>
        <w:pStyle w:val="ListBullet"/>
        <w:spacing w:before="40" w:after="40" w:line="276" w:lineRule="auto"/>
        <w:ind w:left="360"/>
      </w:pPr>
      <w:r>
        <w:rPr>
          <w:rFonts w:ascii="Arial" w:hAnsi="Arial"/>
          <w:sz w:val="22"/>
        </w:rPr>
      </w:r>
      <w:r>
        <w:rPr>
          <w:rFonts w:ascii="Arial" w:hAnsi="Arial"/>
          <w:b/>
          <w:sz w:val="22"/>
        </w:rPr>
        <w:t>Sửa lỗi ThreadPool Starvation gây đứt kết nối SignalR</w:t>
      </w:r>
      <w:r>
        <w:rPr>
          <w:rFonts w:ascii="Arial" w:hAnsi="Arial"/>
          <w:sz w:val="22"/>
        </w:rPr>
        <w:t>:</w:t>
      </w:r>
    </w:p>
    <w:p>
      <w:pPr>
        <w:pStyle w:val="ListBullet"/>
        <w:spacing w:before="40" w:after="40" w:line="276" w:lineRule="auto"/>
        <w:ind w:left="792"/>
      </w:pPr>
      <w:r>
        <w:rPr>
          <w:rFonts w:ascii="Arial" w:hAnsi="Arial"/>
          <w:sz w:val="22"/>
        </w:rPr>
        <w:t>*Lỗi phát hiện*: Hàm kiểm tra bản quyền `LicenseService` chạy đồng bộ chặn luồng xử lý làm cạn kiệt tài nguyên ThreadPool, dẫn đến các yêu cầu đàm phán SignalR kết nối thời gian thực bị hết hạn (timeout).</w:t>
      </w:r>
    </w:p>
    <w:p>
      <w:pPr>
        <w:pStyle w:val="ListBullet"/>
        <w:spacing w:before="40" w:after="40" w:line="276" w:lineRule="auto"/>
        <w:ind w:left="792"/>
      </w:pPr>
      <w:r>
        <w:rPr>
          <w:rFonts w:ascii="Arial" w:hAnsi="Arial"/>
          <w:sz w:val="22"/>
        </w:rPr>
        <w:t>*Giải pháp*: Chuyển đổi toàn bộ các hàm đọc ghi tệp tin của `LicenseService` sang chế độ bất đồng bộ (`async/await`) để giải phóng luồng xử lý cho ThreadPool.</w:t>
      </w:r>
    </w:p>
    <w:p>
      <w:pPr>
        <w:pStyle w:val="ListBullet"/>
        <w:spacing w:before="40" w:after="40" w:line="276" w:lineRule="auto"/>
        <w:ind w:left="360"/>
      </w:pPr>
      <w:r>
        <w:rPr>
          <w:rFonts w:ascii="Arial" w:hAnsi="Arial"/>
          <w:sz w:val="22"/>
        </w:rPr>
      </w:r>
      <w:r>
        <w:rPr>
          <w:rFonts w:ascii="Arial" w:hAnsi="Arial"/>
          <w:b/>
          <w:sz w:val="22"/>
        </w:rPr>
        <w:t>Sửa lỗi hiển thị màu chữ dropdown của danh sách camera</w:t>
      </w:r>
      <w:r>
        <w:rPr>
          <w:rFonts w:ascii="Arial" w:hAnsi="Arial"/>
          <w:sz w:val="22"/>
        </w:rPr>
        <w:t>:</w:t>
      </w:r>
    </w:p>
    <w:p>
      <w:pPr>
        <w:pStyle w:val="ListBullet"/>
        <w:spacing w:before="40" w:after="40" w:line="276" w:lineRule="auto"/>
        <w:ind w:left="792"/>
      </w:pPr>
      <w:r>
        <w:rPr>
          <w:rFonts w:ascii="Arial" w:hAnsi="Arial"/>
          <w:sz w:val="22"/>
        </w:rPr>
        <w:t>*Lỗi phát hiện*: Lỗi hiển thị "trắng trên trắng" (chữ trắng trên nền trắng) của dropdown chọn camera ở giao diện chủ đề sáng (Light Theme).</w:t>
      </w:r>
    </w:p>
    <w:p>
      <w:pPr>
        <w:pStyle w:val="ListBullet"/>
        <w:spacing w:before="40" w:after="40" w:line="276" w:lineRule="auto"/>
        <w:ind w:left="792"/>
      </w:pPr>
      <w:r>
        <w:rPr>
          <w:rFonts w:ascii="Arial" w:hAnsi="Arial"/>
          <w:sz w:val="22"/>
        </w:rPr>
        <w:t>*Giải pháp*: Đồng bộ hóa màu CSS cho thẻ dropdown theo biến chủ đề động của hệ thống (`var(--admin-text)` và `var(--admin-border)`).</w:t>
      </w:r>
    </w:p>
    <w:p>
      <w:pPr>
        <w:pStyle w:val="ListBullet"/>
        <w:spacing w:before="40" w:after="40" w:line="276" w:lineRule="auto"/>
        <w:ind w:left="360"/>
      </w:pPr>
      <w:r>
        <w:rPr>
          <w:rFonts w:ascii="Arial" w:hAnsi="Arial"/>
          <w:sz w:val="22"/>
        </w:rPr>
      </w:r>
      <w:r>
        <w:rPr>
          <w:rFonts w:ascii="Arial" w:hAnsi="Arial"/>
          <w:b/>
          <w:sz w:val="22"/>
        </w:rPr>
        <w:t>Sửa lỗi 404 không tìm thấy sơ đồ SLD</w:t>
      </w:r>
      <w:r>
        <w:rPr>
          <w:rFonts w:ascii="Arial" w:hAnsi="Arial"/>
          <w:sz w:val="22"/>
        </w:rPr>
        <w:t>:</w:t>
      </w:r>
    </w:p>
    <w:p>
      <w:pPr>
        <w:pStyle w:val="ListBullet"/>
        <w:spacing w:before="40" w:after="40" w:line="276" w:lineRule="auto"/>
        <w:ind w:left="792"/>
      </w:pPr>
      <w:r>
        <w:rPr>
          <w:rFonts w:ascii="Arial" w:hAnsi="Arial"/>
          <w:sz w:val="22"/>
        </w:rPr>
        <w:t>*Lỗi phát hiện*: Thư mục cài đặt `Program Files` trên Windows 10/11 bị giới hạn quyền ghi tệp tin khiến backend không thể lưu hoặc sinh tệp ảnh SVG mẫu.</w:t>
      </w:r>
    </w:p>
    <w:p>
      <w:pPr>
        <w:pStyle w:val="ListBullet"/>
        <w:spacing w:before="40" w:after="40" w:line="276" w:lineRule="auto"/>
        <w:ind w:left="792"/>
      </w:pPr>
      <w:r>
        <w:rPr>
          <w:rFonts w:ascii="Arial" w:hAnsi="Arial"/>
          <w:sz w:val="22"/>
        </w:rPr>
        <w:t>*Giải pháp*: Chuyển hướng thư mục lưu trữ động sang `%APPDATA%` của người dùng và copy tệp tin SVG mẫu khi database được khởi chạy lần đầu.</w:t>
      </w:r>
    </w:p>
    <w:p>
      <w:pPr>
        <w:spacing w:before="240" w:after="240" w:line="276" w:lineRule="auto"/>
        <w:jc w:val="center"/>
      </w:pPr>
      <w:r>
        <w:rPr>
          <w:color w:val="C8C8C8"/>
        </w:rPr>
        <w:t>____________________________________________________</w:t>
      </w:r>
    </w:p>
    <w:p>
      <w:r>
        <w:br w:type="page"/>
      </w:r>
    </w:p>
    <w:p>
      <w:pPr>
        <w:spacing w:before="360" w:after="120" w:line="276" w:lineRule="auto"/>
      </w:pPr>
      <w:r>
        <w:rPr>
          <w:rFonts w:ascii="Arial" w:hAnsi="Arial"/>
          <w:b/>
          <w:color w:val="3572EF"/>
          <w:sz w:val="28"/>
        </w:rPr>
        <w:t>V. CÔNG ĐOẠN BÀN GIAO &amp; HƯỚNG DẪN SỬ DỤNG</w:t>
      </w:r>
    </w:p>
    <w:p>
      <w:pPr>
        <w:spacing w:before="240" w:after="80" w:line="276" w:lineRule="auto"/>
      </w:pPr>
      <w:r>
        <w:rPr>
          <w:rFonts w:ascii="Arial" w:hAnsi="Arial"/>
          <w:b/>
          <w:color w:val="323232"/>
          <w:sz w:val="24"/>
        </w:rPr>
        <w:t>1. Hướng dẫn cài đặt cho kỹ sư vận hành</w:t>
      </w:r>
    </w:p>
    <w:p>
      <w:pPr>
        <w:pStyle w:val="ListNumber"/>
        <w:spacing w:before="40" w:after="40" w:line="276" w:lineRule="auto"/>
      </w:pPr>
      <w:r>
        <w:rPr>
          <w:rFonts w:ascii="Arial" w:hAnsi="Arial"/>
          <w:sz w:val="22"/>
        </w:rPr>
        <w:t xml:space="preserve">Giải nén hoặc kích hoạt trực tiếp tệp cài đặt chính thức: </w:t>
      </w:r>
      <w:r>
        <w:rPr>
          <w:rFonts w:ascii="Arial" w:hAnsi="Arial"/>
          <w:b/>
          <w:sz w:val="22"/>
        </w:rPr>
        <w:t>`Station Monitor Setup 3.0.51.exe`</w:t>
      </w:r>
      <w:r>
        <w:rPr>
          <w:rFonts w:ascii="Arial" w:hAnsi="Arial"/>
          <w:sz w:val="22"/>
        </w:rPr>
        <w:t>.</w:t>
      </w:r>
    </w:p>
    <w:p>
      <w:pPr>
        <w:pStyle w:val="ListNumber"/>
        <w:spacing w:before="40" w:after="40" w:line="276" w:lineRule="auto"/>
      </w:pPr>
      <w:r>
        <w:rPr>
          <w:rFonts w:ascii="Arial" w:hAnsi="Arial"/>
          <w:sz w:val="22"/>
        </w:rPr>
        <w:t>Thực hiện các bước cài đặt mặc định theo trình hướng dẫn cài đặt NSIS.</w:t>
      </w:r>
    </w:p>
    <w:p>
      <w:pPr>
        <w:pStyle w:val="ListNumber"/>
        <w:spacing w:before="40" w:after="40" w:line="276" w:lineRule="auto"/>
      </w:pPr>
      <w:r>
        <w:rPr>
          <w:rFonts w:ascii="Arial" w:hAnsi="Arial"/>
          <w:sz w:val="22"/>
        </w:rPr>
        <w:t xml:space="preserve">Chạy biểu tượng ứng dụng </w:t>
      </w:r>
      <w:r>
        <w:rPr>
          <w:rFonts w:ascii="Arial" w:hAnsi="Arial"/>
          <w:b/>
          <w:sz w:val="22"/>
        </w:rPr>
        <w:t>Station Monitor</w:t>
      </w:r>
      <w:r>
        <w:rPr>
          <w:rFonts w:ascii="Arial" w:hAnsi="Arial"/>
          <w:sz w:val="22"/>
        </w:rPr>
        <w:t xml:space="preserve"> ngoài Desktop với quyền Administrator.</w:t>
      </w:r>
    </w:p>
    <w:p>
      <w:pPr>
        <w:spacing w:before="240" w:after="80" w:line="276" w:lineRule="auto"/>
      </w:pPr>
      <w:r>
        <w:rPr>
          <w:rFonts w:ascii="Arial" w:hAnsi="Arial"/>
          <w:b/>
          <w:color w:val="323232"/>
          <w:sz w:val="24"/>
        </w:rPr>
        <w:t>2. Cẩm nang xử lý sự cố nhanh (Troubleshooting Guide)</w:t>
      </w:r>
    </w:p>
    <w:p>
      <w:pPr>
        <w:pStyle w:val="ListBullet"/>
        <w:spacing w:before="40" w:after="40" w:line="276" w:lineRule="auto"/>
        <w:ind w:left="360"/>
      </w:pPr>
      <w:r>
        <w:rPr>
          <w:rFonts w:ascii="Arial" w:hAnsi="Arial"/>
          <w:sz w:val="22"/>
        </w:rPr>
      </w:r>
      <w:r>
        <w:rPr>
          <w:rFonts w:ascii="Arial" w:hAnsi="Arial"/>
          <w:b/>
          <w:sz w:val="22"/>
        </w:rPr>
        <w:t>Lỗi 1: Giao diện hiển thị lỗi kết nối cơ sở dữ liệu</w:t>
      </w:r>
      <w:r>
        <w:rPr>
          <w:rFonts w:ascii="Arial" w:hAnsi="Arial"/>
          <w:sz w:val="22"/>
        </w:rPr>
      </w:r>
    </w:p>
    <w:p>
      <w:pPr>
        <w:pStyle w:val="ListBullet"/>
        <w:spacing w:before="40" w:after="40" w:line="276" w:lineRule="auto"/>
        <w:ind w:left="792"/>
      </w:pPr>
      <w:r>
        <w:rPr>
          <w:rFonts w:ascii="Arial" w:hAnsi="Arial"/>
          <w:sz w:val="22"/>
        </w:rPr>
        <w:t>*Nguyên nhân*: Cổng CSDL `6432` hoặc `5432` bị xung đột với các phiên bản database cũ cài trên máy tính trạm con.</w:t>
      </w:r>
    </w:p>
    <w:p>
      <w:pPr>
        <w:pStyle w:val="ListBullet"/>
        <w:spacing w:before="40" w:after="40" w:line="276" w:lineRule="auto"/>
        <w:ind w:left="792"/>
      </w:pPr>
      <w:r>
        <w:rPr>
          <w:rFonts w:ascii="Arial" w:hAnsi="Arial"/>
          <w:sz w:val="22"/>
        </w:rPr>
        <w:t>*Xử lý*: Mở Task Manager, tìm toàn bộ tiến trình `postgres` và tắt nó đi. Xóa tệp `postmaster.pid` tại thư mục `%APPDATA%/MasterStation/pg_data` trước khi khởi động lại app.</w:t>
      </w:r>
    </w:p>
    <w:p>
      <w:pPr>
        <w:pStyle w:val="ListBullet"/>
        <w:spacing w:before="40" w:after="40" w:line="276" w:lineRule="auto"/>
        <w:ind w:left="360"/>
      </w:pPr>
      <w:r>
        <w:rPr>
          <w:rFonts w:ascii="Arial" w:hAnsi="Arial"/>
          <w:sz w:val="22"/>
        </w:rPr>
      </w:r>
      <w:r>
        <w:rPr>
          <w:rFonts w:ascii="Arial" w:hAnsi="Arial"/>
          <w:b/>
          <w:sz w:val="22"/>
        </w:rPr>
        <w:t>Lỗi 2: Không xem được luồng camera trực tuyến</w:t>
      </w:r>
      <w:r>
        <w:rPr>
          <w:rFonts w:ascii="Arial" w:hAnsi="Arial"/>
          <w:sz w:val="22"/>
        </w:rPr>
      </w:r>
    </w:p>
    <w:p>
      <w:pPr>
        <w:pStyle w:val="ListBullet"/>
        <w:spacing w:before="40" w:after="40" w:line="276" w:lineRule="auto"/>
        <w:ind w:left="792"/>
      </w:pPr>
      <w:r>
        <w:rPr>
          <w:rFonts w:ascii="Arial" w:hAnsi="Arial"/>
          <w:sz w:val="22"/>
        </w:rPr>
        <w:t>*Nguyên nhân*: Cổng truyền video WebRTC `1984` của go2rtc bị Windows Defender Firewall chặn.</w:t>
      </w:r>
    </w:p>
    <w:p>
      <w:pPr>
        <w:pStyle w:val="ListBullet"/>
        <w:spacing w:before="40" w:after="40" w:line="276" w:lineRule="auto"/>
        <w:ind w:left="792"/>
      </w:pPr>
      <w:r>
        <w:rPr>
          <w:rFonts w:ascii="Arial" w:hAnsi="Arial"/>
          <w:sz w:val="22"/>
        </w:rPr>
        <w:t>*Xử lý*: Vào Control Panel -&gt; Windows Defender Firewall -&gt; Allow an app through firewall, tích chọn cho phép ứng dụng `go2rtc.exe` chạy công khai qua mạng Private và Public.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