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1FAC6" w14:textId="02C9D729" w:rsidR="000C57CE" w:rsidRDefault="000C57CE" w:rsidP="000C57CE">
      <w:pPr>
        <w:pStyle w:val="Heading1"/>
        <w:spacing w:before="0" w:after="0" w:line="240" w:lineRule="auto"/>
      </w:pPr>
      <w:r>
        <w:t>Dominio: el calendario gregoriano y los feriados nacionales</w:t>
      </w:r>
    </w:p>
    <w:p w14:paraId="496E6FD3" w14:textId="7CF052BD" w:rsidR="000C57CE" w:rsidRDefault="00592144" w:rsidP="000C57CE">
      <w:pPr>
        <w:spacing w:line="240" w:lineRule="auto"/>
      </w:pPr>
      <w:r>
        <w:t>Para resolver esta asignación es necesario que extienda su conocimiento sobre el calendario gregoriano.  I</w:t>
      </w:r>
      <w:r w:rsidR="000C57CE">
        <w:t>nvestig</w:t>
      </w:r>
      <w:r w:rsidR="00D9377B">
        <w:t>ue</w:t>
      </w:r>
      <w:r w:rsidR="000C57CE">
        <w:t xml:space="preserve"> en la Web o en otras fuentes (enciclopedias, etc.) lo siguiente:</w:t>
      </w:r>
    </w:p>
    <w:p w14:paraId="2CC4BFBB" w14:textId="60D41229" w:rsidR="000C57CE" w:rsidRDefault="000C57CE" w:rsidP="000C57CE">
      <w:pPr>
        <w:pStyle w:val="ListParagraph"/>
        <w:numPr>
          <w:ilvl w:val="0"/>
          <w:numId w:val="17"/>
        </w:numPr>
        <w:spacing w:line="240" w:lineRule="auto"/>
      </w:pPr>
      <w:r>
        <w:t>Cuáles son los días feriados dispuestos por ley en Costa Rica</w:t>
      </w:r>
      <w:r>
        <w:rPr>
          <w:rStyle w:val="FootnoteReference"/>
        </w:rPr>
        <w:footnoteReference w:id="2"/>
      </w:r>
      <w:r>
        <w:rPr>
          <w:b/>
        </w:rPr>
        <w:t>.</w:t>
      </w:r>
    </w:p>
    <w:p w14:paraId="12FC26C1" w14:textId="0A1085A6" w:rsidR="000C57CE" w:rsidRDefault="000C57CE" w:rsidP="000C57CE">
      <w:pPr>
        <w:pStyle w:val="ListParagraph"/>
        <w:numPr>
          <w:ilvl w:val="0"/>
          <w:numId w:val="17"/>
        </w:numPr>
        <w:spacing w:line="240" w:lineRule="auto"/>
      </w:pPr>
      <w:r>
        <w:t xml:space="preserve">Dos de esos días feriados </w:t>
      </w:r>
      <w:r w:rsidR="003E2146">
        <w:t xml:space="preserve">son ‘móviles’, porque </w:t>
      </w:r>
      <w:r>
        <w:t xml:space="preserve">dependen de la celebración de la Pascua cristiana: </w:t>
      </w:r>
      <w:proofErr w:type="gramStart"/>
      <w:r w:rsidRPr="003E2146">
        <w:rPr>
          <w:i/>
        </w:rPr>
        <w:t>Jueves</w:t>
      </w:r>
      <w:proofErr w:type="gramEnd"/>
      <w:r>
        <w:t xml:space="preserve"> y </w:t>
      </w:r>
      <w:r w:rsidRPr="003E2146">
        <w:rPr>
          <w:i/>
        </w:rPr>
        <w:t>Viernes</w:t>
      </w:r>
      <w:r>
        <w:t xml:space="preserve"> santos.  </w:t>
      </w:r>
      <w:r w:rsidR="00D51045">
        <w:t xml:space="preserve">La Pascua cristiana depende tanto del calendario solar (equinoccio civil de </w:t>
      </w:r>
      <w:proofErr w:type="gramStart"/>
      <w:r w:rsidR="003C7A0B">
        <w:t>P</w:t>
      </w:r>
      <w:r w:rsidR="00D51045">
        <w:t>rimavera</w:t>
      </w:r>
      <w:proofErr w:type="gramEnd"/>
      <w:r w:rsidR="00D51045">
        <w:t xml:space="preserve"> boreal</w:t>
      </w:r>
      <w:r w:rsidR="003C7A0B">
        <w:rPr>
          <w:rStyle w:val="FootnoteReference"/>
        </w:rPr>
        <w:footnoteReference w:id="3"/>
      </w:r>
      <w:r w:rsidR="00D51045">
        <w:t xml:space="preserve">) como de las fases de la luna. </w:t>
      </w:r>
      <w:r>
        <w:t>Puede encontrar información relacionada con el</w:t>
      </w:r>
      <w:r w:rsidR="003C7A0B">
        <w:t xml:space="preserve"> método tradicional, denominado</w:t>
      </w:r>
      <w:r>
        <w:t xml:space="preserve"> </w:t>
      </w:r>
      <w:proofErr w:type="spellStart"/>
      <w:r w:rsidRPr="000C57CE">
        <w:rPr>
          <w:b/>
          <w:i/>
        </w:rPr>
        <w:t>computus</w:t>
      </w:r>
      <w:proofErr w:type="spellEnd"/>
      <w:r w:rsidR="003C7A0B" w:rsidRPr="003C7A0B">
        <w:t>,</w:t>
      </w:r>
      <w:r w:rsidR="003E2146" w:rsidRPr="003E2146">
        <w:t xml:space="preserve"> en Wi</w:t>
      </w:r>
      <w:r w:rsidR="003E2146">
        <w:t>kipedia y otras fuentes</w:t>
      </w:r>
      <w:r w:rsidR="003E2146">
        <w:rPr>
          <w:rStyle w:val="FootnoteReference"/>
        </w:rPr>
        <w:footnoteReference w:id="4"/>
      </w:r>
      <w:r w:rsidR="003E2146">
        <w:t>.</w:t>
      </w:r>
    </w:p>
    <w:p w14:paraId="48FA0DB5" w14:textId="4791AFA0" w:rsidR="000C57CE" w:rsidRDefault="003E2146" w:rsidP="000C57CE">
      <w:pPr>
        <w:pStyle w:val="ListParagraph"/>
        <w:numPr>
          <w:ilvl w:val="0"/>
          <w:numId w:val="17"/>
        </w:numPr>
        <w:spacing w:line="240" w:lineRule="auto"/>
      </w:pPr>
      <w:r>
        <w:t xml:space="preserve">Un </w:t>
      </w:r>
      <w:r>
        <w:rPr>
          <w:i/>
        </w:rPr>
        <w:t>día hábil</w:t>
      </w:r>
      <w:r>
        <w:t xml:space="preserve"> es cualquier día que no sea feriado, ni sábado, ni domingo.</w:t>
      </w:r>
    </w:p>
    <w:p w14:paraId="21AA02B1" w14:textId="77777777" w:rsidR="000C57CE" w:rsidRDefault="000C57CE" w:rsidP="00E361B4"/>
    <w:p w14:paraId="7FEE810D" w14:textId="77777777" w:rsidR="00E57D2B" w:rsidRPr="000334CF" w:rsidRDefault="000334CF" w:rsidP="000334CF">
      <w:pPr>
        <w:pStyle w:val="Heading1"/>
        <w:spacing w:before="0" w:after="0" w:line="240" w:lineRule="auto"/>
      </w:pPr>
      <w:r>
        <w:t>Requerimientos funcionales</w:t>
      </w:r>
      <w:r w:rsidR="00081E60">
        <w:t xml:space="preserve"> </w:t>
      </w:r>
      <w:r w:rsidR="00B4410E">
        <w:t>adicionales</w:t>
      </w:r>
    </w:p>
    <w:p w14:paraId="7BD9D012" w14:textId="21E94C4F" w:rsidR="00734F7D" w:rsidRDefault="00FB7BD0" w:rsidP="007E50AB">
      <w:pPr>
        <w:pStyle w:val="Header"/>
        <w:tabs>
          <w:tab w:val="clear" w:pos="4320"/>
          <w:tab w:val="clear" w:pos="8640"/>
        </w:tabs>
        <w:spacing w:line="240" w:lineRule="auto"/>
        <w:rPr>
          <w:lang w:val="es-ES"/>
        </w:rPr>
      </w:pPr>
      <w:r>
        <w:t xml:space="preserve">Con las propiedades del calendario </w:t>
      </w:r>
      <w:r w:rsidRPr="009A06D5">
        <w:rPr>
          <w:b/>
        </w:rPr>
        <w:t>gregoriano</w:t>
      </w:r>
      <w:r>
        <w:t xml:space="preserve"> que Ud. investigó</w:t>
      </w:r>
      <w:r w:rsidR="007E50AB">
        <w:t xml:space="preserve"> y </w:t>
      </w:r>
      <w:r w:rsidR="00B4410E">
        <w:t xml:space="preserve">resolvió en la </w:t>
      </w:r>
      <w:r w:rsidR="00316B6F">
        <w:t xml:space="preserve">Asignación </w:t>
      </w:r>
      <w:r w:rsidR="006D7F1C">
        <w:t>#</w:t>
      </w:r>
      <w:r w:rsidR="00BC1E1A">
        <w:t>2</w:t>
      </w:r>
      <w:r w:rsidR="00B4410E">
        <w:t xml:space="preserve">, </w:t>
      </w:r>
      <w:r w:rsidR="003E2146">
        <w:t>más la información que obtuvo al investigar acerca de los</w:t>
      </w:r>
      <w:r w:rsidR="00D9377B">
        <w:t xml:space="preserve"> feriados fijos y móviles en Costa Rica,</w:t>
      </w:r>
      <w:r w:rsidR="003E2146">
        <w:t xml:space="preserve"> </w:t>
      </w:r>
      <w:r w:rsidR="00734F7D">
        <w:rPr>
          <w:lang w:val="es-ES"/>
        </w:rPr>
        <w:t xml:space="preserve">desarrolle las funciones que satisfagan </w:t>
      </w:r>
      <w:r w:rsidR="00D9377B">
        <w:rPr>
          <w:lang w:val="es-ES"/>
        </w:rPr>
        <w:t>los siguientes</w:t>
      </w:r>
      <w:r w:rsidR="00734F7D">
        <w:rPr>
          <w:lang w:val="es-ES"/>
        </w:rPr>
        <w:t xml:space="preserve"> requerimientos funcionales</w:t>
      </w:r>
      <w:r w:rsidR="00AD57A2">
        <w:rPr>
          <w:lang w:val="es-ES"/>
        </w:rPr>
        <w:t xml:space="preserve"> adicionales a los enunciados en la </w:t>
      </w:r>
      <w:r w:rsidR="00316B6F">
        <w:rPr>
          <w:lang w:val="es-ES"/>
        </w:rPr>
        <w:t xml:space="preserve">Asignación </w:t>
      </w:r>
      <w:r w:rsidR="00D9377B">
        <w:rPr>
          <w:lang w:val="es-ES"/>
        </w:rPr>
        <w:t>#</w:t>
      </w:r>
      <w:r w:rsidR="00BC1E1A">
        <w:rPr>
          <w:lang w:val="es-ES"/>
        </w:rPr>
        <w:t>2</w:t>
      </w:r>
      <w:r w:rsidR="00734F7D">
        <w:rPr>
          <w:lang w:val="es-ES"/>
        </w:rPr>
        <w:t>:</w:t>
      </w:r>
    </w:p>
    <w:p w14:paraId="6E104895" w14:textId="66E57A20" w:rsidR="00734F7D" w:rsidRDefault="006D7F1C" w:rsidP="00316B6F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40" w:lineRule="auto"/>
        <w:ind w:left="714" w:hanging="357"/>
        <w:jc w:val="left"/>
        <w:rPr>
          <w:lang w:val="es-ES"/>
        </w:rPr>
      </w:pPr>
      <w:r>
        <w:rPr>
          <w:lang w:val="es-ES"/>
        </w:rPr>
        <w:t>R7</w:t>
      </w:r>
      <w:r w:rsidR="00734F7D">
        <w:rPr>
          <w:lang w:val="es-ES"/>
        </w:rPr>
        <w:t xml:space="preserve"> (</w:t>
      </w:r>
      <w:proofErr w:type="spellStart"/>
      <w:r w:rsidR="00734F7D">
        <w:rPr>
          <w:lang w:val="es-ES"/>
        </w:rPr>
        <w:t>fecha_futura</w:t>
      </w:r>
      <w:proofErr w:type="spellEnd"/>
      <w:r w:rsidR="00734F7D">
        <w:rPr>
          <w:lang w:val="es-ES"/>
        </w:rPr>
        <w:t xml:space="preserve">): Dada una </w:t>
      </w:r>
      <w:r w:rsidR="00734F7D" w:rsidRPr="00316B6F">
        <w:rPr>
          <w:i/>
          <w:lang w:val="es-ES"/>
        </w:rPr>
        <w:t>fecha</w:t>
      </w:r>
      <w:r w:rsidR="00734F7D">
        <w:rPr>
          <w:lang w:val="es-ES"/>
        </w:rPr>
        <w:t xml:space="preserve"> válida </w:t>
      </w:r>
      <w:r>
        <w:rPr>
          <w:i/>
          <w:lang w:val="es-ES"/>
        </w:rPr>
        <w:t>f</w:t>
      </w:r>
      <w:r>
        <w:rPr>
          <w:lang w:val="es-ES"/>
        </w:rPr>
        <w:t xml:space="preserve"> </w:t>
      </w:r>
      <w:r w:rsidR="00734F7D">
        <w:rPr>
          <w:lang w:val="es-ES"/>
        </w:rPr>
        <w:t xml:space="preserve">y un número entero no-negativo </w:t>
      </w:r>
      <w:r>
        <w:rPr>
          <w:i/>
          <w:lang w:val="es-ES"/>
        </w:rPr>
        <w:t>n</w:t>
      </w:r>
      <w:r w:rsidR="00734F7D">
        <w:rPr>
          <w:lang w:val="es-ES"/>
        </w:rPr>
        <w:t xml:space="preserve">, determinar la </w:t>
      </w:r>
      <w:r w:rsidR="00734F7D" w:rsidRPr="00316B6F">
        <w:rPr>
          <w:i/>
          <w:lang w:val="es-ES"/>
        </w:rPr>
        <w:t>fecha</w:t>
      </w:r>
      <w:r w:rsidR="00734F7D">
        <w:rPr>
          <w:lang w:val="es-ES"/>
        </w:rPr>
        <w:t xml:space="preserve"> que está </w:t>
      </w:r>
      <w:r>
        <w:rPr>
          <w:i/>
          <w:lang w:val="es-ES"/>
        </w:rPr>
        <w:t>n</w:t>
      </w:r>
      <w:r w:rsidR="00734F7D">
        <w:rPr>
          <w:lang w:val="es-ES"/>
        </w:rPr>
        <w:t xml:space="preserve"> días </w:t>
      </w:r>
      <w:r w:rsidR="00E361B4">
        <w:rPr>
          <w:lang w:val="es-ES"/>
        </w:rPr>
        <w:t xml:space="preserve">(naturales) </w:t>
      </w:r>
      <w:r w:rsidR="00734F7D">
        <w:rPr>
          <w:lang w:val="es-ES"/>
        </w:rPr>
        <w:t>en el futuro.</w:t>
      </w:r>
      <w:commentRangeStart w:id="0"/>
      <w:r w:rsidR="00B4410E">
        <w:rPr>
          <w:lang w:val="es-ES"/>
        </w:rPr>
        <w:t xml:space="preserve"> </w:t>
      </w:r>
      <w:commentRangeEnd w:id="0"/>
      <w:r w:rsidR="00B4410E">
        <w:rPr>
          <w:rStyle w:val="CommentReference"/>
        </w:rPr>
        <w:commentReference w:id="0"/>
      </w:r>
      <w:r w:rsidR="00BC1E1A" w:rsidRPr="00FF36A2">
        <w:rPr>
          <w:i/>
        </w:rPr>
        <w:t>El resultado debe ser un</w:t>
      </w:r>
      <w:r w:rsidR="00BC1E1A">
        <w:rPr>
          <w:i/>
        </w:rPr>
        <w:t>a fecha válida.</w:t>
      </w:r>
    </w:p>
    <w:p w14:paraId="4E8975E6" w14:textId="303CC27A" w:rsidR="00BC1E1A" w:rsidRDefault="006D7F1C" w:rsidP="00316B6F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40" w:lineRule="auto"/>
        <w:ind w:left="714" w:hanging="357"/>
        <w:jc w:val="left"/>
        <w:rPr>
          <w:lang w:val="es-ES"/>
        </w:rPr>
      </w:pPr>
      <w:r>
        <w:rPr>
          <w:lang w:val="es-ES"/>
        </w:rPr>
        <w:t>R8</w:t>
      </w:r>
      <w:r w:rsidR="00734F7D">
        <w:rPr>
          <w:lang w:val="es-ES"/>
        </w:rPr>
        <w:t xml:space="preserve"> (</w:t>
      </w:r>
      <w:proofErr w:type="spellStart"/>
      <w:r w:rsidR="00734F7D">
        <w:rPr>
          <w:lang w:val="es-ES"/>
        </w:rPr>
        <w:t>dias_entre</w:t>
      </w:r>
      <w:proofErr w:type="spellEnd"/>
      <w:r w:rsidR="00734F7D">
        <w:rPr>
          <w:lang w:val="es-ES"/>
        </w:rPr>
        <w:t>)</w:t>
      </w:r>
      <w:r w:rsidR="00734F7D" w:rsidRPr="004C7752">
        <w:rPr>
          <w:lang w:val="es-ES"/>
        </w:rPr>
        <w:t xml:space="preserve">: Dadas dos </w:t>
      </w:r>
      <w:r w:rsidR="00734F7D" w:rsidRPr="00316B6F">
        <w:rPr>
          <w:i/>
          <w:lang w:val="es-ES"/>
        </w:rPr>
        <w:t>fechas</w:t>
      </w:r>
      <w:r w:rsidR="00734F7D" w:rsidRPr="004C7752">
        <w:rPr>
          <w:lang w:val="es-ES"/>
        </w:rPr>
        <w:t xml:space="preserve"> válidas, </w:t>
      </w:r>
      <w:r w:rsidR="00734F7D">
        <w:rPr>
          <w:i/>
          <w:lang w:val="es-ES"/>
        </w:rPr>
        <w:t xml:space="preserve">f1 </w:t>
      </w:r>
      <w:r w:rsidR="00734F7D">
        <w:rPr>
          <w:lang w:val="es-ES"/>
        </w:rPr>
        <w:t xml:space="preserve">y </w:t>
      </w:r>
      <w:r w:rsidR="00734F7D">
        <w:rPr>
          <w:i/>
          <w:lang w:val="es-ES"/>
        </w:rPr>
        <w:t>f2</w:t>
      </w:r>
      <w:r w:rsidR="00734F7D">
        <w:rPr>
          <w:lang w:val="es-ES"/>
        </w:rPr>
        <w:t xml:space="preserve">, </w:t>
      </w:r>
      <w:r w:rsidR="00F87BA8">
        <w:rPr>
          <w:lang w:val="es-ES"/>
        </w:rPr>
        <w:t xml:space="preserve">sin importar si </w:t>
      </w:r>
      <w:r w:rsidR="00734F7D">
        <w:rPr>
          <w:i/>
          <w:lang w:val="es-ES"/>
        </w:rPr>
        <w:t xml:space="preserve">f1 </w:t>
      </w:r>
      <w:r w:rsidR="00734F7D">
        <w:rPr>
          <w:rFonts w:cs="Arial"/>
          <w:i/>
          <w:lang w:val="es-ES"/>
        </w:rPr>
        <w:t>≤</w:t>
      </w:r>
      <w:r w:rsidR="00734F7D">
        <w:rPr>
          <w:i/>
          <w:lang w:val="es-ES"/>
        </w:rPr>
        <w:t xml:space="preserve"> f2</w:t>
      </w:r>
      <w:r w:rsidR="00F87BA8">
        <w:t xml:space="preserve"> o </w:t>
      </w:r>
      <w:r w:rsidR="00F87BA8">
        <w:rPr>
          <w:i/>
          <w:lang w:val="es-ES"/>
        </w:rPr>
        <w:t xml:space="preserve">f2 </w:t>
      </w:r>
      <w:r w:rsidR="00F87BA8">
        <w:rPr>
          <w:rFonts w:cs="Arial"/>
          <w:i/>
          <w:lang w:val="es-ES"/>
        </w:rPr>
        <w:t>≤</w:t>
      </w:r>
      <w:r w:rsidR="00F87BA8">
        <w:rPr>
          <w:i/>
          <w:lang w:val="es-ES"/>
        </w:rPr>
        <w:t xml:space="preserve"> f1</w:t>
      </w:r>
      <w:r w:rsidR="00F87BA8">
        <w:rPr>
          <w:lang w:val="es-ES"/>
        </w:rPr>
        <w:t xml:space="preserve">, </w:t>
      </w:r>
      <w:r w:rsidR="00734F7D" w:rsidRPr="00734F7D">
        <w:rPr>
          <w:lang w:val="es-ES"/>
        </w:rPr>
        <w:t>determinar</w:t>
      </w:r>
      <w:r w:rsidR="00734F7D" w:rsidRPr="004C7752">
        <w:rPr>
          <w:lang w:val="es-ES"/>
        </w:rPr>
        <w:t xml:space="preserve"> el número de días </w:t>
      </w:r>
      <w:r w:rsidR="00734F7D">
        <w:rPr>
          <w:lang w:val="es-ES"/>
        </w:rPr>
        <w:t xml:space="preserve">(naturales) </w:t>
      </w:r>
      <w:r w:rsidR="00734F7D" w:rsidRPr="004C7752">
        <w:rPr>
          <w:lang w:val="es-ES"/>
        </w:rPr>
        <w:t xml:space="preserve">entre las </w:t>
      </w:r>
      <w:r w:rsidR="00734F7D">
        <w:rPr>
          <w:lang w:val="es-ES"/>
        </w:rPr>
        <w:t>dos fechas.</w:t>
      </w:r>
      <w:r w:rsidR="00737D29">
        <w:rPr>
          <w:lang w:val="es-ES"/>
        </w:rPr>
        <w:t xml:space="preserve"> </w:t>
      </w:r>
      <w:r w:rsidR="001764D5">
        <w:rPr>
          <w:lang w:val="es-ES"/>
        </w:rPr>
        <w:t xml:space="preserve">Si </w:t>
      </w:r>
      <w:r w:rsidR="001764D5">
        <w:rPr>
          <w:i/>
          <w:lang w:val="es-ES"/>
        </w:rPr>
        <w:t>f1</w:t>
      </w:r>
      <w:r w:rsidR="001764D5">
        <w:rPr>
          <w:lang w:val="es-ES"/>
        </w:rPr>
        <w:t xml:space="preserve"> = </w:t>
      </w:r>
      <w:r w:rsidR="001764D5">
        <w:rPr>
          <w:i/>
          <w:lang w:val="es-ES"/>
        </w:rPr>
        <w:t>f2</w:t>
      </w:r>
      <w:r w:rsidR="001764D5">
        <w:rPr>
          <w:lang w:val="es-ES"/>
        </w:rPr>
        <w:t xml:space="preserve">, entonces </w:t>
      </w:r>
      <w:proofErr w:type="spellStart"/>
      <w:r w:rsidR="001764D5">
        <w:rPr>
          <w:lang w:val="es-ES"/>
        </w:rPr>
        <w:t>días_</w:t>
      </w:r>
      <w:proofErr w:type="gramStart"/>
      <w:r w:rsidR="001764D5">
        <w:rPr>
          <w:lang w:val="es-ES"/>
        </w:rPr>
        <w:t>entre</w:t>
      </w:r>
      <w:proofErr w:type="spellEnd"/>
      <w:r w:rsidR="001764D5">
        <w:rPr>
          <w:lang w:val="es-ES"/>
        </w:rPr>
        <w:t>(</w:t>
      </w:r>
      <w:proofErr w:type="gramEnd"/>
      <w:r w:rsidR="001764D5">
        <w:rPr>
          <w:i/>
          <w:lang w:val="es-ES"/>
        </w:rPr>
        <w:t>f1</w:t>
      </w:r>
      <w:r w:rsidR="001764D5">
        <w:rPr>
          <w:lang w:val="es-ES"/>
        </w:rPr>
        <w:t xml:space="preserve">, </w:t>
      </w:r>
      <w:r w:rsidR="001764D5">
        <w:rPr>
          <w:i/>
          <w:lang w:val="es-ES"/>
        </w:rPr>
        <w:t>f2</w:t>
      </w:r>
      <w:r w:rsidR="001764D5">
        <w:rPr>
          <w:lang w:val="es-ES"/>
        </w:rPr>
        <w:t>) = 0.</w:t>
      </w:r>
      <w:commentRangeStart w:id="1"/>
      <w:r w:rsidRPr="00BC1E1A">
        <w:rPr>
          <w:i/>
        </w:rPr>
        <w:t xml:space="preserve"> </w:t>
      </w:r>
      <w:commentRangeEnd w:id="1"/>
      <w:r>
        <w:rPr>
          <w:rStyle w:val="CommentReference"/>
        </w:rPr>
        <w:commentReference w:id="1"/>
      </w:r>
      <w:r w:rsidR="00BC1E1A" w:rsidRPr="00FF36A2">
        <w:rPr>
          <w:i/>
        </w:rPr>
        <w:t>El resultado debe ser un</w:t>
      </w:r>
      <w:r w:rsidR="00BC1E1A">
        <w:rPr>
          <w:i/>
        </w:rPr>
        <w:t xml:space="preserve"> número entero no negativo.</w:t>
      </w:r>
    </w:p>
    <w:p w14:paraId="5D185D78" w14:textId="5C36283C" w:rsidR="00734F7D" w:rsidRPr="003E2146" w:rsidRDefault="006D7F1C" w:rsidP="00316B6F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40" w:lineRule="auto"/>
        <w:ind w:left="714" w:hanging="357"/>
        <w:jc w:val="left"/>
        <w:rPr>
          <w:lang w:val="es-ES"/>
        </w:rPr>
      </w:pPr>
      <w:r>
        <w:rPr>
          <w:lang w:val="es-ES"/>
        </w:rPr>
        <w:t>R9</w:t>
      </w:r>
      <w:r w:rsidR="00BC1E1A">
        <w:rPr>
          <w:lang w:val="es-ES"/>
        </w:rPr>
        <w:t xml:space="preserve"> (</w:t>
      </w:r>
      <w:proofErr w:type="spellStart"/>
      <w:r w:rsidR="00BC1E1A">
        <w:rPr>
          <w:lang w:val="es-ES"/>
        </w:rPr>
        <w:t>dia_semana</w:t>
      </w:r>
      <w:proofErr w:type="spellEnd"/>
      <w:r w:rsidR="00BC1E1A">
        <w:rPr>
          <w:lang w:val="es-ES"/>
        </w:rPr>
        <w:t xml:space="preserve">): Dada una </w:t>
      </w:r>
      <w:r w:rsidR="00BC1E1A" w:rsidRPr="00950EB0">
        <w:rPr>
          <w:i/>
          <w:lang w:val="es-ES"/>
        </w:rPr>
        <w:t>fecha</w:t>
      </w:r>
      <w:r w:rsidR="00BC1E1A">
        <w:rPr>
          <w:lang w:val="es-ES"/>
        </w:rPr>
        <w:t xml:space="preserve"> válida, determinar el día de la semana que le corresponde, con la siguiente codificación: 0 = domingo, 1 = lunes, 2 = martes, 3 = miércoles, 4 = jueves, 5 = viernes, 6 = sábado.</w:t>
      </w:r>
      <w:commentRangeStart w:id="2"/>
      <w:r w:rsidR="00BC1E1A" w:rsidRPr="000101EC">
        <w:rPr>
          <w:i/>
        </w:rPr>
        <w:t xml:space="preserve"> </w:t>
      </w:r>
      <w:commentRangeEnd w:id="2"/>
      <w:r w:rsidR="00F87BA8">
        <w:rPr>
          <w:rStyle w:val="CommentReference"/>
        </w:rPr>
        <w:commentReference w:id="2"/>
      </w:r>
      <w:r w:rsidR="00BC1E1A" w:rsidRPr="00FF36A2">
        <w:rPr>
          <w:i/>
        </w:rPr>
        <w:t>El resultado debe ser un</w:t>
      </w:r>
      <w:r w:rsidR="00BC1E1A">
        <w:rPr>
          <w:i/>
        </w:rPr>
        <w:t xml:space="preserve"> número entero, conforme a la codificación indicada</w:t>
      </w:r>
      <w:r w:rsidR="000C57CE">
        <w:rPr>
          <w:i/>
        </w:rPr>
        <w:t>.</w:t>
      </w:r>
    </w:p>
    <w:p w14:paraId="1494F81B" w14:textId="0F0F1B11" w:rsidR="003E2146" w:rsidRPr="003E2146" w:rsidRDefault="003E2146" w:rsidP="00316B6F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40" w:lineRule="auto"/>
        <w:ind w:left="714" w:hanging="357"/>
        <w:jc w:val="left"/>
        <w:rPr>
          <w:lang w:val="es-ES"/>
        </w:rPr>
      </w:pPr>
      <w:r>
        <w:rPr>
          <w:lang w:val="es-ES"/>
        </w:rPr>
        <w:t>R10 (</w:t>
      </w:r>
      <w:proofErr w:type="spellStart"/>
      <w:r>
        <w:rPr>
          <w:lang w:val="es-ES"/>
        </w:rPr>
        <w:t>fecha_futura_habil</w:t>
      </w:r>
      <w:proofErr w:type="spellEnd"/>
      <w:r>
        <w:rPr>
          <w:lang w:val="es-ES"/>
        </w:rPr>
        <w:t xml:space="preserve">): Dada una </w:t>
      </w:r>
      <w:r w:rsidRPr="00316B6F">
        <w:rPr>
          <w:i/>
          <w:lang w:val="es-ES"/>
        </w:rPr>
        <w:t>fecha</w:t>
      </w:r>
      <w:r>
        <w:rPr>
          <w:lang w:val="es-ES"/>
        </w:rPr>
        <w:t xml:space="preserve"> válida </w:t>
      </w:r>
      <w:r>
        <w:rPr>
          <w:i/>
          <w:lang w:val="es-ES"/>
        </w:rPr>
        <w:t>f</w:t>
      </w:r>
      <w:r>
        <w:rPr>
          <w:lang w:val="es-ES"/>
        </w:rPr>
        <w:t xml:space="preserve"> y un número entero no-negativo </w:t>
      </w:r>
      <w:r>
        <w:rPr>
          <w:i/>
          <w:lang w:val="es-ES"/>
        </w:rPr>
        <w:t>n</w:t>
      </w:r>
      <w:r>
        <w:rPr>
          <w:lang w:val="es-ES"/>
        </w:rPr>
        <w:t xml:space="preserve">, determinar la </w:t>
      </w:r>
      <w:r w:rsidRPr="00316B6F">
        <w:rPr>
          <w:i/>
          <w:lang w:val="es-ES"/>
        </w:rPr>
        <w:t>fecha</w:t>
      </w:r>
      <w:r>
        <w:rPr>
          <w:lang w:val="es-ES"/>
        </w:rPr>
        <w:t xml:space="preserve"> que está </w:t>
      </w:r>
      <w:r>
        <w:rPr>
          <w:i/>
          <w:lang w:val="es-ES"/>
        </w:rPr>
        <w:t>n</w:t>
      </w:r>
      <w:r>
        <w:rPr>
          <w:lang w:val="es-ES"/>
        </w:rPr>
        <w:t xml:space="preserve"> días hábiles en el futuro.</w:t>
      </w:r>
      <w:commentRangeStart w:id="3"/>
      <w:r>
        <w:rPr>
          <w:lang w:val="es-ES"/>
        </w:rPr>
        <w:t xml:space="preserve"> </w:t>
      </w:r>
      <w:commentRangeEnd w:id="3"/>
      <w:r>
        <w:rPr>
          <w:rStyle w:val="CommentReference"/>
        </w:rPr>
        <w:commentReference w:id="3"/>
      </w:r>
      <w:r w:rsidRPr="00FF36A2">
        <w:rPr>
          <w:i/>
        </w:rPr>
        <w:t>El resultado debe ser un</w:t>
      </w:r>
      <w:r>
        <w:rPr>
          <w:i/>
        </w:rPr>
        <w:t xml:space="preserve">a fecha válida que corresponda a un día hábil. </w:t>
      </w:r>
      <w:r>
        <w:t xml:space="preserve">Note que </w:t>
      </w:r>
      <w:r>
        <w:rPr>
          <w:i/>
        </w:rPr>
        <w:t>f</w:t>
      </w:r>
      <w:r>
        <w:t xml:space="preserve"> puede corresponder a la fecha de un día no hábil.</w:t>
      </w:r>
    </w:p>
    <w:p w14:paraId="518E1E89" w14:textId="34007954" w:rsidR="003E2146" w:rsidRDefault="003E2146" w:rsidP="00316B6F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40" w:lineRule="auto"/>
        <w:ind w:left="714" w:hanging="357"/>
        <w:jc w:val="left"/>
        <w:rPr>
          <w:lang w:val="es-ES"/>
        </w:rPr>
      </w:pPr>
      <w:r>
        <w:t>R11 (</w:t>
      </w:r>
      <w:proofErr w:type="spellStart"/>
      <w:r>
        <w:t>días_habiles_entre</w:t>
      </w:r>
      <w:proofErr w:type="spellEnd"/>
      <w:r>
        <w:t xml:space="preserve">): </w:t>
      </w:r>
      <w:r w:rsidRPr="004C7752">
        <w:rPr>
          <w:lang w:val="es-ES"/>
        </w:rPr>
        <w:t xml:space="preserve">Dadas dos </w:t>
      </w:r>
      <w:r w:rsidRPr="00316B6F">
        <w:rPr>
          <w:i/>
          <w:lang w:val="es-ES"/>
        </w:rPr>
        <w:t>fechas</w:t>
      </w:r>
      <w:r w:rsidRPr="004C7752">
        <w:rPr>
          <w:lang w:val="es-ES"/>
        </w:rPr>
        <w:t xml:space="preserve"> válidas, </w:t>
      </w:r>
      <w:r>
        <w:rPr>
          <w:i/>
          <w:lang w:val="es-ES"/>
        </w:rPr>
        <w:t xml:space="preserve">f1 </w:t>
      </w:r>
      <w:r>
        <w:rPr>
          <w:lang w:val="es-ES"/>
        </w:rPr>
        <w:t xml:space="preserve">y </w:t>
      </w:r>
      <w:r>
        <w:rPr>
          <w:i/>
          <w:lang w:val="es-ES"/>
        </w:rPr>
        <w:t>f2</w:t>
      </w:r>
      <w:r>
        <w:rPr>
          <w:lang w:val="es-ES"/>
        </w:rPr>
        <w:t xml:space="preserve">, sin importar si </w:t>
      </w:r>
      <w:r>
        <w:rPr>
          <w:i/>
          <w:lang w:val="es-ES"/>
        </w:rPr>
        <w:t xml:space="preserve">f1 </w:t>
      </w:r>
      <w:r>
        <w:rPr>
          <w:rFonts w:cs="Arial"/>
          <w:i/>
          <w:lang w:val="es-ES"/>
        </w:rPr>
        <w:t>≤</w:t>
      </w:r>
      <w:r>
        <w:rPr>
          <w:i/>
          <w:lang w:val="es-ES"/>
        </w:rPr>
        <w:t xml:space="preserve"> f2</w:t>
      </w:r>
      <w:r>
        <w:t xml:space="preserve"> o </w:t>
      </w:r>
      <w:r>
        <w:rPr>
          <w:i/>
          <w:lang w:val="es-ES"/>
        </w:rPr>
        <w:t xml:space="preserve">f2 </w:t>
      </w:r>
      <w:r>
        <w:rPr>
          <w:rFonts w:cs="Arial"/>
          <w:i/>
          <w:lang w:val="es-ES"/>
        </w:rPr>
        <w:t>≤</w:t>
      </w:r>
      <w:r>
        <w:rPr>
          <w:i/>
          <w:lang w:val="es-ES"/>
        </w:rPr>
        <w:t xml:space="preserve"> f1</w:t>
      </w:r>
      <w:r>
        <w:rPr>
          <w:lang w:val="es-ES"/>
        </w:rPr>
        <w:t xml:space="preserve">, </w:t>
      </w:r>
      <w:r w:rsidRPr="00734F7D">
        <w:rPr>
          <w:lang w:val="es-ES"/>
        </w:rPr>
        <w:t>determinar</w:t>
      </w:r>
      <w:r w:rsidRPr="004C7752">
        <w:rPr>
          <w:lang w:val="es-ES"/>
        </w:rPr>
        <w:t xml:space="preserve"> el número de días </w:t>
      </w:r>
      <w:r>
        <w:rPr>
          <w:lang w:val="es-ES"/>
        </w:rPr>
        <w:t xml:space="preserve">hábiles </w:t>
      </w:r>
      <w:r w:rsidRPr="004C7752">
        <w:rPr>
          <w:lang w:val="es-ES"/>
        </w:rPr>
        <w:t xml:space="preserve">entre las </w:t>
      </w:r>
      <w:r>
        <w:rPr>
          <w:lang w:val="es-ES"/>
        </w:rPr>
        <w:t xml:space="preserve">dos fechas. Si </w:t>
      </w:r>
      <w:r>
        <w:rPr>
          <w:i/>
          <w:lang w:val="es-ES"/>
        </w:rPr>
        <w:t>f1</w:t>
      </w:r>
      <w:r>
        <w:rPr>
          <w:lang w:val="es-ES"/>
        </w:rPr>
        <w:t xml:space="preserve"> = </w:t>
      </w:r>
      <w:r>
        <w:rPr>
          <w:i/>
          <w:lang w:val="es-ES"/>
        </w:rPr>
        <w:t>f2</w:t>
      </w:r>
      <w:r>
        <w:rPr>
          <w:lang w:val="es-ES"/>
        </w:rPr>
        <w:t xml:space="preserve">, entonces </w:t>
      </w:r>
      <w:proofErr w:type="spellStart"/>
      <w:r>
        <w:rPr>
          <w:lang w:val="es-ES"/>
        </w:rPr>
        <w:t>días_</w:t>
      </w:r>
      <w:r w:rsidR="00E361B4">
        <w:rPr>
          <w:lang w:val="es-ES"/>
        </w:rPr>
        <w:t>habiles_</w:t>
      </w:r>
      <w:proofErr w:type="gramStart"/>
      <w:r>
        <w:rPr>
          <w:lang w:val="es-ES"/>
        </w:rPr>
        <w:t>entre</w:t>
      </w:r>
      <w:proofErr w:type="spellEnd"/>
      <w:r>
        <w:rPr>
          <w:lang w:val="es-ES"/>
        </w:rPr>
        <w:t>(</w:t>
      </w:r>
      <w:proofErr w:type="gramEnd"/>
      <w:r>
        <w:rPr>
          <w:i/>
          <w:lang w:val="es-ES"/>
        </w:rPr>
        <w:t>f1</w:t>
      </w:r>
      <w:r>
        <w:rPr>
          <w:lang w:val="es-ES"/>
        </w:rPr>
        <w:t xml:space="preserve">, </w:t>
      </w:r>
      <w:r>
        <w:rPr>
          <w:i/>
          <w:lang w:val="es-ES"/>
        </w:rPr>
        <w:t>f2</w:t>
      </w:r>
      <w:r>
        <w:rPr>
          <w:lang w:val="es-ES"/>
        </w:rPr>
        <w:t>) = 0.</w:t>
      </w:r>
      <w:commentRangeStart w:id="4"/>
      <w:r w:rsidRPr="00BC1E1A">
        <w:rPr>
          <w:i/>
        </w:rPr>
        <w:t xml:space="preserve"> </w:t>
      </w:r>
      <w:commentRangeEnd w:id="4"/>
      <w:r>
        <w:rPr>
          <w:rStyle w:val="CommentReference"/>
        </w:rPr>
        <w:commentReference w:id="4"/>
      </w:r>
      <w:r w:rsidRPr="00FF36A2">
        <w:rPr>
          <w:i/>
        </w:rPr>
        <w:t>El resultado debe ser un</w:t>
      </w:r>
      <w:r>
        <w:rPr>
          <w:i/>
        </w:rPr>
        <w:t xml:space="preserve"> número entero no negativo.</w:t>
      </w:r>
    </w:p>
    <w:p w14:paraId="38EBF101" w14:textId="7499216E" w:rsidR="00BC1E1A" w:rsidRPr="00150636" w:rsidRDefault="00BC1E1A" w:rsidP="00592144">
      <w:pPr>
        <w:rPr>
          <w:lang w:val="es-ES"/>
        </w:rPr>
      </w:pPr>
    </w:p>
    <w:p w14:paraId="03C9ADB2" w14:textId="77777777" w:rsidR="000334CF" w:rsidRPr="000334CF" w:rsidRDefault="000334CF" w:rsidP="000334CF">
      <w:pPr>
        <w:pStyle w:val="Heading1"/>
        <w:spacing w:before="0" w:after="0" w:line="240" w:lineRule="auto"/>
      </w:pPr>
      <w:r>
        <w:t>Restricciones no funcionales y técnicas</w:t>
      </w:r>
    </w:p>
    <w:p w14:paraId="2F8856F2" w14:textId="773C1E00" w:rsidR="00BC1E1A" w:rsidRDefault="00BC1E1A" w:rsidP="00BC1E1A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40" w:lineRule="auto"/>
        <w:rPr>
          <w:lang w:val="es-ES"/>
        </w:rPr>
      </w:pPr>
      <w:r w:rsidRPr="000334CF">
        <w:rPr>
          <w:lang w:val="es-ES"/>
        </w:rPr>
        <w:t>Diseñe y program</w:t>
      </w:r>
      <w:r>
        <w:rPr>
          <w:lang w:val="es-ES"/>
        </w:rPr>
        <w:t>e todas las</w:t>
      </w:r>
      <w:r w:rsidRPr="000334CF">
        <w:rPr>
          <w:lang w:val="es-ES"/>
        </w:rPr>
        <w:t xml:space="preserve"> funciones que implementen los requerimientos funcionales del apartado anterior.</w:t>
      </w:r>
      <w:r>
        <w:rPr>
          <w:lang w:val="es-ES"/>
        </w:rPr>
        <w:t xml:space="preserve">  </w:t>
      </w:r>
      <w:r w:rsidRPr="00567649">
        <w:rPr>
          <w:b/>
          <w:lang w:val="es-ES"/>
        </w:rPr>
        <w:t>No</w:t>
      </w:r>
      <w:r>
        <w:rPr>
          <w:lang w:val="es-ES"/>
        </w:rPr>
        <w:t xml:space="preserve"> es válido </w:t>
      </w:r>
      <w:r w:rsidR="00184E5A">
        <w:rPr>
          <w:lang w:val="es-ES"/>
        </w:rPr>
        <w:t>copiar</w:t>
      </w:r>
      <w:r>
        <w:rPr>
          <w:lang w:val="es-ES"/>
        </w:rPr>
        <w:t xml:space="preserve"> </w:t>
      </w:r>
      <w:r w:rsidR="00D9377B">
        <w:rPr>
          <w:lang w:val="es-ES"/>
        </w:rPr>
        <w:t xml:space="preserve">directamente </w:t>
      </w:r>
      <w:r>
        <w:rPr>
          <w:lang w:val="es-ES"/>
        </w:rPr>
        <w:t>funciones o métodos de bibliotecas</w:t>
      </w:r>
      <w:r w:rsidR="00D9377B">
        <w:rPr>
          <w:lang w:val="es-ES"/>
        </w:rPr>
        <w:t xml:space="preserve">, pero sí es </w:t>
      </w:r>
      <w:r w:rsidR="00184E5A">
        <w:rPr>
          <w:lang w:val="es-ES"/>
        </w:rPr>
        <w:t>lícito</w:t>
      </w:r>
      <w:r w:rsidR="00D9377B">
        <w:rPr>
          <w:lang w:val="es-ES"/>
        </w:rPr>
        <w:t xml:space="preserve"> adaptar código</w:t>
      </w:r>
      <w:r w:rsidR="00184E5A">
        <w:rPr>
          <w:lang w:val="es-ES"/>
        </w:rPr>
        <w:t xml:space="preserve"> de otros autores, siempre que se cite la fuente y se explique </w:t>
      </w:r>
      <w:r w:rsidR="00184E5A" w:rsidRPr="00E361B4">
        <w:rPr>
          <w:i/>
          <w:lang w:val="es-ES"/>
        </w:rPr>
        <w:t>todo</w:t>
      </w:r>
      <w:r w:rsidR="00184E5A">
        <w:rPr>
          <w:lang w:val="es-ES"/>
        </w:rPr>
        <w:t xml:space="preserve"> lo que hace el código resultante</w:t>
      </w:r>
      <w:r>
        <w:rPr>
          <w:lang w:val="es-ES"/>
        </w:rPr>
        <w:t xml:space="preserve">.  </w:t>
      </w:r>
      <w:r w:rsidR="00184E5A">
        <w:rPr>
          <w:lang w:val="es-ES"/>
        </w:rPr>
        <w:t xml:space="preserve">  Todo cálculo y lógica del programa debe ser </w:t>
      </w:r>
      <w:r w:rsidR="00184E5A" w:rsidRPr="000674A6">
        <w:rPr>
          <w:i/>
          <w:lang w:val="es-ES"/>
        </w:rPr>
        <w:t>explicado</w:t>
      </w:r>
      <w:r w:rsidR="00184E5A">
        <w:rPr>
          <w:lang w:val="es-ES"/>
        </w:rPr>
        <w:t>, sea en comentarios o en documentación externa al programa.</w:t>
      </w:r>
      <w:r w:rsidR="00056B92">
        <w:rPr>
          <w:lang w:val="es-ES"/>
        </w:rPr>
        <w:t xml:space="preserve"> </w:t>
      </w:r>
      <w:r>
        <w:rPr>
          <w:lang w:val="es-ES"/>
        </w:rPr>
        <w:t>Toda programación por entregar debe ser producto de su propio trabajo</w:t>
      </w:r>
      <w:r w:rsidR="00184E5A">
        <w:rPr>
          <w:lang w:val="es-ES"/>
        </w:rPr>
        <w:t xml:space="preserve"> o de una </w:t>
      </w:r>
      <w:r w:rsidR="00056B92">
        <w:rPr>
          <w:lang w:val="es-ES"/>
        </w:rPr>
        <w:t>reutilización</w:t>
      </w:r>
      <w:r w:rsidR="00184E5A">
        <w:rPr>
          <w:lang w:val="es-ES"/>
        </w:rPr>
        <w:t xml:space="preserve"> adecuadamente contextualizada</w:t>
      </w:r>
      <w:r w:rsidR="00E361B4">
        <w:rPr>
          <w:lang w:val="es-ES"/>
        </w:rPr>
        <w:t xml:space="preserve"> y explicada</w:t>
      </w:r>
      <w:r>
        <w:rPr>
          <w:lang w:val="es-ES"/>
        </w:rPr>
        <w:t>.</w:t>
      </w:r>
      <w:r w:rsidR="00184E5A">
        <w:rPr>
          <w:lang w:val="es-ES"/>
        </w:rPr>
        <w:t xml:space="preserve"> </w:t>
      </w:r>
    </w:p>
    <w:p w14:paraId="041A58D7" w14:textId="579907E6" w:rsidR="00DB222C" w:rsidRDefault="00DB222C" w:rsidP="00DB222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40" w:lineRule="auto"/>
        <w:rPr>
          <w:lang w:val="es-ES"/>
        </w:rPr>
      </w:pPr>
      <w:r>
        <w:rPr>
          <w:lang w:val="es-ES"/>
        </w:rPr>
        <w:t>E</w:t>
      </w:r>
      <w:r w:rsidRPr="007020F6">
        <w:rPr>
          <w:lang w:val="es-ES"/>
        </w:rPr>
        <w:t xml:space="preserve">n caso de usar materiales elaborados por otros autores, debe </w:t>
      </w:r>
      <w:r w:rsidR="00D9377B">
        <w:rPr>
          <w:lang w:val="es-ES"/>
        </w:rPr>
        <w:t>indicar correctamente</w:t>
      </w:r>
      <w:r w:rsidRPr="007020F6">
        <w:rPr>
          <w:lang w:val="es-ES"/>
        </w:rPr>
        <w:t xml:space="preserve"> </w:t>
      </w:r>
      <w:r w:rsidRPr="00D9377B">
        <w:rPr>
          <w:i/>
          <w:lang w:val="es-ES"/>
        </w:rPr>
        <w:t>todas</w:t>
      </w:r>
      <w:r w:rsidRPr="007020F6">
        <w:rPr>
          <w:lang w:val="es-ES"/>
        </w:rPr>
        <w:t xml:space="preserve"> sus fuentes de información y dar referencias bibliográficas completas (use un estándar, como los de IEEE, ACM o APA).  Es imprescindible citar a los autores de cualquier material que no sea propio e indicar dónde puede ser obtenido tal material.</w:t>
      </w:r>
    </w:p>
    <w:p w14:paraId="67BC6519" w14:textId="41355F29" w:rsidR="00BC1E1A" w:rsidRPr="000334CF" w:rsidRDefault="00BC1E1A" w:rsidP="00BC1E1A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40" w:lineRule="auto"/>
        <w:rPr>
          <w:lang w:val="es-ES"/>
        </w:rPr>
      </w:pPr>
      <w:r>
        <w:rPr>
          <w:lang w:val="es-ES"/>
        </w:rPr>
        <w:lastRenderedPageBreak/>
        <w:t>Ud. tiene libertad para extender los requerimientos en cuanto a la detección de casos de error y la manera en que estos serán señalados vía programación.</w:t>
      </w:r>
      <w:r w:rsidR="00E27496">
        <w:rPr>
          <w:lang w:val="es-ES"/>
        </w:rPr>
        <w:t xml:space="preserve">  Es decir, Ud. puede desarrollar sus soluciones ‘a la defensiva’ para obtener componentes más robustos.</w:t>
      </w:r>
    </w:p>
    <w:p w14:paraId="3DD95A74" w14:textId="77777777" w:rsidR="00E27496" w:rsidRDefault="00E27496" w:rsidP="00E27496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40" w:lineRule="auto"/>
        <w:rPr>
          <w:lang w:val="es-ES"/>
        </w:rPr>
      </w:pPr>
      <w:r>
        <w:rPr>
          <w:lang w:val="es-ES"/>
        </w:rPr>
        <w:t>R</w:t>
      </w:r>
      <w:r w:rsidRPr="000334CF">
        <w:rPr>
          <w:lang w:val="es-ES"/>
        </w:rPr>
        <w:t xml:space="preserve">esuelva </w:t>
      </w:r>
      <w:r>
        <w:rPr>
          <w:lang w:val="es-ES"/>
        </w:rPr>
        <w:t xml:space="preserve">todos </w:t>
      </w:r>
      <w:r w:rsidRPr="000334CF">
        <w:rPr>
          <w:lang w:val="es-ES"/>
        </w:rPr>
        <w:t xml:space="preserve">los </w:t>
      </w:r>
      <w:r>
        <w:rPr>
          <w:lang w:val="es-ES"/>
        </w:rPr>
        <w:t xml:space="preserve">requerimientos </w:t>
      </w:r>
      <w:r w:rsidRPr="00DB222C">
        <w:rPr>
          <w:lang w:val="es-ES"/>
        </w:rPr>
        <w:t>en el lenguaje</w:t>
      </w:r>
      <w:r w:rsidRPr="000334CF">
        <w:rPr>
          <w:lang w:val="es-ES"/>
        </w:rPr>
        <w:t xml:space="preserve"> de</w:t>
      </w:r>
      <w:r>
        <w:rPr>
          <w:lang w:val="es-ES"/>
        </w:rPr>
        <w:t xml:space="preserve"> programación Python </w:t>
      </w:r>
      <w:r w:rsidRPr="006E43C1">
        <w:rPr>
          <w:color w:val="FF0000"/>
          <w:lang w:val="es-ES"/>
        </w:rPr>
        <w:t>(versión 3.</w:t>
      </w:r>
      <w:r>
        <w:rPr>
          <w:color w:val="FF0000"/>
          <w:lang w:val="es-ES"/>
        </w:rPr>
        <w:t>6</w:t>
      </w:r>
      <w:r w:rsidRPr="006E43C1">
        <w:rPr>
          <w:color w:val="FF0000"/>
          <w:lang w:val="es-ES"/>
        </w:rPr>
        <w:t xml:space="preserve"> o superior)</w:t>
      </w:r>
      <w:r w:rsidRPr="00567649">
        <w:rPr>
          <w:i/>
          <w:lang w:val="es-ES"/>
        </w:rPr>
        <w:t>.</w:t>
      </w:r>
    </w:p>
    <w:p w14:paraId="6CB457B0" w14:textId="77777777" w:rsidR="00E27496" w:rsidRDefault="00E27496" w:rsidP="00E27496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40" w:lineRule="auto"/>
        <w:rPr>
          <w:lang w:val="es-ES"/>
        </w:rPr>
      </w:pPr>
      <w:r>
        <w:rPr>
          <w:lang w:val="es-ES"/>
        </w:rPr>
        <w:t>Construya su programa de manera que el código sea legible.</w:t>
      </w:r>
    </w:p>
    <w:p w14:paraId="4C51E840" w14:textId="77777777" w:rsidR="00BC1E1A" w:rsidRDefault="00BC1E1A" w:rsidP="00BC1E1A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40" w:lineRule="auto"/>
        <w:rPr>
          <w:lang w:val="es-ES"/>
        </w:rPr>
      </w:pPr>
      <w:r>
        <w:rPr>
          <w:lang w:val="es-ES"/>
        </w:rPr>
        <w:t>No nos interesa construir ni evaluar una interfaz de usuario amigable (en este momento).</w:t>
      </w:r>
    </w:p>
    <w:p w14:paraId="598B30F1" w14:textId="77777777" w:rsidR="00BC1E1A" w:rsidRDefault="00BC1E1A" w:rsidP="00BC1E1A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40" w:lineRule="auto"/>
        <w:rPr>
          <w:lang w:val="es-ES"/>
        </w:rPr>
      </w:pPr>
      <w:r>
        <w:rPr>
          <w:lang w:val="es-ES"/>
        </w:rPr>
        <w:t>Pueden trabajar en grupos de hasta tres (3) miembros.</w:t>
      </w:r>
    </w:p>
    <w:p w14:paraId="49A42A4E" w14:textId="549EFD39" w:rsidR="000334CF" w:rsidRDefault="00E50F9D" w:rsidP="000334CF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40" w:lineRule="auto"/>
        <w:rPr>
          <w:lang w:val="es-ES"/>
        </w:rPr>
      </w:pPr>
      <w:r>
        <w:rPr>
          <w:lang w:val="es-ES"/>
        </w:rPr>
        <w:t>Desarrolle</w:t>
      </w:r>
      <w:r w:rsidR="00AD57A2">
        <w:rPr>
          <w:lang w:val="es-ES"/>
        </w:rPr>
        <w:t xml:space="preserve"> su</w:t>
      </w:r>
      <w:r w:rsidR="001764D5">
        <w:rPr>
          <w:lang w:val="es-ES"/>
        </w:rPr>
        <w:t xml:space="preserve"> solución a los nuevos </w:t>
      </w:r>
      <w:r w:rsidR="000334CF">
        <w:rPr>
          <w:lang w:val="es-ES"/>
        </w:rPr>
        <w:t>requerimien</w:t>
      </w:r>
      <w:r w:rsidR="00BC1E1A">
        <w:rPr>
          <w:lang w:val="es-ES"/>
        </w:rPr>
        <w:t>tos, reutilizand</w:t>
      </w:r>
      <w:r w:rsidR="00DB222C">
        <w:rPr>
          <w:lang w:val="es-ES"/>
        </w:rPr>
        <w:t>o</w:t>
      </w:r>
      <w:r w:rsidR="00BC1E1A">
        <w:rPr>
          <w:lang w:val="es-ES"/>
        </w:rPr>
        <w:t>, en lo posible, e</w:t>
      </w:r>
      <w:r w:rsidR="001764D5">
        <w:rPr>
          <w:lang w:val="es-ES"/>
        </w:rPr>
        <w:t xml:space="preserve">l programa que construyó </w:t>
      </w:r>
      <w:r w:rsidR="00734F7D">
        <w:rPr>
          <w:lang w:val="es-ES"/>
        </w:rPr>
        <w:t xml:space="preserve">para resolver la </w:t>
      </w:r>
      <w:r w:rsidR="00316B6F">
        <w:rPr>
          <w:lang w:val="es-ES"/>
        </w:rPr>
        <w:t xml:space="preserve">Asignación </w:t>
      </w:r>
      <w:r w:rsidR="00184E5A">
        <w:rPr>
          <w:lang w:val="es-ES"/>
        </w:rPr>
        <w:t>#</w:t>
      </w:r>
      <w:r w:rsidR="00BC1E1A">
        <w:rPr>
          <w:lang w:val="es-ES"/>
        </w:rPr>
        <w:t>2</w:t>
      </w:r>
      <w:r w:rsidR="000334CF" w:rsidRPr="000334CF">
        <w:rPr>
          <w:lang w:val="es-ES"/>
        </w:rPr>
        <w:t>.</w:t>
      </w:r>
      <w:r w:rsidR="00AD57A2">
        <w:rPr>
          <w:lang w:val="es-ES"/>
        </w:rPr>
        <w:t xml:space="preserve">  Es válido modificar partes de su programa anterior, pero debe justificar los cambios y dejarlos bien documentados (interna y externamente al programa).</w:t>
      </w:r>
    </w:p>
    <w:p w14:paraId="5D94D9CC" w14:textId="013FCFDF" w:rsidR="00E27496" w:rsidRDefault="00E27496" w:rsidP="000334CF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40" w:lineRule="auto"/>
        <w:rPr>
          <w:lang w:val="es-ES"/>
        </w:rPr>
      </w:pPr>
      <w:r>
        <w:rPr>
          <w:lang w:val="es-ES"/>
        </w:rPr>
        <w:t>Deben llevar cuenta de las modificaciones realizadas sobre sus artefactos y distinguir entre las versiones entregadas como parte de la Asignación #2 y las que entreguen en la Asignación #3.  Incluyan un análisis somero de las diferencias entre los componentes presentes en ambas entregas.</w:t>
      </w:r>
    </w:p>
    <w:p w14:paraId="081650D1" w14:textId="20B649FA" w:rsidR="00E27496" w:rsidRDefault="00E27496" w:rsidP="000334CF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40" w:lineRule="auto"/>
        <w:rPr>
          <w:lang w:val="es-ES"/>
        </w:rPr>
      </w:pPr>
      <w:r>
        <w:rPr>
          <w:lang w:val="es-ES"/>
        </w:rPr>
        <w:t xml:space="preserve">Lleven cuentas del esfuerzo (horas/persona) dedicado a: investigación acerca del dominio del problema, diseño de la solución, programación, pruebas, correcciones y re-trabajo, documentación, integración final de la entrega.  </w:t>
      </w:r>
      <w:r w:rsidR="00E361B4">
        <w:rPr>
          <w:lang w:val="es-ES"/>
        </w:rPr>
        <w:t>Elaboren y a</w:t>
      </w:r>
      <w:r>
        <w:rPr>
          <w:lang w:val="es-ES"/>
        </w:rPr>
        <w:t>djunten una tabla que resuma esta información, con los tiempos redondeados a cuartos de hora.</w:t>
      </w:r>
    </w:p>
    <w:p w14:paraId="4EE07178" w14:textId="2ED809FC" w:rsidR="00E27496" w:rsidRPr="00E27496" w:rsidRDefault="00E27496" w:rsidP="003C7A0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line="240" w:lineRule="auto"/>
        <w:rPr>
          <w:lang w:val="es-ES"/>
        </w:rPr>
      </w:pPr>
      <w:r w:rsidRPr="00E27496">
        <w:rPr>
          <w:lang w:val="es-ES"/>
        </w:rPr>
        <w:t xml:space="preserve">Su solución debe ser entregada en una </w:t>
      </w:r>
      <w:r w:rsidRPr="00E27496">
        <w:rPr>
          <w:b/>
          <w:lang w:val="es-ES"/>
        </w:rPr>
        <w:t>carpeta comprimida</w:t>
      </w:r>
      <w:r>
        <w:rPr>
          <w:b/>
          <w:lang w:val="es-ES"/>
        </w:rPr>
        <w:t xml:space="preserve"> en formato </w:t>
      </w:r>
      <w:r w:rsidRPr="00E27496">
        <w:rPr>
          <w:b/>
          <w:highlight w:val="yellow"/>
          <w:lang w:val="es-ES"/>
        </w:rPr>
        <w:t>.</w:t>
      </w:r>
      <w:proofErr w:type="spellStart"/>
      <w:r w:rsidRPr="00E27496">
        <w:rPr>
          <w:b/>
          <w:highlight w:val="yellow"/>
          <w:lang w:val="es-ES"/>
        </w:rPr>
        <w:t>zip</w:t>
      </w:r>
      <w:proofErr w:type="spellEnd"/>
      <w:r w:rsidRPr="00E27496">
        <w:rPr>
          <w:lang w:val="es-ES"/>
        </w:rPr>
        <w:t xml:space="preserve">, que comprenda: portada (que identifique a los miembros del grupo </w:t>
      </w:r>
      <w:r>
        <w:rPr>
          <w:lang w:val="es-ES"/>
        </w:rPr>
        <w:t>con nombres, apellidos y números de carnet</w:t>
      </w:r>
      <w:r w:rsidRPr="00E27496">
        <w:rPr>
          <w:lang w:val="es-ES"/>
        </w:rPr>
        <w:t>), requerimientos funcionales, decisiones de diseño tomadas, código fuente de su solución, evidencias de las pruebas realizadas, análisis de resultados obtenidos, fuentes de información utilizadas</w:t>
      </w:r>
      <w:r>
        <w:rPr>
          <w:lang w:val="es-ES"/>
        </w:rPr>
        <w:t>, proceso seguido y tabla resumen de esfuerzos dedicados a esta asignación</w:t>
      </w:r>
      <w:r w:rsidRPr="00E27496">
        <w:rPr>
          <w:lang w:val="es-ES"/>
        </w:rPr>
        <w:t>. El código fuente debe estar en un</w:t>
      </w:r>
      <w:r>
        <w:rPr>
          <w:lang w:val="es-ES"/>
        </w:rPr>
        <w:t>a</w:t>
      </w:r>
      <w:r w:rsidRPr="00E27496">
        <w:rPr>
          <w:lang w:val="es-ES"/>
        </w:rPr>
        <w:t xml:space="preserve"> </w:t>
      </w:r>
      <w:r>
        <w:rPr>
          <w:lang w:val="es-ES"/>
        </w:rPr>
        <w:t>carpeta</w:t>
      </w:r>
      <w:r w:rsidRPr="00E27496">
        <w:rPr>
          <w:lang w:val="es-ES"/>
        </w:rPr>
        <w:t xml:space="preserve"> aparte, dentro de la misma carpeta comprimida.</w:t>
      </w:r>
    </w:p>
    <w:p w14:paraId="081D7BA4" w14:textId="77777777" w:rsidR="00592144" w:rsidRPr="00150636" w:rsidRDefault="00592144" w:rsidP="00592144">
      <w:pPr>
        <w:rPr>
          <w:lang w:val="es-ES"/>
        </w:rPr>
      </w:pPr>
    </w:p>
    <w:p w14:paraId="1D4A0ACB" w14:textId="77777777" w:rsidR="00150636" w:rsidRPr="000334CF" w:rsidRDefault="00150636" w:rsidP="00150636">
      <w:pPr>
        <w:pStyle w:val="Heading1"/>
        <w:spacing w:before="0" w:after="0" w:line="240" w:lineRule="auto"/>
      </w:pPr>
      <w:r>
        <w:t>Grupos</w:t>
      </w:r>
    </w:p>
    <w:p w14:paraId="3C8CCB0A" w14:textId="77777777" w:rsidR="00150636" w:rsidRDefault="00150636" w:rsidP="00150636">
      <w:pPr>
        <w:pStyle w:val="Header"/>
        <w:tabs>
          <w:tab w:val="clear" w:pos="4320"/>
          <w:tab w:val="clear" w:pos="8640"/>
        </w:tabs>
        <w:spacing w:line="240" w:lineRule="auto"/>
        <w:rPr>
          <w:lang w:val="es-ES"/>
        </w:rPr>
      </w:pPr>
      <w:r>
        <w:rPr>
          <w:lang w:val="es-ES"/>
        </w:rPr>
        <w:t>A continuación aparece la lista de clase con los grupos para esta Asignación (casi idénticos a los grupos de la Asignación 2).</w:t>
      </w:r>
    </w:p>
    <w:p w14:paraId="00560871" w14:textId="77777777" w:rsidR="00150636" w:rsidRPr="00150636" w:rsidRDefault="00150636" w:rsidP="00150636">
      <w:pPr>
        <w:pStyle w:val="Header"/>
        <w:tabs>
          <w:tab w:val="clear" w:pos="4320"/>
          <w:tab w:val="clear" w:pos="8640"/>
        </w:tabs>
        <w:spacing w:line="240" w:lineRule="auto"/>
        <w:rPr>
          <w:sz w:val="16"/>
          <w:lang w:val="es-ES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4234"/>
        <w:gridCol w:w="1268"/>
      </w:tblGrid>
      <w:tr w:rsidR="00592144" w:rsidRPr="00592144" w14:paraId="2F5D968D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</w:tcPr>
          <w:p w14:paraId="470B04C2" w14:textId="6155DAC4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  <w:t>Carné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</w:tcPr>
          <w:p w14:paraId="0CC263B1" w14:textId="35B678D4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</w:tcPr>
          <w:p w14:paraId="18772F48" w14:textId="34463EDF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proofErr w:type="spellStart"/>
            <w:r w:rsidRPr="0059214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  <w:t>Asig</w:t>
            </w:r>
            <w:proofErr w:type="spellEnd"/>
            <w:r w:rsidRPr="0059214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ES" w:eastAsia="es-ES"/>
              </w:rPr>
              <w:t xml:space="preserve"> 3 grupo</w:t>
            </w:r>
          </w:p>
        </w:tc>
      </w:tr>
      <w:tr w:rsidR="00592144" w:rsidRPr="00592144" w14:paraId="0E483561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1D00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2015011460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4C6F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ALFARO SIBAJA ANTHONY JOSUE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2A72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</w:tr>
      <w:tr w:rsidR="00592144" w:rsidRPr="00592144" w14:paraId="22440810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4752D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201235858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FF5E6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ALVARADO CHOU DANIEL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3506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</w:tr>
      <w:tr w:rsidR="00592144" w:rsidRPr="00592144" w14:paraId="00713B78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62255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2015090756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FEC86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BARRANTES BALLESTERO LUIS ANDRES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9BC1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3</w:t>
            </w:r>
          </w:p>
        </w:tc>
      </w:tr>
      <w:tr w:rsidR="00592144" w:rsidRPr="00592144" w14:paraId="488A8E07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323EB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2015108353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5A01F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BOLAÑOS RODRIGUEZ RONALD ANDRES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C1FA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</w:tr>
      <w:tr w:rsidR="00592144" w:rsidRPr="00592144" w14:paraId="1FCE9448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78647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2015121963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6FC34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BURGOS RETANA GEOVANNY FRANCISCO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2963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5</w:t>
            </w:r>
          </w:p>
        </w:tc>
      </w:tr>
      <w:tr w:rsidR="00592144" w:rsidRPr="00592144" w14:paraId="5834C94B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B556A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2015053083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89361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CALVO PEREZ IVAN FELIPE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E235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</w:tr>
      <w:tr w:rsidR="00592144" w:rsidRPr="00592144" w14:paraId="3F9DA123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B2B5E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2014160109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BAF48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CORRALES GONZALEZ JENNY CRISTINA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39FF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</w:tr>
      <w:tr w:rsidR="00592144" w:rsidRPr="00592144" w14:paraId="581E9756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B89B8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2015099456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F0EB2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FALLAS DELGADO JIMY JOSE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74A5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7</w:t>
            </w:r>
          </w:p>
        </w:tc>
      </w:tr>
      <w:tr w:rsidR="00592144" w:rsidRPr="00592144" w14:paraId="544D8A34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09D54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2013033195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06640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FERNANDEZ DIAZ JOSUE IGNACIO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6AB5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5</w:t>
            </w:r>
          </w:p>
        </w:tc>
      </w:tr>
      <w:tr w:rsidR="00592144" w:rsidRPr="00592144" w14:paraId="2BD46ABF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BCEAC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2015049140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477E5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GONZALEZ NUÑEZ WILBERT JAFET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7D1D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5</w:t>
            </w:r>
          </w:p>
        </w:tc>
      </w:tr>
      <w:tr w:rsidR="00592144" w:rsidRPr="00592144" w14:paraId="41A8C9AB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FF77C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2015182286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5F835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GUEVARA MORA GREIVIN EDICSON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F0E0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8</w:t>
            </w:r>
          </w:p>
        </w:tc>
      </w:tr>
      <w:tr w:rsidR="00592144" w:rsidRPr="00592144" w14:paraId="4CA42795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D8E8D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2015019659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25A23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GUZMAN VILLALTA DIEGO ARMANDO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E348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3</w:t>
            </w:r>
          </w:p>
        </w:tc>
      </w:tr>
      <w:tr w:rsidR="00592144" w:rsidRPr="00592144" w14:paraId="5A1847DF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F6495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2015106169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27FB9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HERRERA HERNANDEZ JAKE ENRIQUE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9CA5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</w:tr>
      <w:tr w:rsidR="00592144" w:rsidRPr="00592144" w14:paraId="58A794C6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A1F5C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lastRenderedPageBreak/>
              <w:t>2015032254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1F518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HIDALGO BLANCO LUIS DIEGO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907A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7</w:t>
            </w:r>
          </w:p>
        </w:tc>
      </w:tr>
      <w:tr w:rsidR="00592144" w:rsidRPr="00592144" w14:paraId="07DBADA6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364D2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2015182213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F8D8E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LEANDRO MIRANDA ANTHONY FABRICIO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3C14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</w:tr>
      <w:tr w:rsidR="00592144" w:rsidRPr="00592144" w14:paraId="1693DEF6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17FBE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2015017726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E459B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MARTINEZ CAMACHO JONNATHAN GERARDO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443E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9</w:t>
            </w:r>
          </w:p>
        </w:tc>
      </w:tr>
      <w:tr w:rsidR="00592144" w:rsidRPr="00592144" w14:paraId="447F6618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D2E14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2015071320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D7D45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MOLINA ALPIZAR ALEXANDRA MARIA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AF43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10</w:t>
            </w:r>
          </w:p>
        </w:tc>
      </w:tr>
      <w:tr w:rsidR="00592144" w:rsidRPr="00592144" w14:paraId="3AD84D1F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C8EDE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2015096633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1C6EB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MONTERO SUAREZ DAVID ALEJANDRO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1145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11</w:t>
            </w:r>
          </w:p>
        </w:tc>
      </w:tr>
      <w:tr w:rsidR="00592144" w:rsidRPr="00592144" w14:paraId="5D04DE73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37BED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2015083527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5E885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MORA FALLAS ADAN DE JESUS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23B6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</w:tr>
      <w:tr w:rsidR="00592144" w:rsidRPr="00592144" w14:paraId="6BB8809D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6B9BF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2015127165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0914E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MORALES RODRIGUEZ CARLOS JOSUE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2AA9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12</w:t>
            </w:r>
          </w:p>
        </w:tc>
      </w:tr>
      <w:tr w:rsidR="00592144" w:rsidRPr="00592144" w14:paraId="038A2E01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84242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2015183026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28EAE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NAVARRO FUENTES FAURICIO JOSE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8599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11</w:t>
            </w:r>
          </w:p>
        </w:tc>
      </w:tr>
      <w:tr w:rsidR="00592144" w:rsidRPr="00592144" w14:paraId="6FA44D6A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393BC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200565484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7760D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OBANDO RODRIGUEZ KENNETH ROBERTO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BA00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13</w:t>
            </w:r>
          </w:p>
        </w:tc>
      </w:tr>
      <w:tr w:rsidR="00592144" w:rsidRPr="00592144" w14:paraId="783E4A69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ADD49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2015171007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80413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PACHECO QUESADA EDGAR ALEJANDRO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1C7A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13</w:t>
            </w:r>
          </w:p>
        </w:tc>
      </w:tr>
      <w:tr w:rsidR="00592144" w:rsidRPr="00592144" w14:paraId="42DA8CB9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99309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2014071807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A8188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QUESADA PEREZ JOSE PABLO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2044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9</w:t>
            </w:r>
          </w:p>
        </w:tc>
      </w:tr>
      <w:tr w:rsidR="00592144" w:rsidRPr="00592144" w14:paraId="0048A252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55BA3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2015093705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97287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RAMIREZ SEGURA ALVARO JOSUE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779D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12</w:t>
            </w:r>
          </w:p>
        </w:tc>
      </w:tr>
      <w:tr w:rsidR="00592144" w:rsidRPr="00592144" w14:paraId="3DCF41AE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E6FF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2015008501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C237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ROJAS SEMERARO MARIANA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B0B1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</w:tr>
      <w:tr w:rsidR="00592144" w:rsidRPr="00592144" w14:paraId="7710D9DF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77FB6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2015105407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B383E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ROMAN ALFARO JOCELYN PAMELA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752B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8</w:t>
            </w:r>
          </w:p>
        </w:tc>
      </w:tr>
      <w:tr w:rsidR="00592144" w:rsidRPr="00592144" w14:paraId="01CBB5FB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32563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2015073785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E3E07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SANCHO ARROYO ANDRES EMILIO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5E13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10</w:t>
            </w:r>
          </w:p>
        </w:tc>
      </w:tr>
      <w:tr w:rsidR="00592144" w:rsidRPr="00592144" w14:paraId="62A0D0E5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FEB3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2015021366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12CA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TENORIO SOLIS DIEGO ANDRÉS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A03B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</w:tr>
      <w:tr w:rsidR="00592144" w:rsidRPr="00592144" w14:paraId="146E1E01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DCBF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201256457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7961" w14:textId="0C40C2B5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VILLALOBOS SCHMIDT JOSUE</w:t>
            </w:r>
            <w:r w:rsidR="00E361B4">
              <w:rPr>
                <w:rStyle w:val="FootnoteReference"/>
                <w:rFonts w:ascii="Calibri" w:hAnsi="Calibri"/>
                <w:color w:val="000000"/>
                <w:sz w:val="22"/>
                <w:szCs w:val="22"/>
                <w:lang w:val="es-ES" w:eastAsia="es-ES"/>
              </w:rPr>
              <w:footnoteReference w:id="5"/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70F5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14</w:t>
            </w:r>
          </w:p>
        </w:tc>
      </w:tr>
      <w:tr w:rsidR="00592144" w:rsidRPr="00592144" w14:paraId="6746F475" w14:textId="77777777" w:rsidTr="00592144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1CC47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2015183024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69750" w14:textId="77777777" w:rsidR="00592144" w:rsidRPr="00592144" w:rsidRDefault="00592144" w:rsidP="00592144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ZUÑIGA MOYA DAVID RICARDO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9188" w14:textId="77777777" w:rsidR="00592144" w:rsidRPr="00592144" w:rsidRDefault="00592144" w:rsidP="00592144">
            <w:pPr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</w:pPr>
            <w:r w:rsidRPr="00592144">
              <w:rPr>
                <w:rFonts w:ascii="Calibri" w:hAnsi="Calibri"/>
                <w:color w:val="000000"/>
                <w:sz w:val="22"/>
                <w:szCs w:val="22"/>
                <w:lang w:val="es-ES" w:eastAsia="es-ES"/>
              </w:rPr>
              <w:t>9</w:t>
            </w:r>
          </w:p>
        </w:tc>
      </w:tr>
    </w:tbl>
    <w:p w14:paraId="2B3944F0" w14:textId="77777777" w:rsidR="00150636" w:rsidRDefault="00150636" w:rsidP="00592144">
      <w:pPr>
        <w:rPr>
          <w:lang w:val="es-ES"/>
        </w:rPr>
      </w:pPr>
    </w:p>
    <w:p w14:paraId="6AD83BDB" w14:textId="77777777" w:rsidR="003F5272" w:rsidRPr="000334CF" w:rsidRDefault="003F5272" w:rsidP="003F5272">
      <w:pPr>
        <w:pStyle w:val="Heading1"/>
        <w:spacing w:before="0" w:after="0" w:line="240" w:lineRule="auto"/>
      </w:pPr>
      <w:r>
        <w:t>Entrega</w:t>
      </w:r>
    </w:p>
    <w:p w14:paraId="33C9D98F" w14:textId="484C3BC6" w:rsidR="003F5272" w:rsidRPr="000101EC" w:rsidRDefault="003F5272" w:rsidP="003F5272">
      <w:pPr>
        <w:pStyle w:val="ListParagraph"/>
        <w:numPr>
          <w:ilvl w:val="0"/>
          <w:numId w:val="20"/>
        </w:numPr>
        <w:spacing w:line="240" w:lineRule="auto"/>
        <w:rPr>
          <w:b/>
        </w:rPr>
      </w:pPr>
      <w:r w:rsidRPr="000101EC">
        <w:rPr>
          <w:b/>
          <w:highlight w:val="yellow"/>
        </w:rPr>
        <w:t xml:space="preserve">Fecha de entrega: </w:t>
      </w:r>
      <w:r w:rsidR="00AD77FE">
        <w:rPr>
          <w:highlight w:val="yellow"/>
        </w:rPr>
        <w:t>2018.04.</w:t>
      </w:r>
      <w:r w:rsidR="00612701">
        <w:rPr>
          <w:highlight w:val="yellow"/>
        </w:rPr>
        <w:t>11</w:t>
      </w:r>
      <w:bookmarkStart w:id="5" w:name="_GoBack"/>
      <w:bookmarkEnd w:id="5"/>
      <w:r w:rsidRPr="000101EC">
        <w:rPr>
          <w:b/>
          <w:highlight w:val="yellow"/>
        </w:rPr>
        <w:t>, 23:59</w:t>
      </w:r>
    </w:p>
    <w:p w14:paraId="3E961101" w14:textId="77777777" w:rsidR="00AD77FE" w:rsidRDefault="00AD77FE" w:rsidP="00AD77FE">
      <w:pPr>
        <w:pStyle w:val="ListParagraph"/>
        <w:numPr>
          <w:ilvl w:val="0"/>
          <w:numId w:val="20"/>
        </w:numPr>
        <w:spacing w:line="240" w:lineRule="auto"/>
      </w:pPr>
      <w:r>
        <w:t xml:space="preserve">Enviar su solución a la dirección del profesor: </w:t>
      </w:r>
      <w:hyperlink r:id="rId10" w:history="1">
        <w:r w:rsidRPr="00CC0F83">
          <w:rPr>
            <w:rStyle w:val="Hyperlink"/>
          </w:rPr>
          <w:t>itrejos@itcr.ac.cr</w:t>
        </w:r>
      </w:hyperlink>
      <w:r>
        <w:t>.</w:t>
      </w:r>
    </w:p>
    <w:p w14:paraId="1E172F74" w14:textId="1A42013D" w:rsidR="00AD77FE" w:rsidRDefault="00AD77FE" w:rsidP="00AD77FE">
      <w:pPr>
        <w:pStyle w:val="ListParagraph"/>
        <w:numPr>
          <w:ilvl w:val="0"/>
          <w:numId w:val="20"/>
        </w:numPr>
        <w:spacing w:line="240" w:lineRule="auto"/>
      </w:pPr>
      <w:r>
        <w:t xml:space="preserve">Cada solución tendrá como identificación “Asignación </w:t>
      </w:r>
      <w:r w:rsidR="00D85500">
        <w:t>3</w:t>
      </w:r>
      <w:r>
        <w:t xml:space="preserve"> - ”, concatenada con los números de carnet de los estudiantes, ordenados ascendentemente (de izquierda a derecha) y separados por un guion medio rodeado por espacios (</w:t>
      </w:r>
      <w:r>
        <w:rPr>
          <w:rFonts w:cs="Arial"/>
        </w:rPr>
        <w:t xml:space="preserve">' </w:t>
      </w:r>
      <w:r>
        <w:t xml:space="preserve">- </w:t>
      </w:r>
      <w:r>
        <w:rPr>
          <w:rFonts w:cs="Arial"/>
        </w:rPr>
        <w:t>'</w:t>
      </w:r>
      <w:r>
        <w:t>).</w:t>
      </w:r>
    </w:p>
    <w:p w14:paraId="7A8431AE" w14:textId="77777777" w:rsidR="00AD77FE" w:rsidRPr="00440B54" w:rsidRDefault="00AD77FE" w:rsidP="00AD77FE">
      <w:pPr>
        <w:pStyle w:val="ListParagraph"/>
        <w:numPr>
          <w:ilvl w:val="0"/>
          <w:numId w:val="20"/>
        </w:numPr>
        <w:spacing w:line="240" w:lineRule="auto"/>
        <w:rPr>
          <w:b/>
        </w:rPr>
      </w:pPr>
      <w:r>
        <w:t>El asunto de su correo debe tener el prefijo “IC-6831: “, seguido por el nombre completo del archivo como se indicó arriba.</w:t>
      </w:r>
    </w:p>
    <w:p w14:paraId="07DCD55B" w14:textId="765A2D71" w:rsidR="00E57D2B" w:rsidRPr="00AD77FE" w:rsidRDefault="00AD77FE" w:rsidP="003C7A0B">
      <w:pPr>
        <w:pStyle w:val="ListParagraph"/>
        <w:numPr>
          <w:ilvl w:val="0"/>
          <w:numId w:val="20"/>
        </w:numPr>
        <w:spacing w:line="240" w:lineRule="auto"/>
        <w:rPr>
          <w:b/>
        </w:rPr>
      </w:pPr>
      <w:r>
        <w:t>Esta asignación vale 10 puntos.</w:t>
      </w:r>
    </w:p>
    <w:sectPr w:rsidR="00E57D2B" w:rsidRPr="00AD77FE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gnacio Trejos" w:date="2016-05-16T07:43:00Z" w:initials="IT">
    <w:p w14:paraId="6FD95DB2" w14:textId="77777777" w:rsidR="003C7A0B" w:rsidRDefault="003C7A0B">
      <w:pPr>
        <w:pStyle w:val="CommentText"/>
      </w:pPr>
      <w:r>
        <w:rPr>
          <w:rStyle w:val="CommentReference"/>
        </w:rPr>
        <w:annotationRef/>
      </w:r>
      <w:proofErr w:type="spellStart"/>
      <w:r w:rsidRPr="007E0D34">
        <w:t>def</w:t>
      </w:r>
      <w:proofErr w:type="spellEnd"/>
      <w:r w:rsidRPr="007E0D34">
        <w:t xml:space="preserve"> </w:t>
      </w:r>
      <w:proofErr w:type="spellStart"/>
      <w:r w:rsidRPr="007E0D34">
        <w:t>fecha_futura</w:t>
      </w:r>
      <w:proofErr w:type="spellEnd"/>
      <w:r w:rsidRPr="007E0D34">
        <w:t xml:space="preserve"> (tupla, </w:t>
      </w:r>
      <w:proofErr w:type="spellStart"/>
      <w:r w:rsidRPr="007E0D34">
        <w:t>dias</w:t>
      </w:r>
      <w:proofErr w:type="spellEnd"/>
      <w:r w:rsidRPr="007E0D34">
        <w:t>):</w:t>
      </w:r>
    </w:p>
  </w:comment>
  <w:comment w:id="1" w:author="Ignacio Trejos" w:date="2016-05-16T07:43:00Z" w:initials="IT">
    <w:p w14:paraId="25FD8A7B" w14:textId="77777777" w:rsidR="003C7A0B" w:rsidRPr="00737D29" w:rsidRDefault="003C7A0B" w:rsidP="006D7F1C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proofErr w:type="spellStart"/>
      <w:r w:rsidRPr="00737D29">
        <w:rPr>
          <w:lang w:val="es-ES"/>
        </w:rPr>
        <w:t>def</w:t>
      </w:r>
      <w:proofErr w:type="spellEnd"/>
      <w:r w:rsidRPr="00737D29">
        <w:rPr>
          <w:lang w:val="es-ES"/>
        </w:rPr>
        <w:t xml:space="preserve"> </w:t>
      </w:r>
      <w:proofErr w:type="spellStart"/>
      <w:r w:rsidRPr="00737D29">
        <w:rPr>
          <w:lang w:val="es-ES"/>
        </w:rPr>
        <w:t>dias_entre</w:t>
      </w:r>
      <w:proofErr w:type="spellEnd"/>
      <w:r w:rsidRPr="00737D29">
        <w:rPr>
          <w:lang w:val="es-ES"/>
        </w:rPr>
        <w:t xml:space="preserve"> (</w:t>
      </w:r>
      <w:r w:rsidRPr="007E0D34">
        <w:t>tupla</w:t>
      </w:r>
      <w:r w:rsidRPr="00737D29">
        <w:rPr>
          <w:lang w:val="es-ES"/>
        </w:rPr>
        <w:t xml:space="preserve">, </w:t>
      </w:r>
      <w:r w:rsidRPr="007E0D34">
        <w:t>tupla</w:t>
      </w:r>
      <w:r w:rsidRPr="00737D29">
        <w:rPr>
          <w:lang w:val="es-ES"/>
        </w:rPr>
        <w:t>):</w:t>
      </w:r>
    </w:p>
  </w:comment>
  <w:comment w:id="2" w:author="Ignacio Trejos" w:date="2016-10-30T22:21:00Z" w:initials="IT">
    <w:p w14:paraId="5EB96A0C" w14:textId="77777777" w:rsidR="003C7A0B" w:rsidRDefault="003C7A0B">
      <w:pPr>
        <w:pStyle w:val="CommentText"/>
      </w:pPr>
      <w:r>
        <w:rPr>
          <w:rStyle w:val="CommentReference"/>
        </w:rPr>
        <w:annotationRef/>
      </w:r>
      <w:proofErr w:type="spellStart"/>
      <w:r w:rsidRPr="00F87BA8">
        <w:t>def</w:t>
      </w:r>
      <w:proofErr w:type="spellEnd"/>
      <w:r w:rsidRPr="00F87BA8">
        <w:t xml:space="preserve"> </w:t>
      </w:r>
      <w:proofErr w:type="spellStart"/>
      <w:r w:rsidRPr="00F87BA8">
        <w:t>dia_semana</w:t>
      </w:r>
      <w:proofErr w:type="spellEnd"/>
      <w:r w:rsidRPr="00F87BA8">
        <w:t xml:space="preserve"> (</w:t>
      </w:r>
      <w:r w:rsidRPr="007E0D34">
        <w:t>tupla</w:t>
      </w:r>
      <w:r w:rsidRPr="00F87BA8">
        <w:t>)</w:t>
      </w:r>
      <w:r>
        <w:t>:</w:t>
      </w:r>
    </w:p>
  </w:comment>
  <w:comment w:id="3" w:author="Ignacio Trejos" w:date="2016-05-16T07:43:00Z" w:initials="IT">
    <w:p w14:paraId="38D841B4" w14:textId="7E3DFE35" w:rsidR="003C7A0B" w:rsidRDefault="003C7A0B" w:rsidP="003E2146">
      <w:pPr>
        <w:pStyle w:val="CommentText"/>
      </w:pPr>
      <w:r>
        <w:rPr>
          <w:rStyle w:val="CommentReference"/>
        </w:rPr>
        <w:annotationRef/>
      </w:r>
      <w:proofErr w:type="spellStart"/>
      <w:r w:rsidRPr="007E0D34">
        <w:t>def</w:t>
      </w:r>
      <w:proofErr w:type="spellEnd"/>
      <w:r w:rsidRPr="007E0D34">
        <w:t xml:space="preserve"> </w:t>
      </w:r>
      <w:proofErr w:type="spellStart"/>
      <w:r w:rsidRPr="00D9377B">
        <w:t>fecha_futura_habil</w:t>
      </w:r>
      <w:proofErr w:type="spellEnd"/>
      <w:r w:rsidRPr="007E0D34">
        <w:t xml:space="preserve"> (tupla, </w:t>
      </w:r>
      <w:proofErr w:type="spellStart"/>
      <w:r w:rsidRPr="007E0D34">
        <w:t>dias</w:t>
      </w:r>
      <w:proofErr w:type="spellEnd"/>
      <w:r w:rsidRPr="007E0D34">
        <w:t>):</w:t>
      </w:r>
    </w:p>
  </w:comment>
  <w:comment w:id="4" w:author="Ignacio Trejos" w:date="2016-05-16T07:43:00Z" w:initials="IT">
    <w:p w14:paraId="7227051A" w14:textId="14A473B6" w:rsidR="003C7A0B" w:rsidRPr="00737D29" w:rsidRDefault="003C7A0B" w:rsidP="003E2146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proofErr w:type="spellStart"/>
      <w:r w:rsidRPr="00737D29">
        <w:rPr>
          <w:lang w:val="es-ES"/>
        </w:rPr>
        <w:t>def</w:t>
      </w:r>
      <w:proofErr w:type="spellEnd"/>
      <w:r w:rsidRPr="00737D29">
        <w:rPr>
          <w:lang w:val="es-ES"/>
        </w:rPr>
        <w:t xml:space="preserve"> </w:t>
      </w:r>
      <w:proofErr w:type="spellStart"/>
      <w:r w:rsidRPr="00737D29">
        <w:rPr>
          <w:lang w:val="es-ES"/>
        </w:rPr>
        <w:t>dias_</w:t>
      </w:r>
      <w:r>
        <w:rPr>
          <w:lang w:val="es-ES"/>
        </w:rPr>
        <w:t>habiles_</w:t>
      </w:r>
      <w:r w:rsidRPr="00737D29">
        <w:rPr>
          <w:lang w:val="es-ES"/>
        </w:rPr>
        <w:t>entre</w:t>
      </w:r>
      <w:proofErr w:type="spellEnd"/>
      <w:r w:rsidRPr="00737D29">
        <w:rPr>
          <w:lang w:val="es-ES"/>
        </w:rPr>
        <w:t xml:space="preserve"> (</w:t>
      </w:r>
      <w:r w:rsidRPr="007E0D34">
        <w:t>tupla</w:t>
      </w:r>
      <w:r w:rsidRPr="00737D29">
        <w:rPr>
          <w:lang w:val="es-ES"/>
        </w:rPr>
        <w:t xml:space="preserve">, </w:t>
      </w:r>
      <w:r w:rsidRPr="007E0D34">
        <w:t>tupla</w:t>
      </w:r>
      <w:r w:rsidRPr="00737D29">
        <w:rPr>
          <w:lang w:val="es-ES"/>
        </w:rPr>
        <w:t>):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D95DB2" w15:done="0"/>
  <w15:commentEx w15:paraId="25FD8A7B" w15:done="0"/>
  <w15:commentEx w15:paraId="5EB96A0C" w15:done="0"/>
  <w15:commentEx w15:paraId="38D841B4" w15:done="0"/>
  <w15:commentEx w15:paraId="7227051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2EAD5" w14:textId="77777777" w:rsidR="00DB02E3" w:rsidRDefault="00DB02E3">
      <w:r>
        <w:separator/>
      </w:r>
    </w:p>
  </w:endnote>
  <w:endnote w:type="continuationSeparator" w:id="0">
    <w:p w14:paraId="4091C452" w14:textId="77777777" w:rsidR="00DB02E3" w:rsidRDefault="00DB02E3">
      <w:r>
        <w:continuationSeparator/>
      </w:r>
    </w:p>
  </w:endnote>
  <w:endnote w:type="continuationNotice" w:id="1">
    <w:p w14:paraId="3C6E5857" w14:textId="77777777" w:rsidR="00DB02E3" w:rsidRDefault="00DB02E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A5EFA" w14:textId="575378B8" w:rsidR="003C7A0B" w:rsidRPr="00441136" w:rsidRDefault="003C7A0B">
    <w:pPr>
      <w:pStyle w:val="Footer"/>
    </w:pPr>
    <w:proofErr w:type="gramStart"/>
    <w:r>
      <w:t>v</w:t>
    </w:r>
    <w:proofErr w:type="gramEnd"/>
    <w:r>
      <w:t xml:space="preserve"> 3.5 2018.03.30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07233" w14:textId="77777777" w:rsidR="00DB02E3" w:rsidRDefault="00DB02E3">
      <w:r>
        <w:separator/>
      </w:r>
    </w:p>
  </w:footnote>
  <w:footnote w:type="continuationSeparator" w:id="0">
    <w:p w14:paraId="6B2FD0C8" w14:textId="77777777" w:rsidR="00DB02E3" w:rsidRDefault="00DB02E3">
      <w:r>
        <w:continuationSeparator/>
      </w:r>
    </w:p>
  </w:footnote>
  <w:footnote w:type="continuationNotice" w:id="1">
    <w:p w14:paraId="7D332E6E" w14:textId="77777777" w:rsidR="00DB02E3" w:rsidRDefault="00DB02E3">
      <w:pPr>
        <w:spacing w:line="240" w:lineRule="auto"/>
      </w:pPr>
    </w:p>
  </w:footnote>
  <w:footnote w:id="2">
    <w:p w14:paraId="42C9A7C1" w14:textId="0A7CDEF3" w:rsidR="003C7A0B" w:rsidRPr="000C57CE" w:rsidRDefault="003C7A0B" w:rsidP="003C7A0B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 w:rsidRPr="000C57CE">
        <w:t>http://www.mtss.go.cr/temas-laborales/02_Feriados_ind.pdf</w:t>
      </w:r>
    </w:p>
  </w:footnote>
  <w:footnote w:id="3">
    <w:p w14:paraId="5E5643F6" w14:textId="26A8DB30" w:rsidR="003C7A0B" w:rsidRPr="003C7A0B" w:rsidRDefault="003C7A0B">
      <w:pPr>
        <w:pStyle w:val="FootnoteText"/>
      </w:pPr>
      <w:r>
        <w:rPr>
          <w:rStyle w:val="FootnoteReference"/>
        </w:rPr>
        <w:footnoteRef/>
      </w:r>
      <w:r>
        <w:t xml:space="preserve"> El equinoccio civil de Primavera del hemisferio norte no se corresponde exactamente con el equinoccio </w:t>
      </w:r>
    </w:p>
  </w:footnote>
  <w:footnote w:id="4">
    <w:p w14:paraId="379C9087" w14:textId="2DC1193F" w:rsidR="003C7A0B" w:rsidRPr="003E2146" w:rsidRDefault="003C7A0B" w:rsidP="003E2146">
      <w:pPr>
        <w:pStyle w:val="FootnoteText"/>
        <w:jc w:val="lef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A2F6B">
          <w:rPr>
            <w:rStyle w:val="Hyperlink"/>
          </w:rPr>
          <w:t>https://es.wikipedia.org/wiki/Computus</w:t>
        </w:r>
      </w:hyperlink>
      <w:r>
        <w:t xml:space="preserve">, </w:t>
      </w:r>
      <w:hyperlink r:id="rId2" w:history="1">
        <w:r w:rsidRPr="007A2F6B">
          <w:rPr>
            <w:rStyle w:val="Hyperlink"/>
          </w:rPr>
          <w:t>https://en.wikipedia.org/wiki/Computus</w:t>
        </w:r>
      </w:hyperlink>
      <w:r>
        <w:t xml:space="preserve">, </w:t>
      </w:r>
      <w:hyperlink r:id="rId3" w:history="1">
        <w:r w:rsidRPr="007A2F6B">
          <w:rPr>
            <w:rStyle w:val="Hyperlink"/>
          </w:rPr>
          <w:t>http://code.activestate.com/recipes/576517-calculate-easter-western-given-a-year/</w:t>
        </w:r>
      </w:hyperlink>
      <w:r>
        <w:t xml:space="preserve">, </w:t>
      </w:r>
      <w:hyperlink r:id="rId4" w:history="1">
        <w:r w:rsidRPr="007A2F6B">
          <w:rPr>
            <w:rStyle w:val="Hyperlink"/>
          </w:rPr>
          <w:t>https://dzone.com/articles/algorithm-calculating-date</w:t>
        </w:r>
      </w:hyperlink>
      <w:r>
        <w:t>.</w:t>
      </w:r>
    </w:p>
  </w:footnote>
  <w:footnote w:id="5">
    <w:p w14:paraId="2B7A46CA" w14:textId="739340E4" w:rsidR="00E361B4" w:rsidRPr="00E361B4" w:rsidRDefault="00E361B4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s-ES"/>
        </w:rPr>
        <w:t>Vamos a procurar integrarlo a un grupo pre-existente.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6" w:type="dxa"/>
      <w:tblLook w:val="0000" w:firstRow="0" w:lastRow="0" w:firstColumn="0" w:lastColumn="0" w:noHBand="0" w:noVBand="0"/>
    </w:tblPr>
    <w:tblGrid>
      <w:gridCol w:w="1520"/>
      <w:gridCol w:w="5428"/>
      <w:gridCol w:w="1908"/>
    </w:tblGrid>
    <w:tr w:rsidR="003C7A0B" w14:paraId="6CFF3967" w14:textId="77777777" w:rsidTr="00150636">
      <w:trPr>
        <w:cantSplit/>
        <w:trHeight w:val="20"/>
      </w:trPr>
      <w:tc>
        <w:tcPr>
          <w:tcW w:w="1520" w:type="dxa"/>
        </w:tcPr>
        <w:p w14:paraId="6ECE3546" w14:textId="77777777" w:rsidR="003C7A0B" w:rsidRDefault="003C7A0B">
          <w:pPr>
            <w:pStyle w:val="Header"/>
            <w:tabs>
              <w:tab w:val="clear" w:pos="4320"/>
              <w:tab w:val="clear" w:pos="8640"/>
            </w:tabs>
            <w:spacing w:line="240" w:lineRule="auto"/>
            <w:rPr>
              <w:rFonts w:cs="Arial"/>
              <w:sz w:val="21"/>
              <w:szCs w:val="21"/>
            </w:rPr>
          </w:pPr>
          <w:r>
            <w:rPr>
              <w:rFonts w:cs="Arial"/>
              <w:sz w:val="21"/>
              <w:szCs w:val="21"/>
            </w:rPr>
            <w:t>Programa:</w:t>
          </w:r>
        </w:p>
      </w:tc>
      <w:tc>
        <w:tcPr>
          <w:tcW w:w="5428" w:type="dxa"/>
        </w:tcPr>
        <w:p w14:paraId="77DEB6E9" w14:textId="77777777" w:rsidR="003C7A0B" w:rsidRDefault="003C7A0B" w:rsidP="00295F82">
          <w:pPr>
            <w:pStyle w:val="Header"/>
            <w:tabs>
              <w:tab w:val="clear" w:pos="4320"/>
              <w:tab w:val="clear" w:pos="8640"/>
            </w:tabs>
            <w:spacing w:line="240" w:lineRule="auto"/>
            <w:jc w:val="left"/>
            <w:rPr>
              <w:rFonts w:cs="Arial"/>
              <w:sz w:val="21"/>
              <w:szCs w:val="21"/>
              <w:lang w:val="es-ES"/>
            </w:rPr>
          </w:pPr>
          <w:r>
            <w:rPr>
              <w:rFonts w:cs="Arial"/>
              <w:sz w:val="21"/>
              <w:szCs w:val="21"/>
              <w:lang w:val="es-ES"/>
            </w:rPr>
            <w:t>Ingeniería en Computación</w:t>
          </w:r>
        </w:p>
      </w:tc>
      <w:tc>
        <w:tcPr>
          <w:tcW w:w="1908" w:type="dxa"/>
          <w:vMerge w:val="restart"/>
        </w:tcPr>
        <w:p w14:paraId="361C0BD8" w14:textId="77777777" w:rsidR="003C7A0B" w:rsidRDefault="003C7A0B">
          <w:pPr>
            <w:pStyle w:val="Header"/>
            <w:tabs>
              <w:tab w:val="clear" w:pos="4320"/>
              <w:tab w:val="clear" w:pos="8640"/>
            </w:tabs>
            <w:spacing w:line="240" w:lineRule="auto"/>
            <w:jc w:val="right"/>
            <w:rPr>
              <w:rFonts w:ascii="Verdana" w:hAnsi="Verdana"/>
              <w:sz w:val="21"/>
              <w:szCs w:val="21"/>
            </w:rPr>
          </w:pPr>
        </w:p>
      </w:tc>
    </w:tr>
    <w:tr w:rsidR="003C7A0B" w14:paraId="5B75A14E" w14:textId="77777777" w:rsidTr="00150636">
      <w:trPr>
        <w:cantSplit/>
        <w:trHeight w:val="20"/>
      </w:trPr>
      <w:tc>
        <w:tcPr>
          <w:tcW w:w="1520" w:type="dxa"/>
        </w:tcPr>
        <w:p w14:paraId="164A1FC1" w14:textId="77777777" w:rsidR="003C7A0B" w:rsidRDefault="003C7A0B">
          <w:pPr>
            <w:pStyle w:val="Header"/>
            <w:spacing w:line="240" w:lineRule="auto"/>
            <w:rPr>
              <w:rFonts w:cs="Arial"/>
              <w:sz w:val="21"/>
              <w:szCs w:val="21"/>
            </w:rPr>
          </w:pPr>
          <w:r>
            <w:rPr>
              <w:rFonts w:cs="Arial"/>
              <w:sz w:val="21"/>
              <w:szCs w:val="21"/>
            </w:rPr>
            <w:t>Curso:</w:t>
          </w:r>
        </w:p>
      </w:tc>
      <w:tc>
        <w:tcPr>
          <w:tcW w:w="5428" w:type="dxa"/>
        </w:tcPr>
        <w:p w14:paraId="34B0E1FE" w14:textId="77777777" w:rsidR="003C7A0B" w:rsidRDefault="003C7A0B" w:rsidP="00295F82">
          <w:pPr>
            <w:pStyle w:val="Header"/>
            <w:spacing w:line="240" w:lineRule="auto"/>
            <w:jc w:val="left"/>
            <w:rPr>
              <w:rFonts w:cs="Arial"/>
              <w:sz w:val="21"/>
              <w:szCs w:val="21"/>
              <w:lang w:val="es-ES"/>
            </w:rPr>
          </w:pPr>
          <w:r>
            <w:rPr>
              <w:rFonts w:cs="Arial"/>
              <w:sz w:val="21"/>
              <w:szCs w:val="21"/>
              <w:lang w:val="es-ES"/>
            </w:rPr>
            <w:t>Aseguramiento de la calidad del software</w:t>
          </w:r>
        </w:p>
      </w:tc>
      <w:tc>
        <w:tcPr>
          <w:tcW w:w="1908" w:type="dxa"/>
          <w:vMerge/>
        </w:tcPr>
        <w:p w14:paraId="00DA8D91" w14:textId="77777777" w:rsidR="003C7A0B" w:rsidRDefault="003C7A0B">
          <w:pPr>
            <w:pStyle w:val="Header"/>
            <w:tabs>
              <w:tab w:val="clear" w:pos="4320"/>
              <w:tab w:val="clear" w:pos="8640"/>
            </w:tabs>
            <w:spacing w:line="240" w:lineRule="auto"/>
            <w:jc w:val="right"/>
            <w:rPr>
              <w:rFonts w:ascii="Verdana" w:hAnsi="Verdana"/>
              <w:sz w:val="21"/>
              <w:szCs w:val="21"/>
              <w:lang w:val="es-ES"/>
            </w:rPr>
          </w:pPr>
        </w:p>
      </w:tc>
    </w:tr>
    <w:tr w:rsidR="003C7A0B" w14:paraId="25162108" w14:textId="77777777" w:rsidTr="00150636">
      <w:trPr>
        <w:cantSplit/>
        <w:trHeight w:val="20"/>
      </w:trPr>
      <w:tc>
        <w:tcPr>
          <w:tcW w:w="1520" w:type="dxa"/>
        </w:tcPr>
        <w:p w14:paraId="4ABA1EEE" w14:textId="31C3359F" w:rsidR="003C7A0B" w:rsidRDefault="003C7A0B" w:rsidP="00316B6F">
          <w:pPr>
            <w:pStyle w:val="Header"/>
            <w:spacing w:line="240" w:lineRule="auto"/>
            <w:rPr>
              <w:rFonts w:cs="Arial"/>
              <w:sz w:val="21"/>
              <w:szCs w:val="21"/>
            </w:rPr>
          </w:pPr>
          <w:r>
            <w:rPr>
              <w:rFonts w:cs="Arial"/>
              <w:sz w:val="21"/>
              <w:szCs w:val="21"/>
            </w:rPr>
            <w:t>Asignación 3:</w:t>
          </w:r>
        </w:p>
      </w:tc>
      <w:tc>
        <w:tcPr>
          <w:tcW w:w="5428" w:type="dxa"/>
        </w:tcPr>
        <w:p w14:paraId="61415D7C" w14:textId="77777777" w:rsidR="003C7A0B" w:rsidRDefault="003C7A0B" w:rsidP="00B4410E">
          <w:pPr>
            <w:pStyle w:val="Header"/>
            <w:spacing w:line="240" w:lineRule="auto"/>
            <w:jc w:val="left"/>
            <w:rPr>
              <w:rFonts w:cs="Arial"/>
              <w:sz w:val="21"/>
              <w:szCs w:val="21"/>
            </w:rPr>
          </w:pPr>
          <w:r>
            <w:rPr>
              <w:rFonts w:cs="Arial"/>
              <w:sz w:val="21"/>
              <w:szCs w:val="21"/>
            </w:rPr>
            <w:t>Extender programas para implementar nuevos requerimientos funcionales</w:t>
          </w:r>
        </w:p>
      </w:tc>
      <w:tc>
        <w:tcPr>
          <w:tcW w:w="1908" w:type="dxa"/>
          <w:vMerge/>
        </w:tcPr>
        <w:p w14:paraId="23AC53C3" w14:textId="77777777" w:rsidR="003C7A0B" w:rsidRDefault="003C7A0B">
          <w:pPr>
            <w:pStyle w:val="Header"/>
            <w:tabs>
              <w:tab w:val="clear" w:pos="4320"/>
              <w:tab w:val="clear" w:pos="8640"/>
            </w:tabs>
            <w:spacing w:line="240" w:lineRule="auto"/>
            <w:jc w:val="right"/>
            <w:rPr>
              <w:rFonts w:ascii="Verdana" w:hAnsi="Verdana"/>
              <w:sz w:val="21"/>
              <w:szCs w:val="21"/>
            </w:rPr>
          </w:pPr>
        </w:p>
      </w:tc>
    </w:tr>
    <w:tr w:rsidR="003C7A0B" w14:paraId="30B99F5B" w14:textId="77777777" w:rsidTr="00150636">
      <w:trPr>
        <w:cantSplit/>
        <w:trHeight w:val="20"/>
      </w:trPr>
      <w:tc>
        <w:tcPr>
          <w:tcW w:w="1520" w:type="dxa"/>
        </w:tcPr>
        <w:p w14:paraId="5CFDE46E" w14:textId="77777777" w:rsidR="003C7A0B" w:rsidRDefault="003C7A0B">
          <w:pPr>
            <w:spacing w:line="240" w:lineRule="auto"/>
            <w:rPr>
              <w:rFonts w:cs="Arial"/>
              <w:sz w:val="21"/>
              <w:szCs w:val="21"/>
            </w:rPr>
          </w:pPr>
          <w:r>
            <w:rPr>
              <w:rFonts w:cs="Arial"/>
              <w:sz w:val="21"/>
              <w:szCs w:val="21"/>
            </w:rPr>
            <w:t xml:space="preserve">Instructor: </w:t>
          </w:r>
        </w:p>
      </w:tc>
      <w:tc>
        <w:tcPr>
          <w:tcW w:w="5428" w:type="dxa"/>
        </w:tcPr>
        <w:p w14:paraId="13313677" w14:textId="77777777" w:rsidR="003C7A0B" w:rsidRDefault="003C7A0B">
          <w:pPr>
            <w:spacing w:line="240" w:lineRule="auto"/>
            <w:rPr>
              <w:rFonts w:cs="Arial"/>
              <w:sz w:val="21"/>
              <w:szCs w:val="21"/>
            </w:rPr>
          </w:pPr>
          <w:r>
            <w:rPr>
              <w:rFonts w:cs="Arial"/>
              <w:sz w:val="21"/>
              <w:szCs w:val="21"/>
            </w:rPr>
            <w:t>Ignacio Trejos Zelaya</w:t>
          </w:r>
        </w:p>
      </w:tc>
      <w:tc>
        <w:tcPr>
          <w:tcW w:w="1908" w:type="dxa"/>
        </w:tcPr>
        <w:p w14:paraId="62033949" w14:textId="1FFBFBF2" w:rsidR="003C7A0B" w:rsidRDefault="003C7A0B">
          <w:pPr>
            <w:spacing w:line="240" w:lineRule="auto"/>
            <w:rPr>
              <w:rFonts w:cs="Arial"/>
              <w:sz w:val="21"/>
              <w:szCs w:val="21"/>
            </w:rPr>
          </w:pPr>
          <w:r>
            <w:rPr>
              <w:rFonts w:cs="Arial"/>
              <w:sz w:val="21"/>
              <w:szCs w:val="21"/>
            </w:rPr>
            <w:t>Página</w:t>
          </w:r>
          <w:r>
            <w:rPr>
              <w:rStyle w:val="PageNumber"/>
              <w:rFonts w:cs="Arial"/>
              <w:sz w:val="21"/>
              <w:szCs w:val="21"/>
            </w:rPr>
            <w:t xml:space="preserve">  </w:t>
          </w:r>
          <w:r>
            <w:rPr>
              <w:rStyle w:val="PageNumber"/>
              <w:rFonts w:cs="Arial"/>
              <w:szCs w:val="20"/>
            </w:rPr>
            <w:fldChar w:fldCharType="begin"/>
          </w:r>
          <w:r>
            <w:rPr>
              <w:rStyle w:val="PageNumber"/>
              <w:rFonts w:cs="Arial"/>
              <w:szCs w:val="20"/>
            </w:rPr>
            <w:instrText xml:space="preserve"> PAGE </w:instrText>
          </w:r>
          <w:r>
            <w:rPr>
              <w:rStyle w:val="PageNumber"/>
              <w:rFonts w:cs="Arial"/>
              <w:szCs w:val="20"/>
            </w:rPr>
            <w:fldChar w:fldCharType="separate"/>
          </w:r>
          <w:r w:rsidR="00612701">
            <w:rPr>
              <w:rStyle w:val="PageNumber"/>
              <w:rFonts w:cs="Arial"/>
              <w:noProof/>
              <w:szCs w:val="20"/>
            </w:rPr>
            <w:t>3</w:t>
          </w:r>
          <w:r>
            <w:rPr>
              <w:rStyle w:val="PageNumber"/>
              <w:rFonts w:cs="Arial"/>
              <w:szCs w:val="20"/>
            </w:rPr>
            <w:fldChar w:fldCharType="end"/>
          </w:r>
          <w:r>
            <w:rPr>
              <w:rStyle w:val="PageNumber"/>
              <w:rFonts w:cs="Arial"/>
              <w:sz w:val="21"/>
              <w:szCs w:val="21"/>
            </w:rPr>
            <w:t xml:space="preserve"> de </w:t>
          </w:r>
          <w:r>
            <w:rPr>
              <w:rStyle w:val="PageNumber"/>
              <w:rFonts w:cs="Arial"/>
              <w:sz w:val="21"/>
              <w:szCs w:val="21"/>
            </w:rPr>
            <w:fldChar w:fldCharType="begin"/>
          </w:r>
          <w:r>
            <w:rPr>
              <w:rStyle w:val="PageNumber"/>
              <w:rFonts w:cs="Arial"/>
              <w:sz w:val="21"/>
              <w:szCs w:val="21"/>
            </w:rPr>
            <w:instrText xml:space="preserve"> NUMPAGES </w:instrText>
          </w:r>
          <w:r>
            <w:rPr>
              <w:rStyle w:val="PageNumber"/>
              <w:rFonts w:cs="Arial"/>
              <w:sz w:val="21"/>
              <w:szCs w:val="21"/>
            </w:rPr>
            <w:fldChar w:fldCharType="separate"/>
          </w:r>
          <w:r w:rsidR="00612701">
            <w:rPr>
              <w:rStyle w:val="PageNumber"/>
              <w:rFonts w:cs="Arial"/>
              <w:noProof/>
              <w:sz w:val="21"/>
              <w:szCs w:val="21"/>
            </w:rPr>
            <w:t>3</w:t>
          </w:r>
          <w:r>
            <w:rPr>
              <w:rStyle w:val="PageNumber"/>
              <w:rFonts w:cs="Arial"/>
              <w:sz w:val="21"/>
              <w:szCs w:val="21"/>
            </w:rPr>
            <w:fldChar w:fldCharType="end"/>
          </w:r>
        </w:p>
      </w:tc>
    </w:tr>
  </w:tbl>
  <w:p w14:paraId="5C2326DF" w14:textId="77777777" w:rsidR="003C7A0B" w:rsidRDefault="003C7A0B">
    <w:pPr>
      <w:pStyle w:val="Header"/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C64FC"/>
    <w:multiLevelType w:val="hybridMultilevel"/>
    <w:tmpl w:val="A8B2366E"/>
    <w:lvl w:ilvl="0" w:tplc="A178F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E441C4">
      <w:start w:val="1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C04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6AC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4A9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4C0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6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72D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72A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114145"/>
    <w:multiLevelType w:val="hybridMultilevel"/>
    <w:tmpl w:val="E73A6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D055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757E9"/>
    <w:multiLevelType w:val="multilevel"/>
    <w:tmpl w:val="9884A9E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4AB622F"/>
    <w:multiLevelType w:val="hybridMultilevel"/>
    <w:tmpl w:val="D75216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73D82"/>
    <w:multiLevelType w:val="hybridMultilevel"/>
    <w:tmpl w:val="E272AD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E0EC4"/>
    <w:multiLevelType w:val="hybridMultilevel"/>
    <w:tmpl w:val="563CA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32E7008"/>
    <w:multiLevelType w:val="hybridMultilevel"/>
    <w:tmpl w:val="44FCE4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96F5E"/>
    <w:multiLevelType w:val="hybridMultilevel"/>
    <w:tmpl w:val="912E0D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F0591"/>
    <w:multiLevelType w:val="hybridMultilevel"/>
    <w:tmpl w:val="8848D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1264C09"/>
    <w:multiLevelType w:val="hybridMultilevel"/>
    <w:tmpl w:val="8848D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7980BC9"/>
    <w:multiLevelType w:val="hybridMultilevel"/>
    <w:tmpl w:val="44FCE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2A1DEA"/>
    <w:multiLevelType w:val="hybridMultilevel"/>
    <w:tmpl w:val="95963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0290F"/>
    <w:multiLevelType w:val="hybridMultilevel"/>
    <w:tmpl w:val="D2E89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12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3"/>
  </w:num>
  <w:num w:numId="16">
    <w:abstractNumId w:val="2"/>
  </w:num>
  <w:num w:numId="17">
    <w:abstractNumId w:val="7"/>
  </w:num>
  <w:num w:numId="18">
    <w:abstractNumId w:val="4"/>
  </w:num>
  <w:num w:numId="19">
    <w:abstractNumId w:val="2"/>
  </w:num>
  <w:num w:numId="20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gnacio Trejos">
    <w15:presenceInfo w15:providerId="None" w15:userId="Ignacio Trej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CD"/>
    <w:rsid w:val="000122AE"/>
    <w:rsid w:val="000334CF"/>
    <w:rsid w:val="00056B92"/>
    <w:rsid w:val="00066CE9"/>
    <w:rsid w:val="00074DB9"/>
    <w:rsid w:val="00081E60"/>
    <w:rsid w:val="000870A2"/>
    <w:rsid w:val="000C3914"/>
    <w:rsid w:val="000C57CE"/>
    <w:rsid w:val="000D1658"/>
    <w:rsid w:val="000E3C49"/>
    <w:rsid w:val="001265D2"/>
    <w:rsid w:val="00144231"/>
    <w:rsid w:val="00150636"/>
    <w:rsid w:val="001764D5"/>
    <w:rsid w:val="00182D3F"/>
    <w:rsid w:val="00184E5A"/>
    <w:rsid w:val="001B4547"/>
    <w:rsid w:val="001C5EDF"/>
    <w:rsid w:val="001D310C"/>
    <w:rsid w:val="00235588"/>
    <w:rsid w:val="0024742A"/>
    <w:rsid w:val="00251408"/>
    <w:rsid w:val="00256921"/>
    <w:rsid w:val="002663BC"/>
    <w:rsid w:val="0029480F"/>
    <w:rsid w:val="00295F82"/>
    <w:rsid w:val="002D53CD"/>
    <w:rsid w:val="002E6495"/>
    <w:rsid w:val="00316B6F"/>
    <w:rsid w:val="00320C32"/>
    <w:rsid w:val="003330A5"/>
    <w:rsid w:val="00352967"/>
    <w:rsid w:val="00355381"/>
    <w:rsid w:val="00370A0C"/>
    <w:rsid w:val="003A0E78"/>
    <w:rsid w:val="003C7A0B"/>
    <w:rsid w:val="003E2146"/>
    <w:rsid w:val="003E76FB"/>
    <w:rsid w:val="003E77E8"/>
    <w:rsid w:val="003F1751"/>
    <w:rsid w:val="003F5272"/>
    <w:rsid w:val="0043632E"/>
    <w:rsid w:val="00437862"/>
    <w:rsid w:val="00441136"/>
    <w:rsid w:val="004511AC"/>
    <w:rsid w:val="00485811"/>
    <w:rsid w:val="0048773C"/>
    <w:rsid w:val="004C7752"/>
    <w:rsid w:val="004D579D"/>
    <w:rsid w:val="00524D61"/>
    <w:rsid w:val="0052656D"/>
    <w:rsid w:val="005753DF"/>
    <w:rsid w:val="00592144"/>
    <w:rsid w:val="00612701"/>
    <w:rsid w:val="0065395E"/>
    <w:rsid w:val="006B6403"/>
    <w:rsid w:val="006D521A"/>
    <w:rsid w:val="006D7F1C"/>
    <w:rsid w:val="007020F6"/>
    <w:rsid w:val="00725F5E"/>
    <w:rsid w:val="00734F7D"/>
    <w:rsid w:val="00737D29"/>
    <w:rsid w:val="00741DF4"/>
    <w:rsid w:val="007771D0"/>
    <w:rsid w:val="00794E2C"/>
    <w:rsid w:val="007A6B63"/>
    <w:rsid w:val="007B0C0B"/>
    <w:rsid w:val="007E0D34"/>
    <w:rsid w:val="007E50AB"/>
    <w:rsid w:val="008352CC"/>
    <w:rsid w:val="008365BE"/>
    <w:rsid w:val="00853929"/>
    <w:rsid w:val="00861811"/>
    <w:rsid w:val="0088399A"/>
    <w:rsid w:val="008A4CA0"/>
    <w:rsid w:val="008B3162"/>
    <w:rsid w:val="009379D8"/>
    <w:rsid w:val="0098056B"/>
    <w:rsid w:val="00995B99"/>
    <w:rsid w:val="009A06D5"/>
    <w:rsid w:val="009A3F5F"/>
    <w:rsid w:val="009D072E"/>
    <w:rsid w:val="009E5F90"/>
    <w:rsid w:val="00A053ED"/>
    <w:rsid w:val="00A370CD"/>
    <w:rsid w:val="00A556D6"/>
    <w:rsid w:val="00A6332B"/>
    <w:rsid w:val="00A92123"/>
    <w:rsid w:val="00AA40F3"/>
    <w:rsid w:val="00AA485C"/>
    <w:rsid w:val="00AA70B9"/>
    <w:rsid w:val="00AB04A7"/>
    <w:rsid w:val="00AB6828"/>
    <w:rsid w:val="00AD57A2"/>
    <w:rsid w:val="00AD77FE"/>
    <w:rsid w:val="00B01680"/>
    <w:rsid w:val="00B06AFE"/>
    <w:rsid w:val="00B4410E"/>
    <w:rsid w:val="00B86A0D"/>
    <w:rsid w:val="00BC052E"/>
    <w:rsid w:val="00BC1E1A"/>
    <w:rsid w:val="00C030CA"/>
    <w:rsid w:val="00C54671"/>
    <w:rsid w:val="00CB213C"/>
    <w:rsid w:val="00CB7E10"/>
    <w:rsid w:val="00CD1F83"/>
    <w:rsid w:val="00CF28E2"/>
    <w:rsid w:val="00D46193"/>
    <w:rsid w:val="00D51045"/>
    <w:rsid w:val="00D6488A"/>
    <w:rsid w:val="00D72A04"/>
    <w:rsid w:val="00D76230"/>
    <w:rsid w:val="00D85500"/>
    <w:rsid w:val="00D871F4"/>
    <w:rsid w:val="00D9377B"/>
    <w:rsid w:val="00D96670"/>
    <w:rsid w:val="00DB02E3"/>
    <w:rsid w:val="00DB222C"/>
    <w:rsid w:val="00E27496"/>
    <w:rsid w:val="00E361B4"/>
    <w:rsid w:val="00E50494"/>
    <w:rsid w:val="00E50F9D"/>
    <w:rsid w:val="00E57D2B"/>
    <w:rsid w:val="00E75E90"/>
    <w:rsid w:val="00E807FD"/>
    <w:rsid w:val="00EB5F95"/>
    <w:rsid w:val="00F258EB"/>
    <w:rsid w:val="00F50014"/>
    <w:rsid w:val="00F62102"/>
    <w:rsid w:val="00F62EC3"/>
    <w:rsid w:val="00F748CF"/>
    <w:rsid w:val="00F87BA8"/>
    <w:rsid w:val="00FB7BD0"/>
    <w:rsid w:val="00FD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F0372C"/>
  <w15:docId w15:val="{968CF023-A120-4DDE-8A2B-6B15237A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spacing w:after="120" w:line="240" w:lineRule="auto"/>
      <w:ind w:left="360"/>
    </w:pPr>
    <w:rPr>
      <w:rFonts w:ascii="Courier New" w:hAnsi="Courier New"/>
    </w:rPr>
  </w:style>
  <w:style w:type="paragraph" w:styleId="BodyText3">
    <w:name w:val="Body Text 3"/>
    <w:basedOn w:val="Normal"/>
    <w:rPr>
      <w:b/>
      <w:sz w:val="24"/>
      <w:szCs w:val="16"/>
    </w:rPr>
  </w:style>
  <w:style w:type="paragraph" w:styleId="FootnoteText">
    <w:name w:val="footnote text"/>
    <w:basedOn w:val="Normal"/>
    <w:semiHidden/>
    <w:rsid w:val="003C7A0B"/>
    <w:pPr>
      <w:spacing w:line="240" w:lineRule="auto"/>
      <w:contextualSpacing/>
    </w:pPr>
    <w:rPr>
      <w:sz w:val="16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sid w:val="00A92123"/>
    <w:rPr>
      <w:color w:val="800080"/>
      <w:u w:val="single"/>
    </w:rPr>
  </w:style>
  <w:style w:type="paragraph" w:customStyle="1" w:styleId="Textodeglobo1">
    <w:name w:val="Texto de globo1"/>
    <w:basedOn w:val="Normal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8A4C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4CA0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A556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6D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A556D6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55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556D6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8365B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316B6F"/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trejos@itcr.ac.cr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ode.activestate.com/recipes/576517-calculate-easter-western-given-a-year/" TargetMode="External"/><Relationship Id="rId2" Type="http://schemas.openxmlformats.org/officeDocument/2006/relationships/hyperlink" Target="https://en.wikipedia.org/wiki/Computus" TargetMode="External"/><Relationship Id="rId1" Type="http://schemas.openxmlformats.org/officeDocument/2006/relationships/hyperlink" Target="https://es.wikipedia.org/wiki/Computus" TargetMode="External"/><Relationship Id="rId4" Type="http://schemas.openxmlformats.org/officeDocument/2006/relationships/hyperlink" Target="https://dzone.com/articles/algorithm-calculating-da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F2476-5291-48D6-9008-0FB5DA8AB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1132</Words>
  <Characters>6229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CENFOTEC</Company>
  <LinksUpToDate>false</LinksUpToDate>
  <CharactersWithSpaces>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Ignacio Trejos Zelaya</dc:creator>
  <cp:lastModifiedBy>Ignacio Trejos</cp:lastModifiedBy>
  <cp:revision>3</cp:revision>
  <cp:lastPrinted>2018-03-30T14:59:00Z</cp:lastPrinted>
  <dcterms:created xsi:type="dcterms:W3CDTF">2018-04-03T16:37:00Z</dcterms:created>
  <dcterms:modified xsi:type="dcterms:W3CDTF">2018-04-03T16:37:00Z</dcterms:modified>
</cp:coreProperties>
</file>