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B7486" w:rsidRPr="003B7486" w:rsidRDefault="003B7486" w:rsidP="003B7486">
      <w:pPr>
        <w:spacing w:line="360" w:lineRule="auto"/>
        <w:jc w:val="center"/>
        <w:rPr>
          <w:b/>
          <w:sz w:val="26"/>
          <w:szCs w:val="26"/>
        </w:rPr>
      </w:pPr>
      <w:r w:rsidRPr="003B7486">
        <w:rPr>
          <w:b/>
          <w:sz w:val="26"/>
          <w:szCs w:val="26"/>
        </w:rPr>
        <w:t>IN THE UNITED STATES PATENT AND TRADEMARK OFFICE</w:t>
      </w:r>
    </w:p>
    <w:p w:rsidR="003B7486" w:rsidRDefault="003B7486" w:rsidP="003B7486">
      <w:pPr>
        <w:spacing w:line="360" w:lineRule="auto"/>
        <w:jc w:val="center"/>
      </w:pPr>
      <w:r>
        <w:t>Utility Patent Application (Provisional)</w:t>
      </w:r>
    </w:p>
    <w:p w:rsidR="003B7486" w:rsidRDefault="003B7486" w:rsidP="003B7486">
      <w:pPr>
        <w:spacing w:line="360" w:lineRule="auto"/>
        <w:jc w:val="center"/>
      </w:pPr>
    </w:p>
    <w:p w:rsidR="003B7486" w:rsidRDefault="003B7486" w:rsidP="003B7486">
      <w:pPr>
        <w:spacing w:line="360" w:lineRule="auto"/>
        <w:jc w:val="center"/>
      </w:pPr>
    </w:p>
    <w:p w:rsidR="003B7486" w:rsidRDefault="003B7486" w:rsidP="003B7486">
      <w:pPr>
        <w:spacing w:line="360" w:lineRule="auto"/>
      </w:pPr>
      <w:r w:rsidRPr="003B7486">
        <w:rPr>
          <w:b/>
          <w:sz w:val="24"/>
        </w:rPr>
        <w:t>TITLE</w:t>
      </w:r>
      <w:r>
        <w:t>: NOVEL DEVICE FOR MEASURING, DISPLAYING, AND RECORDING APPLIED FORCE IN MEDICAL AND DENTAL FIELDS</w:t>
      </w:r>
    </w:p>
    <w:p w:rsidR="003B7486" w:rsidRDefault="003B7486" w:rsidP="003B7486">
      <w:pPr>
        <w:spacing w:line="360" w:lineRule="auto"/>
      </w:pPr>
    </w:p>
    <w:p w:rsidR="003B7486" w:rsidRDefault="003B7486" w:rsidP="003B7486">
      <w:pPr>
        <w:spacing w:line="360" w:lineRule="auto"/>
      </w:pPr>
      <w:r w:rsidRPr="003B7486">
        <w:rPr>
          <w:b/>
          <w:sz w:val="24"/>
        </w:rPr>
        <w:t>INVENTOR</w:t>
      </w:r>
      <w:r>
        <w:t xml:space="preserve">: Kenneth {middle} Meier </w:t>
      </w:r>
    </w:p>
    <w:p w:rsidR="003B7486" w:rsidRDefault="003B7486" w:rsidP="003B7486">
      <w:pPr>
        <w:spacing w:line="360" w:lineRule="auto"/>
      </w:pPr>
    </w:p>
    <w:p w:rsidR="003B7486" w:rsidRDefault="003B7486" w:rsidP="003B7486">
      <w:pPr>
        <w:spacing w:line="360" w:lineRule="auto"/>
      </w:pPr>
    </w:p>
    <w:p w:rsidR="003B7486" w:rsidRPr="003B7486" w:rsidRDefault="003B7486" w:rsidP="003B7486">
      <w:pPr>
        <w:spacing w:line="360" w:lineRule="auto"/>
        <w:rPr>
          <w:b/>
          <w:sz w:val="24"/>
        </w:rPr>
      </w:pPr>
      <w:r w:rsidRPr="003B7486">
        <w:rPr>
          <w:b/>
          <w:sz w:val="24"/>
        </w:rPr>
        <w:t>FIELD OF THE INVENTION</w:t>
      </w:r>
    </w:p>
    <w:p w:rsidR="003B7486" w:rsidRDefault="003B7486" w:rsidP="003B7486">
      <w:pPr>
        <w:spacing w:line="360" w:lineRule="auto"/>
      </w:pPr>
      <w:r>
        <w:t>[0001]</w:t>
      </w:r>
      <w:r>
        <w:tab/>
      </w:r>
      <w:r>
        <w:tab/>
      </w:r>
      <w:r>
        <w:t>The present invention relates to medical and dental applications and procedures where it is desirable or necessary to apply a constant specified force</w:t>
      </w:r>
      <w:r>
        <w:t>.</w:t>
      </w:r>
    </w:p>
    <w:p w:rsidR="003B7486" w:rsidRDefault="003B7486" w:rsidP="003B7486">
      <w:pPr>
        <w:spacing w:line="360" w:lineRule="auto"/>
      </w:pPr>
    </w:p>
    <w:p w:rsidR="003B7486" w:rsidRPr="003B7486" w:rsidRDefault="003B7486" w:rsidP="003B7486">
      <w:pPr>
        <w:spacing w:line="360" w:lineRule="auto"/>
        <w:rPr>
          <w:b/>
          <w:sz w:val="24"/>
        </w:rPr>
      </w:pPr>
      <w:r w:rsidRPr="003B7486">
        <w:rPr>
          <w:b/>
          <w:sz w:val="24"/>
        </w:rPr>
        <w:t>BACKGROUND</w:t>
      </w:r>
    </w:p>
    <w:p w:rsidR="003B7486" w:rsidRDefault="003B7486" w:rsidP="003B7486">
      <w:pPr>
        <w:spacing w:line="360" w:lineRule="auto"/>
      </w:pPr>
      <w:r>
        <w:t>[0002]</w:t>
      </w:r>
      <w:r>
        <w:tab/>
      </w:r>
      <w:r>
        <w:tab/>
      </w:r>
      <w:r>
        <w:t xml:space="preserve">Certain medical and dental applications and procedures require a specified amount force be applied for a specified length of time, to achieve nominal results. One example is the force applied to a dental implant while doctor and patient wait for the binding cement to set; the specified force generally being supplied by the cement manufacturer. </w:t>
      </w:r>
    </w:p>
    <w:p w:rsidR="003B7486" w:rsidRDefault="003B7486" w:rsidP="003B7486">
      <w:pPr>
        <w:spacing w:line="360" w:lineRule="auto"/>
      </w:pPr>
    </w:p>
    <w:p w:rsidR="003B7486" w:rsidRDefault="003B7486" w:rsidP="003B7486">
      <w:pPr>
        <w:spacing w:line="360" w:lineRule="auto"/>
      </w:pPr>
      <w:r>
        <w:t>[0003]</w:t>
      </w:r>
      <w:r>
        <w:tab/>
      </w:r>
      <w:r>
        <w:tab/>
      </w:r>
      <w:r>
        <w:t xml:space="preserve">Medical and dental professionals often rely on inaccurate and imprecise methods, such as finger pressure, when applying force in applications where accurate and precise application of force is desirable or critical. The methods currently in use often lead to failed or poorly executed procedures. Some procedures need to be repeated, while others may be permanent and the unsatisfactory results are lived with. </w:t>
      </w:r>
    </w:p>
    <w:p w:rsidR="003B7486" w:rsidRDefault="003B7486" w:rsidP="003B7486">
      <w:pPr>
        <w:spacing w:line="360" w:lineRule="auto"/>
      </w:pPr>
    </w:p>
    <w:p w:rsidR="003B7486" w:rsidRDefault="003B7486" w:rsidP="003B7486">
      <w:pPr>
        <w:spacing w:line="360" w:lineRule="auto"/>
      </w:pPr>
      <w:r>
        <w:t>[0004]</w:t>
      </w:r>
      <w:r>
        <w:tab/>
      </w:r>
      <w:r>
        <w:tab/>
      </w:r>
      <w:r>
        <w:t xml:space="preserve">Therefore, a need exists in the medical and dental fields, of a method or device for monitoring applied force, in real-time, during certain medical and dental procedures. Application of such a method or device would yield more favorable and consistent results to these procedures. Moreover, a means by which to record and review the force applied throughout the procedure, would enable medical and dental professionals to more accurately diagnose the cause of a failed or unsatisfactory procedure. </w:t>
      </w:r>
    </w:p>
    <w:p w:rsidR="003B7486" w:rsidRPr="003B7486" w:rsidRDefault="003B7486" w:rsidP="003B7486">
      <w:pPr>
        <w:spacing w:line="360" w:lineRule="auto"/>
        <w:rPr>
          <w:b/>
          <w:sz w:val="24"/>
        </w:rPr>
      </w:pPr>
      <w:proofErr w:type="gramStart"/>
      <w:r w:rsidRPr="003B7486">
        <w:rPr>
          <w:b/>
          <w:sz w:val="24"/>
        </w:rPr>
        <w:lastRenderedPageBreak/>
        <w:t>BRIEF SUMMARY</w:t>
      </w:r>
      <w:proofErr w:type="gramEnd"/>
      <w:r w:rsidRPr="003B7486">
        <w:rPr>
          <w:b/>
          <w:sz w:val="24"/>
        </w:rPr>
        <w:t xml:space="preserve"> OF THE INVENTION</w:t>
      </w:r>
    </w:p>
    <w:p w:rsidR="003B7486" w:rsidRDefault="003B7486" w:rsidP="003B7486">
      <w:pPr>
        <w:spacing w:line="360" w:lineRule="auto"/>
      </w:pPr>
      <w:r>
        <w:t>[0005]</w:t>
      </w:r>
      <w:r>
        <w:tab/>
      </w:r>
      <w:r>
        <w:tab/>
      </w:r>
      <w:r>
        <w:t xml:space="preserve">The present invention comprises a novel device for the measuring, monitoring and recording of applied force data. The device produces an electrical signal which is digitally interpreted by microprocessor as a measurement of force, in Newtons or pounds. The force data is then graphically and numerically displayed on a screen to be monitored by medical/dental professional and patient. Force data is sampled at regular intervals for the duration of the procedure and stored locally. Such data can then be recovered and viewed by the medical/dental professional. </w:t>
      </w:r>
    </w:p>
    <w:p w:rsidR="003B7486" w:rsidRDefault="003B7486" w:rsidP="003B7486">
      <w:pPr>
        <w:spacing w:line="360" w:lineRule="auto"/>
      </w:pPr>
    </w:p>
    <w:p w:rsidR="003B7486" w:rsidRDefault="003B7486" w:rsidP="003B7486">
      <w:pPr>
        <w:spacing w:line="360" w:lineRule="auto"/>
      </w:pPr>
      <w:r>
        <w:t>[0006]</w:t>
      </w:r>
      <w:r>
        <w:tab/>
      </w:r>
      <w:r>
        <w:tab/>
      </w:r>
      <w:r>
        <w:t>The present invention includes the hardware and software to produce, process and store the applied force data. The device is fitted with removable/replaceable application-specific fittings to accommodate different uses in the medical and dental fields.</w:t>
      </w:r>
    </w:p>
    <w:p w:rsidR="003B7486" w:rsidRDefault="003B7486" w:rsidP="003B7486">
      <w:pPr>
        <w:spacing w:line="360" w:lineRule="auto"/>
      </w:pPr>
    </w:p>
    <w:p w:rsidR="003B7486" w:rsidRPr="003B7486" w:rsidRDefault="003B7486" w:rsidP="003B7486">
      <w:pPr>
        <w:spacing w:line="360" w:lineRule="auto"/>
        <w:rPr>
          <w:b/>
          <w:sz w:val="24"/>
        </w:rPr>
      </w:pPr>
      <w:r w:rsidRPr="003B7486">
        <w:rPr>
          <w:b/>
          <w:sz w:val="24"/>
        </w:rPr>
        <w:t>BRIEF DESCRIPTION OF THE DRAWINGS</w:t>
      </w:r>
    </w:p>
    <w:p w:rsidR="003B7486" w:rsidRDefault="003B7486" w:rsidP="003B7486">
      <w:pPr>
        <w:spacing w:line="360" w:lineRule="auto"/>
      </w:pPr>
      <w:r>
        <w:t>[0007]</w:t>
      </w:r>
      <w:r>
        <w:tab/>
      </w:r>
      <w:r>
        <w:tab/>
      </w:r>
      <w:r>
        <w:t>Some embodiments of the present invention are illustrated as an example and are not limited by the figures of the accompanying drawings, in which like references may indicate similar elements and in which:</w:t>
      </w:r>
    </w:p>
    <w:p w:rsidR="003B7486" w:rsidRDefault="003B7486" w:rsidP="003B7486">
      <w:pPr>
        <w:spacing w:line="360" w:lineRule="auto"/>
      </w:pPr>
    </w:p>
    <w:p w:rsidR="003B7486" w:rsidRDefault="003B7486" w:rsidP="003B7486">
      <w:pPr>
        <w:spacing w:line="360" w:lineRule="auto"/>
      </w:pPr>
      <w:r>
        <w:t>[0008] FIG. 1 - Figure 1 depicts…</w:t>
      </w:r>
    </w:p>
    <w:p w:rsidR="003B7486" w:rsidRDefault="003B7486" w:rsidP="003B7486">
      <w:pPr>
        <w:spacing w:line="360" w:lineRule="auto"/>
      </w:pPr>
    </w:p>
    <w:p w:rsidR="003B7486" w:rsidRDefault="003B7486" w:rsidP="003B7486">
      <w:pPr>
        <w:spacing w:line="360" w:lineRule="auto"/>
      </w:pPr>
      <w:r>
        <w:t xml:space="preserve">[0009] FIG. 2 - Figure 2 illustrates… </w:t>
      </w:r>
    </w:p>
    <w:p w:rsidR="003B7486" w:rsidRDefault="003B7486" w:rsidP="003B7486">
      <w:pPr>
        <w:spacing w:line="360" w:lineRule="auto"/>
      </w:pPr>
    </w:p>
    <w:p w:rsidR="003B7486" w:rsidRDefault="003B7486" w:rsidP="003B7486">
      <w:pPr>
        <w:spacing w:line="360" w:lineRule="auto"/>
      </w:pPr>
      <w:r>
        <w:t xml:space="preserve">[0010] FIG. 3 - Figure 3 shows… </w:t>
      </w:r>
    </w:p>
    <w:p w:rsidR="003B7486" w:rsidRDefault="003B7486" w:rsidP="003B7486">
      <w:pPr>
        <w:spacing w:line="360" w:lineRule="auto"/>
      </w:pPr>
    </w:p>
    <w:p w:rsidR="003B7486" w:rsidRPr="003B7486" w:rsidRDefault="003B7486" w:rsidP="003B7486">
      <w:pPr>
        <w:spacing w:line="360" w:lineRule="auto"/>
        <w:rPr>
          <w:b/>
          <w:sz w:val="24"/>
        </w:rPr>
      </w:pPr>
      <w:r w:rsidRPr="003B7486">
        <w:rPr>
          <w:b/>
          <w:sz w:val="24"/>
        </w:rPr>
        <w:t>DETAILED DESCRIPTION OF THE INVENTION</w:t>
      </w:r>
    </w:p>
    <w:p w:rsidR="003B7486" w:rsidRDefault="003B7486" w:rsidP="003B7486">
      <w:pPr>
        <w:spacing w:line="360" w:lineRule="auto"/>
      </w:pPr>
      <w:r>
        <w:t>[00011]</w:t>
      </w:r>
      <w:r>
        <w:tab/>
      </w:r>
      <w:r>
        <w:t xml:space="preserve">The terminology used herein is </w:t>
      </w:r>
      <w:proofErr w:type="gramStart"/>
      <w:r>
        <w:t>for the purpose of</w:t>
      </w:r>
      <w:proofErr w:type="gramEnd"/>
      <w:r>
        <w:t xml:space="preserve"> describing particular embodiments only and is not intended to be limiting of the invention. As used herein, the term "and/or" includes </w:t>
      </w:r>
      <w:proofErr w:type="gramStart"/>
      <w:r>
        <w:t>any and all</w:t>
      </w:r>
      <w:proofErr w:type="gramEnd"/>
      <w:r>
        <w:t xml:space="preserve"> combinations of one or more of the associated listed items. As used herein, the singular forms "a," "an," and "the" are intended to include the plural forms as well as the singular forms, unless the context clearly indicates otherwise.</w:t>
      </w:r>
    </w:p>
    <w:p w:rsidR="003B7486" w:rsidRDefault="003B7486" w:rsidP="003B7486">
      <w:pPr>
        <w:spacing w:line="360" w:lineRule="auto"/>
      </w:pPr>
    </w:p>
    <w:p w:rsidR="003B7486" w:rsidRDefault="003B7486" w:rsidP="003B7486">
      <w:pPr>
        <w:spacing w:line="360" w:lineRule="auto"/>
      </w:pPr>
      <w:r>
        <w:t>[0012]</w:t>
      </w:r>
      <w:r>
        <w:tab/>
      </w:r>
      <w:r>
        <w:tab/>
      </w:r>
      <w:r>
        <w:t>It will be further understood that the terms "</w:t>
      </w:r>
      <w:proofErr w:type="gramStart"/>
      <w:r>
        <w:t>comprises</w:t>
      </w:r>
      <w:proofErr w:type="gramEnd"/>
      <w:r>
        <w:t>" and/or "comprising," when used in this specification, specify the presence of stated features, steps, operations, elements, and/or components, but do not preclude the presence or addition of one or more other features, steps, operations, elements, components, and/or groups thereof.</w:t>
      </w:r>
    </w:p>
    <w:p w:rsidR="003B7486" w:rsidRDefault="003B7486" w:rsidP="003B7486">
      <w:pPr>
        <w:spacing w:line="360" w:lineRule="auto"/>
      </w:pPr>
    </w:p>
    <w:p w:rsidR="003B7486" w:rsidRDefault="003B7486" w:rsidP="003B7486">
      <w:pPr>
        <w:spacing w:line="360" w:lineRule="auto"/>
      </w:pPr>
      <w:r>
        <w:t>[0013]</w:t>
      </w:r>
      <w:r>
        <w:tab/>
      </w:r>
      <w:r>
        <w:tab/>
      </w:r>
      <w:r>
        <w:t>Unless otherwise defined, all terms (including technical and scientific terms) used herein have the same meaning as commonly understood by one having ordinary skill in the art to which this invention belongs. It will be further understood that terms, such as those defined in commonly used dictionaries, should be interpreted as having a meaning that is consistent with their meaning in the context of the relevant art and the present disclosure and will not be interpreted in an idealized or overly formal sense unless expressly so defined herein.</w:t>
      </w:r>
    </w:p>
    <w:p w:rsidR="003B7486" w:rsidRDefault="003B7486" w:rsidP="003B7486">
      <w:pPr>
        <w:spacing w:line="360" w:lineRule="auto"/>
      </w:pPr>
    </w:p>
    <w:p w:rsidR="003B7486" w:rsidRDefault="003B7486" w:rsidP="003B7486">
      <w:pPr>
        <w:spacing w:line="360" w:lineRule="auto"/>
      </w:pPr>
      <w:r>
        <w:t>[001</w:t>
      </w:r>
      <w:r>
        <w:t>4]</w:t>
      </w:r>
      <w:r>
        <w:tab/>
      </w:r>
      <w:r>
        <w:tab/>
      </w:r>
      <w:r>
        <w:t xml:space="preserve">In describing the invention, it will be understood that </w:t>
      </w:r>
      <w:proofErr w:type="gramStart"/>
      <w:r>
        <w:t>a number of</w:t>
      </w:r>
      <w:proofErr w:type="gramEnd"/>
      <w:r>
        <w:t xml:space="preserve"> techniques and steps are disclosed. Each of these has individual benefit and each can also be used in conjunction with one or more, or in some cases all, of the other disclosed techniques. Accordingly, for the sake of clarity, this description will refrain from repeating every possible combination of the individual steps in an unnecessary fashion. Nevertheless, the specification and claims should be read with the understanding that such combinations are entirely within the scope of the invention and the claims.</w:t>
      </w:r>
    </w:p>
    <w:p w:rsidR="003B7486" w:rsidRDefault="003B7486" w:rsidP="003B7486">
      <w:pPr>
        <w:spacing w:line="360" w:lineRule="auto"/>
      </w:pPr>
    </w:p>
    <w:p w:rsidR="003B7486" w:rsidRDefault="003B7486" w:rsidP="003B7486">
      <w:pPr>
        <w:spacing w:line="360" w:lineRule="auto"/>
      </w:pPr>
      <w:r>
        <w:t>[0014]</w:t>
      </w:r>
      <w:r>
        <w:tab/>
        <w:t>…</w:t>
      </w:r>
    </w:p>
    <w:p w:rsidR="003B7486" w:rsidRDefault="003B7486" w:rsidP="003B7486">
      <w:pPr>
        <w:spacing w:line="360" w:lineRule="auto"/>
      </w:pPr>
    </w:p>
    <w:p w:rsidR="003B7486" w:rsidRDefault="003B7486" w:rsidP="003B7486">
      <w:pPr>
        <w:spacing w:line="360" w:lineRule="auto"/>
      </w:pPr>
      <w:r>
        <w:t>[0015]</w:t>
      </w:r>
      <w:r>
        <w:tab/>
        <w:t>…</w:t>
      </w:r>
    </w:p>
    <w:p w:rsidR="003B7486" w:rsidRDefault="003B7486" w:rsidP="003B7486">
      <w:pPr>
        <w:spacing w:line="360" w:lineRule="auto"/>
      </w:pPr>
    </w:p>
    <w:p w:rsidR="003B7486" w:rsidRDefault="003B7486" w:rsidP="003B7486">
      <w:pPr>
        <w:spacing w:line="360" w:lineRule="auto"/>
      </w:pPr>
      <w:r>
        <w:t>[0016]</w:t>
      </w:r>
      <w:r>
        <w:tab/>
        <w:t>…</w:t>
      </w:r>
    </w:p>
    <w:p w:rsidR="003B7486" w:rsidRDefault="003B7486" w:rsidP="003B7486">
      <w:pPr>
        <w:spacing w:line="360" w:lineRule="auto"/>
      </w:pPr>
    </w:p>
    <w:p w:rsidR="003B7486" w:rsidRDefault="003B7486" w:rsidP="003B7486">
      <w:pPr>
        <w:spacing w:line="360" w:lineRule="auto"/>
      </w:pPr>
      <w:r>
        <w:t>[0017]</w:t>
      </w:r>
      <w:r>
        <w:tab/>
        <w:t>…</w:t>
      </w:r>
    </w:p>
    <w:p w:rsidR="003B7486" w:rsidRDefault="003B7486" w:rsidP="003B7486">
      <w:pPr>
        <w:spacing w:line="360" w:lineRule="auto"/>
      </w:pPr>
    </w:p>
    <w:p w:rsidR="003B7486" w:rsidRDefault="003B7486" w:rsidP="003B7486">
      <w:pPr>
        <w:spacing w:line="360" w:lineRule="auto"/>
      </w:pPr>
      <w:r>
        <w:t>[0018]</w:t>
      </w:r>
      <w:r>
        <w:tab/>
        <w:t xml:space="preserve">… </w:t>
      </w:r>
    </w:p>
    <w:p w:rsidR="003B7486" w:rsidRDefault="003B7486" w:rsidP="003B7486">
      <w:pPr>
        <w:spacing w:line="360" w:lineRule="auto"/>
      </w:pPr>
    </w:p>
    <w:p w:rsidR="003B7486" w:rsidRDefault="003B7486" w:rsidP="003B7486">
      <w:pPr>
        <w:spacing w:line="360" w:lineRule="auto"/>
      </w:pPr>
    </w:p>
    <w:p w:rsidR="003B7486" w:rsidRPr="003B7486" w:rsidRDefault="003B7486" w:rsidP="003B7486">
      <w:pPr>
        <w:spacing w:line="360" w:lineRule="auto"/>
        <w:rPr>
          <w:b/>
          <w:sz w:val="24"/>
        </w:rPr>
      </w:pPr>
      <w:r>
        <w:rPr>
          <w:b/>
          <w:sz w:val="24"/>
        </w:rPr>
        <w:t>CLAIMS</w:t>
      </w:r>
    </w:p>
    <w:p w:rsidR="003B7486" w:rsidRDefault="003B7486" w:rsidP="003B7486">
      <w:pPr>
        <w:spacing w:line="360" w:lineRule="auto"/>
      </w:pPr>
      <w:r>
        <w:t>What is claimed is:</w:t>
      </w:r>
    </w:p>
    <w:p w:rsidR="003B7486" w:rsidRDefault="003B7486" w:rsidP="003B7486">
      <w:pPr>
        <w:spacing w:line="360" w:lineRule="auto"/>
        <w:ind w:left="720"/>
      </w:pPr>
      <w:r>
        <w:t>1.</w:t>
      </w:r>
      <w:r>
        <w:tab/>
        <w:t>…</w:t>
      </w:r>
    </w:p>
    <w:p w:rsidR="003B7486" w:rsidRDefault="003B7486" w:rsidP="003B7486">
      <w:pPr>
        <w:spacing w:line="360" w:lineRule="auto"/>
        <w:ind w:left="1440"/>
      </w:pPr>
      <w:r>
        <w:t>a.</w:t>
      </w:r>
      <w:r>
        <w:tab/>
        <w:t>…</w:t>
      </w:r>
    </w:p>
    <w:p w:rsidR="003B7486" w:rsidRDefault="003B7486" w:rsidP="003B7486">
      <w:pPr>
        <w:spacing w:line="360" w:lineRule="auto"/>
        <w:ind w:left="1440"/>
      </w:pPr>
      <w:r>
        <w:t>b.</w:t>
      </w:r>
      <w:r>
        <w:tab/>
        <w:t>…</w:t>
      </w:r>
    </w:p>
    <w:p w:rsidR="003B7486" w:rsidRDefault="003B7486" w:rsidP="003B7486">
      <w:pPr>
        <w:spacing w:line="360" w:lineRule="auto"/>
        <w:ind w:left="1440"/>
      </w:pPr>
      <w:r>
        <w:t>c.</w:t>
      </w:r>
      <w:r>
        <w:tab/>
        <w:t>…</w:t>
      </w:r>
    </w:p>
    <w:p w:rsidR="003B7486" w:rsidRDefault="003B7486" w:rsidP="003B7486">
      <w:pPr>
        <w:spacing w:line="360" w:lineRule="auto"/>
        <w:ind w:left="720"/>
      </w:pPr>
      <w:r>
        <w:t>2.</w:t>
      </w:r>
      <w:r>
        <w:tab/>
        <w:t>…</w:t>
      </w:r>
      <w:bookmarkStart w:id="0" w:name="_GoBack"/>
      <w:bookmarkEnd w:id="0"/>
    </w:p>
    <w:p w:rsidR="003B7486" w:rsidRDefault="003B7486" w:rsidP="003B7486">
      <w:pPr>
        <w:spacing w:line="360" w:lineRule="auto"/>
        <w:ind w:left="1440"/>
      </w:pPr>
      <w:r>
        <w:t>a.</w:t>
      </w:r>
      <w:r>
        <w:tab/>
        <w:t>…</w:t>
      </w:r>
    </w:p>
    <w:p w:rsidR="003B7486" w:rsidRDefault="003B7486" w:rsidP="003B7486">
      <w:pPr>
        <w:spacing w:line="360" w:lineRule="auto"/>
        <w:ind w:left="1440"/>
      </w:pPr>
      <w:r>
        <w:t>b.</w:t>
      </w:r>
      <w:r>
        <w:tab/>
        <w:t>…</w:t>
      </w:r>
    </w:p>
    <w:p w:rsidR="003B7486" w:rsidRDefault="003B7486" w:rsidP="003B7486">
      <w:pPr>
        <w:spacing w:line="360" w:lineRule="auto"/>
        <w:ind w:left="1440"/>
      </w:pPr>
      <w:r>
        <w:t>c.</w:t>
      </w:r>
      <w:r>
        <w:tab/>
        <w:t>…</w:t>
      </w:r>
    </w:p>
    <w:p w:rsidR="003B7486" w:rsidRDefault="003B7486" w:rsidP="003B7486">
      <w:pPr>
        <w:spacing w:line="360" w:lineRule="auto"/>
      </w:pPr>
    </w:p>
    <w:p w:rsidR="003B7486" w:rsidRPr="003B7486" w:rsidRDefault="003B7486" w:rsidP="003B7486">
      <w:pPr>
        <w:spacing w:line="360" w:lineRule="auto"/>
        <w:rPr>
          <w:b/>
        </w:rPr>
      </w:pPr>
      <w:r w:rsidRPr="003B7486">
        <w:rPr>
          <w:b/>
          <w:sz w:val="24"/>
        </w:rPr>
        <w:t>ABSTRACT</w:t>
      </w:r>
    </w:p>
    <w:p w:rsidR="003B7486" w:rsidRDefault="003B7486" w:rsidP="003B7486">
      <w:pPr>
        <w:spacing w:line="360" w:lineRule="auto"/>
      </w:pPr>
    </w:p>
    <w:p w:rsidR="00FE77BE" w:rsidRPr="003B7486" w:rsidRDefault="003B7486" w:rsidP="003B7486">
      <w:pPr>
        <w:spacing w:line="360" w:lineRule="auto"/>
        <w:rPr>
          <w:b/>
          <w:sz w:val="24"/>
        </w:rPr>
      </w:pPr>
      <w:r w:rsidRPr="003B7486">
        <w:rPr>
          <w:b/>
          <w:sz w:val="24"/>
        </w:rPr>
        <w:t>FIGURES</w:t>
      </w:r>
    </w:p>
    <w:sectPr w:rsidR="00FE77BE" w:rsidRPr="003B74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entury Schoolbook">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7486"/>
    <w:rsid w:val="003B7486"/>
    <w:rsid w:val="007B6FBE"/>
    <w:rsid w:val="00FE77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D89B2"/>
  <w15:chartTrackingRefBased/>
  <w15:docId w15:val="{F371ABCA-2A65-452A-9C02-AEF8D2DD5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entury Schoolbook" w:eastAsiaTheme="minorHAnsi" w:hAnsi="Century Schoolbook" w:cs="Arial"/>
        <w:bCs/>
        <w:iCs/>
        <w:color w:val="000000"/>
        <w:sz w:val="22"/>
        <w:szCs w:val="18"/>
        <w:lang w:val="en-US" w:eastAsia="en-US" w:bidi="ar-SA"/>
      </w:rPr>
    </w:rPrDefault>
    <w:pPrDefault>
      <w:pPr>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754</Words>
  <Characters>4300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Brown, Kenneth J.</dc:creator>
  <cp:keywords/>
  <dc:description/>
  <cp:lastModifiedBy>Brown, Kenneth J.</cp:lastModifiedBy>
  <cp:revision>1</cp:revision>
  <dcterms:created xsi:type="dcterms:W3CDTF">2018-07-06T14:04:00Z</dcterms:created>
  <dcterms:modified xsi:type="dcterms:W3CDTF">2018-07-06T14:13:00Z</dcterms:modified>
</cp:coreProperties>
</file>