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752"/>
            <w:shd w:fill="080808"/>
            <w:tcBorders>
              <w:top w:val="single" w:sz="0" w:space="0" w:color="080808"/>
              <w:left w:val="single" w:sz="0" w:space="0" w:color="080808"/>
              <w:bottom w:val="single" w:sz="0" w:space="0" w:color="080808"/>
              <w:right w:val="single" w:sz="0" w:space="0" w:color="080808"/>
            </w:tcBorders>
            <w:tcMar>
              <w:top w:w="260" w:type="dxa"/>
              <w:start w:w="250" w:type="dxa"/>
              <w:bottom w:w="260" w:type="dxa"/>
              <w:end w:w="250" w:type="dxa"/>
            </w:tcMar>
            <w:vAlign w:val="center"/>
          </w:tcPr>
          <w:p>
            <w:r>
              <w:rPr>
                <w:b/>
                <w:i w:val="0"/>
                <w:color w:val="B37F2C"/>
                <w:sz w:val="16"/>
              </w:rPr>
              <w:t>AAW Z SERIES UNIVERSAL - AUAG LAUNCH EDITION</w:t>
            </w:r>
          </w:p>
          <w:p>
            <w:pPr>
              <w:spacing w:before="200" w:after="80"/>
            </w:pPr>
            <w:r>
              <w:rPr>
                <w:b/>
                <w:i w:val="0"/>
                <w:color w:val="FFFFFF"/>
                <w:sz w:val="60"/>
              </w:rPr>
              <w:t>Z05 AuAg</w:t>
            </w:r>
          </w:p>
          <w:p>
            <w:r>
              <w:rPr>
                <w:b/>
                <w:i w:val="0"/>
                <w:color w:val="B37F2C"/>
                <w:sz w:val="36"/>
              </w:rPr>
              <w:t>Launch Edition</w:t>
            </w:r>
          </w:p>
          <w:p>
            <w:pPr>
              <w:spacing w:before="240"/>
            </w:pPr>
            <w:r>
              <w:rPr>
                <w:b w:val="0"/>
                <w:i w:val="0"/>
                <w:color w:val="DCD6CC"/>
                <w:sz w:val="19"/>
              </w:rPr>
              <w:t>Z05 AuAg is the small universal you reach for when the playlist keeps changing. It keeps the 10mm dynamic-driver punch, adds armature clarity, and lets TwinCore shift the mood without swapping IEMs.</w:t>
            </w:r>
          </w:p>
          <w:p>
            <w:pPr>
              <w:spacing w:before="160"/>
            </w:pPr>
            <w:r>
              <w:rPr>
                <w:b/>
                <w:i w:val="0"/>
                <w:color w:val="F6F2EA"/>
                <w:sz w:val="19"/>
              </w:rPr>
              <w:t>Those who listen will find the way.</w:t>
            </w:r>
          </w:p>
        </w:tc>
        <w:tc>
          <w:tcPr>
            <w:tcW w:type="dxa" w:w="5688"/>
            <w:shd w:fill="080808"/>
            <w:tcBorders>
              <w:top w:val="single" w:sz="0" w:space="0" w:color="080808"/>
              <w:left w:val="single" w:sz="0" w:space="0" w:color="080808"/>
              <w:bottom w:val="single" w:sz="0" w:space="0" w:color="080808"/>
              <w:right w:val="single" w:sz="0" w:space="0" w:color="080808"/>
            </w:tcBorders>
            <w:tcMar>
              <w:top w:w="260" w:type="dxa"/>
              <w:start w:w="250" w:type="dxa"/>
              <w:bottom w:w="260" w:type="dxa"/>
              <w:end w:w="25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4286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05-auag-luxury-portrait-he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2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40"/>
      </w:pPr>
      <w:r>
        <w:rPr>
          <w:b/>
          <w:i w:val="0"/>
          <w:color w:val="B37F2C"/>
          <w:sz w:val="17"/>
        </w:rPr>
        <w:t>AT A GLANCE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The build behind the listen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384"/>
            <w:shd w:fill="111111"/>
            <w:tcBorders>
              <w:top w:val="single" w:sz="5" w:space="0" w:color="2C2C2C"/>
              <w:left w:val="single" w:sz="5" w:space="0" w:color="2C2C2C"/>
              <w:bottom w:val="single" w:sz="5" w:space="0" w:color="2C2C2C"/>
              <w:right w:val="single" w:sz="5" w:space="0" w:color="2C2C2C"/>
            </w:tcBorders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Dynamic Bass</w:t>
            </w:r>
          </w:p>
          <w:p>
            <w:r>
              <w:rPr>
                <w:b w:val="0"/>
                <w:i w:val="0"/>
                <w:color w:val="D6CEC2"/>
                <w:sz w:val="16"/>
              </w:rPr>
              <w:t>Kick drums and bass lines have real skin and pressure, not just a lifted low-end shelf.</w:t>
            </w:r>
          </w:p>
        </w:tc>
        <w:tc>
          <w:tcPr>
            <w:tcW w:type="dxa" w:w="3384"/>
            <w:shd w:fill="111111"/>
            <w:tcBorders>
              <w:top w:val="single" w:sz="5" w:space="0" w:color="2C2C2C"/>
              <w:left w:val="single" w:sz="5" w:space="0" w:color="2C2C2C"/>
              <w:bottom w:val="single" w:sz="5" w:space="0" w:color="2C2C2C"/>
              <w:right w:val="single" w:sz="5" w:space="0" w:color="2C2C2C"/>
            </w:tcBorders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Hybrid Detail</w:t>
            </w:r>
          </w:p>
          <w:p>
            <w:r>
              <w:rPr>
                <w:b w:val="0"/>
                <w:i w:val="0"/>
                <w:color w:val="D6CEC2"/>
                <w:sz w:val="16"/>
              </w:rPr>
              <w:t>Armatures bring vocal edges, cymbal air, and room cues without thinning out the body.</w:t>
            </w:r>
          </w:p>
        </w:tc>
        <w:tc>
          <w:tcPr>
            <w:tcW w:type="dxa" w:w="3384"/>
            <w:shd w:fill="111111"/>
            <w:tcBorders>
              <w:top w:val="single" w:sz="5" w:space="0" w:color="2C2C2C"/>
              <w:left w:val="single" w:sz="5" w:space="0" w:color="2C2C2C"/>
              <w:bottom w:val="single" w:sz="5" w:space="0" w:color="2C2C2C"/>
              <w:right w:val="single" w:sz="5" w:space="0" w:color="2C2C2C"/>
            </w:tcBorders>
            <w:tcMar>
              <w:top w:w="160" w:type="dxa"/>
              <w:start w:w="150" w:type="dxa"/>
              <w:bottom w:w="160" w:type="dxa"/>
              <w:end w:w="150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AuAg Finish</w:t>
            </w:r>
          </w:p>
          <w:p>
            <w:r>
              <w:rPr>
                <w:b w:val="0"/>
                <w:i w:val="0"/>
                <w:color w:val="D6CEC2"/>
                <w:sz w:val="16"/>
              </w:rPr>
              <w:t>Forged-carbon faceplates carry the gold/silver identity; the shells are finished by hand, pair by pair.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TWINCORE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Same monitor, two listening moods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Some albums want warmth and weight. Others ask for cleaner edges and a little more air. TwinCore lets Z05 AuAg move between those moods with a real switch on the shell, large enough to nudge by fingernail while the monitors stay in your ears.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No tool, no tiny recessed slot, no guessing through a phone app. The action has just enough resistance, only two positions, and is easy to find by touch once you know where it sits.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twincore-switch-closeu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Blue Mode - Weight / Flow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A fuller low end, calmer upper harmonics, and a center image that feels easier to sit with for long albums.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Red Mode - Focus / Spark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Tighter bass outlines, more forward clarity, and extra cymbal air when you want the mix to open up.</w:t>
            </w:r>
          </w:p>
        </w:tc>
      </w:tr>
    </w:tbl>
    <w:p>
      <w:pPr>
        <w:spacing w:after="60"/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OVERVIEW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A compact hybrid for people who rotate music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Some IEMs are tuned for one perfect demo track. Z05 AuAg is built for the way most of us listen: albums, playlists, dongles, DAPs, desk chains, and a mood that changes by the hour.</w:t>
      </w:r>
    </w:p>
    <w:p>
      <w:pPr>
        <w:sectPr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FITMENT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A universal fit that still feels settled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The best tuning falls apart if the shell keeps shifting. Z05 AuAg keeps the body compact, routes the cable over-ear, and lets the tip do the sealing work.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male-fitme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i w:val="0"/>
          <w:color w:val="B37F2C"/>
          <w:sz w:val="17"/>
        </w:rPr>
        <w:t>SIGNAL CHAIN READY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One cable, the sources most of us actually use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No one wants to buy a new cable on day one. Z05 AuAg ships with the paths that cover the usual rotation: phone, dongle, DAP, and desktop stack.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complete-package-flatla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i w:val="0"/>
          <w:color w:val="B37F2C"/>
          <w:sz w:val="17"/>
        </w:rPr>
        <w:t>SEAL &amp; COMFORT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The tip is part of the tuning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With a dynamic woofer, seal is not a footnote. When the tip sits right, bass weight, vocal center, and left-right balance stop changing every time you move.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liquidmorph-clear-eartips-closeu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92" w:right="893" w:bottom="792" w:left="893" w:header="720" w:footer="720" w:gutter="0"/>
          <w:cols w:space="720"/>
          <w:docGrid w:linePitch="360"/>
        </w:sectPr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CRAFT &amp; SOUND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Made to be worn, then looked at twice</w:t>
      </w:r>
    </w:p>
    <w:p>
      <w:pPr>
        <w:spacing w:after="140" w:line="269" w:lineRule="auto"/>
      </w:pPr>
      <w:r>
        <w:rPr>
          <w:b w:val="0"/>
          <w:i w:val="0"/>
          <w:color w:val="26221D"/>
          <w:sz w:val="19"/>
        </w:rPr>
        <w:t>The shell has to disappear before the finish gets to show off. Z05 AuAg starts with a compact universal fit, repeatable seal, and a driver layout that can stay convincing across long sessions.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05-auag-luxury-shell-geomet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Format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Universal-fit hybrid in-ear monitor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Low End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10mm PET diaphragm dynamic woofer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Clarity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Mid and super-high BA drivers for vocal edge and air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Voice Control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TwinCore physical voicing switch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Pressure Flow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Bass-Flow vent pressure system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Finish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Forged-carbon faceplates; 3D-printed shells with hand-laced gold and silver foil finish</w:t>
            </w:r>
          </w:p>
        </w:tc>
      </w:tr>
      <w:tr>
        <w:tc>
          <w:tcPr>
            <w:tcW w:type="dxa" w:w="2448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b/>
                <w:color w:val="B37F2C"/>
                <w:sz w:val="17"/>
              </w:rPr>
              <w:t>In The Box</w:t>
            </w:r>
          </w:p>
        </w:tc>
        <w:tc>
          <w:tcPr>
            <w:tcW w:type="dxa" w:w="7560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FFFFF"/>
          </w:tcPr>
          <w:p>
            <w:r>
              <w:rPr>
                <w:color w:val="26221D"/>
                <w:sz w:val="18"/>
              </w:rPr>
              <w:t>2-pin detachable cable, 3.5mm, 4.4mm balanced, Type-C terminations, carrying case, LiquidMorph eartips</w:t>
            </w:r>
          </w:p>
        </w:tc>
      </w:tr>
    </w:tbl>
    <w:p>
      <w:pPr>
        <w:spacing w:after="60"/>
      </w:pPr>
    </w:p>
    <w:p>
      <w:pPr>
        <w:spacing w:before="200" w:after="40"/>
      </w:pPr>
      <w:r>
        <w:rPr>
          <w:b/>
          <w:i w:val="0"/>
          <w:color w:val="B37F2C"/>
          <w:sz w:val="17"/>
        </w:rPr>
        <w:t>FAQ</w:t>
      </w:r>
    </w:p>
    <w:p>
      <w:pPr>
        <w:keepNext/>
        <w:spacing w:before="80" w:after="100"/>
      </w:pPr>
      <w:r>
        <w:rPr>
          <w:b/>
          <w:i w:val="0"/>
          <w:color w:val="0C0C0C"/>
          <w:sz w:val="48"/>
        </w:rPr>
        <w:t>A few notes before you hit play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What does AuAg mean?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Au is gold, Ag is silver. On this launch edition, the identity is split left/right: gold and silver accents over the hand-finished shell work, with forged-carbon faceplates doing the visual heavy lifting.</w:t>
            </w:r>
          </w:p>
        </w:tc>
      </w:tr>
    </w:tbl>
    <w:p>
      <w:pPr>
        <w:spacing w:after="40"/>
      </w:pP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Is this only a cosmetic edition?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No. The finish gets attention first, but the reason to stay is the Z05 platform: dynamic bass, BA clarity, Bass-Flow pressure control, and TwinCore voicing.</w:t>
            </w:r>
          </w:p>
        </w:tc>
      </w:tr>
    </w:tbl>
    <w:p>
      <w:pPr>
        <w:spacing w:after="40"/>
      </w:pP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What does the TwinCore switch change?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It changes the overall voicing. Blue leans fuller and easier; red leans cleaner and more awake. It feels broader than a simple bass bump.</w:t>
            </w:r>
          </w:p>
        </w:tc>
      </w:tr>
    </w:tbl>
    <w:p>
      <w:pPr>
        <w:spacing w:after="40"/>
      </w:pP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FFF"/>
            <w:tcBorders>
              <w:top w:val="single" w:sz="5" w:space="0" w:color="D8D0C3"/>
              <w:left w:val="single" w:sz="5" w:space="0" w:color="D8D0C3"/>
              <w:bottom w:val="single" w:sz="5" w:space="0" w:color="D8D0C3"/>
              <w:right w:val="single" w:sz="5" w:space="0" w:color="D8D0C3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i w:val="0"/>
                <w:color w:val="0C0C0C"/>
                <w:sz w:val="19"/>
              </w:rPr>
              <w:t>What cable is included?</w:t>
            </w:r>
          </w:p>
          <w:p>
            <w:r>
              <w:rPr>
                <w:b w:val="0"/>
                <w:i w:val="0"/>
                <w:color w:val="26221D"/>
                <w:sz w:val="18"/>
              </w:rPr>
              <w:t>Z05 AuAg includes a 2-pin detachable cable, 3.5mm stereo, 4.4mm balanced, and Type-C terminations, plus LiquidMorph tips so you can get the seal right from the first session.</w:t>
            </w:r>
          </w:p>
        </w:tc>
      </w:tr>
    </w:tbl>
    <w:p>
      <w:pPr>
        <w:spacing w:after="40"/>
      </w:pPr>
    </w:p>
    <w:p>
      <w:pPr>
        <w:spacing w:before="240" w:after="80"/>
        <w:jc w:val="center"/>
      </w:pPr>
      <w:r>
        <w:rPr>
          <w:b/>
          <w:i w:val="0"/>
          <w:color w:val="0C0C0C"/>
          <w:sz w:val="40"/>
        </w:rPr>
        <w:t>Choose the mood, keep the groove.</w:t>
      </w:r>
    </w:p>
    <w:p>
      <w:pPr>
        <w:jc w:val="center"/>
      </w:pPr>
      <w:r>
        <w:rPr>
          <w:b w:val="0"/>
          <w:i w:val="0"/>
          <w:color w:val="645C52"/>
          <w:sz w:val="19"/>
        </w:rPr>
        <w:t>Those who listen will find the way.</w:t>
      </w:r>
    </w:p>
    <w:p>
      <w:pPr>
        <w:jc w:val="center"/>
      </w:pPr>
      <w:r>
        <w:rPr>
          <w:b w:val="0"/>
          <w:i w:val="0"/>
          <w:color w:val="26221D"/>
          <w:sz w:val="19"/>
        </w:rPr>
        <w:t>A launch-edition Z05 with real low-end body, armature detail, and a physical switch for the way your listening mood actually changes.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622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