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一．配置enb，ue侧信息：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1配置enb ip：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122428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配置enb相关参数：比如基站个数，连哪个mme，使用的sctp port 控制面和信令面是否使用同个ip.以及plmn。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37731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354455"/>
            <wp:effectExtent l="0" t="0" r="50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991235"/>
            <wp:effectExtent l="0" t="0" r="635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配置UE相关参数：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1).IMSI=MCC+MNC+MSIN,记得跟HSS那边对应上。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2).MSISDN可以随便填。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3).IMEI，如果HSS那边设置了的话记得跟HSS那边对应上。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8337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.设置ue上在哪个基站上：</w:t>
      </w:r>
    </w:p>
    <w:p>
      <w:pPr>
        <w:numPr>
          <w:numId w:val="0"/>
        </w:numPr>
      </w:pPr>
      <w:r>
        <w:drawing>
          <wp:inline distT="0" distB="0" distL="114300" distR="114300">
            <wp:extent cx="933450" cy="752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.配置NAS层信息：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2895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设置切换，勾了就会进行切换，没勾就不会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83566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设置apn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08077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配置被测MME参数：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1).所属pool的名字，ip类型，ip地址，，使用的port，以及mme个数，可以建多组。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814830"/>
            <wp:effectExtent l="0" t="0" r="1143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753735" cy="1733550"/>
            <wp:effectExtent l="0" t="0" r="184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二．配置epc侧：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59890"/>
            <wp:effectExtent l="0" t="0" r="762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配置sgw/pgw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1).ip类型，ip地址，个数。</w:t>
      </w:r>
    </w:p>
    <w:p>
      <w:pPr>
        <w:numPr>
          <w:numId w:val="0"/>
        </w:numPr>
      </w:pPr>
      <w:r>
        <w:drawing>
          <wp:inline distT="0" distB="0" distL="114300" distR="114300">
            <wp:extent cx="6057900" cy="2046605"/>
            <wp:effectExtent l="0" t="0" r="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.配置apn,pndtype,imsi ue ip,核心网能接受的ue个数,</w:t>
      </w:r>
    </w:p>
    <w:p>
      <w:pPr>
        <w:numPr>
          <w:numId w:val="0"/>
        </w:numPr>
      </w:pPr>
      <w:r>
        <w:drawing>
          <wp:inline distT="0" distB="0" distL="114300" distR="114300">
            <wp:extent cx="6599555" cy="1320800"/>
            <wp:effectExtent l="0" t="0" r="1079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.配置专载：配置由ue侧或者网络侧发起专载建立，ue侧发起的话，ue侧也要配置相对应的专载参数：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699385"/>
            <wp:effectExtent l="0" t="0" r="889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830580"/>
            <wp:effectExtent l="0" t="0" r="1143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Ue侧要修改参数，跟核心网的对应一致：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775710"/>
            <wp:effectExtent l="0" t="0" r="571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专载建立后，设置核心网可对这个专载进行的操作：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670050"/>
            <wp:effectExtent l="0" t="0" r="1143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三：控制发起流程：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按自己所需选择对应流程触发：</w:t>
      </w:r>
    </w:p>
    <w:p>
      <w:pPr>
        <w:numPr>
          <w:numId w:val="0"/>
        </w:numPr>
      </w:pPr>
      <w:r>
        <w:drawing>
          <wp:inline distT="0" distB="0" distL="114300" distR="114300">
            <wp:extent cx="4190365" cy="5590540"/>
            <wp:effectExtent l="0" t="0" r="63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90240" cy="298069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四．举例。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1.Paging流程：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先设置上线的UE个数，这个session运行的总时间：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8986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选择端口：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216785"/>
            <wp:effectExtent l="0" t="0" r="1016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1）Ue上线后过10s 进入idle态：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166235"/>
            <wp:effectExtent l="0" t="0" r="508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核心网触发</w:t>
      </w:r>
      <w:r>
        <w:rPr>
          <w:rFonts w:hint="eastAsia"/>
          <w:lang w:val="en-US" w:eastAsia="zh-CN"/>
        </w:rPr>
        <w:t>paging流程：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762125"/>
            <wp:effectExtent l="0" t="0" r="1143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s1 handover 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501515"/>
            <wp:effectExtent l="0" t="0" r="4445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3442970"/>
            <wp:effectExtent l="0" t="0" r="508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922020"/>
            <wp:effectExtent l="0" t="0" r="762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 handover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501515"/>
            <wp:effectExtent l="0" t="0" r="4445" b="133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3442970"/>
            <wp:effectExtent l="0" t="0" r="508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922020"/>
            <wp:effectExtent l="0" t="0" r="7620" b="114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1604010"/>
            <wp:effectExtent l="0" t="0" r="5715" b="1524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90240" cy="1562100"/>
            <wp:effectExtent l="0" t="0" r="1016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FAC1"/>
    <w:multiLevelType w:val="singleLevel"/>
    <w:tmpl w:val="59B9FAC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A010D"/>
    <w:multiLevelType w:val="singleLevel"/>
    <w:tmpl w:val="59BA010D"/>
    <w:lvl w:ilvl="0" w:tentative="0">
      <w:start w:val="4"/>
      <w:numFmt w:val="decimal"/>
      <w:suff w:val="nothing"/>
      <w:lvlText w:val="%1)"/>
      <w:lvlJc w:val="left"/>
    </w:lvl>
  </w:abstractNum>
  <w:abstractNum w:abstractNumId="2">
    <w:nsid w:val="59BA0197"/>
    <w:multiLevelType w:val="singleLevel"/>
    <w:tmpl w:val="59BA0197"/>
    <w:lvl w:ilvl="0" w:tentative="0">
      <w:start w:val="6"/>
      <w:numFmt w:val="decimal"/>
      <w:suff w:val="nothing"/>
      <w:lvlText w:val="%1）"/>
      <w:lvlJc w:val="left"/>
    </w:lvl>
  </w:abstractNum>
  <w:abstractNum w:abstractNumId="3">
    <w:nsid w:val="59BA024D"/>
    <w:multiLevelType w:val="singleLevel"/>
    <w:tmpl w:val="59BA024D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9BA03A7"/>
    <w:multiLevelType w:val="singleLevel"/>
    <w:tmpl w:val="59BA03A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A136D"/>
    <w:multiLevelType w:val="singleLevel"/>
    <w:tmpl w:val="59BA136D"/>
    <w:lvl w:ilvl="0" w:tentative="0">
      <w:start w:val="2"/>
      <w:numFmt w:val="decimal"/>
      <w:suff w:val="nothing"/>
      <w:lvlText w:val="%1)"/>
      <w:lvlJc w:val="left"/>
    </w:lvl>
  </w:abstractNum>
  <w:abstractNum w:abstractNumId="6">
    <w:nsid w:val="59BA14D1"/>
    <w:multiLevelType w:val="singleLevel"/>
    <w:tmpl w:val="59BA14D1"/>
    <w:lvl w:ilvl="0" w:tentative="0">
      <w:start w:val="4"/>
      <w:numFmt w:val="decimal"/>
      <w:suff w:val="nothing"/>
      <w:lvlText w:val="%1）"/>
      <w:lvlJc w:val="left"/>
    </w:lvl>
  </w:abstractNum>
  <w:abstractNum w:abstractNumId="7">
    <w:nsid w:val="59BA168F"/>
    <w:multiLevelType w:val="singleLevel"/>
    <w:tmpl w:val="59BA168F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59BA17C9"/>
    <w:multiLevelType w:val="singleLevel"/>
    <w:tmpl w:val="59BA17C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A0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jiahui</dc:creator>
  <cp:lastModifiedBy>jiahui</cp:lastModifiedBy>
  <dcterms:modified xsi:type="dcterms:W3CDTF">2017-09-14T05:11:35Z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