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BB476" w14:textId="77777777" w:rsidR="004A2F91" w:rsidRPr="00CA28C2" w:rsidRDefault="004A2F91" w:rsidP="004A2F91">
      <w:pPr>
        <w:widowControl w:val="0"/>
        <w:autoSpaceDE w:val="0"/>
        <w:autoSpaceDN w:val="0"/>
        <w:ind w:left="1261"/>
        <w:outlineLvl w:val="2"/>
        <w:rPr>
          <w:b/>
          <w:bCs/>
          <w:lang w:bidi="en-US"/>
        </w:rPr>
      </w:pPr>
      <w:r w:rsidRPr="00CA28C2">
        <w:rPr>
          <w:b/>
          <w:bCs/>
          <w:noProof/>
          <w:lang w:eastAsia="zh-CN"/>
        </w:rPr>
        <mc:AlternateContent>
          <mc:Choice Requires="wpg">
            <w:drawing>
              <wp:anchor distT="0" distB="0" distL="114300" distR="114300" simplePos="0" relativeHeight="251659264" behindDoc="1" locked="0" layoutInCell="1" allowOverlap="1" wp14:anchorId="34518E4F" wp14:editId="37CD2EF0">
                <wp:simplePos x="0" y="0"/>
                <wp:positionH relativeFrom="page">
                  <wp:posOffset>1371600</wp:posOffset>
                </wp:positionH>
                <wp:positionV relativeFrom="paragraph">
                  <wp:posOffset>490220</wp:posOffset>
                </wp:positionV>
                <wp:extent cx="5165090" cy="8890"/>
                <wp:effectExtent l="9525" t="4445" r="6985" b="571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5090" cy="8890"/>
                          <a:chOff x="2160" y="772"/>
                          <a:chExt cx="8134" cy="14"/>
                        </a:xfrm>
                      </wpg:grpSpPr>
                      <wps:wsp>
                        <wps:cNvPr id="47" name="Line 3"/>
                        <wps:cNvCnPr>
                          <a:cxnSpLocks noChangeShapeType="1"/>
                        </wps:cNvCnPr>
                        <wps:spPr bwMode="auto">
                          <a:xfrm>
                            <a:off x="2160" y="779"/>
                            <a:ext cx="1294"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8" name="Line 4"/>
                        <wps:cNvCnPr>
                          <a:cxnSpLocks noChangeShapeType="1"/>
                        </wps:cNvCnPr>
                        <wps:spPr bwMode="auto">
                          <a:xfrm>
                            <a:off x="3454" y="779"/>
                            <a:ext cx="8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9" name="Line 5"/>
                        <wps:cNvCnPr>
                          <a:cxnSpLocks noChangeShapeType="1"/>
                        </wps:cNvCnPr>
                        <wps:spPr bwMode="auto">
                          <a:xfrm>
                            <a:off x="4320" y="779"/>
                            <a:ext cx="36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0" name="Line 6"/>
                        <wps:cNvCnPr>
                          <a:cxnSpLocks noChangeShapeType="1"/>
                        </wps:cNvCnPr>
                        <wps:spPr bwMode="auto">
                          <a:xfrm>
                            <a:off x="4680" y="779"/>
                            <a:ext cx="72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1" name="Line 7"/>
                        <wps:cNvCnPr>
                          <a:cxnSpLocks noChangeShapeType="1"/>
                        </wps:cNvCnPr>
                        <wps:spPr bwMode="auto">
                          <a:xfrm>
                            <a:off x="5400" y="779"/>
                            <a:ext cx="72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2" name="Line 8"/>
                        <wps:cNvCnPr>
                          <a:cxnSpLocks noChangeShapeType="1"/>
                        </wps:cNvCnPr>
                        <wps:spPr bwMode="auto">
                          <a:xfrm>
                            <a:off x="6120" y="779"/>
                            <a:ext cx="72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 name="Line 9"/>
                        <wps:cNvCnPr>
                          <a:cxnSpLocks noChangeShapeType="1"/>
                        </wps:cNvCnPr>
                        <wps:spPr bwMode="auto">
                          <a:xfrm>
                            <a:off x="6840" y="779"/>
                            <a:ext cx="72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4" name="Line 10"/>
                        <wps:cNvCnPr>
                          <a:cxnSpLocks noChangeShapeType="1"/>
                        </wps:cNvCnPr>
                        <wps:spPr bwMode="auto">
                          <a:xfrm>
                            <a:off x="7560" y="779"/>
                            <a:ext cx="110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5" name="Line 11"/>
                        <wps:cNvCnPr>
                          <a:cxnSpLocks noChangeShapeType="1"/>
                        </wps:cNvCnPr>
                        <wps:spPr bwMode="auto">
                          <a:xfrm>
                            <a:off x="8660" y="779"/>
                            <a:ext cx="34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6" name="Line 12"/>
                        <wps:cNvCnPr>
                          <a:cxnSpLocks noChangeShapeType="1"/>
                        </wps:cNvCnPr>
                        <wps:spPr bwMode="auto">
                          <a:xfrm>
                            <a:off x="9002" y="779"/>
                            <a:ext cx="129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0BFF7D" id="Group 46" o:spid="_x0000_s1026" style="position:absolute;margin-left:108pt;margin-top:38.6pt;width:406.7pt;height:.7pt;z-index:-251657216;mso-position-horizontal-relative:page" coordorigin="2160,772" coordsize="813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">
                <v:line id="Line 3" o:spid="_x0000_s1027" style="position:absolute;visibility:visible;mso-wrap-style:square" from="2160,779" to="3454,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" strokeweight=".7pt"/>
                <v:line id="Line 4" o:spid="_x0000_s1028" style="position:absolute;visibility:visible;mso-wrap-style:square" from="3454,779" to="4322,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" strokeweight=".7pt"/>
                <v:line id="Line 5" o:spid="_x0000_s1029" style="position:absolute;visibility:visible;mso-wrap-style:square" from="4320,779" to="4680,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" strokeweight=".7pt"/>
                <v:line id="Line 6" o:spid="_x0000_s1030" style="position:absolute;visibility:visible;mso-wrap-style:square" from="4680,779" to="5400,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" strokeweight=".7pt"/>
                <v:line id="Line 7" o:spid="_x0000_s1031" style="position:absolute;visibility:visible;mso-wrap-style:square" from="5400,779" to="6120,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" strokeweight=".7pt"/>
                <v:line id="Line 8" o:spid="_x0000_s1032" style="position:absolute;visibility:visible;mso-wrap-style:square" from="6120,779" to="6840,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" strokeweight=".7pt"/>
                <v:line id="Line 9" o:spid="_x0000_s1033" style="position:absolute;visibility:visible;mso-wrap-style:square" from="6840,779" to="7560,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" strokeweight=".7pt"/>
                <v:line id="Line 10" o:spid="_x0000_s1034" style="position:absolute;visibility:visible;mso-wrap-style:square" from="7560,779" to="8660,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" strokeweight=".7pt"/>
                <v:line id="Line 11" o:spid="_x0000_s1035" style="position:absolute;visibility:visible;mso-wrap-style:square" from="8660,779" to="9000,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" strokeweight=".7pt"/>
                <v:line id="Line 12" o:spid="_x0000_s1036" style="position:absolute;visibility:visible;mso-wrap-style:square" from="9002,779" to="10294,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" strokeweight=".7pt"/>
                <w10:wrap anchorx="page"/>
              </v:group>
            </w:pict>
          </mc:Fallback>
        </mc:AlternateContent>
      </w:r>
      <w:r w:rsidRPr="00CA28C2">
        <w:rPr>
          <w:b/>
          <w:bCs/>
          <w:lang w:bidi="en-US"/>
        </w:rPr>
        <w:t xml:space="preserve">Lab 1: Introduction to Xilinx </w:t>
      </w:r>
      <w:proofErr w:type="spellStart"/>
      <w:r>
        <w:rPr>
          <w:b/>
          <w:sz w:val="28"/>
        </w:rPr>
        <w:t>Vivado</w:t>
      </w:r>
      <w:proofErr w:type="spellEnd"/>
      <w:r w:rsidRPr="00CA28C2">
        <w:rPr>
          <w:b/>
          <w:bCs/>
          <w:lang w:bidi="en-US"/>
        </w:rPr>
        <w:t xml:space="preserve"> Report Grading Rubric</w:t>
      </w:r>
    </w:p>
    <w:p w14:paraId="4FF6DD0C" w14:textId="77777777" w:rsidR="004A2F91" w:rsidRPr="00CA28C2" w:rsidRDefault="004A2F91" w:rsidP="004A2F91">
      <w:pPr>
        <w:widowControl w:val="0"/>
        <w:autoSpaceDE w:val="0"/>
        <w:autoSpaceDN w:val="0"/>
        <w:spacing w:before="3"/>
        <w:rPr>
          <w:b/>
          <w:sz w:val="23"/>
          <w:lang w:bidi="en-US"/>
        </w:rPr>
      </w:pPr>
    </w:p>
    <w:tbl>
      <w:tblPr>
        <w:tblW w:w="0" w:type="auto"/>
        <w:tblInd w:w="621" w:type="dxa"/>
        <w:tblLayout w:type="fixed"/>
        <w:tblCellMar>
          <w:left w:w="0" w:type="dxa"/>
          <w:right w:w="0" w:type="dxa"/>
        </w:tblCellMar>
        <w:tblLook w:val="01E0" w:firstRow="1" w:lastRow="1" w:firstColumn="1" w:lastColumn="1" w:noHBand="0" w:noVBand="0"/>
      </w:tblPr>
      <w:tblGrid>
        <w:gridCol w:w="4984"/>
        <w:gridCol w:w="1687"/>
        <w:gridCol w:w="1494"/>
      </w:tblGrid>
      <w:tr w:rsidR="004A2F91" w:rsidRPr="00CA28C2" w14:paraId="41F88D59" w14:textId="77777777" w:rsidTr="00EE6B79">
        <w:trPr>
          <w:trHeight w:val="265"/>
        </w:trPr>
        <w:tc>
          <w:tcPr>
            <w:tcW w:w="4984" w:type="dxa"/>
          </w:tcPr>
          <w:p w14:paraId="4C8AE874" w14:textId="77777777" w:rsidR="004A2F91" w:rsidRPr="00CA28C2" w:rsidRDefault="004A2F91" w:rsidP="00EE6B79">
            <w:pPr>
              <w:widowControl w:val="0"/>
              <w:autoSpaceDE w:val="0"/>
              <w:autoSpaceDN w:val="0"/>
              <w:spacing w:line="246" w:lineRule="exact"/>
              <w:ind w:left="31"/>
              <w:rPr>
                <w:lang w:bidi="en-US"/>
              </w:rPr>
            </w:pPr>
            <w:r w:rsidRPr="00CA28C2">
              <w:rPr>
                <w:lang w:bidi="en-US"/>
              </w:rPr>
              <w:t>Review Item</w:t>
            </w:r>
          </w:p>
        </w:tc>
        <w:tc>
          <w:tcPr>
            <w:tcW w:w="1687" w:type="dxa"/>
          </w:tcPr>
          <w:p w14:paraId="080494D8" w14:textId="77777777" w:rsidR="004A2F91" w:rsidRPr="00CA28C2" w:rsidRDefault="004A2F91" w:rsidP="00EE6B79">
            <w:pPr>
              <w:widowControl w:val="0"/>
              <w:autoSpaceDE w:val="0"/>
              <w:autoSpaceDN w:val="0"/>
              <w:spacing w:line="246" w:lineRule="exact"/>
              <w:ind w:left="425" w:right="181"/>
              <w:jc w:val="center"/>
              <w:rPr>
                <w:lang w:bidi="en-US"/>
              </w:rPr>
            </w:pPr>
            <w:r w:rsidRPr="00CA28C2">
              <w:rPr>
                <w:lang w:bidi="en-US"/>
              </w:rPr>
              <w:t>Comments</w:t>
            </w:r>
          </w:p>
        </w:tc>
        <w:tc>
          <w:tcPr>
            <w:tcW w:w="1494" w:type="dxa"/>
          </w:tcPr>
          <w:p w14:paraId="32CEC8C2" w14:textId="77777777" w:rsidR="004A2F91" w:rsidRPr="00CA28C2" w:rsidRDefault="004A2F91" w:rsidP="00EE6B79">
            <w:pPr>
              <w:widowControl w:val="0"/>
              <w:autoSpaceDE w:val="0"/>
              <w:autoSpaceDN w:val="0"/>
              <w:spacing w:line="246" w:lineRule="exact"/>
              <w:ind w:right="59"/>
              <w:jc w:val="right"/>
              <w:rPr>
                <w:lang w:bidi="en-US"/>
              </w:rPr>
            </w:pPr>
            <w:r w:rsidRPr="00CA28C2">
              <w:rPr>
                <w:lang w:bidi="en-US"/>
              </w:rPr>
              <w:t>Points (max)</w:t>
            </w:r>
          </w:p>
        </w:tc>
      </w:tr>
      <w:tr w:rsidR="004A2F91" w:rsidRPr="00CA28C2" w14:paraId="6223BE82" w14:textId="77777777" w:rsidTr="00EE6B79">
        <w:trPr>
          <w:trHeight w:val="399"/>
        </w:trPr>
        <w:tc>
          <w:tcPr>
            <w:tcW w:w="4984" w:type="dxa"/>
          </w:tcPr>
          <w:p w14:paraId="7753651F" w14:textId="77777777" w:rsidR="004A2F91" w:rsidRPr="00CA28C2" w:rsidRDefault="004A2F91" w:rsidP="00EE6B79">
            <w:pPr>
              <w:widowControl w:val="0"/>
              <w:autoSpaceDE w:val="0"/>
              <w:autoSpaceDN w:val="0"/>
              <w:spacing w:line="266" w:lineRule="exact"/>
              <w:ind w:left="31"/>
              <w:rPr>
                <w:lang w:bidi="en-US"/>
              </w:rPr>
            </w:pPr>
            <w:r w:rsidRPr="00CA28C2">
              <w:rPr>
                <w:lang w:bidi="en-US"/>
              </w:rPr>
              <w:t>1) Prelab complete and thoughtful</w:t>
            </w:r>
          </w:p>
        </w:tc>
        <w:tc>
          <w:tcPr>
            <w:tcW w:w="1687" w:type="dxa"/>
          </w:tcPr>
          <w:p w14:paraId="555B55A4" w14:textId="77777777" w:rsidR="004A2F91" w:rsidRPr="00CA28C2" w:rsidRDefault="004A2F91" w:rsidP="00EE6B79">
            <w:pPr>
              <w:widowControl w:val="0"/>
              <w:autoSpaceDE w:val="0"/>
              <w:autoSpaceDN w:val="0"/>
              <w:spacing w:line="266" w:lineRule="exact"/>
              <w:ind w:left="425" w:right="138"/>
              <w:jc w:val="center"/>
              <w:rPr>
                <w:lang w:bidi="en-US"/>
              </w:rPr>
            </w:pPr>
            <w:r w:rsidRPr="00CA28C2">
              <w:rPr>
                <w:lang w:bidi="en-US"/>
              </w:rPr>
              <w:t>---</w:t>
            </w:r>
          </w:p>
        </w:tc>
        <w:tc>
          <w:tcPr>
            <w:tcW w:w="1494" w:type="dxa"/>
          </w:tcPr>
          <w:p w14:paraId="2BF14654" w14:textId="77777777" w:rsidR="004A2F91" w:rsidRPr="00CA28C2" w:rsidRDefault="004A2F91" w:rsidP="00EE6B79">
            <w:pPr>
              <w:widowControl w:val="0"/>
              <w:autoSpaceDE w:val="0"/>
              <w:autoSpaceDN w:val="0"/>
              <w:spacing w:line="266" w:lineRule="exact"/>
              <w:ind w:left="480" w:right="560"/>
              <w:jc w:val="center"/>
              <w:rPr>
                <w:lang w:bidi="en-US"/>
              </w:rPr>
            </w:pPr>
            <w:r w:rsidRPr="00CA28C2">
              <w:rPr>
                <w:lang w:bidi="en-US"/>
              </w:rPr>
              <w:t>N/A</w:t>
            </w:r>
          </w:p>
        </w:tc>
      </w:tr>
      <w:tr w:rsidR="004A2F91" w:rsidRPr="00CA28C2" w14:paraId="2DEDE83E" w14:textId="77777777" w:rsidTr="00EE6B79">
        <w:trPr>
          <w:trHeight w:val="798"/>
        </w:trPr>
        <w:tc>
          <w:tcPr>
            <w:tcW w:w="4984" w:type="dxa"/>
          </w:tcPr>
          <w:p w14:paraId="105071B2" w14:textId="77777777" w:rsidR="004A2F91" w:rsidRPr="00CA28C2" w:rsidRDefault="004A2F91" w:rsidP="00EE6B79">
            <w:pPr>
              <w:widowControl w:val="0"/>
              <w:autoSpaceDE w:val="0"/>
              <w:autoSpaceDN w:val="0"/>
              <w:spacing w:before="132" w:line="230" w:lineRule="auto"/>
              <w:ind w:left="31" w:right="961"/>
              <w:rPr>
                <w:lang w:bidi="en-US"/>
              </w:rPr>
            </w:pPr>
            <w:r w:rsidRPr="00CA28C2">
              <w:rPr>
                <w:lang w:bidi="en-US"/>
              </w:rPr>
              <w:t>2) Introduction effectively presents the objectives and purpose of the lab.</w:t>
            </w:r>
          </w:p>
        </w:tc>
        <w:tc>
          <w:tcPr>
            <w:tcW w:w="1687" w:type="dxa"/>
          </w:tcPr>
          <w:p w14:paraId="792685CA" w14:textId="77777777" w:rsidR="004A2F91" w:rsidRPr="00CA28C2" w:rsidRDefault="004A2F91" w:rsidP="00EE6B79">
            <w:pPr>
              <w:widowControl w:val="0"/>
              <w:autoSpaceDE w:val="0"/>
              <w:autoSpaceDN w:val="0"/>
              <w:rPr>
                <w:lang w:bidi="en-US"/>
              </w:rPr>
            </w:pPr>
          </w:p>
        </w:tc>
        <w:tc>
          <w:tcPr>
            <w:tcW w:w="1494" w:type="dxa"/>
          </w:tcPr>
          <w:p w14:paraId="55E78533" w14:textId="77777777" w:rsidR="004A2F91" w:rsidRPr="00CA28C2" w:rsidRDefault="004A2F91" w:rsidP="00EE6B79">
            <w:pPr>
              <w:widowControl w:val="0"/>
              <w:autoSpaceDE w:val="0"/>
              <w:autoSpaceDN w:val="0"/>
              <w:spacing w:before="123"/>
              <w:ind w:left="980"/>
              <w:rPr>
                <w:lang w:bidi="en-US"/>
              </w:rPr>
            </w:pPr>
            <w:r w:rsidRPr="00CA28C2">
              <w:rPr>
                <w:lang w:bidi="en-US"/>
              </w:rPr>
              <w:t>(5)</w:t>
            </w:r>
          </w:p>
        </w:tc>
      </w:tr>
      <w:tr w:rsidR="004A2F91" w:rsidRPr="00CA28C2" w14:paraId="16C47497" w14:textId="77777777" w:rsidTr="00EE6B79">
        <w:trPr>
          <w:trHeight w:val="1330"/>
        </w:trPr>
        <w:tc>
          <w:tcPr>
            <w:tcW w:w="4984" w:type="dxa"/>
          </w:tcPr>
          <w:p w14:paraId="1AF36FE3" w14:textId="77777777" w:rsidR="004A2F91" w:rsidRPr="00CA28C2" w:rsidRDefault="004A2F91" w:rsidP="00EE6B79">
            <w:pPr>
              <w:widowControl w:val="0"/>
              <w:autoSpaceDE w:val="0"/>
              <w:autoSpaceDN w:val="0"/>
              <w:spacing w:before="132" w:line="230" w:lineRule="auto"/>
              <w:ind w:left="31" w:right="446"/>
              <w:jc w:val="both"/>
              <w:rPr>
                <w:lang w:bidi="en-US"/>
              </w:rPr>
            </w:pPr>
            <w:r w:rsidRPr="00CA28C2">
              <w:rPr>
                <w:lang w:bidi="en-US"/>
              </w:rPr>
              <w:t xml:space="preserve">3) Methodology gives enough details to allow for replication of procedure. </w:t>
            </w:r>
            <w:r w:rsidRPr="00CA28C2">
              <w:rPr>
                <w:spacing w:val="-7"/>
                <w:lang w:bidi="en-US"/>
              </w:rPr>
              <w:t xml:space="preserve">(You </w:t>
            </w:r>
            <w:r w:rsidRPr="00CA28C2">
              <w:rPr>
                <w:lang w:bidi="en-US"/>
              </w:rPr>
              <w:t xml:space="preserve">may assume lab assignment is available. </w:t>
            </w:r>
            <w:r w:rsidRPr="00CA28C2">
              <w:rPr>
                <w:spacing w:val="-9"/>
                <w:lang w:bidi="en-US"/>
              </w:rPr>
              <w:t xml:space="preserve">You </w:t>
            </w:r>
            <w:r w:rsidRPr="00CA28C2">
              <w:rPr>
                <w:lang w:bidi="en-US"/>
              </w:rPr>
              <w:t>do not have to regurgitate the lab instructions).</w:t>
            </w:r>
          </w:p>
        </w:tc>
        <w:tc>
          <w:tcPr>
            <w:tcW w:w="1687" w:type="dxa"/>
          </w:tcPr>
          <w:p w14:paraId="08181762" w14:textId="77777777" w:rsidR="004A2F91" w:rsidRPr="00CA28C2" w:rsidRDefault="004A2F91" w:rsidP="00EE6B79">
            <w:pPr>
              <w:widowControl w:val="0"/>
              <w:autoSpaceDE w:val="0"/>
              <w:autoSpaceDN w:val="0"/>
              <w:rPr>
                <w:lang w:bidi="en-US"/>
              </w:rPr>
            </w:pPr>
          </w:p>
        </w:tc>
        <w:tc>
          <w:tcPr>
            <w:tcW w:w="1494" w:type="dxa"/>
          </w:tcPr>
          <w:p w14:paraId="1F45BBC2" w14:textId="77777777" w:rsidR="004A2F91" w:rsidRPr="00CA28C2" w:rsidRDefault="004A2F91" w:rsidP="00EE6B79">
            <w:pPr>
              <w:widowControl w:val="0"/>
              <w:autoSpaceDE w:val="0"/>
              <w:autoSpaceDN w:val="0"/>
              <w:rPr>
                <w:b/>
                <w:sz w:val="26"/>
                <w:lang w:bidi="en-US"/>
              </w:rPr>
            </w:pPr>
          </w:p>
          <w:p w14:paraId="5140BAF2" w14:textId="77777777" w:rsidR="004A2F91" w:rsidRPr="00CA28C2" w:rsidRDefault="004A2F91" w:rsidP="00EE6B79">
            <w:pPr>
              <w:widowControl w:val="0"/>
              <w:autoSpaceDE w:val="0"/>
              <w:autoSpaceDN w:val="0"/>
              <w:rPr>
                <w:b/>
                <w:sz w:val="26"/>
                <w:lang w:bidi="en-US"/>
              </w:rPr>
            </w:pPr>
          </w:p>
          <w:p w14:paraId="3B50BBF8" w14:textId="77777777" w:rsidR="004A2F91" w:rsidRPr="00CA28C2" w:rsidRDefault="004A2F91" w:rsidP="00EE6B79">
            <w:pPr>
              <w:widowControl w:val="0"/>
              <w:autoSpaceDE w:val="0"/>
              <w:autoSpaceDN w:val="0"/>
              <w:rPr>
                <w:b/>
                <w:sz w:val="28"/>
                <w:lang w:bidi="en-US"/>
              </w:rPr>
            </w:pPr>
          </w:p>
          <w:p w14:paraId="2347DBB5" w14:textId="77777777" w:rsidR="004A2F91" w:rsidRPr="00CA28C2" w:rsidRDefault="004A2F91" w:rsidP="00EE6B79">
            <w:pPr>
              <w:widowControl w:val="0"/>
              <w:autoSpaceDE w:val="0"/>
              <w:autoSpaceDN w:val="0"/>
              <w:spacing w:before="1"/>
              <w:ind w:left="980"/>
              <w:rPr>
                <w:lang w:bidi="en-US"/>
              </w:rPr>
            </w:pPr>
            <w:r w:rsidRPr="00CA28C2">
              <w:rPr>
                <w:lang w:bidi="en-US"/>
              </w:rPr>
              <w:t>(5)</w:t>
            </w:r>
          </w:p>
        </w:tc>
      </w:tr>
      <w:tr w:rsidR="004A2F91" w:rsidRPr="00CA28C2" w14:paraId="7EFC5B44" w14:textId="77777777" w:rsidTr="00EE6B79">
        <w:trPr>
          <w:trHeight w:val="1861"/>
        </w:trPr>
        <w:tc>
          <w:tcPr>
            <w:tcW w:w="4984" w:type="dxa"/>
          </w:tcPr>
          <w:p w14:paraId="09B9836D" w14:textId="77777777" w:rsidR="004A2F91" w:rsidRPr="00CA28C2" w:rsidRDefault="004A2F91" w:rsidP="00EE6B79">
            <w:pPr>
              <w:widowControl w:val="0"/>
              <w:autoSpaceDE w:val="0"/>
              <w:autoSpaceDN w:val="0"/>
              <w:spacing w:before="132" w:line="230" w:lineRule="auto"/>
              <w:ind w:left="31" w:right="961"/>
              <w:rPr>
                <w:lang w:bidi="en-US"/>
              </w:rPr>
            </w:pPr>
            <w:r w:rsidRPr="00CA28C2">
              <w:rPr>
                <w:lang w:bidi="en-US"/>
              </w:rPr>
              <w:t xml:space="preserve">4) </w:t>
            </w:r>
            <w:bookmarkStart w:id="0" w:name="_Hlk503629810"/>
            <w:r w:rsidRPr="00CA28C2">
              <w:rPr>
                <w:lang w:bidi="en-US"/>
              </w:rPr>
              <w:t xml:space="preserve">Discussion opens with an effective statement on the goals of the lab, backs up the </w:t>
            </w:r>
            <w:r w:rsidRPr="00CA28C2">
              <w:rPr>
                <w:noProof/>
                <w:lang w:bidi="en-US"/>
              </w:rPr>
              <w:t>statement</w:t>
            </w:r>
            <w:r w:rsidRPr="00CA28C2">
              <w:rPr>
                <w:lang w:bidi="en-US"/>
              </w:rPr>
              <w:t xml:space="preserve"> </w:t>
            </w:r>
            <w:r w:rsidRPr="00CA28C2">
              <w:rPr>
                <w:noProof/>
                <w:lang w:bidi="en-US"/>
              </w:rPr>
              <w:t>concerning</w:t>
            </w:r>
            <w:r w:rsidRPr="00CA28C2">
              <w:rPr>
                <w:lang w:bidi="en-US"/>
              </w:rPr>
              <w:t xml:space="preserve"> appropriate findings, provides a </w:t>
            </w:r>
            <w:r w:rsidRPr="00CA28C2">
              <w:rPr>
                <w:noProof/>
                <w:lang w:bidi="en-US"/>
              </w:rPr>
              <w:t>sufficient and logical explanation</w:t>
            </w:r>
            <w:r w:rsidRPr="00CA28C2">
              <w:rPr>
                <w:lang w:bidi="en-US"/>
              </w:rPr>
              <w:t xml:space="preserve"> for the statement, addresses other issues pertinent to the </w:t>
            </w:r>
            <w:r w:rsidRPr="00CA28C2">
              <w:rPr>
                <w:noProof/>
                <w:lang w:bidi="en-US"/>
              </w:rPr>
              <w:t>lab</w:t>
            </w:r>
            <w:r w:rsidRPr="00CA28C2">
              <w:rPr>
                <w:lang w:bidi="en-US"/>
              </w:rPr>
              <w:t>.</w:t>
            </w:r>
            <w:bookmarkEnd w:id="0"/>
          </w:p>
        </w:tc>
        <w:tc>
          <w:tcPr>
            <w:tcW w:w="1687" w:type="dxa"/>
          </w:tcPr>
          <w:p w14:paraId="2CF39369" w14:textId="77777777" w:rsidR="004A2F91" w:rsidRPr="00CA28C2" w:rsidRDefault="004A2F91" w:rsidP="00EE6B79">
            <w:pPr>
              <w:widowControl w:val="0"/>
              <w:autoSpaceDE w:val="0"/>
              <w:autoSpaceDN w:val="0"/>
              <w:rPr>
                <w:lang w:bidi="en-US"/>
              </w:rPr>
            </w:pPr>
          </w:p>
        </w:tc>
        <w:tc>
          <w:tcPr>
            <w:tcW w:w="1494" w:type="dxa"/>
          </w:tcPr>
          <w:p w14:paraId="176B006F" w14:textId="77777777" w:rsidR="004A2F91" w:rsidRPr="00CA28C2" w:rsidRDefault="004A2F91" w:rsidP="00EE6B79">
            <w:pPr>
              <w:widowControl w:val="0"/>
              <w:autoSpaceDE w:val="0"/>
              <w:autoSpaceDN w:val="0"/>
              <w:rPr>
                <w:lang w:bidi="en-US"/>
              </w:rPr>
            </w:pPr>
          </w:p>
        </w:tc>
      </w:tr>
      <w:tr w:rsidR="004A2F91" w:rsidRPr="00CA28C2" w14:paraId="42C5542A" w14:textId="77777777" w:rsidTr="00EE6B79">
        <w:trPr>
          <w:trHeight w:val="1862"/>
        </w:trPr>
        <w:tc>
          <w:tcPr>
            <w:tcW w:w="4984" w:type="dxa"/>
          </w:tcPr>
          <w:p w14:paraId="324641B4" w14:textId="77777777" w:rsidR="004A2F91" w:rsidRPr="00CA28C2" w:rsidRDefault="004A2F91" w:rsidP="00EE6B79">
            <w:pPr>
              <w:widowControl w:val="0"/>
              <w:autoSpaceDE w:val="0"/>
              <w:autoSpaceDN w:val="0"/>
              <w:spacing w:before="132" w:line="230" w:lineRule="auto"/>
              <w:ind w:left="31" w:right="745"/>
              <w:rPr>
                <w:i/>
                <w:lang w:bidi="en-US"/>
              </w:rPr>
            </w:pPr>
            <w:r w:rsidRPr="00CA28C2">
              <w:rPr>
                <w:lang w:bidi="en-US"/>
              </w:rPr>
              <w:t xml:space="preserve">5) Results </w:t>
            </w:r>
            <w:r w:rsidRPr="00CA28C2">
              <w:rPr>
                <w:noProof/>
                <w:lang w:bidi="en-US"/>
              </w:rPr>
              <w:t>open</w:t>
            </w:r>
            <w:r w:rsidRPr="00CA28C2">
              <w:rPr>
                <w:lang w:bidi="en-US"/>
              </w:rPr>
              <w:t xml:space="preserve"> with an </w:t>
            </w:r>
            <w:r w:rsidRPr="00CA28C2">
              <w:rPr>
                <w:noProof/>
                <w:lang w:bidi="en-US"/>
              </w:rPr>
              <w:t>effective statement</w:t>
            </w:r>
            <w:r w:rsidRPr="00CA28C2">
              <w:rPr>
                <w:spacing w:val="-18"/>
                <w:lang w:bidi="en-US"/>
              </w:rPr>
              <w:t xml:space="preserve"> </w:t>
            </w:r>
            <w:r w:rsidRPr="00CA28C2">
              <w:rPr>
                <w:lang w:bidi="en-US"/>
              </w:rPr>
              <w:t xml:space="preserve">of overall </w:t>
            </w:r>
            <w:r w:rsidRPr="00CA28C2">
              <w:rPr>
                <w:noProof/>
                <w:lang w:bidi="en-US"/>
              </w:rPr>
              <w:t>findings</w:t>
            </w:r>
            <w:r w:rsidRPr="00CA28C2">
              <w:rPr>
                <w:lang w:bidi="en-US"/>
              </w:rPr>
              <w:t xml:space="preserve"> presents visuals clearly and </w:t>
            </w:r>
            <w:r w:rsidRPr="00CA28C2">
              <w:rPr>
                <w:spacing w:val="-3"/>
                <w:lang w:bidi="en-US"/>
              </w:rPr>
              <w:t xml:space="preserve">accurately, </w:t>
            </w:r>
            <w:r w:rsidRPr="00CA28C2">
              <w:rPr>
                <w:lang w:bidi="en-US"/>
              </w:rPr>
              <w:t xml:space="preserve">presents findings clearly and with sufficient support. </w:t>
            </w:r>
            <w:r w:rsidRPr="00CA28C2">
              <w:rPr>
                <w:i/>
                <w:spacing w:val="-8"/>
                <w:lang w:bidi="en-US"/>
              </w:rPr>
              <w:t>You</w:t>
            </w:r>
            <w:r w:rsidRPr="00CA28C2">
              <w:rPr>
                <w:i/>
                <w:spacing w:val="-2"/>
                <w:lang w:bidi="en-US"/>
              </w:rPr>
              <w:t xml:space="preserve"> </w:t>
            </w:r>
            <w:r w:rsidRPr="00CA28C2">
              <w:rPr>
                <w:i/>
                <w:lang w:bidi="en-US"/>
              </w:rPr>
              <w:t>MUST</w:t>
            </w:r>
          </w:p>
          <w:p w14:paraId="4C5375EC" w14:textId="77777777" w:rsidR="004A2F91" w:rsidRPr="00CA28C2" w:rsidRDefault="004A2F91" w:rsidP="00EE6B79">
            <w:pPr>
              <w:widowControl w:val="0"/>
              <w:autoSpaceDE w:val="0"/>
              <w:autoSpaceDN w:val="0"/>
              <w:spacing w:before="4" w:line="230" w:lineRule="auto"/>
              <w:ind w:left="31" w:right="420"/>
              <w:rPr>
                <w:i/>
                <w:lang w:bidi="en-US"/>
              </w:rPr>
            </w:pPr>
            <w:r w:rsidRPr="00CA28C2">
              <w:rPr>
                <w:i/>
                <w:lang w:bidi="en-US"/>
              </w:rPr>
              <w:t xml:space="preserve">include </w:t>
            </w:r>
            <w:r w:rsidRPr="00CA28C2">
              <w:rPr>
                <w:i/>
                <w:noProof/>
                <w:lang w:bidi="en-US"/>
              </w:rPr>
              <w:t>screenshots</w:t>
            </w:r>
            <w:r w:rsidRPr="00CA28C2">
              <w:rPr>
                <w:i/>
                <w:lang w:bidi="en-US"/>
              </w:rPr>
              <w:t xml:space="preserve"> of the test bench results for each part of the lab.</w:t>
            </w:r>
          </w:p>
        </w:tc>
        <w:tc>
          <w:tcPr>
            <w:tcW w:w="1687" w:type="dxa"/>
          </w:tcPr>
          <w:p w14:paraId="38DFCF47" w14:textId="77777777" w:rsidR="004A2F91" w:rsidRPr="00CA28C2" w:rsidRDefault="004A2F91" w:rsidP="00EE6B79">
            <w:pPr>
              <w:widowControl w:val="0"/>
              <w:autoSpaceDE w:val="0"/>
              <w:autoSpaceDN w:val="0"/>
              <w:rPr>
                <w:lang w:bidi="en-US"/>
              </w:rPr>
            </w:pPr>
          </w:p>
        </w:tc>
        <w:tc>
          <w:tcPr>
            <w:tcW w:w="1494" w:type="dxa"/>
          </w:tcPr>
          <w:p w14:paraId="7D1FA9E3" w14:textId="77777777" w:rsidR="004A2F91" w:rsidRPr="00CA28C2" w:rsidRDefault="004A2F91" w:rsidP="00EE6B79">
            <w:pPr>
              <w:widowControl w:val="0"/>
              <w:autoSpaceDE w:val="0"/>
              <w:autoSpaceDN w:val="0"/>
              <w:spacing w:before="123"/>
              <w:ind w:left="980"/>
              <w:rPr>
                <w:lang w:bidi="en-US"/>
              </w:rPr>
            </w:pPr>
            <w:r w:rsidRPr="00CA28C2">
              <w:rPr>
                <w:lang w:bidi="en-US"/>
              </w:rPr>
              <w:t>(5)</w:t>
            </w:r>
          </w:p>
        </w:tc>
      </w:tr>
      <w:tr w:rsidR="004A2F91" w:rsidRPr="00CA28C2" w14:paraId="3591ED67" w14:textId="77777777" w:rsidTr="00EE6B79">
        <w:trPr>
          <w:trHeight w:val="797"/>
        </w:trPr>
        <w:tc>
          <w:tcPr>
            <w:tcW w:w="4984" w:type="dxa"/>
          </w:tcPr>
          <w:p w14:paraId="273A9BE9" w14:textId="77777777" w:rsidR="004A2F91" w:rsidRPr="00CA28C2" w:rsidRDefault="004A2F91" w:rsidP="00EE6B79">
            <w:pPr>
              <w:widowControl w:val="0"/>
              <w:autoSpaceDE w:val="0"/>
              <w:autoSpaceDN w:val="0"/>
              <w:spacing w:before="132" w:line="230" w:lineRule="auto"/>
              <w:ind w:left="31" w:right="1047"/>
              <w:rPr>
                <w:lang w:bidi="en-US"/>
              </w:rPr>
            </w:pPr>
            <w:r w:rsidRPr="00CA28C2">
              <w:rPr>
                <w:lang w:bidi="en-US"/>
              </w:rPr>
              <w:t xml:space="preserve">Conclusion convincingly describes what has </w:t>
            </w:r>
            <w:r w:rsidRPr="00CA28C2">
              <w:rPr>
                <w:noProof/>
                <w:lang w:bidi="en-US"/>
              </w:rPr>
              <w:t>been learned</w:t>
            </w:r>
            <w:r w:rsidRPr="00CA28C2">
              <w:rPr>
                <w:lang w:bidi="en-US"/>
              </w:rPr>
              <w:t xml:space="preserve"> in the lab.</w:t>
            </w:r>
          </w:p>
        </w:tc>
        <w:tc>
          <w:tcPr>
            <w:tcW w:w="1687" w:type="dxa"/>
          </w:tcPr>
          <w:p w14:paraId="0E7C0C85" w14:textId="77777777" w:rsidR="004A2F91" w:rsidRPr="00CA28C2" w:rsidRDefault="004A2F91" w:rsidP="00EE6B79">
            <w:pPr>
              <w:widowControl w:val="0"/>
              <w:autoSpaceDE w:val="0"/>
              <w:autoSpaceDN w:val="0"/>
              <w:rPr>
                <w:lang w:bidi="en-US"/>
              </w:rPr>
            </w:pPr>
          </w:p>
        </w:tc>
        <w:tc>
          <w:tcPr>
            <w:tcW w:w="1494" w:type="dxa"/>
          </w:tcPr>
          <w:p w14:paraId="47F8F9BF" w14:textId="77777777" w:rsidR="004A2F91" w:rsidRPr="00CA28C2" w:rsidRDefault="004A2F91" w:rsidP="00EE6B79">
            <w:pPr>
              <w:widowControl w:val="0"/>
              <w:autoSpaceDE w:val="0"/>
              <w:autoSpaceDN w:val="0"/>
              <w:rPr>
                <w:lang w:bidi="en-US"/>
              </w:rPr>
            </w:pPr>
          </w:p>
        </w:tc>
      </w:tr>
      <w:tr w:rsidR="004A2F91" w:rsidRPr="00CA28C2" w14:paraId="1EA7E0FE" w14:textId="77777777" w:rsidTr="00EE6B79">
        <w:trPr>
          <w:trHeight w:val="398"/>
        </w:trPr>
        <w:tc>
          <w:tcPr>
            <w:tcW w:w="4984" w:type="dxa"/>
          </w:tcPr>
          <w:p w14:paraId="3A4D5A2A" w14:textId="77777777" w:rsidR="004A2F91" w:rsidRPr="00CA28C2" w:rsidRDefault="004A2F91" w:rsidP="00EE6B79">
            <w:pPr>
              <w:widowControl w:val="0"/>
              <w:autoSpaceDE w:val="0"/>
              <w:autoSpaceDN w:val="0"/>
              <w:spacing w:before="123" w:line="256" w:lineRule="exact"/>
              <w:ind w:left="31"/>
              <w:rPr>
                <w:lang w:bidi="en-US"/>
              </w:rPr>
            </w:pPr>
            <w:r w:rsidRPr="00CA28C2">
              <w:rPr>
                <w:lang w:bidi="en-US"/>
              </w:rPr>
              <w:t>6) Other:</w:t>
            </w:r>
          </w:p>
        </w:tc>
        <w:tc>
          <w:tcPr>
            <w:tcW w:w="1687" w:type="dxa"/>
          </w:tcPr>
          <w:p w14:paraId="4488DD9E" w14:textId="77777777" w:rsidR="004A2F91" w:rsidRPr="00CA28C2" w:rsidRDefault="004A2F91" w:rsidP="00EE6B79">
            <w:pPr>
              <w:widowControl w:val="0"/>
              <w:autoSpaceDE w:val="0"/>
              <w:autoSpaceDN w:val="0"/>
              <w:rPr>
                <w:lang w:bidi="en-US"/>
              </w:rPr>
            </w:pPr>
          </w:p>
        </w:tc>
        <w:tc>
          <w:tcPr>
            <w:tcW w:w="1494" w:type="dxa"/>
          </w:tcPr>
          <w:p w14:paraId="51AAC080" w14:textId="77777777" w:rsidR="004A2F91" w:rsidRPr="00CA28C2" w:rsidRDefault="004A2F91" w:rsidP="00EE6B79">
            <w:pPr>
              <w:widowControl w:val="0"/>
              <w:autoSpaceDE w:val="0"/>
              <w:autoSpaceDN w:val="0"/>
              <w:spacing w:before="123" w:line="256" w:lineRule="exact"/>
              <w:ind w:right="171"/>
              <w:jc w:val="right"/>
              <w:rPr>
                <w:lang w:bidi="en-US"/>
              </w:rPr>
            </w:pPr>
            <w:r w:rsidRPr="00CA28C2">
              <w:rPr>
                <w:lang w:bidi="en-US"/>
              </w:rPr>
              <w:t>(10)</w:t>
            </w:r>
          </w:p>
        </w:tc>
      </w:tr>
    </w:tbl>
    <w:p w14:paraId="296F38BB" w14:textId="77777777" w:rsidR="004A2F91" w:rsidRDefault="004A2F91" w:rsidP="004A2F91">
      <w:pPr>
        <w:widowControl w:val="0"/>
        <w:autoSpaceDE w:val="0"/>
        <w:autoSpaceDN w:val="0"/>
        <w:ind w:left="630"/>
        <w:rPr>
          <w:lang w:bidi="en-US"/>
        </w:rPr>
      </w:pPr>
      <w:r w:rsidRPr="00CA28C2">
        <w:rPr>
          <w:lang w:bidi="en-US"/>
        </w:rPr>
        <w:t xml:space="preserve">References </w:t>
      </w:r>
      <w:r w:rsidRPr="00CA28C2">
        <w:rPr>
          <w:noProof/>
          <w:lang w:bidi="en-US"/>
        </w:rPr>
        <w:t>are included</w:t>
      </w:r>
      <w:r>
        <w:rPr>
          <w:noProof/>
          <w:lang w:bidi="en-US"/>
        </w:rPr>
        <w:t>.</w:t>
      </w:r>
      <w:r>
        <w:rPr>
          <w:lang w:bidi="en-US"/>
        </w:rPr>
        <w:t xml:space="preserve"> </w:t>
      </w:r>
    </w:p>
    <w:p w14:paraId="2AE02A36" w14:textId="77777777" w:rsidR="004A2F91" w:rsidRPr="00CA28C2" w:rsidRDefault="004A2F91" w:rsidP="004A2F91">
      <w:pPr>
        <w:widowControl w:val="0"/>
        <w:autoSpaceDE w:val="0"/>
        <w:autoSpaceDN w:val="0"/>
        <w:ind w:left="630"/>
        <w:rPr>
          <w:lang w:bidi="en-US"/>
        </w:rPr>
      </w:pPr>
      <w:r w:rsidRPr="00CA28C2">
        <w:rPr>
          <w:lang w:bidi="en-US"/>
        </w:rPr>
        <w:t>Tables and figures are formatted. Grammar and spelling are correct</w:t>
      </w:r>
    </w:p>
    <w:p w14:paraId="74C03002" w14:textId="77777777" w:rsidR="004A2F91" w:rsidRDefault="004A2F91" w:rsidP="004A2F91">
      <w:pPr>
        <w:widowControl w:val="0"/>
        <w:autoSpaceDE w:val="0"/>
        <w:autoSpaceDN w:val="0"/>
        <w:ind w:left="630"/>
        <w:rPr>
          <w:lang w:bidi="en-US"/>
        </w:rPr>
      </w:pPr>
      <w:r w:rsidRPr="00CA28C2">
        <w:rPr>
          <w:noProof/>
          <w:lang w:bidi="en-US"/>
        </w:rPr>
        <w:t>The report</w:t>
      </w:r>
      <w:r w:rsidRPr="00CA28C2">
        <w:rPr>
          <w:lang w:bidi="en-US"/>
        </w:rPr>
        <w:t xml:space="preserve"> is written clearly and to the point.</w:t>
      </w:r>
    </w:p>
    <w:p w14:paraId="0BFEA721" w14:textId="77777777" w:rsidR="004A2F91" w:rsidRPr="00CA28C2" w:rsidRDefault="004A2F91" w:rsidP="004A2F91">
      <w:pPr>
        <w:widowControl w:val="0"/>
        <w:autoSpaceDE w:val="0"/>
        <w:autoSpaceDN w:val="0"/>
        <w:ind w:left="630"/>
        <w:rPr>
          <w:lang w:bidi="en-US"/>
        </w:rPr>
      </w:pPr>
      <w:r w:rsidRPr="00CA28C2">
        <w:rPr>
          <w:lang w:bidi="en-US"/>
        </w:rPr>
        <w:t>Overall, the student</w:t>
      </w:r>
    </w:p>
    <w:p w14:paraId="435E4DC4" w14:textId="77777777" w:rsidR="004A2F91" w:rsidRPr="00CA28C2" w:rsidRDefault="004A2F91" w:rsidP="004A2F91">
      <w:pPr>
        <w:widowControl w:val="0"/>
        <w:numPr>
          <w:ilvl w:val="0"/>
          <w:numId w:val="2"/>
        </w:numPr>
        <w:pBdr>
          <w:top w:val="none" w:sz="0" w:space="0" w:color="auto"/>
          <w:left w:val="none" w:sz="0" w:space="0" w:color="auto"/>
          <w:bottom w:val="none" w:sz="0" w:space="0" w:color="auto"/>
          <w:right w:val="none" w:sz="0" w:space="0" w:color="auto"/>
          <w:between w:val="none" w:sz="0" w:space="0" w:color="auto"/>
        </w:pBdr>
        <w:autoSpaceDE w:val="0"/>
        <w:autoSpaceDN w:val="0"/>
        <w:spacing w:before="4" w:line="240" w:lineRule="auto"/>
        <w:ind w:right="4275"/>
        <w:rPr>
          <w:lang w:bidi="en-US"/>
        </w:rPr>
      </w:pPr>
      <w:r w:rsidRPr="00CA28C2">
        <w:rPr>
          <w:lang w:bidi="en-US"/>
        </w:rPr>
        <w:t>has successfully demonstrated what the</w:t>
      </w:r>
      <w:r w:rsidRPr="00CA28C2">
        <w:rPr>
          <w:spacing w:val="-15"/>
          <w:lang w:bidi="en-US"/>
        </w:rPr>
        <w:t xml:space="preserve"> </w:t>
      </w:r>
      <w:r w:rsidRPr="00CA28C2">
        <w:rPr>
          <w:lang w:bidi="en-US"/>
        </w:rPr>
        <w:t>lab was designed to teach</w:t>
      </w:r>
    </w:p>
    <w:p w14:paraId="13DA3B90" w14:textId="77777777" w:rsidR="004A2F91" w:rsidRPr="00CA28C2" w:rsidRDefault="004A2F91" w:rsidP="004A2F91">
      <w:pPr>
        <w:widowControl w:val="0"/>
        <w:numPr>
          <w:ilvl w:val="0"/>
          <w:numId w:val="2"/>
        </w:numPr>
        <w:pBdr>
          <w:top w:val="none" w:sz="0" w:space="0" w:color="auto"/>
          <w:left w:val="none" w:sz="0" w:space="0" w:color="auto"/>
          <w:bottom w:val="none" w:sz="0" w:space="0" w:color="auto"/>
          <w:right w:val="none" w:sz="0" w:space="0" w:color="auto"/>
          <w:between w:val="none" w:sz="0" w:space="0" w:color="auto"/>
        </w:pBdr>
        <w:tabs>
          <w:tab w:val="left" w:pos="1946"/>
        </w:tabs>
        <w:autoSpaceDE w:val="0"/>
        <w:autoSpaceDN w:val="0"/>
        <w:spacing w:before="134" w:line="240" w:lineRule="auto"/>
        <w:ind w:right="5154"/>
        <w:rPr>
          <w:lang w:bidi="en-US"/>
        </w:rPr>
      </w:pPr>
      <w:r w:rsidRPr="00CA28C2">
        <w:rPr>
          <w:lang w:bidi="en-US"/>
        </w:rPr>
        <w:t>demonstrates clear and</w:t>
      </w:r>
      <w:r w:rsidRPr="00CA28C2">
        <w:rPr>
          <w:spacing w:val="-10"/>
          <w:lang w:bidi="en-US"/>
        </w:rPr>
        <w:t xml:space="preserve"> </w:t>
      </w:r>
      <w:r w:rsidRPr="00CA28C2">
        <w:rPr>
          <w:lang w:bidi="en-US"/>
        </w:rPr>
        <w:t>thoughtful scientific</w:t>
      </w:r>
      <w:r w:rsidRPr="00CA28C2">
        <w:rPr>
          <w:spacing w:val="1"/>
          <w:lang w:bidi="en-US"/>
        </w:rPr>
        <w:t xml:space="preserve"> </w:t>
      </w:r>
      <w:r w:rsidRPr="00CA28C2">
        <w:rPr>
          <w:lang w:bidi="en-US"/>
        </w:rPr>
        <w:t>inquiry</w:t>
      </w:r>
    </w:p>
    <w:p w14:paraId="362BB13F" w14:textId="77777777" w:rsidR="004A2F91" w:rsidRPr="00CA28C2" w:rsidRDefault="004A2F91" w:rsidP="004A2F91">
      <w:pPr>
        <w:widowControl w:val="0"/>
        <w:numPr>
          <w:ilvl w:val="0"/>
          <w:numId w:val="2"/>
        </w:numPr>
        <w:pBdr>
          <w:top w:val="none" w:sz="0" w:space="0" w:color="auto"/>
          <w:left w:val="none" w:sz="0" w:space="0" w:color="auto"/>
          <w:bottom w:val="none" w:sz="0" w:space="0" w:color="auto"/>
          <w:right w:val="none" w:sz="0" w:space="0" w:color="auto"/>
          <w:between w:val="none" w:sz="0" w:space="0" w:color="auto"/>
        </w:pBdr>
        <w:tabs>
          <w:tab w:val="left" w:pos="1946"/>
        </w:tabs>
        <w:autoSpaceDE w:val="0"/>
        <w:autoSpaceDN w:val="0"/>
        <w:spacing w:before="136" w:line="240" w:lineRule="auto"/>
        <w:ind w:right="4748"/>
        <w:rPr>
          <w:lang w:bidi="en-US"/>
        </w:rPr>
      </w:pPr>
      <w:r w:rsidRPr="00CA28C2">
        <w:rPr>
          <w:lang w:bidi="en-US"/>
        </w:rPr>
        <w:t>has accurately measured and analyzed data for lab findings</w:t>
      </w:r>
    </w:p>
    <w:p w14:paraId="453B7EA0" w14:textId="77777777" w:rsidR="004A2F91" w:rsidRPr="00CA28C2" w:rsidRDefault="004A2F91" w:rsidP="004A2F91">
      <w:pPr>
        <w:widowControl w:val="0"/>
        <w:autoSpaceDE w:val="0"/>
        <w:autoSpaceDN w:val="0"/>
        <w:rPr>
          <w:sz w:val="20"/>
          <w:lang w:bidi="en-US"/>
        </w:rPr>
      </w:pPr>
    </w:p>
    <w:p w14:paraId="16759792" w14:textId="77777777" w:rsidR="004A2F91" w:rsidRPr="00CA28C2" w:rsidRDefault="004A2F91" w:rsidP="004A2F91">
      <w:pPr>
        <w:widowControl w:val="0"/>
        <w:autoSpaceDE w:val="0"/>
        <w:autoSpaceDN w:val="0"/>
        <w:spacing w:before="10"/>
        <w:rPr>
          <w:sz w:val="17"/>
          <w:lang w:bidi="en-US"/>
        </w:rPr>
      </w:pPr>
    </w:p>
    <w:p w14:paraId="38446E8B" w14:textId="77777777" w:rsidR="004A2F91" w:rsidRPr="005B09F9" w:rsidRDefault="004A2F91" w:rsidP="004A2F91">
      <w:pPr>
        <w:widowControl w:val="0"/>
        <w:tabs>
          <w:tab w:val="left" w:pos="7501"/>
          <w:tab w:val="left" w:pos="8876"/>
        </w:tabs>
        <w:autoSpaceDE w:val="0"/>
        <w:autoSpaceDN w:val="0"/>
        <w:spacing w:before="90"/>
        <w:ind w:left="630"/>
        <w:rPr>
          <w:lang w:bidi="en-US"/>
        </w:rPr>
      </w:pPr>
      <w:r w:rsidRPr="00CA28C2">
        <w:rPr>
          <w:spacing w:val="-4"/>
          <w:lang w:bidi="en-US"/>
        </w:rPr>
        <w:t>Total:</w:t>
      </w:r>
      <w:r w:rsidRPr="00CA28C2">
        <w:rPr>
          <w:spacing w:val="-4"/>
          <w:lang w:bidi="en-US"/>
        </w:rPr>
        <w:tab/>
      </w:r>
      <w:r w:rsidRPr="00CA28C2">
        <w:rPr>
          <w:spacing w:val="-4"/>
          <w:u w:val="single"/>
          <w:lang w:bidi="en-US"/>
        </w:rPr>
        <w:tab/>
      </w:r>
      <w:r w:rsidRPr="00CA28C2">
        <w:rPr>
          <w:lang w:bidi="en-US"/>
        </w:rPr>
        <w:t>(25)</w:t>
      </w:r>
    </w:p>
    <w:p w14:paraId="5D0A44E7" w14:textId="556685AA" w:rsidR="004A2F91" w:rsidRDefault="004A2F91">
      <w:pPr>
        <w:rPr>
          <w:sz w:val="96"/>
          <w:szCs w:val="96"/>
        </w:rPr>
      </w:pPr>
      <w:bookmarkStart w:id="1" w:name="_GoBack"/>
      <w:bookmarkEnd w:id="1"/>
    </w:p>
    <w:p w14:paraId="41A52687" w14:textId="0051CBF6" w:rsidR="004A626B" w:rsidRDefault="004A2F91">
      <w:pPr>
        <w:rPr>
          <w:sz w:val="96"/>
          <w:szCs w:val="96"/>
        </w:rPr>
      </w:pPr>
      <w:r>
        <w:rPr>
          <w:sz w:val="96"/>
          <w:szCs w:val="96"/>
        </w:rPr>
        <w:t xml:space="preserve"> </w:t>
      </w:r>
    </w:p>
    <w:tbl>
      <w:tblPr>
        <w:tblStyle w:val="a"/>
        <w:tblW w:w="889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95"/>
      </w:tblGrid>
      <w:tr w:rsidR="004A626B" w14:paraId="2F377D0B" w14:textId="77777777">
        <w:trPr>
          <w:trHeight w:val="1580"/>
        </w:trPr>
        <w:tc>
          <w:tcPr>
            <w:tcW w:w="8895" w:type="dxa"/>
            <w:tcBorders>
              <w:top w:val="nil"/>
              <w:left w:val="nil"/>
              <w:bottom w:val="single" w:sz="12" w:space="0" w:color="000000"/>
              <w:right w:val="nil"/>
            </w:tcBorders>
            <w:tcMar>
              <w:top w:w="100" w:type="dxa"/>
              <w:left w:w="100" w:type="dxa"/>
              <w:bottom w:w="100" w:type="dxa"/>
              <w:right w:w="100" w:type="dxa"/>
            </w:tcMar>
          </w:tcPr>
          <w:p w14:paraId="77C3D7B7" w14:textId="77777777" w:rsidR="004A626B" w:rsidRDefault="004A2F91">
            <w:pPr>
              <w:jc w:val="center"/>
              <w:rPr>
                <w:b/>
                <w:sz w:val="60"/>
                <w:szCs w:val="60"/>
              </w:rPr>
            </w:pPr>
            <w:r>
              <w:rPr>
                <w:sz w:val="60"/>
                <w:szCs w:val="60"/>
              </w:rPr>
              <w:t>EE260 Lab 1</w:t>
            </w:r>
          </w:p>
        </w:tc>
      </w:tr>
    </w:tbl>
    <w:p w14:paraId="7EC4E8AF" w14:textId="77777777" w:rsidR="004A626B" w:rsidRDefault="004A2F91">
      <w:pPr>
        <w:jc w:val="center"/>
        <w:rPr>
          <w:sz w:val="96"/>
          <w:szCs w:val="96"/>
        </w:rPr>
      </w:pPr>
      <w:r>
        <w:rPr>
          <w:sz w:val="96"/>
          <w:szCs w:val="96"/>
        </w:rPr>
        <w:t xml:space="preserve"> </w:t>
      </w:r>
    </w:p>
    <w:p w14:paraId="631F6BAC" w14:textId="77777777" w:rsidR="004A626B" w:rsidRDefault="004A2F91">
      <w:pPr>
        <w:jc w:val="center"/>
        <w:rPr>
          <w:b/>
          <w:sz w:val="40"/>
          <w:szCs w:val="40"/>
        </w:rPr>
      </w:pPr>
      <w:r>
        <w:rPr>
          <w:b/>
          <w:sz w:val="40"/>
          <w:szCs w:val="40"/>
        </w:rPr>
        <w:t>Submitted by:</w:t>
      </w:r>
    </w:p>
    <w:p w14:paraId="4772871E" w14:textId="77777777" w:rsidR="004A626B" w:rsidRDefault="004A2F91">
      <w:pPr>
        <w:jc w:val="center"/>
        <w:rPr>
          <w:sz w:val="48"/>
          <w:szCs w:val="48"/>
        </w:rPr>
      </w:pPr>
      <w:r>
        <w:rPr>
          <w:b/>
          <w:sz w:val="40"/>
          <w:szCs w:val="40"/>
        </w:rPr>
        <w:t>Kenny Uehara</w:t>
      </w:r>
    </w:p>
    <w:tbl>
      <w:tblPr>
        <w:tblStyle w:val="a0"/>
        <w:tblW w:w="71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795"/>
        <w:gridCol w:w="3360"/>
      </w:tblGrid>
      <w:tr w:rsidR="004A626B" w14:paraId="5B4C254F" w14:textId="77777777">
        <w:trPr>
          <w:trHeight w:val="500"/>
        </w:trPr>
        <w:tc>
          <w:tcPr>
            <w:tcW w:w="3795" w:type="dxa"/>
            <w:tcBorders>
              <w:top w:val="nil"/>
              <w:left w:val="nil"/>
              <w:bottom w:val="nil"/>
              <w:right w:val="nil"/>
            </w:tcBorders>
            <w:tcMar>
              <w:top w:w="100" w:type="dxa"/>
              <w:left w:w="100" w:type="dxa"/>
              <w:bottom w:w="100" w:type="dxa"/>
              <w:right w:w="100" w:type="dxa"/>
            </w:tcMar>
          </w:tcPr>
          <w:p w14:paraId="0FB65761" w14:textId="77777777" w:rsidR="004A626B" w:rsidRDefault="004A626B">
            <w:pPr>
              <w:ind w:left="1720"/>
              <w:jc w:val="right"/>
              <w:rPr>
                <w:sz w:val="28"/>
                <w:szCs w:val="28"/>
              </w:rPr>
            </w:pPr>
          </w:p>
        </w:tc>
        <w:tc>
          <w:tcPr>
            <w:tcW w:w="3360" w:type="dxa"/>
            <w:tcBorders>
              <w:top w:val="nil"/>
              <w:left w:val="nil"/>
              <w:bottom w:val="nil"/>
              <w:right w:val="nil"/>
            </w:tcBorders>
            <w:tcMar>
              <w:top w:w="100" w:type="dxa"/>
              <w:left w:w="100" w:type="dxa"/>
              <w:bottom w:w="100" w:type="dxa"/>
              <w:right w:w="100" w:type="dxa"/>
            </w:tcMar>
          </w:tcPr>
          <w:p w14:paraId="6142D0AB" w14:textId="77777777" w:rsidR="004A626B" w:rsidRDefault="004A626B">
            <w:pPr>
              <w:rPr>
                <w:sz w:val="28"/>
                <w:szCs w:val="28"/>
              </w:rPr>
            </w:pPr>
          </w:p>
        </w:tc>
      </w:tr>
      <w:tr w:rsidR="004A626B" w14:paraId="7801F769" w14:textId="77777777">
        <w:trPr>
          <w:trHeight w:val="500"/>
        </w:trPr>
        <w:tc>
          <w:tcPr>
            <w:tcW w:w="3795" w:type="dxa"/>
            <w:tcBorders>
              <w:top w:val="nil"/>
              <w:left w:val="nil"/>
              <w:bottom w:val="nil"/>
              <w:right w:val="nil"/>
            </w:tcBorders>
            <w:tcMar>
              <w:top w:w="100" w:type="dxa"/>
              <w:left w:w="100" w:type="dxa"/>
              <w:bottom w:w="100" w:type="dxa"/>
              <w:right w:w="100" w:type="dxa"/>
            </w:tcMar>
          </w:tcPr>
          <w:p w14:paraId="134024D7" w14:textId="77777777" w:rsidR="004A626B" w:rsidRDefault="004A2F91">
            <w:pPr>
              <w:rPr>
                <w:sz w:val="28"/>
                <w:szCs w:val="28"/>
              </w:rPr>
            </w:pPr>
            <w:r>
              <w:rPr>
                <w:sz w:val="28"/>
                <w:szCs w:val="28"/>
              </w:rPr>
              <w:t xml:space="preserve"> </w:t>
            </w:r>
          </w:p>
        </w:tc>
        <w:tc>
          <w:tcPr>
            <w:tcW w:w="3360" w:type="dxa"/>
            <w:tcBorders>
              <w:top w:val="nil"/>
              <w:left w:val="nil"/>
              <w:bottom w:val="nil"/>
              <w:right w:val="nil"/>
            </w:tcBorders>
            <w:tcMar>
              <w:top w:w="100" w:type="dxa"/>
              <w:left w:w="100" w:type="dxa"/>
              <w:bottom w:w="100" w:type="dxa"/>
              <w:right w:w="100" w:type="dxa"/>
            </w:tcMar>
          </w:tcPr>
          <w:p w14:paraId="1ED1F71E" w14:textId="77777777" w:rsidR="004A626B" w:rsidRDefault="004A2F91">
            <w:pPr>
              <w:jc w:val="center"/>
              <w:rPr>
                <w:sz w:val="28"/>
                <w:szCs w:val="28"/>
              </w:rPr>
            </w:pPr>
            <w:r>
              <w:rPr>
                <w:sz w:val="28"/>
                <w:szCs w:val="28"/>
              </w:rPr>
              <w:t>Lab partner: Sam Jung</w:t>
            </w:r>
          </w:p>
        </w:tc>
      </w:tr>
      <w:tr w:rsidR="004A626B" w14:paraId="0FBBD9B9" w14:textId="77777777">
        <w:trPr>
          <w:trHeight w:val="500"/>
        </w:trPr>
        <w:tc>
          <w:tcPr>
            <w:tcW w:w="3795" w:type="dxa"/>
            <w:tcBorders>
              <w:top w:val="nil"/>
              <w:left w:val="nil"/>
              <w:bottom w:val="nil"/>
              <w:right w:val="nil"/>
            </w:tcBorders>
            <w:tcMar>
              <w:top w:w="100" w:type="dxa"/>
              <w:left w:w="100" w:type="dxa"/>
              <w:bottom w:w="100" w:type="dxa"/>
              <w:right w:w="100" w:type="dxa"/>
            </w:tcMar>
          </w:tcPr>
          <w:p w14:paraId="7E7D7C37" w14:textId="77777777" w:rsidR="004A626B" w:rsidRDefault="004A626B">
            <w:pPr>
              <w:rPr>
                <w:sz w:val="28"/>
                <w:szCs w:val="28"/>
              </w:rPr>
            </w:pPr>
          </w:p>
        </w:tc>
        <w:tc>
          <w:tcPr>
            <w:tcW w:w="3360" w:type="dxa"/>
            <w:tcBorders>
              <w:top w:val="nil"/>
              <w:left w:val="nil"/>
              <w:bottom w:val="nil"/>
              <w:right w:val="nil"/>
            </w:tcBorders>
            <w:tcMar>
              <w:top w:w="100" w:type="dxa"/>
              <w:left w:w="100" w:type="dxa"/>
              <w:bottom w:w="100" w:type="dxa"/>
              <w:right w:w="100" w:type="dxa"/>
            </w:tcMar>
          </w:tcPr>
          <w:p w14:paraId="2F133A99" w14:textId="77777777" w:rsidR="004A626B" w:rsidRDefault="004A626B">
            <w:pPr>
              <w:rPr>
                <w:sz w:val="28"/>
                <w:szCs w:val="28"/>
              </w:rPr>
            </w:pPr>
          </w:p>
        </w:tc>
      </w:tr>
      <w:tr w:rsidR="004A626B" w14:paraId="37EA1B85" w14:textId="77777777">
        <w:trPr>
          <w:trHeight w:val="500"/>
        </w:trPr>
        <w:tc>
          <w:tcPr>
            <w:tcW w:w="3795" w:type="dxa"/>
            <w:tcBorders>
              <w:top w:val="nil"/>
              <w:left w:val="nil"/>
              <w:bottom w:val="nil"/>
              <w:right w:val="nil"/>
            </w:tcBorders>
            <w:tcMar>
              <w:top w:w="100" w:type="dxa"/>
              <w:left w:w="100" w:type="dxa"/>
              <w:bottom w:w="100" w:type="dxa"/>
              <w:right w:w="100" w:type="dxa"/>
            </w:tcMar>
          </w:tcPr>
          <w:p w14:paraId="349C5564" w14:textId="77777777" w:rsidR="004A626B" w:rsidRDefault="004A626B">
            <w:pPr>
              <w:ind w:left="1720"/>
              <w:jc w:val="right"/>
              <w:rPr>
                <w:sz w:val="28"/>
                <w:szCs w:val="28"/>
              </w:rPr>
            </w:pPr>
          </w:p>
        </w:tc>
        <w:tc>
          <w:tcPr>
            <w:tcW w:w="3360" w:type="dxa"/>
            <w:tcBorders>
              <w:top w:val="nil"/>
              <w:left w:val="nil"/>
              <w:bottom w:val="nil"/>
              <w:right w:val="nil"/>
            </w:tcBorders>
            <w:tcMar>
              <w:top w:w="100" w:type="dxa"/>
              <w:left w:w="100" w:type="dxa"/>
              <w:bottom w:w="100" w:type="dxa"/>
              <w:right w:w="100" w:type="dxa"/>
            </w:tcMar>
          </w:tcPr>
          <w:p w14:paraId="6C84A63B" w14:textId="77777777" w:rsidR="004A626B" w:rsidRDefault="004A626B">
            <w:pPr>
              <w:rPr>
                <w:sz w:val="28"/>
                <w:szCs w:val="28"/>
              </w:rPr>
            </w:pPr>
          </w:p>
        </w:tc>
      </w:tr>
      <w:tr w:rsidR="004A626B" w14:paraId="47420469" w14:textId="77777777">
        <w:trPr>
          <w:trHeight w:val="500"/>
        </w:trPr>
        <w:tc>
          <w:tcPr>
            <w:tcW w:w="3795" w:type="dxa"/>
            <w:tcBorders>
              <w:top w:val="nil"/>
              <w:left w:val="nil"/>
              <w:bottom w:val="nil"/>
              <w:right w:val="nil"/>
            </w:tcBorders>
            <w:tcMar>
              <w:top w:w="100" w:type="dxa"/>
              <w:left w:w="100" w:type="dxa"/>
              <w:bottom w:w="100" w:type="dxa"/>
              <w:right w:w="100" w:type="dxa"/>
            </w:tcMar>
          </w:tcPr>
          <w:p w14:paraId="2B2EA159" w14:textId="77777777" w:rsidR="004A626B" w:rsidRDefault="004A2F91">
            <w:pPr>
              <w:ind w:left="1720"/>
              <w:jc w:val="right"/>
              <w:rPr>
                <w:sz w:val="28"/>
                <w:szCs w:val="28"/>
              </w:rPr>
            </w:pPr>
            <w:r>
              <w:rPr>
                <w:sz w:val="28"/>
                <w:szCs w:val="28"/>
              </w:rPr>
              <w:t xml:space="preserve"> </w:t>
            </w:r>
          </w:p>
        </w:tc>
        <w:tc>
          <w:tcPr>
            <w:tcW w:w="3360" w:type="dxa"/>
            <w:tcBorders>
              <w:top w:val="nil"/>
              <w:left w:val="nil"/>
              <w:bottom w:val="nil"/>
              <w:right w:val="nil"/>
            </w:tcBorders>
            <w:tcMar>
              <w:top w:w="100" w:type="dxa"/>
              <w:left w:w="100" w:type="dxa"/>
              <w:bottom w:w="100" w:type="dxa"/>
              <w:right w:w="100" w:type="dxa"/>
            </w:tcMar>
          </w:tcPr>
          <w:p w14:paraId="36F0999E" w14:textId="77777777" w:rsidR="004A626B" w:rsidRDefault="004A2F91">
            <w:pPr>
              <w:rPr>
                <w:sz w:val="28"/>
                <w:szCs w:val="28"/>
              </w:rPr>
            </w:pPr>
            <w:r>
              <w:rPr>
                <w:sz w:val="28"/>
                <w:szCs w:val="28"/>
              </w:rPr>
              <w:t xml:space="preserve"> </w:t>
            </w:r>
          </w:p>
        </w:tc>
      </w:tr>
      <w:tr w:rsidR="004A626B" w14:paraId="6A02D04F" w14:textId="77777777">
        <w:trPr>
          <w:trHeight w:val="500"/>
        </w:trPr>
        <w:tc>
          <w:tcPr>
            <w:tcW w:w="3795" w:type="dxa"/>
            <w:tcBorders>
              <w:top w:val="nil"/>
              <w:left w:val="nil"/>
              <w:bottom w:val="nil"/>
              <w:right w:val="nil"/>
            </w:tcBorders>
            <w:tcMar>
              <w:top w:w="100" w:type="dxa"/>
              <w:left w:w="100" w:type="dxa"/>
              <w:bottom w:w="100" w:type="dxa"/>
              <w:right w:w="100" w:type="dxa"/>
            </w:tcMar>
          </w:tcPr>
          <w:p w14:paraId="4AB00AF5" w14:textId="77777777" w:rsidR="004A626B" w:rsidRDefault="004A2F91">
            <w:pPr>
              <w:ind w:left="1720"/>
              <w:jc w:val="right"/>
              <w:rPr>
                <w:sz w:val="28"/>
                <w:szCs w:val="28"/>
              </w:rPr>
            </w:pPr>
            <w:r>
              <w:rPr>
                <w:sz w:val="28"/>
                <w:szCs w:val="28"/>
              </w:rPr>
              <w:t>EE260 Lab Section</w:t>
            </w:r>
          </w:p>
        </w:tc>
        <w:tc>
          <w:tcPr>
            <w:tcW w:w="3360" w:type="dxa"/>
            <w:tcBorders>
              <w:top w:val="nil"/>
              <w:left w:val="nil"/>
              <w:bottom w:val="nil"/>
              <w:right w:val="nil"/>
            </w:tcBorders>
            <w:tcMar>
              <w:top w:w="100" w:type="dxa"/>
              <w:left w:w="100" w:type="dxa"/>
              <w:bottom w:w="100" w:type="dxa"/>
              <w:right w:w="100" w:type="dxa"/>
            </w:tcMar>
          </w:tcPr>
          <w:p w14:paraId="5EA13889" w14:textId="77777777" w:rsidR="004A626B" w:rsidRDefault="004A2F91">
            <w:pPr>
              <w:ind w:left="1720"/>
              <w:jc w:val="right"/>
              <w:rPr>
                <w:sz w:val="28"/>
                <w:szCs w:val="28"/>
              </w:rPr>
            </w:pPr>
            <w:r>
              <w:rPr>
                <w:sz w:val="28"/>
                <w:szCs w:val="28"/>
              </w:rPr>
              <w:t>2</w:t>
            </w:r>
          </w:p>
        </w:tc>
      </w:tr>
    </w:tbl>
    <w:p w14:paraId="08FE6029" w14:textId="77777777" w:rsidR="004A626B" w:rsidRDefault="004A2F91">
      <w:r>
        <w:t xml:space="preserve"> </w:t>
      </w:r>
    </w:p>
    <w:tbl>
      <w:tblPr>
        <w:tblStyle w:val="a1"/>
        <w:tblW w:w="889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95"/>
      </w:tblGrid>
      <w:tr w:rsidR="004A626B" w14:paraId="3C23A916" w14:textId="77777777">
        <w:trPr>
          <w:trHeight w:val="1060"/>
        </w:trPr>
        <w:tc>
          <w:tcPr>
            <w:tcW w:w="8895" w:type="dxa"/>
            <w:tcBorders>
              <w:top w:val="nil"/>
              <w:left w:val="nil"/>
              <w:bottom w:val="single" w:sz="12" w:space="0" w:color="000000"/>
              <w:right w:val="nil"/>
            </w:tcBorders>
            <w:tcMar>
              <w:top w:w="100" w:type="dxa"/>
              <w:left w:w="100" w:type="dxa"/>
              <w:bottom w:w="100" w:type="dxa"/>
              <w:right w:w="100" w:type="dxa"/>
            </w:tcMar>
          </w:tcPr>
          <w:p w14:paraId="21BBC93B" w14:textId="77777777" w:rsidR="004A626B" w:rsidRDefault="004A2F91">
            <w:pPr>
              <w:pStyle w:val="Heading1"/>
              <w:keepNext w:val="0"/>
              <w:keepLines w:val="0"/>
              <w:spacing w:before="240" w:after="60"/>
              <w:rPr>
                <w:b/>
                <w:sz w:val="46"/>
                <w:szCs w:val="46"/>
              </w:rPr>
            </w:pPr>
            <w:bookmarkStart w:id="2" w:name="_8cfryxyyicf5" w:colFirst="0" w:colLast="0"/>
            <w:bookmarkEnd w:id="2"/>
            <w:r>
              <w:rPr>
                <w:b/>
                <w:sz w:val="46"/>
                <w:szCs w:val="46"/>
              </w:rPr>
              <w:t>Introduction</w:t>
            </w:r>
          </w:p>
        </w:tc>
      </w:tr>
    </w:tbl>
    <w:p w14:paraId="3F1A83DD" w14:textId="77777777" w:rsidR="004A626B" w:rsidRDefault="004A626B"/>
    <w:p w14:paraId="77418B13" w14:textId="77777777" w:rsidR="004A626B" w:rsidRDefault="004A2F91">
      <w:r>
        <w:lastRenderedPageBreak/>
        <w:t xml:space="preserve"> </w:t>
      </w:r>
    </w:p>
    <w:p w14:paraId="28815748" w14:textId="77777777" w:rsidR="004A626B" w:rsidRDefault="004A2F91">
      <w:r>
        <w:t>As we begin our adventure into digital design, we are introduced to many components that are used to engineering circuits. Many of which we saw for the first time and had the chance to experiment with in our first lab. Lab 1 allowed us to familiarize ourse</w:t>
      </w:r>
      <w:r>
        <w:t xml:space="preserve">lves with </w:t>
      </w:r>
      <w:proofErr w:type="spellStart"/>
      <w:r>
        <w:t>Vivado</w:t>
      </w:r>
      <w:proofErr w:type="spellEnd"/>
      <w:r>
        <w:t xml:space="preserve">, which is a program used to help us with the process of design entry, synthesis, implementation, and verification. This lab also helped us become familiar with the more general process of digital design which starts from ‘application’ and </w:t>
      </w:r>
      <w:r>
        <w:t xml:space="preserve">ends with a ‘physical’, tangible result. In our case, the HDL implemented in the FPGA used certain logics that allowed us to flip slider switches on the board so that the LEDs on the board illuminate in a predetermined way according to the logic. </w:t>
      </w:r>
    </w:p>
    <w:p w14:paraId="04FE36E8" w14:textId="77777777" w:rsidR="004A626B" w:rsidRDefault="004A626B"/>
    <w:p w14:paraId="278D1C47" w14:textId="77777777" w:rsidR="004A626B" w:rsidRDefault="004A2F91">
      <w:r>
        <w:t xml:space="preserve"> </w:t>
      </w:r>
    </w:p>
    <w:tbl>
      <w:tblPr>
        <w:tblStyle w:val="a2"/>
        <w:tblW w:w="889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95"/>
      </w:tblGrid>
      <w:tr w:rsidR="004A626B" w14:paraId="0C56D8AF" w14:textId="77777777">
        <w:trPr>
          <w:trHeight w:val="1060"/>
        </w:trPr>
        <w:tc>
          <w:tcPr>
            <w:tcW w:w="8895" w:type="dxa"/>
            <w:tcBorders>
              <w:top w:val="nil"/>
              <w:left w:val="nil"/>
              <w:bottom w:val="single" w:sz="12" w:space="0" w:color="000000"/>
              <w:right w:val="nil"/>
            </w:tcBorders>
            <w:tcMar>
              <w:top w:w="100" w:type="dxa"/>
              <w:left w:w="100" w:type="dxa"/>
              <w:bottom w:w="100" w:type="dxa"/>
              <w:right w:w="100" w:type="dxa"/>
            </w:tcMar>
          </w:tcPr>
          <w:p w14:paraId="6B8299E5" w14:textId="77777777" w:rsidR="004A626B" w:rsidRDefault="004A2F91">
            <w:pPr>
              <w:pStyle w:val="Heading1"/>
              <w:keepNext w:val="0"/>
              <w:keepLines w:val="0"/>
              <w:spacing w:before="240" w:after="60"/>
              <w:rPr>
                <w:b/>
                <w:sz w:val="46"/>
                <w:szCs w:val="46"/>
              </w:rPr>
            </w:pPr>
            <w:bookmarkStart w:id="3" w:name="_cp56la174enz" w:colFirst="0" w:colLast="0"/>
            <w:bookmarkEnd w:id="3"/>
            <w:r>
              <w:rPr>
                <w:b/>
                <w:sz w:val="46"/>
                <w:szCs w:val="46"/>
              </w:rPr>
              <w:t>Metho</w:t>
            </w:r>
            <w:r>
              <w:rPr>
                <w:b/>
                <w:sz w:val="46"/>
                <w:szCs w:val="46"/>
              </w:rPr>
              <w:t>dology</w:t>
            </w:r>
          </w:p>
        </w:tc>
      </w:tr>
    </w:tbl>
    <w:p w14:paraId="7AC37A07" w14:textId="77777777" w:rsidR="004A626B" w:rsidRDefault="004A2F91">
      <w:pPr>
        <w:numPr>
          <w:ilvl w:val="0"/>
          <w:numId w:val="1"/>
        </w:numPr>
        <w:contextualSpacing/>
      </w:pPr>
      <w:r>
        <w:t xml:space="preserve">Run </w:t>
      </w:r>
      <w:proofErr w:type="spellStart"/>
      <w:r>
        <w:t>Vivado</w:t>
      </w:r>
      <w:proofErr w:type="spellEnd"/>
      <w:r>
        <w:t xml:space="preserve"> Design Suite and create a new project</w:t>
      </w:r>
    </w:p>
    <w:p w14:paraId="382D512F" w14:textId="77777777" w:rsidR="004A626B" w:rsidRDefault="004A2F91">
      <w:pPr>
        <w:numPr>
          <w:ilvl w:val="0"/>
          <w:numId w:val="1"/>
        </w:numPr>
        <w:contextualSpacing/>
      </w:pPr>
      <w:r>
        <w:t>After naming your project, select the RTL project type and make sure to check the “Do not specify sources at this time”.</w:t>
      </w:r>
    </w:p>
    <w:p w14:paraId="3D904E9E" w14:textId="77777777" w:rsidR="004A626B" w:rsidRDefault="004A2F91">
      <w:pPr>
        <w:numPr>
          <w:ilvl w:val="0"/>
          <w:numId w:val="1"/>
        </w:numPr>
        <w:contextualSpacing/>
      </w:pPr>
      <w:r>
        <w:t xml:space="preserve">Select the correct Xilinx </w:t>
      </w:r>
      <w:proofErr w:type="spellStart"/>
      <w:r>
        <w:t>Artix</w:t>
      </w:r>
      <w:proofErr w:type="spellEnd"/>
      <w:r>
        <w:t xml:space="preserve"> 7 FPGA (XC7A35T-1CPG236C)</w:t>
      </w:r>
    </w:p>
    <w:p w14:paraId="6424D55E" w14:textId="77777777" w:rsidR="004A626B" w:rsidRDefault="004A2F91">
      <w:pPr>
        <w:numPr>
          <w:ilvl w:val="0"/>
          <w:numId w:val="1"/>
        </w:numPr>
        <w:contextualSpacing/>
      </w:pPr>
      <w:r>
        <w:t>Start your design entry by selecting Add Sources under project management and create file</w:t>
      </w:r>
    </w:p>
    <w:p w14:paraId="741A6C69" w14:textId="77777777" w:rsidR="004A626B" w:rsidRDefault="004A2F91">
      <w:pPr>
        <w:numPr>
          <w:ilvl w:val="0"/>
          <w:numId w:val="1"/>
        </w:numPr>
        <w:contextualSpacing/>
      </w:pPr>
      <w:r>
        <w:t>The file made is to specify the inputs and outputs to create AND, OR, NOT, and XOR gates</w:t>
      </w:r>
    </w:p>
    <w:p w14:paraId="34BDDC40" w14:textId="77777777" w:rsidR="004A626B" w:rsidRDefault="004A2F91">
      <w:pPr>
        <w:numPr>
          <w:ilvl w:val="0"/>
          <w:numId w:val="1"/>
        </w:numPr>
        <w:contextualSpacing/>
      </w:pPr>
      <w:r>
        <w:t>Enter the code in the lab manual into the file</w:t>
      </w:r>
    </w:p>
    <w:p w14:paraId="72B75080" w14:textId="77777777" w:rsidR="004A626B" w:rsidRDefault="004A2F91">
      <w:pPr>
        <w:numPr>
          <w:ilvl w:val="0"/>
          <w:numId w:val="1"/>
        </w:numPr>
        <w:contextualSpacing/>
      </w:pPr>
      <w:r>
        <w:t>Run synthesis</w:t>
      </w:r>
    </w:p>
    <w:p w14:paraId="7D9822C0" w14:textId="77777777" w:rsidR="004A626B" w:rsidRDefault="004A2F91">
      <w:pPr>
        <w:numPr>
          <w:ilvl w:val="0"/>
          <w:numId w:val="1"/>
        </w:numPr>
        <w:contextualSpacing/>
      </w:pPr>
      <w:r>
        <w:t xml:space="preserve">Add constraints </w:t>
      </w:r>
      <w:r>
        <w:t>by selecting Add sources then add or create constraints</w:t>
      </w:r>
    </w:p>
    <w:p w14:paraId="507A2173" w14:textId="77777777" w:rsidR="004A626B" w:rsidRDefault="004A2F91">
      <w:pPr>
        <w:numPr>
          <w:ilvl w:val="0"/>
          <w:numId w:val="1"/>
        </w:numPr>
        <w:contextualSpacing/>
      </w:pPr>
      <w:r>
        <w:t>Type in the code into the constraint file</w:t>
      </w:r>
    </w:p>
    <w:p w14:paraId="786222CC" w14:textId="77777777" w:rsidR="004A626B" w:rsidRDefault="004A2F91">
      <w:pPr>
        <w:numPr>
          <w:ilvl w:val="0"/>
          <w:numId w:val="1"/>
        </w:numPr>
        <w:contextualSpacing/>
      </w:pPr>
      <w:proofErr w:type="gramStart"/>
      <w:r>
        <w:t>Next</w:t>
      </w:r>
      <w:proofErr w:type="gramEnd"/>
      <w:r>
        <w:t xml:space="preserve"> we need to generate a test-bench for verification</w:t>
      </w:r>
    </w:p>
    <w:p w14:paraId="67DDED22" w14:textId="77777777" w:rsidR="004A626B" w:rsidRDefault="004A2F91">
      <w:pPr>
        <w:numPr>
          <w:ilvl w:val="0"/>
          <w:numId w:val="1"/>
        </w:numPr>
        <w:contextualSpacing/>
      </w:pPr>
      <w:r>
        <w:t>Create a file with “</w:t>
      </w:r>
      <w:proofErr w:type="spellStart"/>
      <w:r>
        <w:t>tb</w:t>
      </w:r>
      <w:proofErr w:type="spellEnd"/>
      <w:r>
        <w:t>” in the name in the simulation sources</w:t>
      </w:r>
    </w:p>
    <w:p w14:paraId="47DF2976" w14:textId="77777777" w:rsidR="004A626B" w:rsidRDefault="004A2F91">
      <w:pPr>
        <w:numPr>
          <w:ilvl w:val="0"/>
          <w:numId w:val="1"/>
        </w:numPr>
        <w:contextualSpacing/>
      </w:pPr>
      <w:r>
        <w:t>Set the file as a top module</w:t>
      </w:r>
    </w:p>
    <w:p w14:paraId="57467439" w14:textId="77777777" w:rsidR="004A626B" w:rsidRDefault="004A2F91">
      <w:pPr>
        <w:numPr>
          <w:ilvl w:val="0"/>
          <w:numId w:val="1"/>
        </w:numPr>
        <w:contextualSpacing/>
      </w:pPr>
      <w:r>
        <w:t>Type the code into the file</w:t>
      </w:r>
    </w:p>
    <w:p w14:paraId="44E59F2D" w14:textId="77777777" w:rsidR="004A626B" w:rsidRDefault="004A2F91">
      <w:pPr>
        <w:numPr>
          <w:ilvl w:val="0"/>
          <w:numId w:val="1"/>
        </w:numPr>
        <w:contextualSpacing/>
      </w:pPr>
      <w:r>
        <w:t>Select the test bench file and click run simulation then run behavioral simulation</w:t>
      </w:r>
    </w:p>
    <w:p w14:paraId="38184D7A" w14:textId="77777777" w:rsidR="004A626B" w:rsidRDefault="004A2F91">
      <w:pPr>
        <w:numPr>
          <w:ilvl w:val="0"/>
          <w:numId w:val="1"/>
        </w:numPr>
        <w:contextualSpacing/>
      </w:pPr>
      <w:r>
        <w:t>A timing diagram of the simulation should appear</w:t>
      </w:r>
    </w:p>
    <w:p w14:paraId="176109C7" w14:textId="77777777" w:rsidR="004A626B" w:rsidRDefault="004A2F91">
      <w:pPr>
        <w:numPr>
          <w:ilvl w:val="0"/>
          <w:numId w:val="1"/>
        </w:numPr>
        <w:contextualSpacing/>
      </w:pPr>
      <w:r>
        <w:t>Now we need to synthesize the design for the Basys3 FPGA device</w:t>
      </w:r>
    </w:p>
    <w:p w14:paraId="00C0E393" w14:textId="77777777" w:rsidR="004A626B" w:rsidRDefault="004A2F91">
      <w:pPr>
        <w:numPr>
          <w:ilvl w:val="0"/>
          <w:numId w:val="1"/>
        </w:numPr>
        <w:contextualSpacing/>
      </w:pPr>
      <w:r>
        <w:t>Click run implementation</w:t>
      </w:r>
    </w:p>
    <w:p w14:paraId="02E72E6F" w14:textId="77777777" w:rsidR="004A626B" w:rsidRDefault="004A2F91">
      <w:pPr>
        <w:numPr>
          <w:ilvl w:val="0"/>
          <w:numId w:val="1"/>
        </w:numPr>
        <w:contextualSpacing/>
      </w:pPr>
      <w:r>
        <w:t xml:space="preserve">Select </w:t>
      </w:r>
      <w:r>
        <w:t>the test bench and run simulation/run post implementation timing simulation</w:t>
      </w:r>
    </w:p>
    <w:p w14:paraId="79ED1C5B" w14:textId="77777777" w:rsidR="004A626B" w:rsidRDefault="004A2F91">
      <w:pPr>
        <w:numPr>
          <w:ilvl w:val="0"/>
          <w:numId w:val="1"/>
        </w:numPr>
        <w:contextualSpacing/>
      </w:pPr>
      <w:proofErr w:type="gramStart"/>
      <w:r>
        <w:t>Next</w:t>
      </w:r>
      <w:proofErr w:type="gramEnd"/>
      <w:r>
        <w:t xml:space="preserve"> we need to download the file into the Basys3 FPGA </w:t>
      </w:r>
    </w:p>
    <w:p w14:paraId="1865D811" w14:textId="77777777" w:rsidR="004A626B" w:rsidRDefault="004A2F91">
      <w:pPr>
        <w:numPr>
          <w:ilvl w:val="0"/>
          <w:numId w:val="1"/>
        </w:numPr>
        <w:contextualSpacing/>
      </w:pPr>
      <w:r>
        <w:t>Click generate bitstream (this will generate a downloadable bitstream file)</w:t>
      </w:r>
    </w:p>
    <w:p w14:paraId="161EB8DA" w14:textId="77777777" w:rsidR="004A626B" w:rsidRDefault="004A2F91">
      <w:pPr>
        <w:numPr>
          <w:ilvl w:val="0"/>
          <w:numId w:val="1"/>
        </w:numPr>
        <w:contextualSpacing/>
      </w:pPr>
      <w:r>
        <w:t>On the Basys3 board, make sure the JP1 is set to the JTAG mode and the board is connected to the computer via USB cable</w:t>
      </w:r>
    </w:p>
    <w:p w14:paraId="33A65146" w14:textId="77777777" w:rsidR="004A626B" w:rsidRDefault="004A2F91">
      <w:pPr>
        <w:numPr>
          <w:ilvl w:val="0"/>
          <w:numId w:val="1"/>
        </w:numPr>
        <w:contextualSpacing/>
      </w:pPr>
      <w:r>
        <w:t>Turn the board on</w:t>
      </w:r>
    </w:p>
    <w:p w14:paraId="0E88A840" w14:textId="77777777" w:rsidR="004A626B" w:rsidRDefault="004A2F91">
      <w:pPr>
        <w:numPr>
          <w:ilvl w:val="0"/>
          <w:numId w:val="1"/>
        </w:numPr>
        <w:contextualSpacing/>
      </w:pPr>
      <w:r>
        <w:t>Xilinx xc7a35_0 should appear after auto connecting</w:t>
      </w:r>
    </w:p>
    <w:p w14:paraId="2BAB4D1C" w14:textId="77777777" w:rsidR="004A626B" w:rsidRDefault="004A2F91">
      <w:pPr>
        <w:numPr>
          <w:ilvl w:val="0"/>
          <w:numId w:val="1"/>
        </w:numPr>
        <w:contextualSpacing/>
      </w:pPr>
      <w:r>
        <w:t xml:space="preserve">After downloading the file into the board, you can test the </w:t>
      </w:r>
      <w:proofErr w:type="spellStart"/>
      <w:r>
        <w:t>the</w:t>
      </w:r>
      <w:proofErr w:type="spellEnd"/>
      <w:r>
        <w:t xml:space="preserve"> de</w:t>
      </w:r>
      <w:r>
        <w:t>sign by toggling SW0, SW1, and SW2 and by looking at which LED lights turn on</w:t>
      </w:r>
    </w:p>
    <w:p w14:paraId="65B9E4F1" w14:textId="77777777" w:rsidR="004A626B" w:rsidRDefault="004A2F91">
      <w:pPr>
        <w:numPr>
          <w:ilvl w:val="0"/>
          <w:numId w:val="1"/>
        </w:numPr>
        <w:contextualSpacing/>
      </w:pPr>
      <w:r>
        <w:lastRenderedPageBreak/>
        <w:t xml:space="preserve">We need to write the program to the QSPI serial flash on the Basys3 </w:t>
      </w:r>
      <w:proofErr w:type="gramStart"/>
      <w:r>
        <w:t>board</w:t>
      </w:r>
      <w:proofErr w:type="gramEnd"/>
      <w:r>
        <w:t xml:space="preserve"> so we can run it offline</w:t>
      </w:r>
    </w:p>
    <w:p w14:paraId="2790CD1D" w14:textId="77777777" w:rsidR="004A626B" w:rsidRDefault="004A626B"/>
    <w:p w14:paraId="7919AA06" w14:textId="77777777" w:rsidR="004A626B" w:rsidRDefault="004A626B"/>
    <w:p w14:paraId="689C95DF" w14:textId="77777777" w:rsidR="004A626B" w:rsidRDefault="004A2F91">
      <w:r>
        <w:br/>
      </w:r>
      <w:r>
        <w:br/>
      </w:r>
    </w:p>
    <w:p w14:paraId="5A2E8937" w14:textId="77777777" w:rsidR="004A626B" w:rsidRDefault="004A2F91">
      <w:r>
        <w:t xml:space="preserve"> </w:t>
      </w:r>
    </w:p>
    <w:tbl>
      <w:tblPr>
        <w:tblStyle w:val="a3"/>
        <w:tblW w:w="889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95"/>
      </w:tblGrid>
      <w:tr w:rsidR="004A626B" w14:paraId="76EDB36E" w14:textId="77777777">
        <w:trPr>
          <w:trHeight w:val="1060"/>
        </w:trPr>
        <w:tc>
          <w:tcPr>
            <w:tcW w:w="8895" w:type="dxa"/>
            <w:tcBorders>
              <w:top w:val="nil"/>
              <w:left w:val="nil"/>
              <w:bottom w:val="single" w:sz="12" w:space="0" w:color="000000"/>
              <w:right w:val="nil"/>
            </w:tcBorders>
            <w:tcMar>
              <w:top w:w="100" w:type="dxa"/>
              <w:left w:w="100" w:type="dxa"/>
              <w:bottom w:w="100" w:type="dxa"/>
              <w:right w:w="100" w:type="dxa"/>
            </w:tcMar>
          </w:tcPr>
          <w:p w14:paraId="4652F0D3" w14:textId="77777777" w:rsidR="004A626B" w:rsidRDefault="004A2F91">
            <w:pPr>
              <w:pStyle w:val="Heading1"/>
              <w:keepNext w:val="0"/>
              <w:keepLines w:val="0"/>
              <w:spacing w:before="240" w:after="60"/>
              <w:rPr>
                <w:b/>
                <w:sz w:val="46"/>
                <w:szCs w:val="46"/>
              </w:rPr>
            </w:pPr>
            <w:bookmarkStart w:id="4" w:name="_yxv113qdllej" w:colFirst="0" w:colLast="0"/>
            <w:bookmarkEnd w:id="4"/>
            <w:r>
              <w:rPr>
                <w:b/>
                <w:sz w:val="46"/>
                <w:szCs w:val="46"/>
              </w:rPr>
              <w:t>Discussion</w:t>
            </w:r>
          </w:p>
        </w:tc>
      </w:tr>
    </w:tbl>
    <w:p w14:paraId="18096891" w14:textId="77777777" w:rsidR="004A626B" w:rsidRDefault="004A626B"/>
    <w:p w14:paraId="3BFD41D7" w14:textId="77777777" w:rsidR="004A626B" w:rsidRDefault="004A2F91">
      <w:r>
        <w:t xml:space="preserve">The objective of familiarizing ourselves with the </w:t>
      </w:r>
      <w:proofErr w:type="spellStart"/>
      <w:r>
        <w:t>Vivado</w:t>
      </w:r>
      <w:proofErr w:type="spellEnd"/>
      <w:r>
        <w:t xml:space="preserve"> pr</w:t>
      </w:r>
      <w:r>
        <w:t xml:space="preserve">ogram and overall design process was completed thanks to the straightforward instructions. Although carrying out the lab took some time because of the “search and peck” method we used on the somewhat, overwhelming </w:t>
      </w:r>
      <w:proofErr w:type="spellStart"/>
      <w:r>
        <w:t>Vivado</w:t>
      </w:r>
      <w:proofErr w:type="spellEnd"/>
      <w:r>
        <w:t xml:space="preserve"> interface, the unequivocal instruct</w:t>
      </w:r>
      <w:r>
        <w:t xml:space="preserve">ions of the lab left us with almost no questions. We found that most of ambiguity comes from the lack of experience using the </w:t>
      </w:r>
      <w:proofErr w:type="spellStart"/>
      <w:r>
        <w:t>Vivado</w:t>
      </w:r>
      <w:proofErr w:type="spellEnd"/>
      <w:r>
        <w:t xml:space="preserve"> program. Another item that was vague at that time was the charts of the test bench simulation which was later clarified by </w:t>
      </w:r>
      <w:r>
        <w:t>the informative lab proctor and will be later discussed in this report. As we progressed through the lab we found ourselves going through the motions of the digital design. It was not apparent at first but in retrospect we can break down the steps of the l</w:t>
      </w:r>
      <w:r>
        <w:t xml:space="preserve">ab into the general form of design entry, synthesis, implementation and verification. The first few steps of choosing which board we are </w:t>
      </w:r>
      <w:proofErr w:type="gramStart"/>
      <w:r>
        <w:t>using, and</w:t>
      </w:r>
      <w:proofErr w:type="gramEnd"/>
      <w:r>
        <w:t xml:space="preserve"> entering the logic ‘code’ as a source can be considered design entry. Next, we synthesized using the constra</w:t>
      </w:r>
      <w:r>
        <w:t xml:space="preserve">ints we put in </w:t>
      </w:r>
      <w:proofErr w:type="gramStart"/>
      <w:r>
        <w:t>and also</w:t>
      </w:r>
      <w:proofErr w:type="gramEnd"/>
      <w:r>
        <w:t xml:space="preserve"> tested our code in a virtual setting via </w:t>
      </w:r>
      <w:proofErr w:type="spellStart"/>
      <w:r>
        <w:t>Vivado</w:t>
      </w:r>
      <w:proofErr w:type="spellEnd"/>
      <w:r>
        <w:t xml:space="preserve">. Implementation included steps such as selecting the specific FPGA that we used and loading </w:t>
      </w:r>
      <w:proofErr w:type="gramStart"/>
      <w:r>
        <w:t>the our</w:t>
      </w:r>
      <w:proofErr w:type="gramEnd"/>
      <w:r>
        <w:t xml:space="preserve"> sources into the board. And finalizing the process included verifying our work by ge</w:t>
      </w:r>
      <w:r>
        <w:t xml:space="preserve">nerating a bit </w:t>
      </w:r>
      <w:proofErr w:type="gramStart"/>
      <w:r>
        <w:t>stream, and</w:t>
      </w:r>
      <w:proofErr w:type="gramEnd"/>
      <w:r>
        <w:t xml:space="preserve"> making sure our board behaves properly even while not connected to the computer. </w:t>
      </w:r>
      <w:r>
        <w:br/>
      </w:r>
    </w:p>
    <w:p w14:paraId="7DD3B3A9" w14:textId="77777777" w:rsidR="004A626B" w:rsidRDefault="004A2F91">
      <w:r>
        <w:br w:type="page"/>
      </w:r>
    </w:p>
    <w:p w14:paraId="3DA06370" w14:textId="77777777" w:rsidR="004A626B" w:rsidRDefault="004A626B"/>
    <w:tbl>
      <w:tblPr>
        <w:tblStyle w:val="a4"/>
        <w:tblW w:w="889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95"/>
      </w:tblGrid>
      <w:tr w:rsidR="004A626B" w14:paraId="053D52FA" w14:textId="77777777">
        <w:trPr>
          <w:trHeight w:val="1060"/>
        </w:trPr>
        <w:tc>
          <w:tcPr>
            <w:tcW w:w="8895" w:type="dxa"/>
            <w:tcBorders>
              <w:top w:val="nil"/>
              <w:left w:val="nil"/>
              <w:bottom w:val="single" w:sz="12" w:space="0" w:color="000000"/>
              <w:right w:val="nil"/>
            </w:tcBorders>
            <w:tcMar>
              <w:top w:w="100" w:type="dxa"/>
              <w:left w:w="100" w:type="dxa"/>
              <w:bottom w:w="100" w:type="dxa"/>
              <w:right w:w="100" w:type="dxa"/>
            </w:tcMar>
          </w:tcPr>
          <w:p w14:paraId="4D13A211" w14:textId="77777777" w:rsidR="004A626B" w:rsidRDefault="004A2F91">
            <w:pPr>
              <w:pStyle w:val="Heading1"/>
              <w:keepNext w:val="0"/>
              <w:keepLines w:val="0"/>
              <w:spacing w:before="240" w:after="60"/>
              <w:rPr>
                <w:b/>
                <w:sz w:val="46"/>
                <w:szCs w:val="46"/>
              </w:rPr>
            </w:pPr>
            <w:bookmarkStart w:id="5" w:name="_blvmcog3x5p5" w:colFirst="0" w:colLast="0"/>
            <w:bookmarkEnd w:id="5"/>
            <w:r>
              <w:rPr>
                <w:b/>
                <w:sz w:val="46"/>
                <w:szCs w:val="46"/>
              </w:rPr>
              <w:t>Results</w:t>
            </w:r>
          </w:p>
        </w:tc>
      </w:tr>
    </w:tbl>
    <w:p w14:paraId="1CA4EA68" w14:textId="77777777" w:rsidR="004A626B" w:rsidRDefault="004A626B"/>
    <w:p w14:paraId="7DC16A59" w14:textId="77777777" w:rsidR="004A626B" w:rsidRDefault="004A2F91">
      <w:r>
        <w:t xml:space="preserve">Although we found much of the lab to be fascinating, working hands-on with the </w:t>
      </w:r>
      <w:proofErr w:type="spellStart"/>
      <w:r>
        <w:t>Vivado</w:t>
      </w:r>
      <w:proofErr w:type="spellEnd"/>
      <w:r>
        <w:t xml:space="preserve"> program and obtaining a physical result was also very interesting. Another intriguing part of the </w:t>
      </w:r>
      <w:proofErr w:type="spellStart"/>
      <w:r>
        <w:t>Vivado</w:t>
      </w:r>
      <w:proofErr w:type="spellEnd"/>
      <w:r>
        <w:t xml:space="preserve"> program was the result of the test bench.</w:t>
      </w:r>
    </w:p>
    <w:p w14:paraId="0019DEFB" w14:textId="77777777" w:rsidR="004A626B" w:rsidRDefault="004A626B"/>
    <w:p w14:paraId="7B8C0664" w14:textId="77777777" w:rsidR="004A626B" w:rsidRDefault="004A2F91">
      <w:r>
        <w:rPr>
          <w:noProof/>
        </w:rPr>
        <w:drawing>
          <wp:inline distT="114300" distB="114300" distL="114300" distR="114300" wp14:anchorId="61E634CC" wp14:editId="578466E0">
            <wp:extent cx="5943600" cy="3721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721100"/>
                    </a:xfrm>
                    <a:prstGeom prst="rect">
                      <a:avLst/>
                    </a:prstGeom>
                    <a:ln/>
                  </pic:spPr>
                </pic:pic>
              </a:graphicData>
            </a:graphic>
          </wp:inline>
        </w:drawing>
      </w:r>
    </w:p>
    <w:p w14:paraId="45DE27E9" w14:textId="77777777" w:rsidR="004A626B" w:rsidRDefault="004A626B"/>
    <w:p w14:paraId="76ADE763" w14:textId="77777777" w:rsidR="004A626B" w:rsidRDefault="004A2F91">
      <w:r>
        <w:t xml:space="preserve">We expected the aa </w:t>
      </w:r>
      <w:r>
        <w:t xml:space="preserve">input to equal 0 and bb input </w:t>
      </w:r>
      <w:proofErr w:type="gramStart"/>
      <w:r>
        <w:t>to  equal</w:t>
      </w:r>
      <w:proofErr w:type="gramEnd"/>
      <w:r>
        <w:t xml:space="preserve"> 1 simultaneously which would theoretically have no output on output1, but instead there is a small glitch. This small flare up on the output was explained by the lab proctor as the delay within the circuit due to phy</w:t>
      </w:r>
      <w:r>
        <w:t xml:space="preserve">sical means. In application, it would probably be negligible because the scale is in nanoseconds or </w:t>
      </w:r>
      <w:proofErr w:type="gramStart"/>
      <w:r>
        <w:t>it  could</w:t>
      </w:r>
      <w:proofErr w:type="gramEnd"/>
      <w:r>
        <w:t xml:space="preserve"> have been prevented by adding a wait time between the aa and bb input signals. Other satisfying results we found was the successful implementation</w:t>
      </w:r>
      <w:r>
        <w:t xml:space="preserve"> of the design on the board and interacting with the LEDs on the board to confirm a predicted result.</w:t>
      </w:r>
    </w:p>
    <w:p w14:paraId="0892C7B1" w14:textId="77777777" w:rsidR="004A626B" w:rsidRDefault="004A626B"/>
    <w:p w14:paraId="02037532" w14:textId="77777777" w:rsidR="004A626B" w:rsidRDefault="004A2F91">
      <w:r>
        <w:t xml:space="preserve"> </w:t>
      </w:r>
    </w:p>
    <w:tbl>
      <w:tblPr>
        <w:tblStyle w:val="a5"/>
        <w:tblW w:w="889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95"/>
      </w:tblGrid>
      <w:tr w:rsidR="004A626B" w14:paraId="5DE1AEDD" w14:textId="77777777">
        <w:trPr>
          <w:trHeight w:val="1060"/>
        </w:trPr>
        <w:tc>
          <w:tcPr>
            <w:tcW w:w="8895" w:type="dxa"/>
            <w:tcBorders>
              <w:top w:val="nil"/>
              <w:left w:val="nil"/>
              <w:bottom w:val="single" w:sz="12" w:space="0" w:color="000000"/>
              <w:right w:val="nil"/>
            </w:tcBorders>
            <w:tcMar>
              <w:top w:w="100" w:type="dxa"/>
              <w:left w:w="100" w:type="dxa"/>
              <w:bottom w:w="100" w:type="dxa"/>
              <w:right w:w="100" w:type="dxa"/>
            </w:tcMar>
          </w:tcPr>
          <w:p w14:paraId="59B3B2DD" w14:textId="77777777" w:rsidR="004A626B" w:rsidRDefault="004A2F91">
            <w:pPr>
              <w:pStyle w:val="Heading1"/>
              <w:keepNext w:val="0"/>
              <w:keepLines w:val="0"/>
              <w:spacing w:before="240" w:after="60"/>
              <w:rPr>
                <w:b/>
                <w:sz w:val="46"/>
                <w:szCs w:val="46"/>
              </w:rPr>
            </w:pPr>
            <w:bookmarkStart w:id="6" w:name="_9hq0kh4qe7bb" w:colFirst="0" w:colLast="0"/>
            <w:bookmarkEnd w:id="6"/>
            <w:r>
              <w:rPr>
                <w:b/>
                <w:sz w:val="46"/>
                <w:szCs w:val="46"/>
              </w:rPr>
              <w:lastRenderedPageBreak/>
              <w:t>Conclusion</w:t>
            </w:r>
          </w:p>
        </w:tc>
      </w:tr>
    </w:tbl>
    <w:p w14:paraId="35FE3851" w14:textId="77777777" w:rsidR="004A626B" w:rsidRDefault="004A2F91">
      <w:r>
        <w:t>Conclusion convincingly describes what has been learned in the lab.</w:t>
      </w:r>
    </w:p>
    <w:p w14:paraId="74C341B5" w14:textId="77777777" w:rsidR="004A626B" w:rsidRDefault="004A626B"/>
    <w:p w14:paraId="01BCA522" w14:textId="77777777" w:rsidR="004A626B" w:rsidRDefault="004A2F91">
      <w:r>
        <w:t xml:space="preserve">Overall, we believe this was a very informative and successful lab. By executing this </w:t>
      </w:r>
      <w:proofErr w:type="gramStart"/>
      <w:r>
        <w:t>lab</w:t>
      </w:r>
      <w:proofErr w:type="gramEnd"/>
      <w:r>
        <w:t xml:space="preserve"> we were able to familiarize ourselves with the general process of digital design, and learned how to use the </w:t>
      </w:r>
      <w:proofErr w:type="spellStart"/>
      <w:r>
        <w:t>Vivado</w:t>
      </w:r>
      <w:proofErr w:type="spellEnd"/>
      <w:r>
        <w:t xml:space="preserve"> program. The lab guided us through defining module</w:t>
      </w:r>
      <w:r>
        <w:t xml:space="preserve">s and designing logic gates, then synthesizing and viewing virtual schematics, also adding constraints based on the specific board that we used. We also benched tested the logic design via </w:t>
      </w:r>
      <w:proofErr w:type="spellStart"/>
      <w:r>
        <w:t>Vivado</w:t>
      </w:r>
      <w:proofErr w:type="spellEnd"/>
      <w:r>
        <w:t xml:space="preserve"> and was also able to see the results on a time scaled graph.</w:t>
      </w:r>
      <w:r>
        <w:t xml:space="preserve"> We were then able to implement the digital design into the board to obtain a physical output and result. The experience and skills we gained from carrying out this lab are </w:t>
      </w:r>
      <w:proofErr w:type="gramStart"/>
      <w:r>
        <w:t>definitely going</w:t>
      </w:r>
      <w:proofErr w:type="gramEnd"/>
      <w:r>
        <w:t xml:space="preserve"> to be the solid foundation which we will use throughout this semes</w:t>
      </w:r>
      <w:r>
        <w:t xml:space="preserve">ter as we delve deeper into the digital design world. </w:t>
      </w:r>
    </w:p>
    <w:p w14:paraId="3D17BDE0" w14:textId="77777777" w:rsidR="004A626B" w:rsidRDefault="004A2F91">
      <w:r>
        <w:t xml:space="preserve"> </w:t>
      </w:r>
    </w:p>
    <w:p w14:paraId="52DC20E1" w14:textId="77777777" w:rsidR="004A626B" w:rsidRDefault="004A626B"/>
    <w:sectPr w:rsidR="004A62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21DD4"/>
    <w:multiLevelType w:val="multilevel"/>
    <w:tmpl w:val="15745A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FD6F5B"/>
    <w:multiLevelType w:val="hybridMultilevel"/>
    <w:tmpl w:val="7E5AE814"/>
    <w:lvl w:ilvl="0" w:tplc="E2C2C2D4">
      <w:numFmt w:val="bullet"/>
      <w:lvlText w:val="•"/>
      <w:lvlJc w:val="left"/>
      <w:pPr>
        <w:ind w:left="860" w:hanging="140"/>
      </w:pPr>
      <w:rPr>
        <w:rFonts w:ascii="Times New Roman" w:eastAsia="Times New Roman" w:hAnsi="Times New Roman" w:cs="Times New Roman" w:hint="default"/>
        <w:w w:val="100"/>
        <w:sz w:val="24"/>
        <w:szCs w:val="24"/>
        <w:lang w:val="en-US" w:eastAsia="en-US" w:bidi="en-US"/>
      </w:rPr>
    </w:lvl>
    <w:lvl w:ilvl="1" w:tplc="C9F660C0">
      <w:numFmt w:val="bullet"/>
      <w:lvlText w:val="•"/>
      <w:lvlJc w:val="left"/>
      <w:pPr>
        <w:ind w:left="1381" w:hanging="144"/>
      </w:pPr>
      <w:rPr>
        <w:rFonts w:ascii="Times New Roman" w:eastAsia="Times New Roman" w:hAnsi="Times New Roman" w:cs="Times New Roman" w:hint="default"/>
        <w:w w:val="100"/>
        <w:sz w:val="24"/>
        <w:szCs w:val="24"/>
        <w:lang w:val="en-US" w:eastAsia="en-US" w:bidi="en-US"/>
      </w:rPr>
    </w:lvl>
    <w:lvl w:ilvl="2" w:tplc="0FD813D0">
      <w:numFmt w:val="bullet"/>
      <w:lvlText w:val="•"/>
      <w:lvlJc w:val="left"/>
      <w:pPr>
        <w:ind w:left="2316" w:hanging="144"/>
      </w:pPr>
      <w:rPr>
        <w:rFonts w:hint="default"/>
        <w:lang w:val="en-US" w:eastAsia="en-US" w:bidi="en-US"/>
      </w:rPr>
    </w:lvl>
    <w:lvl w:ilvl="3" w:tplc="75D04944">
      <w:numFmt w:val="bullet"/>
      <w:lvlText w:val="•"/>
      <w:lvlJc w:val="left"/>
      <w:pPr>
        <w:ind w:left="3254" w:hanging="144"/>
      </w:pPr>
      <w:rPr>
        <w:rFonts w:hint="default"/>
        <w:lang w:val="en-US" w:eastAsia="en-US" w:bidi="en-US"/>
      </w:rPr>
    </w:lvl>
    <w:lvl w:ilvl="4" w:tplc="4DD4439C">
      <w:numFmt w:val="bullet"/>
      <w:lvlText w:val="•"/>
      <w:lvlJc w:val="left"/>
      <w:pPr>
        <w:ind w:left="4192" w:hanging="144"/>
      </w:pPr>
      <w:rPr>
        <w:rFonts w:hint="default"/>
        <w:lang w:val="en-US" w:eastAsia="en-US" w:bidi="en-US"/>
      </w:rPr>
    </w:lvl>
    <w:lvl w:ilvl="5" w:tplc="3B5CA74C">
      <w:numFmt w:val="bullet"/>
      <w:lvlText w:val="•"/>
      <w:lvlJc w:val="left"/>
      <w:pPr>
        <w:ind w:left="5130" w:hanging="144"/>
      </w:pPr>
      <w:rPr>
        <w:rFonts w:hint="default"/>
        <w:lang w:val="en-US" w:eastAsia="en-US" w:bidi="en-US"/>
      </w:rPr>
    </w:lvl>
    <w:lvl w:ilvl="6" w:tplc="B5F4CB6E">
      <w:numFmt w:val="bullet"/>
      <w:lvlText w:val="•"/>
      <w:lvlJc w:val="left"/>
      <w:pPr>
        <w:ind w:left="6067" w:hanging="144"/>
      </w:pPr>
      <w:rPr>
        <w:rFonts w:hint="default"/>
        <w:lang w:val="en-US" w:eastAsia="en-US" w:bidi="en-US"/>
      </w:rPr>
    </w:lvl>
    <w:lvl w:ilvl="7" w:tplc="E70C51FA">
      <w:numFmt w:val="bullet"/>
      <w:lvlText w:val="•"/>
      <w:lvlJc w:val="left"/>
      <w:pPr>
        <w:ind w:left="7005" w:hanging="144"/>
      </w:pPr>
      <w:rPr>
        <w:rFonts w:hint="default"/>
        <w:lang w:val="en-US" w:eastAsia="en-US" w:bidi="en-US"/>
      </w:rPr>
    </w:lvl>
    <w:lvl w:ilvl="8" w:tplc="5CB27B4E">
      <w:numFmt w:val="bullet"/>
      <w:lvlText w:val="•"/>
      <w:lvlJc w:val="left"/>
      <w:pPr>
        <w:ind w:left="7943" w:hanging="144"/>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A626B"/>
    <w:rsid w:val="004A2F91"/>
    <w:rsid w:val="004A6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4C35"/>
  <w15:docId w15:val="{71366CB3-D7B2-4155-8991-A0B6CBE6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kenny uehara</cp:lastModifiedBy>
  <cp:revision>2</cp:revision>
  <dcterms:created xsi:type="dcterms:W3CDTF">2018-01-29T21:41:00Z</dcterms:created>
  <dcterms:modified xsi:type="dcterms:W3CDTF">2018-01-29T21:42:00Z</dcterms:modified>
</cp:coreProperties>
</file>