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CONFIGURAÇÃO DE PLACA DE REDE CENTOS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NOTA: Diretório de armazenamento das configurações personalizadas de interfaces de rede /etc/sysconfig/network-scripts/</w:t>
        <w:br w:type="textWrapping"/>
        <w:t xml:space="preserve">Exemplo de configuração de placa de rede: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HWADDR=00:40:A7:21:12:85                        //</w:t>
      </w:r>
      <w:r w:rsidDel="00000000" w:rsidR="00000000" w:rsidRPr="00000000">
        <w:rPr>
          <w:sz w:val="18"/>
          <w:szCs w:val="18"/>
          <w:rtl w:val="0"/>
        </w:rPr>
        <w:t xml:space="preserve">Endereço MAC da placa</w:t>
      </w:r>
      <w:r w:rsidDel="00000000" w:rsidR="00000000" w:rsidRPr="00000000">
        <w:rPr>
          <w:rtl w:val="0"/>
        </w:rPr>
        <w:br w:type="textWrapping"/>
        <w:t xml:space="preserve">TYPE=Ethernet                                      </w:t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Tipo de conexão/placa</w:t>
      </w:r>
      <w:r w:rsidDel="00000000" w:rsidR="00000000" w:rsidRPr="00000000">
        <w:rPr>
          <w:rtl w:val="0"/>
        </w:rPr>
        <w:br w:type="textWrapping"/>
        <w:t xml:space="preserve">BOOTPROTO=dhcp                                      //</w:t>
      </w:r>
      <w:r w:rsidDel="00000000" w:rsidR="00000000" w:rsidRPr="00000000">
        <w:rPr>
          <w:sz w:val="18"/>
          <w:szCs w:val="18"/>
          <w:rtl w:val="0"/>
        </w:rPr>
        <w:t xml:space="preserve">Obterá ip via DHCP</w:t>
      </w:r>
      <w:r w:rsidDel="00000000" w:rsidR="00000000" w:rsidRPr="00000000">
        <w:rPr>
          <w:rtl w:val="0"/>
        </w:rPr>
        <w:br w:type="textWrapping"/>
        <w:t xml:space="preserve">DEFROUTE=yes</w:t>
        <w:br w:type="textWrapping"/>
        <w:t xml:space="preserve">IPV4_FAILURE_FATAL=no</w:t>
        <w:br w:type="textWrapping"/>
        <w:t xml:space="preserve">IPV6INIT=yes</w:t>
        <w:br w:type="textWrapping"/>
        <w:t xml:space="preserve">IPV6_AUTOCONF=yes</w:t>
        <w:br w:type="textWrapping"/>
        <w:t xml:space="preserve">IPV6_DEFROUTE=yes</w:t>
        <w:br w:type="textWrapping"/>
        <w:t xml:space="preserve">IPV6_FAILURE_FATAL=no</w:t>
        <w:br w:type="textWrapping"/>
        <w:t xml:space="preserve">NAME=enp6s0f0                     </w:t>
        <w:tab/>
        <w:t xml:space="preserve">                  </w:t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Nome do dispositivo</w:t>
      </w:r>
      <w:r w:rsidDel="00000000" w:rsidR="00000000" w:rsidRPr="00000000">
        <w:rPr>
          <w:rtl w:val="0"/>
        </w:rPr>
        <w:br w:type="textWrapping"/>
        <w:t xml:space="preserve">UUID=0e2a3030-70fb-4ec8-9d04-30fb6048912b      //</w:t>
      </w:r>
      <w:r w:rsidDel="00000000" w:rsidR="00000000" w:rsidRPr="00000000">
        <w:rPr>
          <w:sz w:val="18"/>
          <w:szCs w:val="18"/>
          <w:rtl w:val="0"/>
        </w:rPr>
        <w:t xml:space="preserve">ID da placa</w:t>
      </w:r>
      <w:r w:rsidDel="00000000" w:rsidR="00000000" w:rsidRPr="00000000">
        <w:rPr>
          <w:rtl w:val="0"/>
        </w:rPr>
        <w:br w:type="textWrapping"/>
        <w:t xml:space="preserve">ONBOOT=no</w:t>
        <w:tab/>
        <w:tab/>
        <w:t xml:space="preserve">                  //</w:t>
      </w:r>
      <w:r w:rsidDel="00000000" w:rsidR="00000000" w:rsidRPr="00000000">
        <w:rPr>
          <w:sz w:val="18"/>
          <w:szCs w:val="18"/>
          <w:rtl w:val="0"/>
        </w:rPr>
        <w:t xml:space="preserve">Inicia automaticamente ao carregar o SO</w:t>
      </w:r>
      <w:r w:rsidDel="00000000" w:rsidR="00000000" w:rsidRPr="00000000">
        <w:rPr>
          <w:rtl w:val="0"/>
        </w:rPr>
        <w:br w:type="textWrapping"/>
        <w:t xml:space="preserve">PEERDNS=yes          </w:t>
        <w:tab/>
        <w:t xml:space="preserve">      //</w:t>
      </w:r>
      <w:r w:rsidDel="00000000" w:rsidR="00000000" w:rsidRPr="00000000">
        <w:rPr>
          <w:sz w:val="18"/>
          <w:szCs w:val="18"/>
          <w:rtl w:val="0"/>
        </w:rPr>
        <w:t xml:space="preserve">Permite que o DHCP substitua informações 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arquivo resolv.conf.</w:t>
      </w:r>
      <w:r w:rsidDel="00000000" w:rsidR="00000000" w:rsidRPr="00000000">
        <w:rPr>
          <w:rtl w:val="0"/>
        </w:rPr>
        <w:br w:type="textWrapping"/>
        <w:t xml:space="preserve">PEERROUTES=yes</w:t>
        <w:br w:type="textWrapping"/>
        <w:t xml:space="preserve">IPV6_PEERDNS=yes</w:t>
        <w:br w:type="textWrapping"/>
        <w:t xml:space="preserve">IPV6_PEERROUTES=yes</w:t>
        <w:br w:type="textWrapping"/>
        <w:br w:type="textWrapping"/>
        <w:t xml:space="preserve">Exemplo de configuração de placa de rede estática:</w:t>
        <w:br w:type="textWrapping"/>
        <w:br w:type="textWrapping"/>
        <w:t xml:space="preserve">DEVICE=eth1                                                //</w:t>
      </w:r>
      <w:r w:rsidDel="00000000" w:rsidR="00000000" w:rsidRPr="00000000">
        <w:rPr>
          <w:sz w:val="18"/>
          <w:szCs w:val="18"/>
          <w:rtl w:val="0"/>
        </w:rPr>
        <w:t xml:space="preserve">Nome do dispositivo</w:t>
      </w:r>
      <w:r w:rsidDel="00000000" w:rsidR="00000000" w:rsidRPr="00000000">
        <w:rPr>
          <w:rtl w:val="0"/>
        </w:rPr>
        <w:br w:type="textWrapping"/>
        <w:t xml:space="preserve">HWADDR=00:40:A7:21:12:85                       //</w:t>
      </w:r>
      <w:r w:rsidDel="00000000" w:rsidR="00000000" w:rsidRPr="00000000">
        <w:rPr>
          <w:sz w:val="18"/>
          <w:szCs w:val="18"/>
          <w:rtl w:val="0"/>
        </w:rPr>
        <w:t xml:space="preserve">Endereço MAC da placa</w:t>
      </w:r>
      <w:r w:rsidDel="00000000" w:rsidR="00000000" w:rsidRPr="00000000">
        <w:rPr>
          <w:rtl w:val="0"/>
        </w:rPr>
        <w:br w:type="textWrapping"/>
        <w:t xml:space="preserve">TYPE=Ethernet                                              //</w:t>
      </w:r>
      <w:r w:rsidDel="00000000" w:rsidR="00000000" w:rsidRPr="00000000">
        <w:rPr>
          <w:sz w:val="18"/>
          <w:szCs w:val="18"/>
          <w:rtl w:val="0"/>
        </w:rPr>
        <w:t xml:space="preserve">Tipo de conexão/placa</w:t>
      </w:r>
      <w:r w:rsidDel="00000000" w:rsidR="00000000" w:rsidRPr="00000000">
        <w:rPr>
          <w:rtl w:val="0"/>
        </w:rPr>
        <w:br w:type="textWrapping"/>
        <w:t xml:space="preserve">BOOTPROTO=none                                     //</w:t>
      </w:r>
      <w:r w:rsidDel="00000000" w:rsidR="00000000" w:rsidRPr="00000000">
        <w:rPr>
          <w:sz w:val="18"/>
          <w:szCs w:val="18"/>
          <w:rtl w:val="0"/>
        </w:rPr>
        <w:t xml:space="preserve">IP estático</w:t>
      </w:r>
      <w:r w:rsidDel="00000000" w:rsidR="00000000" w:rsidRPr="00000000">
        <w:rPr>
          <w:rtl w:val="0"/>
        </w:rPr>
        <w:br w:type="textWrapping"/>
        <w:t xml:space="preserve">ONBOOT=yes                                               //</w:t>
      </w:r>
      <w:r w:rsidDel="00000000" w:rsidR="00000000" w:rsidRPr="00000000">
        <w:rPr>
          <w:sz w:val="18"/>
          <w:szCs w:val="18"/>
          <w:rtl w:val="0"/>
        </w:rPr>
        <w:t xml:space="preserve">Inicia automaticamente ao carregar o SO</w:t>
      </w:r>
      <w:r w:rsidDel="00000000" w:rsidR="00000000" w:rsidRPr="00000000">
        <w:rPr>
          <w:rtl w:val="0"/>
        </w:rPr>
        <w:t xml:space="preserve"> </w:t>
        <w:br w:type="textWrapping"/>
        <w:t xml:space="preserve">PEERDNS=yes                                             //</w:t>
      </w:r>
      <w:r w:rsidDel="00000000" w:rsidR="00000000" w:rsidRPr="00000000">
        <w:rPr>
          <w:sz w:val="18"/>
          <w:szCs w:val="18"/>
          <w:rtl w:val="0"/>
        </w:rPr>
        <w:t xml:space="preserve">Permite que o DHCP substitua informações do arquivo resolv.conf.</w:t>
      </w:r>
      <w:r w:rsidDel="00000000" w:rsidR="00000000" w:rsidRPr="00000000">
        <w:rPr>
          <w:rtl w:val="0"/>
        </w:rPr>
        <w:br w:type="textWrapping"/>
        <w:t xml:space="preserve">NM_CONTROLLED=no                                //</w:t>
      </w:r>
      <w:r w:rsidDel="00000000" w:rsidR="00000000" w:rsidRPr="00000000">
        <w:rPr>
          <w:sz w:val="18"/>
          <w:szCs w:val="18"/>
          <w:rtl w:val="0"/>
        </w:rPr>
        <w:t xml:space="preserve">Não permite que o Network Manager controle a placa.</w:t>
      </w:r>
      <w:r w:rsidDel="00000000" w:rsidR="00000000" w:rsidRPr="00000000">
        <w:rPr>
          <w:rtl w:val="0"/>
        </w:rPr>
        <w:br w:type="textWrapping"/>
        <w:t xml:space="preserve">USERCTL=no                                               //</w:t>
      </w:r>
      <w:r w:rsidDel="00000000" w:rsidR="00000000" w:rsidRPr="00000000">
        <w:rPr>
          <w:sz w:val="18"/>
          <w:szCs w:val="18"/>
          <w:rtl w:val="0"/>
        </w:rPr>
        <w:t xml:space="preserve">Impede que usuários regulares sejam capazes de </w:t>
      </w:r>
      <w:r w:rsidDel="00000000" w:rsidR="00000000" w:rsidRPr="00000000">
        <w:rPr>
          <w:rtl w:val="0"/>
        </w:rPr>
        <w:t xml:space="preserve">iniciar a placa de rede</w:t>
        <w:br w:type="textWrapping"/>
        <w:t xml:space="preserve">IPADDR=192.168.0.140                                //</w:t>
      </w:r>
      <w:r w:rsidDel="00000000" w:rsidR="00000000" w:rsidRPr="00000000">
        <w:rPr>
          <w:sz w:val="18"/>
          <w:szCs w:val="18"/>
          <w:rtl w:val="0"/>
        </w:rPr>
        <w:t xml:space="preserve">ip da placa</w:t>
      </w:r>
      <w:r w:rsidDel="00000000" w:rsidR="00000000" w:rsidRPr="00000000">
        <w:rPr>
          <w:rtl w:val="0"/>
        </w:rPr>
        <w:br w:type="textWrapping"/>
        <w:t xml:space="preserve">NETMASK=255.255.255.0                            //</w:t>
      </w:r>
      <w:r w:rsidDel="00000000" w:rsidR="00000000" w:rsidRPr="00000000">
        <w:rPr>
          <w:sz w:val="18"/>
          <w:szCs w:val="18"/>
          <w:rtl w:val="0"/>
        </w:rPr>
        <w:t xml:space="preserve">Máscara de subrede</w:t>
      </w:r>
      <w:r w:rsidDel="00000000" w:rsidR="00000000" w:rsidRPr="00000000">
        <w:rPr>
          <w:rtl w:val="0"/>
        </w:rPr>
        <w:br w:type="textWrapping"/>
        <w:t xml:space="preserve">GATEWAY=192.168.0.1                                //</w:t>
      </w:r>
      <w:r w:rsidDel="00000000" w:rsidR="00000000" w:rsidRPr="00000000">
        <w:rPr>
          <w:sz w:val="18"/>
          <w:szCs w:val="18"/>
          <w:rtl w:val="0"/>
        </w:rPr>
        <w:t xml:space="preserve">Gateway da placa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