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Estender uma partição swap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cat /etc/fstab</w:t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//Lista a partição swap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“/dev/mapper/centos-swap swap                </w:t>
        <w:tab/>
        <w:t xml:space="preserve">swap</w:t>
        <w:tab/>
        <w:t xml:space="preserve">defaults    </w:t>
        <w:tab/>
        <w:t xml:space="preserve">0 0”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free -h</w:t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//lista tamanho da partição swap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Swap:      </w:t>
        <w:tab/>
        <w:t xml:space="preserve">3,9G     </w:t>
        <w:tab/>
        <w:t xml:space="preserve">10M    </w:t>
        <w:tab/>
        <w:t xml:space="preserve">3,9G”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swapoff /dev/mapper/centos-swap   </w:t>
      </w:r>
      <w:r w:rsidDel="00000000" w:rsidR="00000000" w:rsidRPr="00000000">
        <w:rPr>
          <w:sz w:val="16"/>
          <w:szCs w:val="16"/>
          <w:rtl w:val="0"/>
        </w:rPr>
        <w:t xml:space="preserve">//Desativa a partição swap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free -h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“Swap:        </w:t>
        <w:tab/>
        <w:t xml:space="preserve">0B      </w:t>
        <w:tab/>
        <w:t xml:space="preserve">0B      </w:t>
        <w:tab/>
        <w:t xml:space="preserve">0B”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//Confirma que foi desativada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lvextend -L+2G /dev/mapper/centos-swap 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adiciona mais 2GB na partição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mkswap  /dev/mapper/centos-swap</w:t>
        <w:tab/>
        <w:tab/>
        <w:t xml:space="preserve">/</w:t>
      </w:r>
      <w:r w:rsidDel="00000000" w:rsidR="00000000" w:rsidRPr="00000000">
        <w:rPr>
          <w:sz w:val="16"/>
          <w:szCs w:val="16"/>
          <w:rtl w:val="0"/>
        </w:rPr>
        <w:t xml:space="preserve">/redimensiona a partição swap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“mkswap: /dev/mapper/centos-swap: warning: wiping old swap signature.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Setting up swapspace version 1, size = 4128764 KiB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 label, UUID=c7966232-67b6-44e3-8934-6014be29c32d”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free -h</w:t>
        <w:tab/>
        <w:tab/>
        <w:tab/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valida as alterações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“Swap:      </w:t>
        <w:tab/>
        <w:t xml:space="preserve">4,1G      </w:t>
        <w:tab/>
        <w:t xml:space="preserve">0B    </w:t>
        <w:tab/>
        <w:t xml:space="preserve">4,1G”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