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Instalar o servidor ftp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yum install vsfptd -y</w:t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instala o ftp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[root@ftp-server01 vsftpd]# rpm -qc vsftpd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Lista os arquivos de configuração do ftp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/etc/logrotate.d/vsftpd</w:t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Conf de reciclagem de log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/etc/pam.d/vsftpd</w:t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Define como a autenticação é feita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/etc/vsftpd/ftpusers</w:t>
        <w:tab/>
        <w:tab/>
        <w:tab/>
        <w:tab/>
        <w:tab/>
        <w:t xml:space="preserve">//i</w:t>
      </w:r>
      <w:r w:rsidDel="00000000" w:rsidR="00000000" w:rsidRPr="00000000">
        <w:rPr>
          <w:sz w:val="16"/>
          <w:szCs w:val="16"/>
          <w:rtl w:val="0"/>
        </w:rPr>
        <w:t xml:space="preserve">nformações de contas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/etc/vsftpd/user_list</w:t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informações de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/etc/vsftpd/vsftpd.conf</w:t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configuração principal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[root@ftp-server01 vsftpd]#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[root@ftp-server01 vsftpd]# systemctl enable vsftpd.service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habilita inicialização automática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Created symlink from /etc/systemd/system/multi-user.target.wants/vsftpd.service to /usr/lib/systemd/system/vsftpd.service.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[root@ftp-server01 vsftpd]# systemctl start vsftpd.service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Inicia o ftp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Porta de autenticação padrão é a 21, para conexões (após autenticação) 20.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Diretórios com exemplos de configuração do ftp ficam em  /usr/share/doc/vsftpd-3.0.2/EXAMPLE/*.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[root@ftp-server01 EXAMPLE]# netstat -ntpl | grep vsftpd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ver se o serviço está rodando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tcp6   </w:t>
        <w:tab/>
        <w:t xml:space="preserve">0  </w:t>
        <w:tab/>
        <w:t xml:space="preserve">0 :::21               </w:t>
        <w:tab/>
        <w:t xml:space="preserve">:::*                </w:t>
        <w:tab/>
        <w:t xml:space="preserve">LISTEN  </w:t>
        <w:tab/>
        <w:t xml:space="preserve">2566/vsftpd    </w:t>
      </w:r>
      <w:r w:rsidDel="00000000" w:rsidR="00000000" w:rsidRPr="00000000">
        <w:rPr>
          <w:sz w:val="22"/>
          <w:szCs w:val="22"/>
          <w:rtl w:val="0"/>
        </w:rPr>
        <w:t xml:space="preserve">[root@ftp-server01 EXAMPLE]# echo "Hello Word" &gt;&gt; /var/ftp/teste.txt //</w:t>
      </w:r>
      <w:r w:rsidDel="00000000" w:rsidR="00000000" w:rsidRPr="00000000">
        <w:rPr>
          <w:sz w:val="16"/>
          <w:szCs w:val="16"/>
          <w:rtl w:val="0"/>
        </w:rPr>
        <w:t xml:space="preserve">Cria um arquivo de teste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sz w:val="22"/>
          <w:szCs w:val="22"/>
        </w:rPr>
      </w:pPr>
      <w:bookmarkStart w:colFirst="0" w:colLast="0" w:name="_n4ij4w6ego10" w:id="0"/>
      <w:bookmarkEnd w:id="0"/>
      <w:r w:rsidDel="00000000" w:rsidR="00000000" w:rsidRPr="00000000">
        <w:rPr>
          <w:sz w:val="22"/>
          <w:szCs w:val="22"/>
          <w:rtl w:val="0"/>
        </w:rPr>
        <w:t xml:space="preserve">Digita no navegador: </w:t>
      </w:r>
      <w:r w:rsidDel="00000000" w:rsidR="00000000" w:rsidRPr="00000000">
        <w:rPr>
          <w:sz w:val="22"/>
          <w:szCs w:val="22"/>
          <w:rtl w:val="0"/>
        </w:rPr>
        <w:t xml:space="preserve">ftp://192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168.0.113/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Se conseguir visualizar o conteúdo do diretório, o ftp está disponível para o publico. caso não esteja verifique as regras de firewall.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Configurando regras de firewall e acesso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iptables -A INPUT -m state --state NEW -m tcp -p tcp --dport 21 -j ACCEPT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echo “vsftpd:</w:t>
        <w:tab/>
        <w:t xml:space="preserve">ALL:</w:t>
        <w:tab/>
        <w:t xml:space="preserve">ALLOW” &gt;&gt; /etc/hosts.allow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permitindo conexão do serviço vsfptd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