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VALORES DO RESOURCE TYPE CRON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absent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Outros </w:t>
      </w:r>
      <w:r w:rsidDel="00000000" w:rsidR="00000000" w:rsidRPr="00000000">
        <w:rPr>
          <w:b w:val="1"/>
          <w:rtl w:val="0"/>
        </w:rPr>
        <w:t xml:space="preserve">parâmetros</w:t>
      </w:r>
      <w:r w:rsidDel="00000000" w:rsidR="00000000" w:rsidRPr="00000000">
        <w:rPr>
          <w:rtl w:val="0"/>
        </w:rPr>
        <w:t xml:space="preserve"> interessantes para cron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hour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minute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monthday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weekday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UMA RECEITA CRON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cron.pp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‘cron update-db’: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</w:t>
        <w:tab/>
        <w:tab/>
        <w:t xml:space="preserve">=&gt; present,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command</w:t>
        <w:tab/>
        <w:t xml:space="preserve">=&gt; “/usr/bin/updatedb”,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=&gt; root,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minute</w:t>
        <w:tab/>
        <w:tab/>
        <w:t xml:space="preserve">=&gt; 00,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crontab -l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HEADER: This file was autogenerated at 2016-12-03 14:56:47 -0500 by puppet.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HEADER: While it can still be managed manually, it is definitely not recommended.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HEADER: Note particularly that the comments starting with 'Puppet Name' should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HEADER: not be deleted, as doing so could cause duplicate cron jobs.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Puppet Name: cron-updatedb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* * * * /usr/bin/updatebd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