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SCRIPT PARA IMPORTAR DADOS DE UM CSV PARA O ACTIVE DIRECTORY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Import-Csv C:\Users\Administrator\Desktop\book1.csv | ForEach-Object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$nome = $_.nome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if($nome.Length -lt 1)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{$nome = $null}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$ramal = $_.ramal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if($ramal.Length -lt 1)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{$ramal = $null}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Get-ADUser -Identity $nome | Set-ADUSer -OfficePhone $ramal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ARQUIVO CSV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nome,ramal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Teste,11 999999987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Teste1,11 888888888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