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4F85" w14:textId="5ED99C07" w:rsidR="003D65E1" w:rsidRDefault="003D65E1" w:rsidP="003D65E1">
      <w:pPr>
        <w:pStyle w:val="Ttulo"/>
        <w:rPr>
          <w:color w:val="2E74B5" w:themeColor="accent5" w:themeShade="BF"/>
        </w:rPr>
      </w:pPr>
      <w:r>
        <w:rPr>
          <w:color w:val="2E74B5" w:themeColor="accent5" w:themeShade="BF"/>
        </w:rPr>
        <w:t>UF1844 - Práctica 3 React</w:t>
      </w:r>
    </w:p>
    <w:p w14:paraId="14218460" w14:textId="13C8DC2C" w:rsidR="003D65E1" w:rsidRPr="007F773B" w:rsidRDefault="003D65E1" w:rsidP="003D65E1">
      <w:pPr>
        <w:pStyle w:val="Ttulo"/>
        <w:rPr>
          <w:rFonts w:ascii="Montserrat Light" w:hAnsi="Montserrat Light"/>
          <w:i/>
          <w:iCs/>
          <w:sz w:val="24"/>
          <w:szCs w:val="24"/>
        </w:rPr>
      </w:pPr>
      <w:r w:rsidRPr="007F773B">
        <w:rPr>
          <w:rFonts w:ascii="Montserrat Light" w:hAnsi="Montserrat Light"/>
          <w:i/>
          <w:iCs/>
          <w:sz w:val="24"/>
          <w:szCs w:val="24"/>
        </w:rPr>
        <w:t xml:space="preserve">React básico – </w:t>
      </w:r>
      <w:r>
        <w:rPr>
          <w:rFonts w:ascii="Montserrat Light" w:hAnsi="Montserrat Light"/>
          <w:i/>
          <w:iCs/>
          <w:sz w:val="24"/>
          <w:szCs w:val="24"/>
        </w:rPr>
        <w:t>renderizado condicional, ternario</w:t>
      </w:r>
    </w:p>
    <w:p w14:paraId="64E00F4B" w14:textId="433C6437" w:rsidR="003D65E1" w:rsidRPr="007F773B" w:rsidRDefault="009F47F7" w:rsidP="003D65E1">
      <w:pPr>
        <w:rPr>
          <w:rFonts w:ascii="Montserrat Light" w:hAnsi="Montserrat Light"/>
          <w:i/>
          <w:iCs/>
          <w:sz w:val="18"/>
          <w:szCs w:val="18"/>
        </w:rPr>
      </w:pPr>
      <w:r>
        <w:rPr>
          <w:rFonts w:ascii="Montserrat Light" w:hAnsi="Montserrat Light"/>
          <w:i/>
          <w:iCs/>
          <w:sz w:val="18"/>
          <w:szCs w:val="18"/>
        </w:rPr>
        <w:t>9</w:t>
      </w:r>
      <w:r w:rsidR="003D65E1" w:rsidRPr="007F773B">
        <w:rPr>
          <w:rFonts w:ascii="Montserrat Light" w:hAnsi="Montserrat Light"/>
          <w:i/>
          <w:iCs/>
          <w:sz w:val="18"/>
          <w:szCs w:val="18"/>
        </w:rPr>
        <w:t xml:space="preserve"> de marzo de 2023</w:t>
      </w:r>
      <w:bookmarkStart w:id="0" w:name="_GoBack"/>
      <w:bookmarkEnd w:id="0"/>
    </w:p>
    <w:p w14:paraId="74A39837" w14:textId="5F3EF079" w:rsidR="003D65E1" w:rsidRDefault="003D65E1" w:rsidP="003D65E1">
      <w:pPr>
        <w:rPr>
          <w:rFonts w:ascii="Montserrat Light" w:hAnsi="Montserrat Light"/>
          <w:sz w:val="18"/>
          <w:szCs w:val="18"/>
        </w:rPr>
      </w:pPr>
      <w:r>
        <w:rPr>
          <w:rFonts w:ascii="Montserrat Light" w:hAnsi="Montserrat Light"/>
          <w:sz w:val="18"/>
          <w:szCs w:val="18"/>
        </w:rPr>
        <w:t>Ejercicio 1</w:t>
      </w:r>
    </w:p>
    <w:p w14:paraId="5F8DD42A" w14:textId="1E705063" w:rsidR="003D65E1" w:rsidRDefault="003D65E1" w:rsidP="003D65E1">
      <w:pPr>
        <w:rPr>
          <w:rFonts w:ascii="Montserrat Light" w:hAnsi="Montserrat Light"/>
          <w:sz w:val="18"/>
          <w:szCs w:val="18"/>
        </w:rPr>
      </w:pPr>
      <w:r>
        <w:rPr>
          <w:rFonts w:ascii="Montserrat Light" w:hAnsi="Montserrat Light"/>
          <w:sz w:val="18"/>
          <w:szCs w:val="18"/>
        </w:rPr>
        <w:t>Seguiremos trabajando con la Práctica 2.</w:t>
      </w:r>
    </w:p>
    <w:p w14:paraId="43136A45" w14:textId="58F3597B" w:rsidR="003D65E1" w:rsidRDefault="003D65E1" w:rsidP="003D65E1">
      <w:pPr>
        <w:rPr>
          <w:rFonts w:ascii="Montserrat Light" w:hAnsi="Montserrat Light"/>
          <w:sz w:val="18"/>
          <w:szCs w:val="18"/>
        </w:rPr>
      </w:pPr>
      <w:r>
        <w:rPr>
          <w:rFonts w:ascii="Montserrat Light" w:hAnsi="Montserrat Light"/>
          <w:sz w:val="18"/>
          <w:szCs w:val="18"/>
        </w:rPr>
        <w:t xml:space="preserve">Crear algún sistema básico de gestión de mensajes. Si no hay mensajes nuevos mostrará un título que así lo indique. Si hay mensajes nuevos los mostrará en pantalla (Por lo pronto usaremos un </w:t>
      </w:r>
      <w:proofErr w:type="spellStart"/>
      <w:r>
        <w:rPr>
          <w:rFonts w:ascii="Montserrat Light" w:hAnsi="Montserrat Light"/>
          <w:sz w:val="18"/>
          <w:szCs w:val="18"/>
        </w:rPr>
        <w:t>boolean</w:t>
      </w:r>
      <w:proofErr w:type="spellEnd"/>
      <w:r>
        <w:rPr>
          <w:rFonts w:ascii="Montserrat Light" w:hAnsi="Montserrat Light"/>
          <w:sz w:val="18"/>
          <w:szCs w:val="18"/>
        </w:rPr>
        <w:t xml:space="preserve"> o </w:t>
      </w:r>
      <w:proofErr w:type="spellStart"/>
      <w:r>
        <w:rPr>
          <w:rFonts w:ascii="Montserrat Light" w:hAnsi="Montserrat Light"/>
          <w:sz w:val="18"/>
          <w:szCs w:val="18"/>
        </w:rPr>
        <w:t>random</w:t>
      </w:r>
      <w:proofErr w:type="spellEnd"/>
      <w:r>
        <w:rPr>
          <w:rFonts w:ascii="Montserrat Light" w:hAnsi="Montserrat Light"/>
          <w:sz w:val="18"/>
          <w:szCs w:val="18"/>
        </w:rPr>
        <w:t>() para simularlo)</w:t>
      </w:r>
    </w:p>
    <w:p w14:paraId="2F039B43" w14:textId="77777777" w:rsidR="00241574" w:rsidRDefault="00241574"/>
    <w:sectPr w:rsidR="0024157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52B0" w14:textId="77777777" w:rsidR="00E8630E" w:rsidRDefault="00E8630E" w:rsidP="003D65E1">
      <w:pPr>
        <w:spacing w:after="0" w:line="240" w:lineRule="auto"/>
      </w:pPr>
      <w:r>
        <w:separator/>
      </w:r>
    </w:p>
  </w:endnote>
  <w:endnote w:type="continuationSeparator" w:id="0">
    <w:p w14:paraId="42B26910" w14:textId="77777777" w:rsidR="00E8630E" w:rsidRDefault="00E8630E" w:rsidP="003D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A0CB5" w14:textId="77777777" w:rsidR="00E8630E" w:rsidRDefault="00E8630E" w:rsidP="003D65E1">
      <w:pPr>
        <w:spacing w:after="0" w:line="240" w:lineRule="auto"/>
      </w:pPr>
      <w:r>
        <w:separator/>
      </w:r>
    </w:p>
  </w:footnote>
  <w:footnote w:type="continuationSeparator" w:id="0">
    <w:p w14:paraId="772CC8B0" w14:textId="77777777" w:rsidR="00E8630E" w:rsidRDefault="00E8630E" w:rsidP="003D6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40621" w14:textId="11B55381" w:rsidR="003D65E1" w:rsidRDefault="003D65E1">
    <w:pPr>
      <w:pStyle w:val="Encabezado"/>
    </w:pPr>
    <w:r>
      <w:rPr>
        <w:noProof/>
      </w:rPr>
      <w:drawing>
        <wp:anchor distT="0" distB="0" distL="114300" distR="114300" simplePos="0" relativeHeight="251659264" behindDoc="0" locked="0" layoutInCell="1" allowOverlap="1" wp14:anchorId="745143CB" wp14:editId="2780F3C3">
          <wp:simplePos x="0" y="0"/>
          <wp:positionH relativeFrom="column">
            <wp:posOffset>0</wp:posOffset>
          </wp:positionH>
          <wp:positionV relativeFrom="paragraph">
            <wp:posOffset>-210185</wp:posOffset>
          </wp:positionV>
          <wp:extent cx="5376545" cy="787400"/>
          <wp:effectExtent l="0" t="0" r="0" b="0"/>
          <wp:wrapThrough wrapText="bothSides">
            <wp:wrapPolygon edited="0">
              <wp:start x="0" y="0"/>
              <wp:lineTo x="0" y="20903"/>
              <wp:lineTo x="21506" y="20903"/>
              <wp:lineTo x="21506" y="0"/>
              <wp:lineTo x="0" y="0"/>
            </wp:wrapPolygon>
          </wp:wrapThrough>
          <wp:docPr id="4"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376545"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E1"/>
    <w:rsid w:val="00241574"/>
    <w:rsid w:val="003D65E1"/>
    <w:rsid w:val="009F47F7"/>
    <w:rsid w:val="00E86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4CE8"/>
  <w15:chartTrackingRefBased/>
  <w15:docId w15:val="{167B7ECB-0220-42E8-A2CE-3A9D7BE4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5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65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5E1"/>
  </w:style>
  <w:style w:type="paragraph" w:styleId="Piedepgina">
    <w:name w:val="footer"/>
    <w:basedOn w:val="Normal"/>
    <w:link w:val="PiedepginaCar"/>
    <w:uiPriority w:val="99"/>
    <w:unhideWhenUsed/>
    <w:rsid w:val="003D65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5E1"/>
  </w:style>
  <w:style w:type="paragraph" w:styleId="Ttulo">
    <w:name w:val="Title"/>
    <w:basedOn w:val="Normal"/>
    <w:next w:val="Normal"/>
    <w:link w:val="TtuloCar"/>
    <w:uiPriority w:val="10"/>
    <w:qFormat/>
    <w:rsid w:val="003D6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65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3DD51D24A8AA46B5BFA3612AFE30C1" ma:contentTypeVersion="9" ma:contentTypeDescription="Crear nuevo documento." ma:contentTypeScope="" ma:versionID="f2093d0b33e8da3bf525e28fe39e27da">
  <xsd:schema xmlns:xsd="http://www.w3.org/2001/XMLSchema" xmlns:xs="http://www.w3.org/2001/XMLSchema" xmlns:p="http://schemas.microsoft.com/office/2006/metadata/properties" xmlns:ns2="a4922498-72ac-4717-bb91-76a7c8d32a5a" xmlns:ns3="f0f698ac-2e35-46bd-8f43-83cc63e4a6cb" targetNamespace="http://schemas.microsoft.com/office/2006/metadata/properties" ma:root="true" ma:fieldsID="9945658dbeb2f8a51b8e5b6b36091b0f" ns2:_="" ns3:_="">
    <xsd:import namespace="a4922498-72ac-4717-bb91-76a7c8d32a5a"/>
    <xsd:import namespace="f0f698ac-2e35-46bd-8f43-83cc63e4a6c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22498-72ac-4717-bb91-76a7c8d32a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7e907271-c03c-4c5d-b371-7d93ed7f3b4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698ac-2e35-46bd-8f43-83cc63e4a6c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9e30d18-2d6d-4e59-8ff2-e41d8497f9bb}" ma:internalName="TaxCatchAll" ma:showField="CatchAllData" ma:web="f0f698ac-2e35-46bd-8f43-83cc63e4a6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F014B-EB73-41BD-99A8-ED75272A5615}"/>
</file>

<file path=customXml/itemProps2.xml><?xml version="1.0" encoding="utf-8"?>
<ds:datastoreItem xmlns:ds="http://schemas.openxmlformats.org/officeDocument/2006/customXml" ds:itemID="{C02D8AD4-F35D-47BB-8D13-190FC000464F}"/>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317</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ADF</cp:lastModifiedBy>
  <cp:revision>2</cp:revision>
  <dcterms:created xsi:type="dcterms:W3CDTF">2023-03-07T19:16:00Z</dcterms:created>
  <dcterms:modified xsi:type="dcterms:W3CDTF">2023-03-09T14:11:00Z</dcterms:modified>
</cp:coreProperties>
</file>