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3EF" w:rsidRDefault="00AE13EF" w:rsidP="0035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5B8180B8" wp14:editId="1233F501">
            <wp:simplePos x="0" y="0"/>
            <wp:positionH relativeFrom="margin">
              <wp:posOffset>-209550</wp:posOffset>
            </wp:positionH>
            <wp:positionV relativeFrom="paragraph">
              <wp:posOffset>-660400</wp:posOffset>
            </wp:positionV>
            <wp:extent cx="1277844" cy="1149350"/>
            <wp:effectExtent l="0" t="0" r="0" b="0"/>
            <wp:wrapNone/>
            <wp:docPr id="1" name="Picture 1" descr="GOMA NGU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MA NGUV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844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9BD" w:rsidRPr="003539B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E13EF" w:rsidRDefault="00E04010" w:rsidP="0035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GOMA IKO NGUVU</w:t>
      </w:r>
      <w:r w:rsidR="003539BD" w:rsidRPr="003539BD">
        <w:rPr>
          <w:rFonts w:ascii="Times New Roman" w:eastAsia="Times New Roman" w:hAnsi="Times New Roman" w:cs="Times New Roman"/>
          <w:sz w:val="24"/>
          <w:szCs w:val="24"/>
        </w:rPr>
        <w:br/>
      </w:r>
      <w:r w:rsidR="0053441A">
        <w:rPr>
          <w:rFonts w:ascii="Times New Roman" w:eastAsia="Times New Roman" w:hAnsi="Times New Roman" w:cs="Times New Roman"/>
          <w:b/>
          <w:bCs/>
          <w:sz w:val="24"/>
          <w:szCs w:val="24"/>
        </w:rPr>
        <w:t>Goma ,DRC</w:t>
      </w:r>
      <w:r w:rsidR="003539BD" w:rsidRPr="003539BD">
        <w:rPr>
          <w:rFonts w:ascii="Times New Roman" w:eastAsia="Times New Roman" w:hAnsi="Times New Roman" w:cs="Times New Roman"/>
          <w:sz w:val="24"/>
          <w:szCs w:val="24"/>
        </w:rPr>
        <w:br/>
      </w:r>
      <w:r w:rsidR="0053441A">
        <w:rPr>
          <w:rFonts w:ascii="Times New Roman" w:eastAsia="Times New Roman" w:hAnsi="Times New Roman" w:cs="Times New Roman"/>
          <w:b/>
          <w:bCs/>
          <w:sz w:val="24"/>
          <w:szCs w:val="24"/>
        </w:rPr>
        <w:t>E-mail:</w:t>
      </w:r>
      <w:r w:rsidR="00AE13EF">
        <w:rPr>
          <w:rFonts w:ascii="Times New Roman" w:eastAsia="Times New Roman" w:hAnsi="Times New Roman" w:cs="Times New Roman"/>
          <w:b/>
          <w:bCs/>
          <w:sz w:val="24"/>
          <w:szCs w:val="24"/>
        </w:rPr>
        <w:t>ishimwej75@gmail.com</w:t>
      </w:r>
    </w:p>
    <w:p w:rsidR="0053441A" w:rsidRPr="00AE13EF" w:rsidRDefault="0053441A" w:rsidP="0035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Tel:</w:t>
      </w:r>
      <w:r w:rsidR="00AE13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+243999560789,</w:t>
      </w:r>
      <w:r w:rsidR="001D25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+243846191331</w:t>
      </w:r>
    </w:p>
    <w:p w:rsidR="003539BD" w:rsidRPr="003539BD" w:rsidRDefault="00D745F7" w:rsidP="003539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      </w:t>
      </w:r>
      <w:r w:rsidR="003539BD" w:rsidRPr="003539BD">
        <w:rPr>
          <w:rFonts w:ascii="Times New Roman" w:eastAsia="Times New Roman" w:hAnsi="Times New Roman" w:cs="Times New Roman"/>
          <w:b/>
          <w:bCs/>
          <w:sz w:val="27"/>
          <w:szCs w:val="27"/>
        </w:rPr>
        <w:t>WORK SERVICE CERTIFICATE</w:t>
      </w:r>
    </w:p>
    <w:p w:rsidR="00100B87" w:rsidRDefault="003539BD" w:rsidP="00AE13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39BD">
        <w:rPr>
          <w:rFonts w:ascii="Times New Roman" w:eastAsia="Times New Roman" w:hAnsi="Times New Roman" w:cs="Times New Roman"/>
          <w:sz w:val="24"/>
          <w:szCs w:val="24"/>
        </w:rPr>
        <w:t xml:space="preserve">This is to certify that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Mr.</w:t>
      </w:r>
      <w:r w:rsidR="00FD00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HITAYEZU Jean Pierre</w:t>
      </w:r>
      <w:r w:rsidRPr="003539BD">
        <w:rPr>
          <w:rFonts w:ascii="Times New Roman" w:eastAsia="Times New Roman" w:hAnsi="Times New Roman" w:cs="Times New Roman"/>
          <w:sz w:val="24"/>
          <w:szCs w:val="24"/>
        </w:rPr>
        <w:t xml:space="preserve"> was employed at </w:t>
      </w:r>
      <w:r w:rsidR="00534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Goma </w:t>
      </w:r>
      <w:proofErr w:type="spellStart"/>
      <w:r w:rsidR="0053441A">
        <w:rPr>
          <w:rFonts w:ascii="Times New Roman" w:eastAsia="Times New Roman" w:hAnsi="Times New Roman" w:cs="Times New Roman"/>
          <w:b/>
          <w:bCs/>
          <w:sz w:val="24"/>
          <w:szCs w:val="24"/>
        </w:rPr>
        <w:t>Iko</w:t>
      </w:r>
      <w:proofErr w:type="spellEnd"/>
      <w:r w:rsidR="00534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Nguni</w:t>
      </w:r>
      <w:r w:rsidRPr="003539BD"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r w:rsidRPr="003539BD">
        <w:rPr>
          <w:rFonts w:ascii="Times New Roman" w:eastAsia="Times New Roman" w:hAnsi="Times New Roman" w:cs="Times New Roman"/>
          <w:b/>
          <w:bCs/>
          <w:sz w:val="24"/>
          <w:szCs w:val="24"/>
        </w:rPr>
        <w:t>Laboratory Technician</w:t>
      </w:r>
      <w:r w:rsidRPr="003539BD">
        <w:rPr>
          <w:rFonts w:ascii="Times New Roman" w:eastAsia="Times New Roman" w:hAnsi="Times New Roman" w:cs="Times New Roman"/>
          <w:sz w:val="24"/>
          <w:szCs w:val="24"/>
        </w:rPr>
        <w:t xml:space="preserve"> in our </w:t>
      </w:r>
      <w:r w:rsidRPr="003539BD">
        <w:rPr>
          <w:rFonts w:ascii="Times New Roman" w:eastAsia="Times New Roman" w:hAnsi="Times New Roman" w:cs="Times New Roman"/>
          <w:b/>
          <w:bCs/>
          <w:sz w:val="24"/>
          <w:szCs w:val="24"/>
        </w:rPr>
        <w:t>Food and Beverage Department</w:t>
      </w:r>
      <w:r w:rsidRPr="003539B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53441A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53441A" w:rsidRPr="0053441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53441A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="00AE13EF">
        <w:rPr>
          <w:rFonts w:ascii="Times New Roman" w:eastAsia="Times New Roman" w:hAnsi="Times New Roman" w:cs="Times New Roman"/>
          <w:b/>
          <w:bCs/>
          <w:sz w:val="24"/>
          <w:szCs w:val="24"/>
        </w:rPr>
        <w:t>01/2022</w:t>
      </w:r>
      <w:r w:rsidRPr="003539B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AE13EF">
        <w:rPr>
          <w:rFonts w:ascii="Times New Roman" w:eastAsia="Times New Roman" w:hAnsi="Times New Roman" w:cs="Times New Roman"/>
          <w:b/>
          <w:bCs/>
          <w:sz w:val="24"/>
          <w:szCs w:val="24"/>
        </w:rPr>
        <w:t>31th/02/2025</w:t>
      </w:r>
      <w:r w:rsidRPr="003539BD">
        <w:rPr>
          <w:rFonts w:ascii="Times New Roman" w:eastAsia="Times New Roman" w:hAnsi="Times New Roman" w:cs="Times New Roman"/>
          <w:sz w:val="24"/>
          <w:szCs w:val="24"/>
        </w:rPr>
        <w:t xml:space="preserve">, completing a period of </w:t>
      </w:r>
      <w:r w:rsidRPr="003539BD">
        <w:rPr>
          <w:rFonts w:ascii="Times New Roman" w:eastAsia="Times New Roman" w:hAnsi="Times New Roman" w:cs="Times New Roman"/>
          <w:b/>
          <w:bCs/>
          <w:sz w:val="24"/>
          <w:szCs w:val="24"/>
        </w:rPr>
        <w:t>three (3) years</w:t>
      </w:r>
      <w:r w:rsidRPr="003539BD">
        <w:rPr>
          <w:rFonts w:ascii="Times New Roman" w:eastAsia="Times New Roman" w:hAnsi="Times New Roman" w:cs="Times New Roman"/>
          <w:sz w:val="24"/>
          <w:szCs w:val="24"/>
        </w:rPr>
        <w:t xml:space="preserve"> of continuous service.</w:t>
      </w:r>
    </w:p>
    <w:p w:rsidR="003539BD" w:rsidRPr="003539BD" w:rsidRDefault="003539BD" w:rsidP="00AE13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39BD">
        <w:rPr>
          <w:rFonts w:ascii="Times New Roman" w:eastAsia="Times New Roman" w:hAnsi="Times New Roman" w:cs="Times New Roman"/>
          <w:sz w:val="24"/>
          <w:szCs w:val="24"/>
        </w:rPr>
        <w:t>Durin</w:t>
      </w:r>
      <w:r>
        <w:rPr>
          <w:rFonts w:ascii="Times New Roman" w:eastAsia="Times New Roman" w:hAnsi="Times New Roman" w:cs="Times New Roman"/>
          <w:sz w:val="24"/>
          <w:szCs w:val="24"/>
        </w:rPr>
        <w:t>g this time, Mr.</w:t>
      </w:r>
      <w:r w:rsidR="00FD0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HITAYEZU Jean Pierre was</w:t>
      </w:r>
      <w:r w:rsidRPr="003539BD">
        <w:rPr>
          <w:rFonts w:ascii="Times New Roman" w:eastAsia="Times New Roman" w:hAnsi="Times New Roman" w:cs="Times New Roman"/>
          <w:sz w:val="24"/>
          <w:szCs w:val="24"/>
        </w:rPr>
        <w:t xml:space="preserve"> actively involved in:</w:t>
      </w:r>
    </w:p>
    <w:p w:rsidR="00E04010" w:rsidRDefault="003539BD" w:rsidP="00100B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39BD">
        <w:rPr>
          <w:rFonts w:ascii="Times New Roman" w:eastAsia="Times New Roman" w:hAnsi="Times New Roman" w:cs="Times New Roman"/>
          <w:sz w:val="24"/>
          <w:szCs w:val="24"/>
        </w:rPr>
        <w:t>Conducting quality assurance and quality control tests on raw materials, in-process products, and finished goods.</w:t>
      </w:r>
    </w:p>
    <w:p w:rsidR="003539BD" w:rsidRPr="003539BD" w:rsidRDefault="003539BD" w:rsidP="00100B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539BD">
        <w:rPr>
          <w:rFonts w:ascii="Times New Roman" w:eastAsia="Times New Roman" w:hAnsi="Times New Roman" w:cs="Times New Roman"/>
          <w:sz w:val="24"/>
          <w:szCs w:val="24"/>
        </w:rPr>
        <w:t>Performing microbiological, chemical, and physical analyses as per industry standards and regulatory requirements.</w:t>
      </w:r>
      <w:r w:rsidR="00990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39BD">
        <w:rPr>
          <w:rFonts w:ascii="Times New Roman" w:eastAsia="Times New Roman" w:hAnsi="Times New Roman" w:cs="Times New Roman"/>
          <w:sz w:val="24"/>
          <w:szCs w:val="24"/>
        </w:rPr>
        <w:t>Maintaining strict hygiene and safety protocols in compliance with HACCP, ISO 22000, and other food safety standards.</w:t>
      </w:r>
      <w:r w:rsidR="00990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39BD">
        <w:rPr>
          <w:rFonts w:ascii="Times New Roman" w:eastAsia="Times New Roman" w:hAnsi="Times New Roman" w:cs="Times New Roman"/>
          <w:sz w:val="24"/>
          <w:szCs w:val="24"/>
        </w:rPr>
        <w:t>Operating, calibrating, and maintaining laboratory instruments and equipment.</w:t>
      </w:r>
      <w:r w:rsidR="00990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39BD">
        <w:rPr>
          <w:rFonts w:ascii="Times New Roman" w:eastAsia="Times New Roman" w:hAnsi="Times New Roman" w:cs="Times New Roman"/>
          <w:sz w:val="24"/>
          <w:szCs w:val="24"/>
        </w:rPr>
        <w:t>Documenting test results accurately and preparing comprehensive laboratory reports.</w:t>
      </w:r>
      <w:r w:rsidR="00990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39BD">
        <w:rPr>
          <w:rFonts w:ascii="Times New Roman" w:eastAsia="Times New Roman" w:hAnsi="Times New Roman" w:cs="Times New Roman"/>
          <w:sz w:val="24"/>
          <w:szCs w:val="24"/>
        </w:rPr>
        <w:t>Colla</w:t>
      </w:r>
      <w:r w:rsidR="009908A3">
        <w:rPr>
          <w:rFonts w:ascii="Times New Roman" w:eastAsia="Times New Roman" w:hAnsi="Times New Roman" w:cs="Times New Roman"/>
          <w:sz w:val="24"/>
          <w:szCs w:val="24"/>
        </w:rPr>
        <w:t xml:space="preserve">borating with production and Research and development </w:t>
      </w:r>
      <w:r w:rsidRPr="003539BD">
        <w:rPr>
          <w:rFonts w:ascii="Times New Roman" w:eastAsia="Times New Roman" w:hAnsi="Times New Roman" w:cs="Times New Roman"/>
          <w:sz w:val="24"/>
          <w:szCs w:val="24"/>
        </w:rPr>
        <w:t xml:space="preserve"> teams to ensure product consistency and compliance.</w:t>
      </w:r>
    </w:p>
    <w:p w:rsidR="003539BD" w:rsidRPr="003539BD" w:rsidRDefault="00E04010" w:rsidP="00AE13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</w:t>
      </w:r>
      <w:r w:rsidR="003539BD" w:rsidRPr="003539BD">
        <w:rPr>
          <w:rFonts w:ascii="Times New Roman" w:eastAsia="Times New Roman" w:hAnsi="Times New Roman" w:cs="Times New Roman"/>
          <w:sz w:val="24"/>
          <w:szCs w:val="24"/>
        </w:rPr>
        <w:t xml:space="preserve"> demonstrated a strong work ethic, technical expertise, and a high degree of professionalism through</w:t>
      </w:r>
      <w:r>
        <w:rPr>
          <w:rFonts w:ascii="Times New Roman" w:eastAsia="Times New Roman" w:hAnsi="Times New Roman" w:cs="Times New Roman"/>
          <w:sz w:val="24"/>
          <w:szCs w:val="24"/>
        </w:rPr>
        <w:t>out his</w:t>
      </w:r>
      <w:r w:rsidR="00FD00E0">
        <w:rPr>
          <w:rFonts w:ascii="Times New Roman" w:eastAsia="Times New Roman" w:hAnsi="Times New Roman" w:cs="Times New Roman"/>
          <w:sz w:val="24"/>
          <w:szCs w:val="24"/>
        </w:rPr>
        <w:t xml:space="preserve"> service. He has </w:t>
      </w:r>
      <w:r w:rsidR="003539BD" w:rsidRPr="003539BD">
        <w:rPr>
          <w:rFonts w:ascii="Times New Roman" w:eastAsia="Times New Roman" w:hAnsi="Times New Roman" w:cs="Times New Roman"/>
          <w:sz w:val="24"/>
          <w:szCs w:val="24"/>
        </w:rPr>
        <w:t>been a valuable part of our quality assurance operations a</w:t>
      </w:r>
      <w:r>
        <w:rPr>
          <w:rFonts w:ascii="Times New Roman" w:eastAsia="Times New Roman" w:hAnsi="Times New Roman" w:cs="Times New Roman"/>
          <w:sz w:val="24"/>
          <w:szCs w:val="24"/>
        </w:rPr>
        <w:t>nd has</w:t>
      </w:r>
      <w:r w:rsidR="003539BD" w:rsidRPr="003539BD">
        <w:rPr>
          <w:rFonts w:ascii="Times New Roman" w:eastAsia="Times New Roman" w:hAnsi="Times New Roman" w:cs="Times New Roman"/>
          <w:sz w:val="24"/>
          <w:szCs w:val="24"/>
        </w:rPr>
        <w:t xml:space="preserve"> contributed positively to the company’s commitment to product excellence and safety.</w:t>
      </w:r>
    </w:p>
    <w:p w:rsidR="003539BD" w:rsidRPr="003539BD" w:rsidRDefault="00FD00E0" w:rsidP="00AE13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thank Mr. HITAYEZU Jean Pierre</w:t>
      </w:r>
      <w:r w:rsidR="00E04010">
        <w:rPr>
          <w:rFonts w:ascii="Times New Roman" w:eastAsia="Times New Roman" w:hAnsi="Times New Roman" w:cs="Times New Roman"/>
          <w:sz w:val="24"/>
          <w:szCs w:val="24"/>
        </w:rPr>
        <w:t xml:space="preserve"> for his service and wish him continued success in his</w:t>
      </w:r>
      <w:r w:rsidR="003539BD" w:rsidRPr="003539BD">
        <w:rPr>
          <w:rFonts w:ascii="Times New Roman" w:eastAsia="Times New Roman" w:hAnsi="Times New Roman" w:cs="Times New Roman"/>
          <w:sz w:val="24"/>
          <w:szCs w:val="24"/>
        </w:rPr>
        <w:t xml:space="preserve"> future professional endeavors.</w:t>
      </w:r>
    </w:p>
    <w:p w:rsidR="00222515" w:rsidRDefault="003539BD" w:rsidP="0035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39BD">
        <w:rPr>
          <w:rFonts w:ascii="Times New Roman" w:eastAsia="Times New Roman" w:hAnsi="Times New Roman" w:cs="Times New Roman"/>
          <w:sz w:val="24"/>
          <w:szCs w:val="24"/>
        </w:rPr>
        <w:t xml:space="preserve">Issued on: </w:t>
      </w:r>
      <w:r w:rsidR="00AE13EF" w:rsidRPr="009908A3">
        <w:rPr>
          <w:rFonts w:ascii="Times New Roman" w:eastAsia="Times New Roman" w:hAnsi="Times New Roman" w:cs="Times New Roman"/>
          <w:b/>
          <w:sz w:val="24"/>
          <w:szCs w:val="24"/>
        </w:rPr>
        <w:t>05</w:t>
      </w:r>
      <w:r w:rsidR="00AE13EF" w:rsidRPr="009908A3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="00AE13EF" w:rsidRPr="009908A3">
        <w:rPr>
          <w:rFonts w:ascii="Times New Roman" w:eastAsia="Times New Roman" w:hAnsi="Times New Roman" w:cs="Times New Roman"/>
          <w:b/>
          <w:sz w:val="24"/>
          <w:szCs w:val="24"/>
        </w:rPr>
        <w:t>/03/2025</w:t>
      </w:r>
      <w:r w:rsidRPr="003539BD">
        <w:rPr>
          <w:rFonts w:ascii="Times New Roman" w:eastAsia="Times New Roman" w:hAnsi="Times New Roman" w:cs="Times New Roman"/>
          <w:sz w:val="24"/>
          <w:szCs w:val="24"/>
        </w:rPr>
        <w:br/>
        <w:t xml:space="preserve">At: </w:t>
      </w:r>
      <w:proofErr w:type="spellStart"/>
      <w:r w:rsidR="00AE13EF">
        <w:rPr>
          <w:rFonts w:ascii="Times New Roman" w:eastAsia="Times New Roman" w:hAnsi="Times New Roman" w:cs="Times New Roman"/>
          <w:b/>
          <w:bCs/>
          <w:sz w:val="24"/>
          <w:szCs w:val="24"/>
        </w:rPr>
        <w:t>DRC,Goma</w:t>
      </w:r>
      <w:proofErr w:type="spellEnd"/>
    </w:p>
    <w:p w:rsidR="009908A3" w:rsidRDefault="00222515" w:rsidP="0035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ISHIMWE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Jotam</w:t>
      </w:r>
      <w:proofErr w:type="spellEnd"/>
    </w:p>
    <w:p w:rsidR="003539BD" w:rsidRPr="00222515" w:rsidRDefault="00222515" w:rsidP="0035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</w:t>
      </w:r>
      <w:r w:rsidR="00E04010">
        <w:rPr>
          <w:rFonts w:ascii="Times New Roman" w:eastAsia="Times New Roman" w:hAnsi="Times New Roman" w:cs="Times New Roman"/>
          <w:sz w:val="24"/>
          <w:szCs w:val="24"/>
        </w:rPr>
        <w:t>ector Manager of GOMA IKO NGUVU</w:t>
      </w:r>
      <w:r w:rsidR="003539BD" w:rsidRPr="003539B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3539BD" w:rsidRPr="0022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7179E"/>
    <w:multiLevelType w:val="multilevel"/>
    <w:tmpl w:val="553E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BD"/>
    <w:rsid w:val="00100B87"/>
    <w:rsid w:val="001D2557"/>
    <w:rsid w:val="00222515"/>
    <w:rsid w:val="003539BD"/>
    <w:rsid w:val="003B16B3"/>
    <w:rsid w:val="0053441A"/>
    <w:rsid w:val="00571BEB"/>
    <w:rsid w:val="009908A3"/>
    <w:rsid w:val="00AE13EF"/>
    <w:rsid w:val="00B24306"/>
    <w:rsid w:val="00CE2926"/>
    <w:rsid w:val="00D745F7"/>
    <w:rsid w:val="00E04010"/>
    <w:rsid w:val="00FD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BFCE"/>
  <w15:chartTrackingRefBased/>
  <w15:docId w15:val="{2EA7D47E-9398-496D-9E63-A0E30CD7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39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39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3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39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Aphrodis</dc:creator>
  <cp:keywords/>
  <dc:description/>
  <cp:lastModifiedBy>Aphrodis</cp:lastModifiedBy>
  <cp:revision>2</cp:revision>
  <dcterms:created xsi:type="dcterms:W3CDTF">2025-05-27T10:38:00Z</dcterms:created>
  <dcterms:modified xsi:type="dcterms:W3CDTF">2025-05-27T10:38:00Z</dcterms:modified>
</cp:coreProperties>
</file>