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59" w:rsidRDefault="00907759"/>
    <w:p w:rsidR="00907759" w:rsidRDefault="00907759"/>
    <w:p w:rsidR="00907759" w:rsidRDefault="00907759">
      <w:pPr>
        <w:pStyle w:val="af6"/>
      </w:pPr>
    </w:p>
    <w:p w:rsidR="00907759" w:rsidRDefault="00907759">
      <w:pPr>
        <w:pStyle w:val="af6"/>
      </w:pPr>
    </w:p>
    <w:p w:rsidR="00907759" w:rsidRDefault="00907759">
      <w:pPr>
        <w:pStyle w:val="af6"/>
      </w:pPr>
    </w:p>
    <w:p w:rsidR="00907759" w:rsidRDefault="00154202">
      <w:pPr>
        <w:pStyle w:val="ac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汇金宝</w:t>
      </w:r>
      <w:r w:rsidR="00060894">
        <w:rPr>
          <w:rFonts w:ascii="微软雅黑" w:eastAsia="微软雅黑" w:hAnsi="微软雅黑" w:hint="eastAsia"/>
          <w:sz w:val="48"/>
          <w:szCs w:val="48"/>
        </w:rPr>
        <w:t>业务接口说明</w:t>
      </w:r>
    </w:p>
    <w:p w:rsidR="00907759" w:rsidRDefault="00907759">
      <w:pPr>
        <w:pStyle w:val="ac"/>
      </w:pPr>
    </w:p>
    <w:p w:rsidR="00907759" w:rsidRDefault="00907759"/>
    <w:p w:rsidR="00907759" w:rsidRDefault="00CA7789" w:rsidP="00155D99">
      <w:pPr>
        <w:widowControl/>
        <w:snapToGrid/>
        <w:spacing w:line="240" w:lineRule="auto"/>
        <w:rPr>
          <w:lang w:val="zh-CN"/>
        </w:rPr>
      </w:pPr>
      <w:r>
        <w:rPr>
          <w:noProof/>
        </w:rPr>
        <w:pict>
          <v:rect id="Text Box 1732" o:spid="_x0000_s1026" style="position:absolute;margin-left:263.6pt;margin-top:404.4pt;width:268.5pt;height:74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" strokecolor="#325f64">
            <v:stroke miterlimit="2"/>
            <v:textbox>
              <w:txbxContent>
                <w:p w:rsidR="000C62B6" w:rsidRDefault="000C62B6">
                  <w:r>
                    <w:rPr>
                      <w:rFonts w:hint="eastAsia"/>
                    </w:rPr>
                    <w:t>版本</w:t>
                  </w:r>
                  <w:r>
                    <w:t>：</w:t>
                  </w:r>
                  <w:r>
                    <w:rPr>
                      <w:rFonts w:hint="eastAsia"/>
                    </w:rPr>
                    <w:t>1.0</w:t>
                  </w:r>
                </w:p>
                <w:p w:rsidR="000C62B6" w:rsidRDefault="000C62B6">
                  <w:r>
                    <w:rPr>
                      <w:rFonts w:hint="eastAsia"/>
                    </w:rPr>
                    <w:t>技术部</w:t>
                  </w:r>
                </w:p>
                <w:p w:rsidR="000C62B6" w:rsidRDefault="000C62B6">
                  <w:r>
                    <w:rPr>
                      <w:rFonts w:hint="eastAsia"/>
                    </w:rPr>
                    <w:t>北京市汇金宝科技有限公司</w:t>
                  </w:r>
                </w:p>
              </w:txbxContent>
            </v:textbox>
          </v:rect>
        </w:pict>
      </w:r>
      <w:r w:rsidR="00060894">
        <w:rPr>
          <w:lang w:val="zh-CN"/>
        </w:rPr>
        <w:br w:type="page"/>
      </w:r>
    </w:p>
    <w:p w:rsidR="00875C21" w:rsidRDefault="00875C21" w:rsidP="00875C21">
      <w:pPr>
        <w:rPr>
          <w:lang w:val="zh-CN"/>
        </w:rPr>
      </w:pPr>
    </w:p>
    <w:sdt>
      <w:sdtPr>
        <w:rPr>
          <w:rFonts w:ascii="Arial" w:eastAsia="微软雅黑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92042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0021" w:rsidRDefault="004D0021">
          <w:pPr>
            <w:pStyle w:val="TOC"/>
          </w:pPr>
          <w:r>
            <w:rPr>
              <w:lang w:val="zh-CN"/>
            </w:rPr>
            <w:t>目录</w:t>
          </w:r>
        </w:p>
        <w:p w:rsidR="00DB64B3" w:rsidRDefault="00CA77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CA7789">
            <w:rPr>
              <w:lang w:eastAsia="zh-CN"/>
            </w:rPr>
            <w:fldChar w:fldCharType="begin"/>
          </w:r>
          <w:r w:rsidR="004D0021">
            <w:rPr>
              <w:lang w:eastAsia="zh-CN"/>
            </w:rPr>
            <w:instrText xml:space="preserve"> TOC \o "1-3" \h \z \u </w:instrText>
          </w:r>
          <w:r w:rsidRPr="00CA7789">
            <w:rPr>
              <w:lang w:eastAsia="zh-CN"/>
            </w:rPr>
            <w:fldChar w:fldCharType="separate"/>
          </w:r>
          <w:hyperlink w:anchor="_Toc408155010" w:history="1">
            <w:r w:rsidR="00DB64B3" w:rsidRPr="00616EE7">
              <w:rPr>
                <w:rStyle w:val="af4"/>
                <w:noProof/>
              </w:rPr>
              <w:t>1</w:t>
            </w:r>
            <w:r w:rsidR="00DB64B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文档说明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11" w:history="1">
            <w:r w:rsidR="00DB64B3" w:rsidRPr="00616EE7">
              <w:rPr>
                <w:rStyle w:val="af4"/>
                <w:noProof/>
              </w:rPr>
              <w:t>1.1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目标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12" w:history="1">
            <w:r w:rsidR="00DB64B3" w:rsidRPr="00616EE7">
              <w:rPr>
                <w:rStyle w:val="af4"/>
                <w:noProof/>
              </w:rPr>
              <w:t>1.2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功能简介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8155013" w:history="1">
            <w:r w:rsidR="00DB64B3" w:rsidRPr="00616EE7">
              <w:rPr>
                <w:rStyle w:val="af4"/>
                <w:noProof/>
              </w:rPr>
              <w:t>2</w:t>
            </w:r>
            <w:r w:rsidR="00DB64B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交互流程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14" w:history="1">
            <w:r w:rsidR="00DB64B3" w:rsidRPr="00616EE7">
              <w:rPr>
                <w:rStyle w:val="af4"/>
                <w:noProof/>
              </w:rPr>
              <w:t>2.1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报文交互协议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8155015" w:history="1">
            <w:r w:rsidR="00DB64B3" w:rsidRPr="00616EE7">
              <w:rPr>
                <w:rStyle w:val="af4"/>
                <w:noProof/>
              </w:rPr>
              <w:t>3</w:t>
            </w:r>
            <w:r w:rsidR="00DB64B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报文格式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8155016" w:history="1">
            <w:r w:rsidR="00DB64B3" w:rsidRPr="00616EE7">
              <w:rPr>
                <w:rStyle w:val="af4"/>
                <w:noProof/>
              </w:rPr>
              <w:t>4</w:t>
            </w:r>
            <w:r w:rsidR="00DB64B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接口说明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17" w:history="1">
            <w:r w:rsidR="00DB64B3" w:rsidRPr="00616EE7">
              <w:rPr>
                <w:rStyle w:val="af4"/>
                <w:noProof/>
              </w:rPr>
              <w:t>4.1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汇金宝报文接口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18" w:history="1">
            <w:r w:rsidR="00DB64B3" w:rsidRPr="00616EE7">
              <w:rPr>
                <w:rStyle w:val="af4"/>
                <w:noProof/>
              </w:rPr>
              <w:t>4.1.1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单笔支付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19" w:history="1">
            <w:r w:rsidR="00DB64B3" w:rsidRPr="00616EE7">
              <w:rPr>
                <w:rStyle w:val="af4"/>
                <w:noProof/>
              </w:rPr>
              <w:t>4.1.2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单笔订单查证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0" w:history="1">
            <w:r w:rsidR="00DB64B3" w:rsidRPr="00616EE7">
              <w:rPr>
                <w:rStyle w:val="af4"/>
                <w:noProof/>
              </w:rPr>
              <w:t>4.1.3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单笔退款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1" w:history="1">
            <w:r w:rsidR="00DB64B3" w:rsidRPr="00616EE7">
              <w:rPr>
                <w:rStyle w:val="af4"/>
                <w:noProof/>
              </w:rPr>
              <w:t>4.1.4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批量支付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2" w:history="1">
            <w:r w:rsidR="00DB64B3" w:rsidRPr="00616EE7">
              <w:rPr>
                <w:rStyle w:val="af4"/>
                <w:noProof/>
              </w:rPr>
              <w:t>4.1.5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批量订单查证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3" w:history="1">
            <w:r w:rsidR="00DB64B3" w:rsidRPr="00616EE7">
              <w:rPr>
                <w:rStyle w:val="af4"/>
                <w:noProof/>
              </w:rPr>
              <w:t>4.1.6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批量退款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4" w:history="1">
            <w:r w:rsidR="00DB64B3" w:rsidRPr="00616EE7">
              <w:rPr>
                <w:rStyle w:val="af4"/>
                <w:noProof/>
              </w:rPr>
              <w:t>4.1.7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用户注册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5" w:history="1">
            <w:r w:rsidR="00DB64B3" w:rsidRPr="00616EE7">
              <w:rPr>
                <w:rStyle w:val="af4"/>
                <w:noProof/>
              </w:rPr>
              <w:t>4.1.8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支付密码修改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6" w:history="1">
            <w:r w:rsidR="00DB64B3" w:rsidRPr="00616EE7">
              <w:rPr>
                <w:rStyle w:val="af4"/>
                <w:noProof/>
              </w:rPr>
              <w:t>4.1.9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登陆密码修改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7" w:history="1">
            <w:r w:rsidR="00DB64B3" w:rsidRPr="00616EE7">
              <w:rPr>
                <w:rStyle w:val="af4"/>
                <w:noProof/>
              </w:rPr>
              <w:t>4.1.10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动态密码获取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8155028" w:history="1">
            <w:r w:rsidR="00DB64B3" w:rsidRPr="00616EE7">
              <w:rPr>
                <w:rStyle w:val="af4"/>
                <w:noProof/>
              </w:rPr>
              <w:t>5</w:t>
            </w:r>
            <w:r w:rsidR="00DB64B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安全说明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29" w:history="1">
            <w:r w:rsidR="00DB64B3" w:rsidRPr="00616EE7">
              <w:rPr>
                <w:rStyle w:val="af4"/>
                <w:noProof/>
              </w:rPr>
              <w:t>5.1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网络通讯链路安全说明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30" w:history="1">
            <w:r w:rsidR="00DB64B3" w:rsidRPr="00616EE7">
              <w:rPr>
                <w:rStyle w:val="af4"/>
                <w:noProof/>
              </w:rPr>
              <w:t>5.2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noProof/>
              </w:rPr>
              <w:t>RSA</w:t>
            </w:r>
            <w:r w:rsidR="00DB64B3" w:rsidRPr="00616EE7">
              <w:rPr>
                <w:rStyle w:val="af4"/>
                <w:rFonts w:hint="eastAsia"/>
                <w:noProof/>
              </w:rPr>
              <w:t>签名</w:t>
            </w:r>
            <w:r w:rsidR="00DB64B3" w:rsidRPr="00616EE7">
              <w:rPr>
                <w:rStyle w:val="af4"/>
                <w:noProof/>
              </w:rPr>
              <w:t>/</w:t>
            </w:r>
            <w:r w:rsidR="00DB64B3" w:rsidRPr="00616EE7">
              <w:rPr>
                <w:rStyle w:val="af4"/>
                <w:rFonts w:hint="eastAsia"/>
                <w:noProof/>
              </w:rPr>
              <w:t>验签机制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31" w:history="1">
            <w:r w:rsidR="00DB64B3" w:rsidRPr="00616EE7">
              <w:rPr>
                <w:rStyle w:val="af4"/>
                <w:b/>
                <w:noProof/>
              </w:rPr>
              <w:t>5.2.1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b/>
                <w:noProof/>
              </w:rPr>
              <w:t>简介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32" w:history="1">
            <w:r w:rsidR="00DB64B3" w:rsidRPr="00616EE7">
              <w:rPr>
                <w:rStyle w:val="af4"/>
                <w:noProof/>
              </w:rPr>
              <w:t>5.2.2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准备待签名参数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33" w:history="1">
            <w:r w:rsidR="00DB64B3" w:rsidRPr="00616EE7">
              <w:rPr>
                <w:rStyle w:val="af4"/>
                <w:noProof/>
              </w:rPr>
              <w:t>5.2.3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签名算法说明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08155034" w:history="1">
            <w:r w:rsidR="00DB64B3" w:rsidRPr="00616EE7">
              <w:rPr>
                <w:rStyle w:val="af4"/>
                <w:noProof/>
              </w:rPr>
              <w:t>6</w:t>
            </w:r>
            <w:r w:rsidR="00DB64B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附录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35" w:history="1">
            <w:r w:rsidR="00DB64B3" w:rsidRPr="00616EE7">
              <w:rPr>
                <w:rStyle w:val="af4"/>
                <w:noProof/>
              </w:rPr>
              <w:t>6.1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银行行别代码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B3" w:rsidRDefault="00CA7789">
          <w:pPr>
            <w:pStyle w:val="2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155036" w:history="1">
            <w:r w:rsidR="00DB64B3" w:rsidRPr="00616EE7">
              <w:rPr>
                <w:rStyle w:val="af4"/>
                <w:noProof/>
              </w:rPr>
              <w:t>6.2</w:t>
            </w:r>
            <w:r w:rsidR="00DB64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64B3" w:rsidRPr="00616EE7">
              <w:rPr>
                <w:rStyle w:val="af4"/>
                <w:rFonts w:hint="eastAsia"/>
                <w:noProof/>
              </w:rPr>
              <w:t>银行卡类别代码</w:t>
            </w:r>
            <w:r w:rsidR="00DB64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64B3">
              <w:rPr>
                <w:noProof/>
                <w:webHidden/>
              </w:rPr>
              <w:instrText xml:space="preserve"> PAGEREF _Toc408155036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4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021" w:rsidRDefault="00CA7789">
          <w:r>
            <w:fldChar w:fldCharType="end"/>
          </w:r>
        </w:p>
      </w:sdtContent>
    </w:sdt>
    <w:p w:rsidR="00907759" w:rsidRDefault="00907759">
      <w:pPr>
        <w:rPr>
          <w:lang w:val="zh-CN"/>
        </w:rPr>
      </w:pPr>
    </w:p>
    <w:p w:rsidR="00907759" w:rsidRDefault="00060894">
      <w:pPr>
        <w:pStyle w:val="10"/>
      </w:pPr>
      <w:bookmarkStart w:id="0" w:name="_Toc360613298"/>
      <w:bookmarkStart w:id="1" w:name="_Toc401589069"/>
      <w:bookmarkStart w:id="2" w:name="_Toc408155010"/>
      <w:r>
        <w:rPr>
          <w:rFonts w:hint="eastAsia"/>
        </w:rPr>
        <w:t>文档说明</w:t>
      </w:r>
      <w:bookmarkEnd w:id="0"/>
      <w:bookmarkEnd w:id="1"/>
      <w:bookmarkEnd w:id="2"/>
    </w:p>
    <w:tbl>
      <w:tblPr>
        <w:tblW w:w="9389" w:type="dxa"/>
        <w:jc w:val="center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3"/>
        <w:gridCol w:w="1220"/>
        <w:gridCol w:w="5558"/>
        <w:gridCol w:w="1248"/>
      </w:tblGrid>
      <w:tr w:rsidR="00FE01CE" w:rsidTr="00F71ADD">
        <w:trPr>
          <w:jc w:val="center"/>
        </w:trPr>
        <w:tc>
          <w:tcPr>
            <w:tcW w:w="1363" w:type="dxa"/>
            <w:vAlign w:val="center"/>
          </w:tcPr>
          <w:p w:rsidR="00FE01CE" w:rsidRDefault="00FE01C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1220" w:type="dxa"/>
            <w:vAlign w:val="center"/>
          </w:tcPr>
          <w:p w:rsidR="00FE01CE" w:rsidRDefault="00FE01C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5558" w:type="dxa"/>
            <w:vAlign w:val="center"/>
          </w:tcPr>
          <w:p w:rsidR="00FE01CE" w:rsidRDefault="00FE01CE">
            <w:pPr>
              <w:ind w:firstLineChars="200" w:firstLine="36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48" w:type="dxa"/>
            <w:vAlign w:val="center"/>
          </w:tcPr>
          <w:p w:rsidR="00FE01CE" w:rsidRDefault="00FE01C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更新人</w:t>
            </w:r>
          </w:p>
        </w:tc>
      </w:tr>
      <w:tr w:rsidR="00FE01CE" w:rsidTr="00F71ADD">
        <w:trPr>
          <w:trHeight w:val="420"/>
          <w:jc w:val="center"/>
        </w:trPr>
        <w:tc>
          <w:tcPr>
            <w:tcW w:w="1363" w:type="dxa"/>
            <w:vAlign w:val="center"/>
          </w:tcPr>
          <w:p w:rsidR="00FE01CE" w:rsidRDefault="000E6B1C" w:rsidP="004373BD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2014/1</w:t>
            </w:r>
            <w:r w:rsidR="004373BD">
              <w:rPr>
                <w:rFonts w:ascii="微软雅黑" w:hAnsi="微软雅黑" w:hint="eastAsia"/>
                <w:sz w:val="18"/>
                <w:szCs w:val="18"/>
              </w:rPr>
              <w:t>2</w:t>
            </w:r>
            <w:r w:rsidR="00FE01CE"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="004373BD">
              <w:rPr>
                <w:rFonts w:ascii="微软雅黑" w:hAnsi="微软雅黑" w:hint="eastAsia"/>
                <w:sz w:val="18"/>
                <w:szCs w:val="18"/>
              </w:rPr>
              <w:t>29</w:t>
            </w:r>
          </w:p>
        </w:tc>
        <w:tc>
          <w:tcPr>
            <w:tcW w:w="1220" w:type="dxa"/>
            <w:vAlign w:val="center"/>
          </w:tcPr>
          <w:p w:rsidR="00FE01CE" w:rsidRDefault="00FE01CE" w:rsidP="00A177A7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</w:t>
            </w:r>
            <w:r w:rsidR="00A177A7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558" w:type="dxa"/>
            <w:vAlign w:val="center"/>
          </w:tcPr>
          <w:p w:rsidR="00FE01CE" w:rsidRDefault="00A177A7" w:rsidP="00D719D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创建</w:t>
            </w:r>
            <w:r w:rsidR="00D97761" w:rsidRPr="00D97761">
              <w:rPr>
                <w:rFonts w:ascii="微软雅黑" w:hAnsi="微软雅黑" w:hint="eastAsia"/>
                <w:sz w:val="18"/>
                <w:szCs w:val="18"/>
              </w:rPr>
              <w:t>汇金宝支付平台接口</w:t>
            </w:r>
            <w:r>
              <w:rPr>
                <w:rFonts w:ascii="微软雅黑" w:hAnsi="微软雅黑" w:hint="eastAsia"/>
                <w:sz w:val="18"/>
                <w:szCs w:val="18"/>
              </w:rPr>
              <w:t>文档</w:t>
            </w:r>
          </w:p>
        </w:tc>
        <w:tc>
          <w:tcPr>
            <w:tcW w:w="1248" w:type="dxa"/>
            <w:vAlign w:val="center"/>
          </w:tcPr>
          <w:p w:rsidR="00FE01CE" w:rsidRPr="002F6DAB" w:rsidRDefault="002F6DA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张伟、杜庆奎</w:t>
            </w:r>
          </w:p>
        </w:tc>
      </w:tr>
    </w:tbl>
    <w:p w:rsidR="00907759" w:rsidRDefault="00907759"/>
    <w:p w:rsidR="00907759" w:rsidRDefault="00060894">
      <w:pPr>
        <w:widowControl/>
        <w:snapToGrid/>
        <w:spacing w:line="240" w:lineRule="auto"/>
      </w:pPr>
      <w:r>
        <w:br w:type="page"/>
      </w:r>
      <w:r w:rsidR="0062411A">
        <w:rPr>
          <w:rFonts w:hint="eastAsia"/>
        </w:rPr>
        <w:lastRenderedPageBreak/>
        <w:t>5</w:t>
      </w:r>
    </w:p>
    <w:p w:rsidR="00907759" w:rsidRDefault="00060894">
      <w:pPr>
        <w:pStyle w:val="2"/>
      </w:pPr>
      <w:bookmarkStart w:id="3" w:name="_Toc344240211"/>
      <w:bookmarkStart w:id="4" w:name="_Toc360613312"/>
      <w:bookmarkStart w:id="5" w:name="_Toc401589070"/>
      <w:bookmarkStart w:id="6" w:name="_Toc408155011"/>
      <w:r>
        <w:rPr>
          <w:rFonts w:hint="eastAsia"/>
        </w:rPr>
        <w:t>目标</w:t>
      </w:r>
      <w:bookmarkEnd w:id="3"/>
      <w:bookmarkEnd w:id="4"/>
      <w:bookmarkEnd w:id="5"/>
      <w:bookmarkEnd w:id="6"/>
    </w:p>
    <w:p w:rsidR="00907759" w:rsidRDefault="00060894">
      <w:pPr>
        <w:ind w:left="180" w:firstLine="420"/>
      </w:pPr>
      <w:r>
        <w:rPr>
          <w:rFonts w:hint="eastAsia"/>
        </w:rPr>
        <w:t>本文档描述了</w:t>
      </w:r>
      <w:r w:rsidR="00C7056D">
        <w:rPr>
          <w:rFonts w:hint="eastAsia"/>
        </w:rPr>
        <w:t>汇金宝第三方支付</w:t>
      </w:r>
      <w:r>
        <w:rPr>
          <w:rFonts w:hint="eastAsia"/>
        </w:rPr>
        <w:t>业务接口规范</w:t>
      </w:r>
      <w:r>
        <w:rPr>
          <w:rFonts w:hint="eastAsia"/>
        </w:rPr>
        <w:t>.</w:t>
      </w:r>
    </w:p>
    <w:p w:rsidR="00BC71E8" w:rsidRDefault="00060894" w:rsidP="00BC71E8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仅针对由商户自行封装</w:t>
      </w:r>
      <w:r>
        <w:rPr>
          <w:rFonts w:hint="eastAsia"/>
        </w:rPr>
        <w:t>HTTP</w:t>
      </w:r>
      <w:r>
        <w:rPr>
          <w:rFonts w:hint="eastAsia"/>
        </w:rPr>
        <w:t>协议与</w:t>
      </w:r>
      <w:r w:rsidR="00C7056D">
        <w:rPr>
          <w:rFonts w:hint="eastAsia"/>
        </w:rPr>
        <w:t>汇金宝</w:t>
      </w:r>
      <w:r>
        <w:rPr>
          <w:rFonts w:hint="eastAsia"/>
        </w:rPr>
        <w:t>进行通讯的情况下</w:t>
      </w:r>
      <w:r>
        <w:rPr>
          <w:rFonts w:hint="eastAsia"/>
        </w:rPr>
        <w:t>,</w:t>
      </w:r>
      <w:r>
        <w:rPr>
          <w:rFonts w:hint="eastAsia"/>
        </w:rPr>
        <w:t>按照此接口规范中定义的参数和规则</w:t>
      </w:r>
      <w:r>
        <w:rPr>
          <w:rFonts w:hint="eastAsia"/>
        </w:rPr>
        <w:t>,</w:t>
      </w:r>
      <w:r>
        <w:rPr>
          <w:rFonts w:hint="eastAsia"/>
        </w:rPr>
        <w:t>组装</w:t>
      </w:r>
      <w:r>
        <w:rPr>
          <w:rFonts w:hint="eastAsia"/>
        </w:rPr>
        <w:t>HTTP</w:t>
      </w:r>
      <w:r>
        <w:rPr>
          <w:rFonts w:hint="eastAsia"/>
        </w:rPr>
        <w:t>请求报文和解析</w:t>
      </w:r>
      <w:r>
        <w:rPr>
          <w:rFonts w:hint="eastAsia"/>
        </w:rPr>
        <w:t>HTTP</w:t>
      </w:r>
      <w:r>
        <w:rPr>
          <w:rFonts w:hint="eastAsia"/>
        </w:rPr>
        <w:t>响应报文</w:t>
      </w:r>
      <w:r>
        <w:rPr>
          <w:rFonts w:hint="eastAsia"/>
        </w:rPr>
        <w:t>.</w:t>
      </w:r>
    </w:p>
    <w:p w:rsidR="00907759" w:rsidRDefault="00907759"/>
    <w:p w:rsidR="00907759" w:rsidRDefault="00060894">
      <w:pPr>
        <w:pStyle w:val="2"/>
      </w:pPr>
      <w:bookmarkStart w:id="7" w:name="_Toc344240214"/>
      <w:bookmarkStart w:id="8" w:name="_Toc360613315"/>
      <w:bookmarkStart w:id="9" w:name="_Toc401589073"/>
      <w:bookmarkStart w:id="10" w:name="_Toc408155012"/>
      <w:r>
        <w:rPr>
          <w:rFonts w:hint="eastAsia"/>
        </w:rPr>
        <w:t>功能简介</w:t>
      </w:r>
      <w:bookmarkEnd w:id="7"/>
      <w:bookmarkEnd w:id="8"/>
      <w:bookmarkEnd w:id="9"/>
      <w:bookmarkEnd w:id="10"/>
    </w:p>
    <w:p w:rsidR="00907759" w:rsidRDefault="00060894">
      <w:pPr>
        <w:autoSpaceDE w:val="0"/>
        <w:autoSpaceDN w:val="0"/>
        <w:adjustRightInd w:val="0"/>
        <w:snapToGrid/>
        <w:spacing w:line="240" w:lineRule="auto"/>
        <w:ind w:left="336" w:firstLine="420"/>
        <w:rPr>
          <w:rFonts w:cs="Arial"/>
          <w:color w:val="000000"/>
          <w:kern w:val="0"/>
          <w:szCs w:val="21"/>
        </w:rPr>
      </w:pPr>
      <w:r>
        <w:rPr>
          <w:rFonts w:ascii="微软雅黑" w:hAnsi="Times New Roman" w:cs="微软雅黑" w:hint="eastAsia"/>
          <w:color w:val="000000"/>
          <w:kern w:val="0"/>
          <w:szCs w:val="21"/>
        </w:rPr>
        <w:t>本文档主要介绍</w:t>
      </w:r>
      <w:r w:rsidRPr="00BC71E8">
        <w:rPr>
          <w:rFonts w:ascii="微软雅黑" w:hAnsi="Times New Roman" w:cs="微软雅黑" w:hint="eastAsia"/>
          <w:bCs/>
          <w:color w:val="000000"/>
          <w:kern w:val="0"/>
          <w:szCs w:val="21"/>
        </w:rPr>
        <w:t>标准版本的</w:t>
      </w:r>
      <w:r>
        <w:rPr>
          <w:rFonts w:ascii="微软雅黑" w:hAnsi="Times New Roman" w:cs="微软雅黑" w:hint="eastAsia"/>
          <w:color w:val="000000"/>
          <w:kern w:val="0"/>
          <w:szCs w:val="21"/>
        </w:rPr>
        <w:t>服务</w:t>
      </w:r>
      <w:r>
        <w:rPr>
          <w:rFonts w:cs="Arial"/>
          <w:color w:val="000000"/>
          <w:kern w:val="0"/>
          <w:szCs w:val="21"/>
        </w:rPr>
        <w:t>,</w:t>
      </w:r>
      <w:r>
        <w:rPr>
          <w:rFonts w:ascii="微软雅黑" w:cs="微软雅黑" w:hint="eastAsia"/>
          <w:color w:val="000000"/>
          <w:kern w:val="0"/>
          <w:szCs w:val="21"/>
        </w:rPr>
        <w:t>以下是</w:t>
      </w:r>
      <w:r w:rsidR="00C7056D">
        <w:rPr>
          <w:rFonts w:ascii="微软雅黑" w:cs="微软雅黑" w:hint="eastAsia"/>
          <w:color w:val="000000"/>
          <w:kern w:val="0"/>
          <w:szCs w:val="21"/>
        </w:rPr>
        <w:t>汇金宝</w:t>
      </w:r>
      <w:r>
        <w:rPr>
          <w:rFonts w:ascii="微软雅黑" w:cs="微软雅黑" w:hint="eastAsia"/>
          <w:color w:val="000000"/>
          <w:kern w:val="0"/>
          <w:szCs w:val="21"/>
        </w:rPr>
        <w:t>为</w:t>
      </w:r>
      <w:r w:rsidR="00BC71E8">
        <w:rPr>
          <w:rFonts w:ascii="微软雅黑" w:cs="微软雅黑" w:hint="eastAsia"/>
          <w:color w:val="000000"/>
          <w:kern w:val="0"/>
          <w:szCs w:val="21"/>
        </w:rPr>
        <w:t>用</w:t>
      </w:r>
      <w:r>
        <w:rPr>
          <w:rFonts w:ascii="微软雅黑" w:cs="微软雅黑" w:hint="eastAsia"/>
          <w:color w:val="000000"/>
          <w:kern w:val="0"/>
          <w:szCs w:val="21"/>
        </w:rPr>
        <w:t>户提供的服务</w:t>
      </w:r>
      <w:r>
        <w:rPr>
          <w:rFonts w:cs="Arial"/>
          <w:color w:val="000000"/>
          <w:kern w:val="0"/>
          <w:szCs w:val="21"/>
        </w:rPr>
        <w:t xml:space="preserve">: </w:t>
      </w:r>
    </w:p>
    <w:p w:rsidR="00907759" w:rsidRDefault="00C7056D" w:rsidP="0004565E">
      <w:pPr>
        <w:pStyle w:val="12"/>
        <w:numPr>
          <w:ilvl w:val="0"/>
          <w:numId w:val="5"/>
        </w:numPr>
        <w:autoSpaceDE w:val="0"/>
        <w:autoSpaceDN w:val="0"/>
        <w:adjustRightInd w:val="0"/>
        <w:snapToGrid/>
        <w:spacing w:line="240" w:lineRule="auto"/>
        <w:ind w:firstLineChars="0"/>
        <w:rPr>
          <w:rFonts w:ascii="微软雅黑" w:cs="微软雅黑"/>
          <w:color w:val="000000"/>
          <w:kern w:val="0"/>
          <w:szCs w:val="21"/>
        </w:rPr>
      </w:pPr>
      <w:r>
        <w:rPr>
          <w:rFonts w:ascii="微软雅黑" w:cs="微软雅黑" w:hint="eastAsia"/>
          <w:color w:val="000000"/>
          <w:kern w:val="0"/>
          <w:szCs w:val="21"/>
        </w:rPr>
        <w:t>汇金宝</w:t>
      </w:r>
      <w:r w:rsidR="00060894">
        <w:rPr>
          <w:rFonts w:ascii="微软雅黑" w:cs="微软雅黑" w:hint="eastAsia"/>
          <w:color w:val="000000"/>
          <w:kern w:val="0"/>
          <w:szCs w:val="21"/>
        </w:rPr>
        <w:t>接口</w:t>
      </w:r>
    </w:p>
    <w:p w:rsidR="00907759" w:rsidRDefault="006F4CD2" w:rsidP="0004565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单笔支付</w:t>
      </w:r>
    </w:p>
    <w:p w:rsidR="008255AD" w:rsidRDefault="006F4CD2" w:rsidP="0004565E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单笔订单查证</w:t>
      </w:r>
    </w:p>
    <w:p w:rsidR="0055532E" w:rsidRDefault="006F4CD2" w:rsidP="00E77B7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单笔退款</w:t>
      </w:r>
    </w:p>
    <w:p w:rsidR="006F4CD2" w:rsidRDefault="006F4CD2" w:rsidP="00E77B7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批量支付</w:t>
      </w:r>
    </w:p>
    <w:p w:rsidR="006F4CD2" w:rsidRDefault="006F4CD2" w:rsidP="00E77B7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批量订单查证</w:t>
      </w:r>
    </w:p>
    <w:p w:rsidR="006F4CD2" w:rsidRPr="0055532E" w:rsidRDefault="006F4CD2" w:rsidP="00E77B75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批量退款</w:t>
      </w:r>
    </w:p>
    <w:p w:rsidR="00907759" w:rsidRDefault="00060894">
      <w:pPr>
        <w:pStyle w:val="10"/>
      </w:pPr>
      <w:bookmarkStart w:id="11" w:name="_Toc344240217"/>
      <w:bookmarkStart w:id="12" w:name="_Toc360613318"/>
      <w:bookmarkStart w:id="13" w:name="_Toc401589076"/>
      <w:bookmarkStart w:id="14" w:name="_Toc408155013"/>
      <w:r>
        <w:rPr>
          <w:rFonts w:hint="eastAsia"/>
        </w:rPr>
        <w:t>交互流程</w:t>
      </w:r>
      <w:bookmarkEnd w:id="11"/>
      <w:bookmarkEnd w:id="12"/>
      <w:bookmarkEnd w:id="13"/>
      <w:bookmarkEnd w:id="14"/>
    </w:p>
    <w:p w:rsidR="00907759" w:rsidRDefault="00060894">
      <w:pPr>
        <w:pStyle w:val="2"/>
      </w:pPr>
      <w:bookmarkStart w:id="15" w:name="_Toc344240218"/>
      <w:bookmarkStart w:id="16" w:name="_Toc360613319"/>
      <w:bookmarkStart w:id="17" w:name="_Toc401589077"/>
      <w:bookmarkStart w:id="18" w:name="_Toc408155014"/>
      <w:r>
        <w:rPr>
          <w:rFonts w:hint="eastAsia"/>
        </w:rPr>
        <w:t>报文交互协议</w:t>
      </w:r>
      <w:bookmarkEnd w:id="15"/>
      <w:bookmarkEnd w:id="16"/>
      <w:bookmarkEnd w:id="17"/>
      <w:bookmarkEnd w:id="18"/>
    </w:p>
    <w:p w:rsidR="00907759" w:rsidRDefault="00060894">
      <w:pPr>
        <w:ind w:left="759"/>
      </w:pPr>
      <w:r>
        <w:rPr>
          <w:rFonts w:hint="eastAsia"/>
        </w:rPr>
        <w:t>本文档所描述的所有接口</w:t>
      </w:r>
      <w:r>
        <w:rPr>
          <w:rFonts w:hint="eastAsia"/>
        </w:rPr>
        <w:t>,</w:t>
      </w:r>
      <w:r>
        <w:rPr>
          <w:rFonts w:hint="eastAsia"/>
        </w:rPr>
        <w:t>都是通过</w:t>
      </w:r>
      <w:r>
        <w:rPr>
          <w:rFonts w:hint="eastAsia"/>
        </w:rPr>
        <w:t>HTTP</w:t>
      </w:r>
      <w:r>
        <w:rPr>
          <w:rFonts w:hint="eastAsia"/>
        </w:rPr>
        <w:t>协议进行交互</w:t>
      </w:r>
      <w:r>
        <w:rPr>
          <w:rFonts w:hint="eastAsia"/>
        </w:rPr>
        <w:t>:</w:t>
      </w:r>
    </w:p>
    <w:p w:rsidR="00907759" w:rsidRDefault="00060894" w:rsidP="0004565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仅支持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907759" w:rsidRDefault="00060894" w:rsidP="0004565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HTTP</w:t>
      </w:r>
      <w:r>
        <w:rPr>
          <w:rFonts w:hint="eastAsia"/>
        </w:rPr>
        <w:t>长连接</w:t>
      </w:r>
    </w:p>
    <w:p w:rsidR="000E6B1C" w:rsidRDefault="000E6B1C" w:rsidP="0004565E">
      <w:pPr>
        <w:pStyle w:val="110"/>
        <w:numPr>
          <w:ilvl w:val="0"/>
          <w:numId w:val="7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755A8E" w:rsidRDefault="00755A8E" w:rsidP="00755A8E">
      <w:pPr>
        <w:pStyle w:val="110"/>
        <w:ind w:firstLineChars="0"/>
      </w:pPr>
    </w:p>
    <w:p w:rsidR="00755A8E" w:rsidRDefault="00755A8E" w:rsidP="00755A8E">
      <w:pPr>
        <w:pStyle w:val="10"/>
      </w:pPr>
      <w:bookmarkStart w:id="19" w:name="_Toc408155015"/>
      <w:r>
        <w:rPr>
          <w:rFonts w:hint="eastAsia"/>
        </w:rPr>
        <w:t>报文格式</w:t>
      </w:r>
      <w:bookmarkEnd w:id="19"/>
    </w:p>
    <w:p w:rsidR="00755A8E" w:rsidRDefault="00941224" w:rsidP="00755A8E">
      <w:pPr>
        <w:pStyle w:val="110"/>
        <w:ind w:firstLineChars="0"/>
        <w:rPr>
          <w:noProof/>
        </w:rPr>
      </w:pPr>
      <w:r>
        <w:rPr>
          <w:rFonts w:hint="eastAsia"/>
          <w:noProof/>
        </w:rPr>
        <w:t>报文格式</w:t>
      </w:r>
      <w:r>
        <w:rPr>
          <w:rFonts w:hint="eastAsia"/>
          <w:noProof/>
        </w:rPr>
        <w:t>:</w:t>
      </w:r>
    </w:p>
    <w:p w:rsidR="00E178E6" w:rsidRPr="00ED47F0" w:rsidRDefault="00ED47F0" w:rsidP="00755A8E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&lt;?xml version="1.0" encoding="GBK</w:t>
      </w:r>
      <w:r w:rsidR="006C52AC"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>"?&gt;</w:t>
      </w:r>
    </w:p>
    <w:p w:rsidR="00E178E6" w:rsidRDefault="00E178E6" w:rsidP="00755A8E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="006C52AC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参数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E178E6" w:rsidRDefault="00E178E6" w:rsidP="00755A8E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       </w:t>
      </w:r>
      <w:r>
        <w:rPr>
          <w:rFonts w:ascii="微软雅黑" w:hAnsi="Times New Roman" w:cs="微软雅黑"/>
          <w:color w:val="004080"/>
          <w:kern w:val="0"/>
          <w:sz w:val="18"/>
          <w:szCs w:val="18"/>
        </w:rPr>
        <w:t>………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.</w:t>
      </w:r>
      <w:r w:rsidR="0062411A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(参数)</w:t>
      </w:r>
    </w:p>
    <w:p w:rsidR="00E178E6" w:rsidRDefault="00E178E6" w:rsidP="00755A8E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       </w:t>
      </w:r>
      <w:r>
        <w:rPr>
          <w:rFonts w:ascii="微软雅黑" w:hAnsi="Times New Roman" w:cs="微软雅黑"/>
          <w:color w:val="004080"/>
          <w:kern w:val="0"/>
          <w:sz w:val="18"/>
          <w:szCs w:val="18"/>
        </w:rPr>
        <w:t>…………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.</w:t>
      </w:r>
      <w:r w:rsidR="0062411A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(参数)</w:t>
      </w:r>
    </w:p>
    <w:p w:rsidR="00E178E6" w:rsidRDefault="00E178E6" w:rsidP="00755A8E">
      <w:pPr>
        <w:pStyle w:val="110"/>
        <w:ind w:firstLineChars="0"/>
        <w:rPr>
          <w:noProof/>
        </w:rPr>
      </w:pPr>
    </w:p>
    <w:p w:rsidR="00E178E6" w:rsidRDefault="00E178E6" w:rsidP="00E178E6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/</w:t>
      </w:r>
      <w:r w:rsidR="006C52AC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参数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E178E6" w:rsidRDefault="00E178E6" w:rsidP="00E178E6">
      <w:pPr>
        <w:pStyle w:val="110"/>
        <w:ind w:firstLineChars="0"/>
        <w:rPr>
          <w:noProof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="00352749"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="00352749"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="00352749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&gt;&lt;/</w:t>
      </w:r>
      <w:r w:rsidR="00352749"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s</w:t>
      </w:r>
      <w:r w:rsidR="00352749"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="00352749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---签名值</w:t>
      </w:r>
      <w:r w:rsidR="00BB19EC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 </w:t>
      </w:r>
      <w:r w:rsidR="00EA5C85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待签名数据为</w:t>
      </w:r>
      <w:r w:rsidR="00EA5C85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A5C85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参数</w:t>
      </w:r>
      <w:r w:rsidR="00352749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  <w:r w:rsidR="00EA5C85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A5C85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至</w:t>
      </w:r>
      <w:r w:rsidR="00EA5C85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A5C85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="00EA5C85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/</w:t>
      </w:r>
      <w:r w:rsid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参数</w:t>
      </w:r>
      <w:r w:rsidR="00EA5C85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  <w:r w:rsidR="00EA5C85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A5C85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形成的串</w:t>
      </w:r>
    </w:p>
    <w:p w:rsidR="00BB19EC" w:rsidRDefault="00ED47F0" w:rsidP="00ED47F0">
      <w:pPr>
        <w:pStyle w:val="110"/>
        <w:ind w:firstLineChars="0" w:firstLine="0"/>
        <w:rPr>
          <w:noProof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</w:t>
      </w:r>
      <w:r w:rsidR="00BB19EC">
        <w:rPr>
          <w:rFonts w:hint="eastAsia"/>
          <w:noProof/>
        </w:rPr>
        <w:t>上传报文例</w:t>
      </w:r>
      <w:r w:rsidR="00BB19EC">
        <w:rPr>
          <w:rFonts w:hint="eastAsia"/>
          <w:noProof/>
        </w:rPr>
        <w:t>:</w:t>
      </w:r>
    </w:p>
    <w:p w:rsidR="00ED47F0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&lt;?xml version="1.0" encoding="GBK</w:t>
      </w:r>
      <w:r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>"?&gt;</w:t>
      </w:r>
    </w:p>
    <w:p w:rsidR="00ED47F0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&lt;custName&gt;dsfdsa&lt;/custName&gt;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待签名串 的开始位置,从本行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</w:p>
    <w:p w:rsidR="00ED47F0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&lt;certificateType&gt;1&lt;/certificateType&gt;</w:t>
      </w:r>
    </w:p>
    <w:p w:rsidR="00ED47F0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&lt;certificateNo&gt;dsafds&lt;/certificateNo&gt;</w:t>
      </w:r>
    </w:p>
    <w:p w:rsidR="00ED47F0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&lt;mobilePhone&gt;dsafads&lt;/mobilePhone&gt;</w:t>
      </w:r>
    </w:p>
    <w:p w:rsidR="00ED47F0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&lt;email&gt;dsafsd&lt;/email&gt;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待签名串 的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结束</w:t>
      </w:r>
      <w:r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位置,从本行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&gt;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</w:p>
    <w:p w:rsidR="00ED47F0" w:rsidRPr="00E053C7" w:rsidRDefault="00ED47F0" w:rsidP="00ED47F0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lastRenderedPageBreak/>
        <w:t>&lt;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&gt;</w:t>
      </w:r>
      <w:r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ae31461eafcc8cd00a63027b31b94190&lt;/</w:t>
      </w:r>
      <w:r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s</w:t>
      </w:r>
      <w:r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&gt;</w:t>
      </w:r>
    </w:p>
    <w:p w:rsidR="00ED47F0" w:rsidRPr="00E053C7" w:rsidRDefault="00ED47F0" w:rsidP="00ED47F0">
      <w:pPr>
        <w:pStyle w:val="110"/>
        <w:ind w:leftChars="600" w:left="126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&lt;birthday&gt;dsfdsa&lt;/birthday&gt;</w:t>
      </w:r>
    </w:p>
    <w:p w:rsidR="00ED47F0" w:rsidRPr="00ED47F0" w:rsidRDefault="00ED47F0" w:rsidP="00755A8E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</w:p>
    <w:p w:rsidR="003F3F0E" w:rsidRPr="002D68F8" w:rsidRDefault="003F3F0E" w:rsidP="00755A8E">
      <w:pPr>
        <w:pStyle w:val="110"/>
        <w:ind w:firstLineChars="0"/>
      </w:pPr>
      <w:r w:rsidRPr="002D68F8">
        <w:rPr>
          <w:rFonts w:hint="eastAsia"/>
        </w:rPr>
        <w:t>返回报文</w:t>
      </w:r>
      <w:r w:rsidR="0062411A" w:rsidRPr="002D68F8">
        <w:rPr>
          <w:rFonts w:hint="eastAsia"/>
        </w:rPr>
        <w:t>例</w:t>
      </w:r>
      <w:r w:rsidR="00A50708">
        <w:rPr>
          <w:rFonts w:hint="eastAsia"/>
        </w:rPr>
        <w:t>:</w:t>
      </w:r>
    </w:p>
    <w:p w:rsidR="003F3F0E" w:rsidRPr="00E053C7" w:rsidRDefault="00ED47F0" w:rsidP="00755A8E">
      <w:pPr>
        <w:pStyle w:val="110"/>
        <w:ind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</w:t>
      </w: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&lt;?xml version="1.0" encoding="GBK</w:t>
      </w:r>
      <w:r w:rsidRPr="00ED47F0">
        <w:rPr>
          <w:rFonts w:ascii="微软雅黑" w:hAnsi="Times New Roman" w:cs="微软雅黑"/>
          <w:color w:val="004080"/>
          <w:kern w:val="0"/>
          <w:sz w:val="18"/>
          <w:szCs w:val="18"/>
        </w:rPr>
        <w:t>"?&gt;</w:t>
      </w:r>
    </w:p>
    <w:p w:rsidR="003F3F0E" w:rsidRPr="00E053C7" w:rsidRDefault="003F3F0E" w:rsidP="003F3F0E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&lt;reqNo&gt;zc0000001&lt;/reqNo&gt;</w:t>
      </w:r>
      <w:r w:rsidR="00ED47F0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-----待签名串 的结束位置,  至本行</w:t>
      </w:r>
      <w:r w:rsidR="00ED47F0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D47F0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&lt;</w:t>
      </w:r>
      <w:r w:rsidR="00ED47F0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D47F0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开始</w:t>
      </w:r>
    </w:p>
    <w:p w:rsidR="003F3F0E" w:rsidRPr="00E053C7" w:rsidRDefault="00AA1005" w:rsidP="003F3F0E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e</w:t>
      </w:r>
      <w:r w:rsidR="003F3F0E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rrorMessage/&gt;</w:t>
      </w:r>
    </w:p>
    <w:p w:rsidR="003F3F0E" w:rsidRPr="00E053C7" w:rsidRDefault="003F3F0E" w:rsidP="003F3F0E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="006D1DF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errorCode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&gt;EB2C0063&lt;/</w:t>
      </w:r>
      <w:r w:rsidR="006D1DF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errorCode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3F3F0E" w:rsidRPr="00E053C7" w:rsidRDefault="003F3F0E" w:rsidP="003F3F0E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&lt;status&gt;2&lt;/status&gt;</w:t>
      </w:r>
      <w:r w:rsidR="00ED47F0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-----待签名串 的结束位置,  至本行</w:t>
      </w:r>
      <w:r w:rsidR="00ED47F0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D47F0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&gt;</w:t>
      </w:r>
      <w:r w:rsidR="00ED47F0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”</w:t>
      </w:r>
      <w:r w:rsidR="00ED47F0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结束</w:t>
      </w:r>
      <w:r w:rsidR="00E053C7" w:rsidRPr="00E053C7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 </w:t>
      </w:r>
    </w:p>
    <w:p w:rsidR="003F3F0E" w:rsidRPr="00E053C7" w:rsidRDefault="003F3F0E" w:rsidP="003F3F0E">
      <w:pPr>
        <w:pStyle w:val="110"/>
        <w:ind w:leftChars="100" w:left="210" w:firstLineChars="0"/>
        <w:rPr>
          <w:rFonts w:ascii="微软雅黑" w:hAnsi="Times New Roman" w:cs="微软雅黑"/>
          <w:color w:val="004080"/>
          <w:kern w:val="0"/>
          <w:sz w:val="18"/>
          <w:szCs w:val="18"/>
        </w:rPr>
      </w:pP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&lt;</w:t>
      </w:r>
      <w:r w:rsidR="00ED47F0" w:rsidRPr="00ED47F0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</w:t>
      </w:r>
      <w:r w:rsidR="00ED47F0"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="00ED47F0"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="00ED47F0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&gt;d962b538c436d6cf18bed0201f31e891&lt;/</w:t>
      </w:r>
      <w:r w:rsidR="00ED47F0" w:rsidRPr="00ED47F0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 xml:space="preserve"> </w:t>
      </w:r>
      <w:r w:rsidR="00ED47F0" w:rsidRPr="00352749">
        <w:rPr>
          <w:rFonts w:ascii="微软雅黑" w:hAnsi="Times New Roman" w:cs="微软雅黑" w:hint="eastAsia"/>
          <w:color w:val="004080"/>
          <w:kern w:val="0"/>
          <w:sz w:val="18"/>
          <w:szCs w:val="18"/>
        </w:rPr>
        <w:t>s</w:t>
      </w:r>
      <w:r w:rsidR="00ED47F0" w:rsidRPr="00352749">
        <w:rPr>
          <w:rFonts w:ascii="微软雅黑" w:hAnsi="Times New Roman" w:cs="微软雅黑"/>
          <w:color w:val="004080"/>
          <w:kern w:val="0"/>
          <w:sz w:val="18"/>
          <w:szCs w:val="18"/>
        </w:rPr>
        <w:t>ignatureInfo</w:t>
      </w:r>
      <w:r w:rsidR="00ED47F0"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 xml:space="preserve"> </w:t>
      </w:r>
      <w:r w:rsidRPr="00E053C7">
        <w:rPr>
          <w:rFonts w:ascii="微软雅黑" w:hAnsi="Times New Roman" w:cs="微软雅黑"/>
          <w:color w:val="004080"/>
          <w:kern w:val="0"/>
          <w:sz w:val="18"/>
          <w:szCs w:val="18"/>
        </w:rPr>
        <w:t>&gt;</w:t>
      </w:r>
    </w:p>
    <w:p w:rsidR="00EC5118" w:rsidRDefault="00593974" w:rsidP="00D316AB">
      <w:pPr>
        <w:pStyle w:val="33"/>
        <w:numPr>
          <w:ilvl w:val="1"/>
          <w:numId w:val="12"/>
        </w:numPr>
        <w:ind w:firstLineChars="0"/>
      </w:pPr>
      <w:r>
        <w:rPr>
          <w:rFonts w:hint="eastAsia"/>
        </w:rPr>
        <w:t>证书</w:t>
      </w:r>
      <w:r w:rsidR="00EC5118">
        <w:rPr>
          <w:rFonts w:hint="eastAsia"/>
        </w:rPr>
        <w:t>加密：</w:t>
      </w:r>
      <w:r w:rsidRPr="00593974">
        <w:rPr>
          <w:rFonts w:hint="eastAsia"/>
        </w:rPr>
        <w:t>s</w:t>
      </w:r>
      <w:r w:rsidRPr="00593974">
        <w:t>ignatureInfo</w:t>
      </w:r>
      <w:r w:rsidR="00EC5118">
        <w:rPr>
          <w:rFonts w:hint="eastAsia"/>
        </w:rPr>
        <w:t>节点</w:t>
      </w:r>
      <w:r w:rsidR="00E053C7">
        <w:rPr>
          <w:rFonts w:hint="eastAsia"/>
        </w:rPr>
        <w:t xml:space="preserve">,  </w:t>
      </w:r>
      <w:r w:rsidRPr="00593974">
        <w:rPr>
          <w:rFonts w:hint="eastAsia"/>
        </w:rPr>
        <w:t>s</w:t>
      </w:r>
      <w:r w:rsidRPr="00593974">
        <w:t>ignatureInfo</w:t>
      </w:r>
      <w:r w:rsidR="00E053C7">
        <w:rPr>
          <w:rFonts w:hint="eastAsia"/>
        </w:rPr>
        <w:t>节点未在以下接口参数中说明</w:t>
      </w:r>
      <w:r w:rsidR="00E053C7">
        <w:rPr>
          <w:rFonts w:hint="eastAsia"/>
        </w:rPr>
        <w:t>,</w:t>
      </w:r>
      <w:r w:rsidR="00E053C7">
        <w:rPr>
          <w:rFonts w:hint="eastAsia"/>
        </w:rPr>
        <w:t>但其为必须项</w:t>
      </w:r>
    </w:p>
    <w:p w:rsidR="00EC5118" w:rsidRPr="002302C3" w:rsidRDefault="00EC5118" w:rsidP="00D316AB">
      <w:pPr>
        <w:pStyle w:val="33"/>
        <w:numPr>
          <w:ilvl w:val="1"/>
          <w:numId w:val="12"/>
        </w:numPr>
        <w:ind w:firstLineChars="0"/>
      </w:pPr>
      <w:r>
        <w:rPr>
          <w:rFonts w:hint="eastAsia"/>
        </w:rPr>
        <w:t>基础参数和业务参数请参照接口详细说明</w:t>
      </w:r>
    </w:p>
    <w:p w:rsidR="00907759" w:rsidRDefault="00907759"/>
    <w:p w:rsidR="00907759" w:rsidRDefault="000B67D8">
      <w:pPr>
        <w:pStyle w:val="10"/>
      </w:pPr>
      <w:bookmarkStart w:id="20" w:name="_Toc344240220"/>
      <w:bookmarkStart w:id="21" w:name="_Toc360613321"/>
      <w:bookmarkStart w:id="22" w:name="_Toc401589079"/>
      <w:bookmarkStart w:id="23" w:name="_Toc408155016"/>
      <w:r>
        <w:rPr>
          <w:rFonts w:hint="eastAsia"/>
        </w:rPr>
        <w:t>接口</w:t>
      </w:r>
      <w:r w:rsidR="00060894">
        <w:rPr>
          <w:rFonts w:hint="eastAsia"/>
        </w:rPr>
        <w:t>说明</w:t>
      </w:r>
      <w:bookmarkEnd w:id="20"/>
      <w:bookmarkEnd w:id="21"/>
      <w:bookmarkEnd w:id="22"/>
      <w:bookmarkEnd w:id="23"/>
    </w:p>
    <w:p w:rsidR="00907759" w:rsidRDefault="0055532E" w:rsidP="00E053C7">
      <w:pPr>
        <w:pStyle w:val="2"/>
      </w:pPr>
      <w:bookmarkStart w:id="24" w:name="_Toc401589082"/>
      <w:bookmarkStart w:id="25" w:name="_Toc408155017"/>
      <w:bookmarkStart w:id="26" w:name="OLE_LINK16"/>
      <w:r>
        <w:rPr>
          <w:rFonts w:hint="eastAsia"/>
        </w:rPr>
        <w:t>汇金宝</w:t>
      </w:r>
      <w:r w:rsidR="00060894">
        <w:rPr>
          <w:rFonts w:hint="eastAsia"/>
        </w:rPr>
        <w:t>报文接口</w:t>
      </w:r>
      <w:bookmarkEnd w:id="24"/>
      <w:bookmarkEnd w:id="25"/>
      <w:r w:rsidR="00060894">
        <w:br w:type="page"/>
      </w:r>
    </w:p>
    <w:p w:rsidR="00907759" w:rsidRDefault="00907759"/>
    <w:p w:rsidR="00393AC6" w:rsidRDefault="00E71FEA">
      <w:pPr>
        <w:pStyle w:val="3"/>
      </w:pPr>
      <w:bookmarkStart w:id="27" w:name="_Toc401589083"/>
      <w:bookmarkStart w:id="28" w:name="_Toc408155018"/>
      <w:bookmarkStart w:id="29" w:name="_Toc383591508"/>
      <w:r>
        <w:rPr>
          <w:rFonts w:hint="eastAsia"/>
        </w:rPr>
        <w:t>单笔</w:t>
      </w:r>
      <w:r w:rsidR="0023667F">
        <w:rPr>
          <w:rFonts w:hint="eastAsia"/>
        </w:rPr>
        <w:t>支付</w:t>
      </w:r>
      <w:bookmarkEnd w:id="27"/>
      <w:bookmarkEnd w:id="28"/>
    </w:p>
    <w:p w:rsidR="00393AC6" w:rsidRDefault="00393AC6" w:rsidP="00377A3D">
      <w:pPr>
        <w:pStyle w:val="4"/>
      </w:pPr>
      <w:bookmarkStart w:id="30" w:name="_Toc16835"/>
      <w:r>
        <w:rPr>
          <w:rFonts w:hint="eastAsia"/>
        </w:rPr>
        <w:t>接口简介</w:t>
      </w:r>
      <w:bookmarkEnd w:id="30"/>
    </w:p>
    <w:p w:rsidR="00DF5645" w:rsidRDefault="00393AC6" w:rsidP="00393AC6">
      <w:pPr>
        <w:ind w:firstLineChars="150" w:firstLine="300"/>
        <w:rPr>
          <w:rFonts w:ascii="微软雅黑" w:hAnsi="微软雅黑"/>
          <w:sz w:val="20"/>
        </w:rPr>
      </w:pPr>
      <w:r>
        <w:rPr>
          <w:rFonts w:ascii="微软雅黑" w:hAnsi="微软雅黑" w:hint="eastAsia"/>
          <w:sz w:val="20"/>
        </w:rPr>
        <w:t>此接口用于</w:t>
      </w:r>
      <w:r w:rsidR="0023667F">
        <w:rPr>
          <w:rFonts w:ascii="微软雅黑" w:hAnsi="微软雅黑" w:hint="eastAsia"/>
          <w:sz w:val="20"/>
        </w:rPr>
        <w:t>商户</w:t>
      </w:r>
      <w:r w:rsidR="00E71FEA">
        <w:rPr>
          <w:rFonts w:hint="eastAsia"/>
        </w:rPr>
        <w:t>单笔</w:t>
      </w:r>
      <w:r w:rsidR="0023667F">
        <w:rPr>
          <w:rFonts w:ascii="微软雅黑" w:hAnsi="微软雅黑" w:hint="eastAsia"/>
          <w:sz w:val="20"/>
        </w:rPr>
        <w:t>即时支付</w:t>
      </w:r>
      <w:r>
        <w:rPr>
          <w:rFonts w:ascii="微软雅黑" w:hAnsi="微软雅黑" w:hint="eastAsia"/>
          <w:sz w:val="20"/>
        </w:rPr>
        <w:t>服务</w:t>
      </w:r>
      <w:r w:rsidR="00DF5645">
        <w:rPr>
          <w:rFonts w:ascii="微软雅黑" w:hAnsi="微软雅黑" w:hint="eastAsia"/>
          <w:sz w:val="20"/>
        </w:rPr>
        <w:t>。</w:t>
      </w:r>
    </w:p>
    <w:p w:rsidR="009C70C1" w:rsidRDefault="00DF5645" w:rsidP="00393AC6">
      <w:pPr>
        <w:ind w:firstLineChars="150" w:firstLine="300"/>
        <w:rPr>
          <w:rFonts w:ascii="微软雅黑" w:hAnsi="微软雅黑"/>
          <w:sz w:val="20"/>
        </w:rPr>
      </w:pPr>
      <w:r>
        <w:rPr>
          <w:rFonts w:ascii="微软雅黑" w:hAnsi="微软雅黑" w:hint="eastAsia"/>
          <w:sz w:val="20"/>
        </w:rPr>
        <w:t>规则：</w:t>
      </w:r>
      <w:r w:rsidRPr="00DF5645">
        <w:rPr>
          <w:rFonts w:ascii="微软雅黑" w:hAnsi="微软雅黑" w:hint="eastAsia"/>
          <w:sz w:val="20"/>
        </w:rPr>
        <w:t>可通过</w:t>
      </w:r>
      <w:r w:rsidR="000C62B6">
        <w:rPr>
          <w:rFonts w:ascii="微软雅黑" w:hAnsi="微软雅黑" w:hint="eastAsia"/>
          <w:sz w:val="20"/>
        </w:rPr>
        <w:t>单笔查证</w:t>
      </w:r>
      <w:r w:rsidRPr="00DF5645">
        <w:rPr>
          <w:rFonts w:ascii="微软雅黑" w:hAnsi="微软雅黑" w:hint="eastAsia"/>
          <w:sz w:val="20"/>
        </w:rPr>
        <w:t>接口查看</w:t>
      </w:r>
      <w:r w:rsidR="000F720A">
        <w:rPr>
          <w:rFonts w:ascii="微软雅黑" w:hAnsi="微软雅黑" w:hint="eastAsia"/>
          <w:sz w:val="20"/>
        </w:rPr>
        <w:t>资金</w:t>
      </w:r>
      <w:r w:rsidRPr="00DF5645">
        <w:rPr>
          <w:rFonts w:ascii="微软雅黑" w:hAnsi="微软雅黑" w:hint="eastAsia"/>
          <w:sz w:val="20"/>
        </w:rPr>
        <w:t>是否到账</w:t>
      </w:r>
    </w:p>
    <w:p w:rsidR="000B282E" w:rsidRDefault="000B282E" w:rsidP="000B282E">
      <w:pPr>
        <w:pStyle w:val="4"/>
      </w:pPr>
      <w:r w:rsidRPr="000B282E">
        <w:rPr>
          <w:rFonts w:hint="eastAsia"/>
        </w:rPr>
        <w:t>接口名称</w:t>
      </w:r>
    </w:p>
    <w:p w:rsidR="000B282E" w:rsidRPr="000B282E" w:rsidRDefault="000B282E" w:rsidP="000B282E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E71FEA">
        <w:rPr>
          <w:rFonts w:hint="eastAsia"/>
        </w:rPr>
        <w:t>PayAction</w:t>
      </w:r>
      <w:r w:rsidR="009A2609" w:rsidRPr="009A2609">
        <w:t>.</w:t>
      </w:r>
      <w:r w:rsidR="00E71FEA">
        <w:rPr>
          <w:rFonts w:hint="eastAsia"/>
        </w:rPr>
        <w:t>singlePay</w:t>
      </w:r>
      <w:r w:rsidR="009A2609" w:rsidRPr="009A2609">
        <w:t>.do</w:t>
      </w:r>
    </w:p>
    <w:p w:rsidR="00393AC6" w:rsidRDefault="00393AC6" w:rsidP="00377A3D">
      <w:pPr>
        <w:pStyle w:val="4"/>
      </w:pPr>
      <w:bookmarkStart w:id="31" w:name="_Toc24068"/>
      <w:r>
        <w:rPr>
          <w:rFonts w:hint="eastAsia"/>
        </w:rPr>
        <w:t>交互方式</w:t>
      </w:r>
      <w:bookmarkEnd w:id="31"/>
    </w:p>
    <w:p w:rsidR="00393AC6" w:rsidRPr="00377A3D" w:rsidRDefault="00393AC6" w:rsidP="0004565E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交互协议</w:t>
      </w:r>
      <w:r w:rsidR="005D26C7"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393AC6" w:rsidRPr="00377A3D" w:rsidRDefault="00393AC6" w:rsidP="007C1806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393AC6" w:rsidRPr="00377A3D" w:rsidRDefault="00393AC6" w:rsidP="007C1806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393AC6" w:rsidRPr="00377A3D" w:rsidRDefault="00393AC6" w:rsidP="007C1806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393AC6" w:rsidRPr="00377A3D" w:rsidRDefault="00393AC6" w:rsidP="0004565E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0B282E" w:rsidRPr="00D97FB8" w:rsidRDefault="00393AC6" w:rsidP="000B282E">
      <w:pPr>
        <w:pStyle w:val="33"/>
        <w:numPr>
          <w:ilvl w:val="0"/>
          <w:numId w:val="11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 w:rsidR="00A606A3"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D97FB8" w:rsidRPr="009A2609" w:rsidRDefault="00D97FB8" w:rsidP="009A2609">
      <w:pPr>
        <w:autoSpaceDE w:val="0"/>
        <w:autoSpaceDN w:val="0"/>
        <w:adjustRightInd w:val="0"/>
        <w:snapToGrid/>
        <w:spacing w:line="240" w:lineRule="auto"/>
        <w:ind w:left="200"/>
        <w:rPr>
          <w:rFonts w:ascii="微软雅黑" w:hAnsi="Times New Roman" w:cs="微软雅黑"/>
          <w:color w:val="004080"/>
          <w:kern w:val="0"/>
          <w:sz w:val="24"/>
          <w:lang w:val="zh-CN"/>
        </w:rPr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8086</w:t>
      </w:r>
      <w:r w:rsidRPr="00787853">
        <w:t xml:space="preserve"> /</w:t>
      </w:r>
      <w:r w:rsidR="009A2609">
        <w:rPr>
          <w:rFonts w:hint="eastAsia"/>
        </w:rPr>
        <w:t>pay</w:t>
      </w:r>
      <w:r w:rsidR="009A2609" w:rsidRPr="00787853">
        <w:t xml:space="preserve"> </w:t>
      </w:r>
      <w:r w:rsidRPr="00787853">
        <w:t>/</w:t>
      </w:r>
      <w:r w:rsidR="00E71FEA">
        <w:rPr>
          <w:rFonts w:hint="eastAsia"/>
        </w:rPr>
        <w:t>PayAction</w:t>
      </w:r>
      <w:r w:rsidR="00E71FEA" w:rsidRPr="009A2609">
        <w:t>.</w:t>
      </w:r>
      <w:r w:rsidR="00E71FEA">
        <w:rPr>
          <w:rFonts w:hint="eastAsia"/>
        </w:rPr>
        <w:t>singlePay</w:t>
      </w:r>
      <w:r w:rsidR="00E71FEA" w:rsidRPr="009A2609">
        <w:t>.do</w:t>
      </w:r>
      <w:r w:rsidR="00E71FEA">
        <w:rPr>
          <w:rFonts w:hint="eastAsia"/>
        </w:rPr>
        <w:t xml:space="preserve"> </w:t>
      </w:r>
    </w:p>
    <w:p w:rsidR="00393AC6" w:rsidRDefault="00393AC6" w:rsidP="00377A3D">
      <w:pPr>
        <w:pStyle w:val="4"/>
      </w:pPr>
      <w:bookmarkStart w:id="32" w:name="_Toc15824"/>
      <w:r>
        <w:rPr>
          <w:rFonts w:hint="eastAsia"/>
        </w:rPr>
        <w:t>同步请求参数说明</w:t>
      </w:r>
      <w:bookmarkEnd w:id="32"/>
    </w:p>
    <w:p w:rsidR="00393AC6" w:rsidRDefault="00393AC6" w:rsidP="00393AC6">
      <w:pPr>
        <w:rPr>
          <w:rFonts w:ascii="微软雅黑" w:hAnsi="微软雅黑"/>
          <w:sz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393AC6" w:rsidTr="00393AC6">
        <w:tc>
          <w:tcPr>
            <w:tcW w:w="2154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类型(最大长度)</w:t>
            </w:r>
          </w:p>
        </w:tc>
        <w:tc>
          <w:tcPr>
            <w:tcW w:w="992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393AC6" w:rsidTr="00393AC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基础参数</w:t>
            </w:r>
          </w:p>
        </w:tc>
      </w:tr>
      <w:tr w:rsidR="00393AC6" w:rsidTr="00393AC6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CC09F5" w:rsidP="00393AC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531C90" w:rsidTr="00393AC6">
        <w:tc>
          <w:tcPr>
            <w:tcW w:w="2154" w:type="dxa"/>
          </w:tcPr>
          <w:p w:rsidR="00531C90" w:rsidRDefault="009A2609" w:rsidP="00393AC6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531C90" w:rsidRDefault="000C62B6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8879D3">
              <w:rPr>
                <w:rFonts w:hint="eastAsia"/>
              </w:rPr>
              <w:t>唯一标识</w:t>
            </w:r>
          </w:p>
        </w:tc>
        <w:tc>
          <w:tcPr>
            <w:tcW w:w="1276" w:type="dxa"/>
          </w:tcPr>
          <w:p w:rsidR="00531C90" w:rsidRDefault="008879D3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531C90" w:rsidRDefault="008879D3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531C90" w:rsidRDefault="000C62B6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9A2609"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531C90" w:rsidRDefault="00531C90" w:rsidP="00393AC6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393AC6" w:rsidTr="00FB254A">
        <w:tc>
          <w:tcPr>
            <w:tcW w:w="2154" w:type="dxa"/>
            <w:vAlign w:val="center"/>
          </w:tcPr>
          <w:p w:rsidR="00393AC6" w:rsidRDefault="00CC09F5" w:rsidP="000E79F5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callerIp</w:t>
            </w:r>
          </w:p>
        </w:tc>
        <w:tc>
          <w:tcPr>
            <w:tcW w:w="1498" w:type="dxa"/>
            <w:vAlign w:val="center"/>
          </w:tcPr>
          <w:p w:rsidR="00393AC6" w:rsidRDefault="00393AC6" w:rsidP="000E79F5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调用端IP</w:t>
            </w:r>
          </w:p>
        </w:tc>
        <w:tc>
          <w:tcPr>
            <w:tcW w:w="1276" w:type="dxa"/>
            <w:vAlign w:val="center"/>
          </w:tcPr>
          <w:p w:rsidR="00393AC6" w:rsidRDefault="00393AC6" w:rsidP="000E79F5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93AC6" w:rsidRDefault="00393AC6" w:rsidP="000E79F5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393AC6" w:rsidRDefault="00393AC6" w:rsidP="00EB2B2D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调用端IP</w:t>
            </w:r>
            <w:r w:rsidR="00EB2B2D"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  <w:vAlign w:val="center"/>
          </w:tcPr>
          <w:p w:rsidR="00393AC6" w:rsidRDefault="00393AC6" w:rsidP="00FB254A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183.233.194.118</w:t>
            </w:r>
          </w:p>
        </w:tc>
      </w:tr>
      <w:tr w:rsidR="007D067B" w:rsidTr="00176997">
        <w:tc>
          <w:tcPr>
            <w:tcW w:w="2154" w:type="dxa"/>
          </w:tcPr>
          <w:p w:rsidR="007D067B" w:rsidRDefault="00E84AB5" w:rsidP="00176997">
            <w:pPr>
              <w:rPr>
                <w:rFonts w:ascii="微软雅黑" w:hAnsi="微软雅黑"/>
                <w:sz w:val="20"/>
                <w:szCs w:val="21"/>
              </w:rPr>
            </w:pPr>
            <w:r w:rsidRPr="00E84AB5">
              <w:rPr>
                <w:rFonts w:ascii="微软雅黑" w:hAnsi="微软雅黑"/>
                <w:sz w:val="20"/>
                <w:szCs w:val="21"/>
              </w:rPr>
              <w:t>returnURL</w:t>
            </w:r>
          </w:p>
        </w:tc>
        <w:tc>
          <w:tcPr>
            <w:tcW w:w="1498" w:type="dxa"/>
          </w:tcPr>
          <w:p w:rsidR="007D067B" w:rsidRDefault="007D067B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页面同步通知地址</w:t>
            </w:r>
          </w:p>
        </w:tc>
        <w:tc>
          <w:tcPr>
            <w:tcW w:w="1276" w:type="dxa"/>
          </w:tcPr>
          <w:p w:rsidR="007D067B" w:rsidRDefault="007D067B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992" w:type="dxa"/>
          </w:tcPr>
          <w:p w:rsidR="007D067B" w:rsidRDefault="007D067B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D067B" w:rsidRDefault="0004599A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汇金宝</w:t>
            </w:r>
            <w:r w:rsidR="007D067B">
              <w:rPr>
                <w:rFonts w:ascii="微软雅黑" w:hAnsi="微软雅黑" w:hint="eastAsia"/>
                <w:sz w:val="20"/>
                <w:szCs w:val="21"/>
              </w:rPr>
              <w:t>处理完请求后，当前页面自动跳转到商户网站指定的URL地址</w:t>
            </w:r>
            <w:r w:rsidR="00E80294">
              <w:rPr>
                <w:rFonts w:ascii="微软雅黑" w:hAnsi="微软雅黑" w:hint="eastAsia"/>
                <w:sz w:val="20"/>
                <w:szCs w:val="21"/>
              </w:rPr>
              <w:t>显示对应网上银行的登录页面</w:t>
            </w:r>
            <w:r w:rsidR="007D067B">
              <w:rPr>
                <w:rFonts w:ascii="微软雅黑" w:hAnsi="微软雅黑" w:hint="eastAsia"/>
                <w:sz w:val="20"/>
                <w:szCs w:val="21"/>
              </w:rPr>
              <w:t>，请求方式为POST</w:t>
            </w:r>
          </w:p>
        </w:tc>
        <w:tc>
          <w:tcPr>
            <w:tcW w:w="2069" w:type="dxa"/>
            <w:vAlign w:val="center"/>
          </w:tcPr>
          <w:p w:rsidR="007D067B" w:rsidRDefault="007D067B" w:rsidP="00FB254A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7D067B" w:rsidTr="00176997">
        <w:tc>
          <w:tcPr>
            <w:tcW w:w="2154" w:type="dxa"/>
          </w:tcPr>
          <w:p w:rsidR="007D067B" w:rsidRDefault="00CE1860" w:rsidP="00176997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  <w:tc>
          <w:tcPr>
            <w:tcW w:w="1498" w:type="dxa"/>
          </w:tcPr>
          <w:p w:rsidR="007D067B" w:rsidRDefault="007D067B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7D067B" w:rsidRDefault="007D067B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992" w:type="dxa"/>
          </w:tcPr>
          <w:p w:rsidR="007D067B" w:rsidRDefault="007D067B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7D067B" w:rsidRDefault="0004599A" w:rsidP="0017699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当交易完成后，汇金宝</w:t>
            </w:r>
            <w:r w:rsidR="007D067B">
              <w:rPr>
                <w:rFonts w:ascii="微软雅黑" w:hAnsi="微软雅黑" w:hint="eastAsia"/>
                <w:sz w:val="20"/>
                <w:szCs w:val="21"/>
              </w:rPr>
              <w:t>会通过此元素把交易结果通过后台传给商户,请求方式为POST</w:t>
            </w:r>
          </w:p>
        </w:tc>
        <w:tc>
          <w:tcPr>
            <w:tcW w:w="2069" w:type="dxa"/>
            <w:vAlign w:val="center"/>
          </w:tcPr>
          <w:p w:rsidR="007D067B" w:rsidRDefault="007D067B" w:rsidP="00FB254A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C3543D" w:rsidTr="000C62B6">
        <w:tc>
          <w:tcPr>
            <w:tcW w:w="2154" w:type="dxa"/>
            <w:vAlign w:val="center"/>
          </w:tcPr>
          <w:p w:rsidR="00C3543D" w:rsidRDefault="00C3543D" w:rsidP="000E79F5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vAlign w:val="center"/>
          </w:tcPr>
          <w:p w:rsidR="00C3543D" w:rsidRDefault="00C3543D" w:rsidP="000E79F5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vAlign w:val="center"/>
          </w:tcPr>
          <w:p w:rsidR="00C3543D" w:rsidRDefault="00C3543D" w:rsidP="000E79F5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C3543D" w:rsidP="000E79F5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C3543D" w:rsidRDefault="00E11E53" w:rsidP="000C62B6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vAlign w:val="center"/>
          </w:tcPr>
          <w:p w:rsidR="00C3543D" w:rsidRDefault="00C3543D" w:rsidP="000C62B6">
            <w:r>
              <w:t>7d314d22efba4 f336fb187697793b9d2</w:t>
            </w:r>
          </w:p>
        </w:tc>
      </w:tr>
      <w:tr w:rsidR="00C3543D" w:rsidTr="00393AC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C3543D" w:rsidRDefault="00C3543D" w:rsidP="00393AC6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业务参数</w:t>
            </w:r>
          </w:p>
        </w:tc>
      </w:tr>
      <w:tr w:rsidR="00C3543D" w:rsidTr="00393AC6">
        <w:tc>
          <w:tcPr>
            <w:tcW w:w="2154" w:type="dxa"/>
          </w:tcPr>
          <w:p w:rsidR="00C3543D" w:rsidRDefault="007665CD" w:rsidP="00393AC6">
            <w:pPr>
              <w:rPr>
                <w:rFonts w:ascii="微软雅黑" w:hAnsi="微软雅黑" w:cs="Arial"/>
                <w:bCs/>
                <w:sz w:val="20"/>
                <w:szCs w:val="21"/>
              </w:rPr>
            </w:pPr>
            <w:r w:rsidRPr="007665CD">
              <w:rPr>
                <w:bCs/>
              </w:rPr>
              <w:t>orderNo</w:t>
            </w:r>
          </w:p>
        </w:tc>
        <w:tc>
          <w:tcPr>
            <w:tcW w:w="1498" w:type="dxa"/>
          </w:tcPr>
          <w:p w:rsidR="00C3543D" w:rsidRDefault="00C3543D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订单编号</w:t>
            </w:r>
          </w:p>
        </w:tc>
        <w:tc>
          <w:tcPr>
            <w:tcW w:w="1276" w:type="dxa"/>
          </w:tcPr>
          <w:p w:rsidR="00C3543D" w:rsidRDefault="00C3543D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C3543D" w:rsidRDefault="00C3543D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C3543D" w:rsidRDefault="00C3543D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商户订单号必须是唯一的</w:t>
            </w:r>
          </w:p>
        </w:tc>
        <w:tc>
          <w:tcPr>
            <w:tcW w:w="2069" w:type="dxa"/>
          </w:tcPr>
          <w:p w:rsidR="00C3543D" w:rsidRDefault="00C3543D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3543D" w:rsidTr="00393AC6">
        <w:tc>
          <w:tcPr>
            <w:tcW w:w="2154" w:type="dxa"/>
            <w:vAlign w:val="center"/>
          </w:tcPr>
          <w:p w:rsidR="00C3543D" w:rsidRDefault="004E0440" w:rsidP="004E0440">
            <w:pPr>
              <w:jc w:val="both"/>
              <w:rPr>
                <w:bCs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cashItemNo</w:t>
            </w:r>
          </w:p>
        </w:tc>
        <w:tc>
          <w:tcPr>
            <w:tcW w:w="1498" w:type="dxa"/>
            <w:vAlign w:val="center"/>
          </w:tcPr>
          <w:p w:rsidR="00C3543D" w:rsidRDefault="004E0440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款项</w:t>
            </w:r>
            <w:r w:rsidR="00C3543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276" w:type="dxa"/>
            <w:vAlign w:val="center"/>
          </w:tcPr>
          <w:p w:rsidR="00C3543D" w:rsidRDefault="00C3543D" w:rsidP="00393AC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8A57A8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vAlign w:val="center"/>
          </w:tcPr>
          <w:p w:rsidR="00C3543D" w:rsidRDefault="004E0440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商户支付款项</w:t>
            </w:r>
            <w:r w:rsidR="00C3543D"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2069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3543D" w:rsidTr="00393AC6">
        <w:tc>
          <w:tcPr>
            <w:tcW w:w="2154" w:type="dxa"/>
            <w:vAlign w:val="center"/>
          </w:tcPr>
          <w:p w:rsidR="00C3543D" w:rsidRPr="00825B1D" w:rsidRDefault="004E0440" w:rsidP="00393AC6">
            <w:pPr>
              <w:jc w:val="both"/>
              <w:rPr>
                <w:bCs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lastRenderedPageBreak/>
              <w:t>cashItemType</w:t>
            </w:r>
          </w:p>
        </w:tc>
        <w:tc>
          <w:tcPr>
            <w:tcW w:w="1498" w:type="dxa"/>
            <w:vAlign w:val="center"/>
          </w:tcPr>
          <w:p w:rsidR="00C3543D" w:rsidRDefault="004E0440" w:rsidP="004E0440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款项类型</w:t>
            </w:r>
          </w:p>
        </w:tc>
        <w:tc>
          <w:tcPr>
            <w:tcW w:w="1276" w:type="dxa"/>
            <w:vAlign w:val="center"/>
          </w:tcPr>
          <w:p w:rsidR="00C3543D" w:rsidRDefault="00C3543D" w:rsidP="00393AC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8A57A8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vAlign w:val="center"/>
          </w:tcPr>
          <w:p w:rsidR="00C3543D" w:rsidRDefault="004E0440" w:rsidP="009A2609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商户支付款项类型</w:t>
            </w:r>
          </w:p>
        </w:tc>
        <w:tc>
          <w:tcPr>
            <w:tcW w:w="2069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3543D" w:rsidTr="00393AC6">
        <w:tc>
          <w:tcPr>
            <w:tcW w:w="2154" w:type="dxa"/>
            <w:vAlign w:val="center"/>
          </w:tcPr>
          <w:p w:rsidR="00C3543D" w:rsidRPr="00AD34AD" w:rsidRDefault="00C3543D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 w:rsidRPr="00AD34AD">
              <w:rPr>
                <w:rFonts w:ascii="微软雅黑" w:hAnsi="微软雅黑"/>
                <w:sz w:val="20"/>
                <w:szCs w:val="21"/>
              </w:rPr>
              <w:t>curType</w:t>
            </w:r>
          </w:p>
        </w:tc>
        <w:tc>
          <w:tcPr>
            <w:tcW w:w="1498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交易币种</w:t>
            </w:r>
          </w:p>
        </w:tc>
        <w:tc>
          <w:tcPr>
            <w:tcW w:w="1276" w:type="dxa"/>
            <w:vAlign w:val="center"/>
          </w:tcPr>
          <w:p w:rsidR="00C3543D" w:rsidRDefault="00C3543D" w:rsidP="00CB30CB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C3543D" w:rsidP="00CB30CB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</w:rPr>
              <w:t>交易币种</w:t>
            </w:r>
          </w:p>
        </w:tc>
        <w:tc>
          <w:tcPr>
            <w:tcW w:w="2069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  <w:r w:rsidRPr="0055698C"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  <w:t>CNY</w:t>
            </w:r>
          </w:p>
        </w:tc>
      </w:tr>
      <w:tr w:rsidR="00C3543D" w:rsidTr="00393AC6">
        <w:tc>
          <w:tcPr>
            <w:tcW w:w="2154" w:type="dxa"/>
            <w:vAlign w:val="center"/>
          </w:tcPr>
          <w:p w:rsidR="00C3543D" w:rsidRPr="00AD34AD" w:rsidRDefault="00C3543D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 w:rsidRPr="00AD34AD">
              <w:rPr>
                <w:rFonts w:ascii="微软雅黑" w:hAnsi="微软雅黑"/>
                <w:sz w:val="20"/>
                <w:szCs w:val="21"/>
              </w:rPr>
              <w:t>orderAmt</w:t>
            </w:r>
          </w:p>
        </w:tc>
        <w:tc>
          <w:tcPr>
            <w:tcW w:w="1498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交易金额</w:t>
            </w:r>
          </w:p>
        </w:tc>
        <w:tc>
          <w:tcPr>
            <w:tcW w:w="1276" w:type="dxa"/>
            <w:vAlign w:val="center"/>
          </w:tcPr>
          <w:p w:rsidR="00C3543D" w:rsidRDefault="00C3543D" w:rsidP="00CB30CB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C3543D" w:rsidP="00CB30CB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交易金额</w:t>
            </w:r>
          </w:p>
        </w:tc>
        <w:tc>
          <w:tcPr>
            <w:tcW w:w="2069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3543D" w:rsidTr="00393AC6">
        <w:tc>
          <w:tcPr>
            <w:tcW w:w="2154" w:type="dxa"/>
            <w:vAlign w:val="center"/>
          </w:tcPr>
          <w:p w:rsidR="00C3543D" w:rsidRPr="00AD34AD" w:rsidRDefault="00C3543D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 w:rsidRPr="00AD34AD">
              <w:rPr>
                <w:rFonts w:ascii="微软雅黑" w:hAnsi="微软雅黑"/>
                <w:sz w:val="20"/>
                <w:szCs w:val="21"/>
              </w:rPr>
              <w:t>remark</w:t>
            </w:r>
          </w:p>
        </w:tc>
        <w:tc>
          <w:tcPr>
            <w:tcW w:w="1498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交易备注</w:t>
            </w:r>
          </w:p>
        </w:tc>
        <w:tc>
          <w:tcPr>
            <w:tcW w:w="1276" w:type="dxa"/>
            <w:vAlign w:val="center"/>
          </w:tcPr>
          <w:p w:rsidR="00C3543D" w:rsidRDefault="00C3543D" w:rsidP="00CB30CB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C3543D" w:rsidP="00CB30CB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C3543D" w:rsidRDefault="00C3543D" w:rsidP="0055698C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交易备注</w:t>
            </w:r>
          </w:p>
        </w:tc>
        <w:tc>
          <w:tcPr>
            <w:tcW w:w="2069" w:type="dxa"/>
            <w:vAlign w:val="center"/>
          </w:tcPr>
          <w:p w:rsidR="00C3543D" w:rsidRDefault="00C3543D" w:rsidP="00393AC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4E0440" w:rsidTr="00393AC6">
        <w:tc>
          <w:tcPr>
            <w:tcW w:w="2154" w:type="dxa"/>
            <w:vAlign w:val="center"/>
          </w:tcPr>
          <w:p w:rsidR="004E0440" w:rsidRDefault="004E0440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rcvCashType</w:t>
            </w:r>
          </w:p>
        </w:tc>
        <w:tc>
          <w:tcPr>
            <w:tcW w:w="1498" w:type="dxa"/>
            <w:vAlign w:val="center"/>
          </w:tcPr>
          <w:p w:rsidR="004E0440" w:rsidRDefault="004E0440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收款方收款方式</w:t>
            </w:r>
          </w:p>
        </w:tc>
        <w:tc>
          <w:tcPr>
            <w:tcW w:w="1276" w:type="dxa"/>
            <w:vAlign w:val="center"/>
          </w:tcPr>
          <w:p w:rsidR="004E0440" w:rsidRDefault="004E0440" w:rsidP="00CE1242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4E0440" w:rsidRDefault="004E0440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4E0440" w:rsidRDefault="004E0440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1：电子账户、2：银行卡</w:t>
            </w:r>
          </w:p>
        </w:tc>
        <w:tc>
          <w:tcPr>
            <w:tcW w:w="2069" w:type="dxa"/>
            <w:vAlign w:val="center"/>
          </w:tcPr>
          <w:p w:rsidR="004E0440" w:rsidRPr="00D81FB5" w:rsidRDefault="004E0440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C3543D" w:rsidTr="00393AC6">
        <w:tc>
          <w:tcPr>
            <w:tcW w:w="2154" w:type="dxa"/>
            <w:vAlign w:val="center"/>
          </w:tcPr>
          <w:p w:rsidR="00C3543D" w:rsidRPr="00AD34AD" w:rsidRDefault="008A57A8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rcvLoginName</w:t>
            </w:r>
          </w:p>
        </w:tc>
        <w:tc>
          <w:tcPr>
            <w:tcW w:w="1498" w:type="dxa"/>
            <w:vAlign w:val="center"/>
          </w:tcPr>
          <w:p w:rsidR="00C3543D" w:rsidRPr="0055698C" w:rsidRDefault="008A57A8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收款方用户名称</w:t>
            </w:r>
          </w:p>
        </w:tc>
        <w:tc>
          <w:tcPr>
            <w:tcW w:w="1276" w:type="dxa"/>
            <w:vAlign w:val="center"/>
          </w:tcPr>
          <w:p w:rsidR="00C3543D" w:rsidRDefault="00C3543D" w:rsidP="00CB30CB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3543D" w:rsidRDefault="00C3543D" w:rsidP="00CB30CB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C3543D" w:rsidRPr="0055698C" w:rsidRDefault="008A57A8" w:rsidP="00393AC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收款方用户名称</w:t>
            </w:r>
          </w:p>
        </w:tc>
        <w:tc>
          <w:tcPr>
            <w:tcW w:w="2069" w:type="dxa"/>
            <w:vAlign w:val="center"/>
          </w:tcPr>
          <w:p w:rsidR="00C3543D" w:rsidRPr="00AD34AD" w:rsidRDefault="00C3543D" w:rsidP="00393AC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</w:tbl>
    <w:p w:rsidR="00393AC6" w:rsidRDefault="00393AC6" w:rsidP="00393AC6">
      <w:pPr>
        <w:rPr>
          <w:rFonts w:ascii="微软雅黑" w:hAnsi="微软雅黑"/>
          <w:sz w:val="20"/>
        </w:rPr>
      </w:pPr>
    </w:p>
    <w:p w:rsidR="00393AC6" w:rsidRDefault="00393AC6" w:rsidP="00393AC6">
      <w:pPr>
        <w:rPr>
          <w:rFonts w:ascii="微软雅黑" w:hAnsi="微软雅黑"/>
          <w:sz w:val="20"/>
        </w:rPr>
      </w:pPr>
    </w:p>
    <w:p w:rsidR="00393AC6" w:rsidRDefault="003A2A29" w:rsidP="00F71ADD">
      <w:pPr>
        <w:pStyle w:val="4"/>
      </w:pPr>
      <w:bookmarkStart w:id="33" w:name="_Toc24563"/>
      <w:r>
        <w:rPr>
          <w:rFonts w:hint="eastAsia"/>
        </w:rPr>
        <w:t>异步响应参数说明</w:t>
      </w:r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393AC6" w:rsidTr="00393AC6">
        <w:tc>
          <w:tcPr>
            <w:tcW w:w="2154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393AC6" w:rsidRDefault="00393AC6" w:rsidP="00393AC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393AC6" w:rsidTr="00393AC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393AC6" w:rsidRDefault="00393AC6" w:rsidP="00393AC6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参数</w:t>
            </w:r>
          </w:p>
        </w:tc>
      </w:tr>
      <w:tr w:rsidR="001D3254" w:rsidTr="00393AC6">
        <w:tc>
          <w:tcPr>
            <w:tcW w:w="2154" w:type="dxa"/>
          </w:tcPr>
          <w:p w:rsidR="001D3254" w:rsidRPr="00B320AB" w:rsidRDefault="007665CD" w:rsidP="00393AC6">
            <w:r w:rsidRPr="007665CD">
              <w:rPr>
                <w:bCs/>
              </w:rPr>
              <w:t>orderNo</w:t>
            </w:r>
          </w:p>
        </w:tc>
        <w:tc>
          <w:tcPr>
            <w:tcW w:w="1498" w:type="dxa"/>
          </w:tcPr>
          <w:p w:rsidR="001D3254" w:rsidRDefault="002F793A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</w:t>
            </w:r>
            <w:r w:rsidR="001D3254">
              <w:rPr>
                <w:rFonts w:ascii="微软雅黑" w:hAnsi="微软雅黑" w:hint="eastAsia"/>
                <w:sz w:val="20"/>
                <w:szCs w:val="21"/>
              </w:rPr>
              <w:t>订单编号</w:t>
            </w:r>
          </w:p>
        </w:tc>
        <w:tc>
          <w:tcPr>
            <w:tcW w:w="1276" w:type="dxa"/>
          </w:tcPr>
          <w:p w:rsidR="001D3254" w:rsidRDefault="001D325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1D3254" w:rsidRDefault="001D325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1D3254" w:rsidRDefault="00610292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标示商户交易的订单编号</w:t>
            </w:r>
          </w:p>
        </w:tc>
        <w:tc>
          <w:tcPr>
            <w:tcW w:w="2069" w:type="dxa"/>
          </w:tcPr>
          <w:p w:rsidR="001D3254" w:rsidRDefault="001D3254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793A" w:rsidTr="00393AC6">
        <w:tc>
          <w:tcPr>
            <w:tcW w:w="2154" w:type="dxa"/>
          </w:tcPr>
          <w:p w:rsidR="002F793A" w:rsidRPr="00B320AB" w:rsidRDefault="00B320AB" w:rsidP="00393AC6">
            <w:r w:rsidRPr="00B320AB">
              <w:t>orderAmt</w:t>
            </w:r>
          </w:p>
        </w:tc>
        <w:tc>
          <w:tcPr>
            <w:tcW w:w="1498" w:type="dxa"/>
          </w:tcPr>
          <w:p w:rsidR="002F793A" w:rsidRDefault="00B320AB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交易金额</w:t>
            </w:r>
          </w:p>
        </w:tc>
        <w:tc>
          <w:tcPr>
            <w:tcW w:w="1276" w:type="dxa"/>
          </w:tcPr>
          <w:p w:rsidR="002F793A" w:rsidRDefault="002F793A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793A" w:rsidRDefault="00610292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793A" w:rsidRDefault="00B320AB" w:rsidP="00610292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交易金额</w:t>
            </w:r>
          </w:p>
        </w:tc>
        <w:tc>
          <w:tcPr>
            <w:tcW w:w="2069" w:type="dxa"/>
          </w:tcPr>
          <w:p w:rsidR="002F793A" w:rsidRDefault="002F793A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1D3254" w:rsidTr="00393AC6">
        <w:tc>
          <w:tcPr>
            <w:tcW w:w="2154" w:type="dxa"/>
          </w:tcPr>
          <w:p w:rsidR="001D3254" w:rsidRPr="00B320AB" w:rsidRDefault="00B320AB" w:rsidP="00393AC6">
            <w:r w:rsidRPr="00B320AB">
              <w:t>orderStatus</w:t>
            </w:r>
          </w:p>
        </w:tc>
        <w:tc>
          <w:tcPr>
            <w:tcW w:w="1498" w:type="dxa"/>
          </w:tcPr>
          <w:p w:rsidR="001D3254" w:rsidRDefault="001D325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交易结果状态</w:t>
            </w:r>
          </w:p>
        </w:tc>
        <w:tc>
          <w:tcPr>
            <w:tcW w:w="1276" w:type="dxa"/>
          </w:tcPr>
          <w:p w:rsidR="001D3254" w:rsidRDefault="001D325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String(1)</w:t>
            </w:r>
          </w:p>
        </w:tc>
        <w:tc>
          <w:tcPr>
            <w:tcW w:w="992" w:type="dxa"/>
          </w:tcPr>
          <w:p w:rsidR="001D3254" w:rsidRDefault="001D325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1D3254" w:rsidRDefault="001D3254" w:rsidP="00B320AB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1.交易成功，2交易失败，</w:t>
            </w:r>
            <w:r w:rsidR="00B320AB">
              <w:rPr>
                <w:rFonts w:ascii="微软雅黑" w:hAnsi="微软雅黑" w:hint="eastAsia"/>
                <w:sz w:val="20"/>
                <w:szCs w:val="21"/>
              </w:rPr>
              <w:t>0：未支付</w:t>
            </w:r>
            <w:r w:rsidR="00B320AB"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1D3254" w:rsidRDefault="001D3254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3A2A29" w:rsidTr="00393AC6">
        <w:tc>
          <w:tcPr>
            <w:tcW w:w="2154" w:type="dxa"/>
          </w:tcPr>
          <w:p w:rsidR="003A2A29" w:rsidRPr="00B320AB" w:rsidRDefault="00B320AB" w:rsidP="00393AC6">
            <w:r w:rsidRPr="00B320AB">
              <w:t>paymentNo</w:t>
            </w:r>
          </w:p>
        </w:tc>
        <w:tc>
          <w:tcPr>
            <w:tcW w:w="1498" w:type="dxa"/>
          </w:tcPr>
          <w:p w:rsidR="003A2A29" w:rsidRDefault="00B320AB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支付流水号</w:t>
            </w:r>
          </w:p>
        </w:tc>
        <w:tc>
          <w:tcPr>
            <w:tcW w:w="1276" w:type="dxa"/>
          </w:tcPr>
          <w:p w:rsidR="003A2A29" w:rsidRPr="00E77B75" w:rsidRDefault="003A2A29" w:rsidP="00393AC6">
            <w:pPr>
              <w:rPr>
                <w:rFonts w:ascii="微软雅黑" w:hAnsi="微软雅黑"/>
                <w:sz w:val="18"/>
                <w:szCs w:val="21"/>
              </w:rPr>
            </w:pPr>
            <w:r w:rsidRPr="00E77B75"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3A2A29" w:rsidRDefault="003A2A29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3A2A29" w:rsidRDefault="002B0C55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</w:t>
            </w:r>
            <w:r w:rsidR="00B320AB">
              <w:rPr>
                <w:rFonts w:ascii="微软雅黑" w:hAnsi="微软雅黑" w:hint="eastAsia"/>
                <w:sz w:val="20"/>
                <w:szCs w:val="21"/>
              </w:rPr>
              <w:t>交易在汇金宝的支付流水号</w:t>
            </w:r>
          </w:p>
        </w:tc>
        <w:tc>
          <w:tcPr>
            <w:tcW w:w="2069" w:type="dxa"/>
          </w:tcPr>
          <w:p w:rsidR="003A2A29" w:rsidRDefault="003A2A29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B320AB" w:rsidTr="00393AC6">
        <w:tc>
          <w:tcPr>
            <w:tcW w:w="2154" w:type="dxa"/>
          </w:tcPr>
          <w:p w:rsidR="00B320AB" w:rsidRPr="00B320AB" w:rsidRDefault="00B320AB" w:rsidP="00393AC6">
            <w:r w:rsidRPr="00B320AB">
              <w:rPr>
                <w:rFonts w:hint="eastAsia"/>
              </w:rPr>
              <w:t>s</w:t>
            </w:r>
            <w:r w:rsidRPr="00B320AB">
              <w:t>tatus</w:t>
            </w:r>
            <w:r w:rsidRPr="00B320AB">
              <w:rPr>
                <w:rFonts w:hint="eastAsia"/>
              </w:rPr>
              <w:t>Desc</w:t>
            </w:r>
          </w:p>
        </w:tc>
        <w:tc>
          <w:tcPr>
            <w:tcW w:w="1498" w:type="dxa"/>
          </w:tcPr>
          <w:p w:rsidR="00B320AB" w:rsidRDefault="00B320AB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支付结果信息</w:t>
            </w:r>
          </w:p>
        </w:tc>
        <w:tc>
          <w:tcPr>
            <w:tcW w:w="1276" w:type="dxa"/>
          </w:tcPr>
          <w:p w:rsidR="00B320AB" w:rsidRPr="00E77B75" w:rsidRDefault="00B320AB" w:rsidP="00393AC6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B320AB" w:rsidRDefault="00B320AB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B320AB" w:rsidRDefault="00B320AB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支付结果信息</w:t>
            </w:r>
          </w:p>
        </w:tc>
        <w:tc>
          <w:tcPr>
            <w:tcW w:w="2069" w:type="dxa"/>
          </w:tcPr>
          <w:p w:rsidR="00B320AB" w:rsidRDefault="00B320AB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9B1B7B" w:rsidTr="00393AC6">
        <w:tc>
          <w:tcPr>
            <w:tcW w:w="2154" w:type="dxa"/>
          </w:tcPr>
          <w:p w:rsidR="009B1B7B" w:rsidRPr="00B320AB" w:rsidRDefault="009B1B7B" w:rsidP="00393AC6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9B1B7B" w:rsidRDefault="00704C1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9B1B7B" w:rsidRDefault="00704C14" w:rsidP="00393AC6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9B1B7B" w:rsidRDefault="00704C1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9B1B7B" w:rsidRDefault="0068004F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9B1B7B" w:rsidRDefault="009B1B7B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17082" w:rsidTr="00393AC6">
        <w:tc>
          <w:tcPr>
            <w:tcW w:w="2154" w:type="dxa"/>
          </w:tcPr>
          <w:p w:rsidR="00817082" w:rsidRDefault="00817082" w:rsidP="00393AC6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817082" w:rsidRDefault="00DF367C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817082" w:rsidRDefault="00645554" w:rsidP="00393AC6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817082" w:rsidRDefault="00645554" w:rsidP="00393AC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817082" w:rsidRDefault="00817082" w:rsidP="00393AC6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817082" w:rsidRDefault="00817082" w:rsidP="00393AC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393AC6" w:rsidRDefault="00393AC6" w:rsidP="00393AC6">
      <w:pPr>
        <w:rPr>
          <w:rFonts w:ascii="微软雅黑" w:hAnsi="微软雅黑"/>
          <w:sz w:val="20"/>
        </w:rPr>
      </w:pPr>
    </w:p>
    <w:p w:rsidR="0070086A" w:rsidRDefault="00B60806" w:rsidP="0070086A">
      <w:pPr>
        <w:pStyle w:val="3"/>
      </w:pPr>
      <w:bookmarkStart w:id="34" w:name="_Toc408155019"/>
      <w:bookmarkStart w:id="35" w:name="_Toc338890351"/>
      <w:bookmarkStart w:id="36" w:name="_Toc383591547"/>
      <w:bookmarkEnd w:id="29"/>
      <w:r>
        <w:rPr>
          <w:rFonts w:hint="eastAsia"/>
        </w:rPr>
        <w:t>单笔</w:t>
      </w:r>
      <w:r w:rsidR="00B07661">
        <w:rPr>
          <w:rFonts w:hint="eastAsia"/>
        </w:rPr>
        <w:t>订单查证</w:t>
      </w:r>
      <w:bookmarkEnd w:id="34"/>
    </w:p>
    <w:p w:rsidR="0070086A" w:rsidRDefault="0070086A" w:rsidP="0070086A">
      <w:pPr>
        <w:pStyle w:val="4"/>
      </w:pPr>
      <w:r>
        <w:rPr>
          <w:rFonts w:hint="eastAsia"/>
        </w:rPr>
        <w:t>接口简介</w:t>
      </w:r>
    </w:p>
    <w:p w:rsidR="0070086A" w:rsidRDefault="00FB254A" w:rsidP="0070086A">
      <w:r>
        <w:rPr>
          <w:rFonts w:hint="eastAsia"/>
        </w:rPr>
        <w:t>用于查询</w:t>
      </w:r>
      <w:r w:rsidR="00B60806">
        <w:rPr>
          <w:rFonts w:hint="eastAsia"/>
        </w:rPr>
        <w:t>商户</w:t>
      </w:r>
      <w:r>
        <w:rPr>
          <w:rFonts w:hint="eastAsia"/>
        </w:rPr>
        <w:t>指定的一笔</w:t>
      </w:r>
      <w:r w:rsidR="00B07661">
        <w:rPr>
          <w:rFonts w:hint="eastAsia"/>
        </w:rPr>
        <w:t>订单</w:t>
      </w:r>
      <w:r>
        <w:rPr>
          <w:rFonts w:hint="eastAsia"/>
        </w:rPr>
        <w:t>请求</w:t>
      </w:r>
      <w:r w:rsidR="0070086A">
        <w:rPr>
          <w:rFonts w:hint="eastAsia"/>
        </w:rPr>
        <w:t>的受理结果</w:t>
      </w:r>
      <w:r w:rsidR="001235C4">
        <w:rPr>
          <w:rFonts w:hint="eastAsia"/>
        </w:rPr>
        <w:t>.</w:t>
      </w:r>
    </w:p>
    <w:p w:rsidR="001235C4" w:rsidRDefault="001235C4" w:rsidP="001235C4">
      <w:pPr>
        <w:pStyle w:val="4"/>
      </w:pPr>
      <w:r w:rsidRPr="000B282E">
        <w:rPr>
          <w:rFonts w:hint="eastAsia"/>
        </w:rPr>
        <w:t>接口名称</w:t>
      </w:r>
    </w:p>
    <w:p w:rsidR="001235C4" w:rsidRDefault="001235C4" w:rsidP="0070086A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B07661" w:rsidRPr="00B07661">
        <w:t>OrderDealAction.</w:t>
      </w:r>
      <w:r w:rsidR="00B60806" w:rsidRPr="00B60806">
        <w:rPr>
          <w:rFonts w:hint="eastAsia"/>
        </w:rPr>
        <w:t xml:space="preserve"> </w:t>
      </w:r>
      <w:r w:rsidR="00B60806">
        <w:rPr>
          <w:rFonts w:hint="eastAsia"/>
        </w:rPr>
        <w:t>singleO</w:t>
      </w:r>
      <w:r w:rsidR="00B07661" w:rsidRPr="00B07661">
        <w:t>rderQuery.do</w:t>
      </w:r>
    </w:p>
    <w:p w:rsidR="0070086A" w:rsidRDefault="0070086A" w:rsidP="0070086A">
      <w:pPr>
        <w:pStyle w:val="4"/>
      </w:pPr>
      <w:r>
        <w:rPr>
          <w:rFonts w:hint="eastAsia"/>
        </w:rPr>
        <w:t>交互方式</w:t>
      </w:r>
    </w:p>
    <w:p w:rsidR="00D57356" w:rsidRPr="00377A3D" w:rsidRDefault="00D57356" w:rsidP="0004565E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交互协议</w:t>
      </w:r>
      <w:r w:rsidR="005D26C7"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D57356" w:rsidRPr="00377A3D" w:rsidRDefault="00D57356" w:rsidP="0004565E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D57356" w:rsidRPr="00377A3D" w:rsidRDefault="00D57356" w:rsidP="0004565E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D57356" w:rsidRPr="00377A3D" w:rsidRDefault="00D57356" w:rsidP="0004565E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D57356" w:rsidRPr="00377A3D" w:rsidRDefault="00D57356" w:rsidP="0004565E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D57356" w:rsidRPr="001C37CC" w:rsidRDefault="00D57356" w:rsidP="0004565E">
      <w:pPr>
        <w:pStyle w:val="33"/>
        <w:numPr>
          <w:ilvl w:val="0"/>
          <w:numId w:val="13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657B73" w:rsidRPr="00D57356" w:rsidRDefault="001C37CC" w:rsidP="001C37CC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="00B37FD3" w:rsidRPr="00B37FD3">
        <w:t xml:space="preserve"> </w:t>
      </w:r>
      <w:r w:rsidR="00B37FD3" w:rsidRPr="00B07661">
        <w:t>OrderDealAction.</w:t>
      </w:r>
      <w:r w:rsidR="00B37FD3" w:rsidRPr="00B60806">
        <w:rPr>
          <w:rFonts w:hint="eastAsia"/>
        </w:rPr>
        <w:t xml:space="preserve"> </w:t>
      </w:r>
      <w:r w:rsidR="00B37FD3">
        <w:rPr>
          <w:rFonts w:hint="eastAsia"/>
        </w:rPr>
        <w:t>singleO</w:t>
      </w:r>
      <w:r w:rsidR="00B37FD3" w:rsidRPr="00B07661">
        <w:t>rderQuery.do</w:t>
      </w:r>
    </w:p>
    <w:p w:rsidR="0070086A" w:rsidRDefault="0070086A" w:rsidP="0070086A">
      <w:pPr>
        <w:pStyle w:val="4"/>
      </w:pPr>
      <w:r>
        <w:rPr>
          <w:rFonts w:hint="eastAsia"/>
        </w:rPr>
        <w:lastRenderedPageBreak/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709"/>
        <w:gridCol w:w="283"/>
        <w:gridCol w:w="2693"/>
        <w:gridCol w:w="2069"/>
      </w:tblGrid>
      <w:tr w:rsidR="0070086A" w:rsidTr="0023667F">
        <w:trPr>
          <w:trHeight w:val="420"/>
        </w:trPr>
        <w:tc>
          <w:tcPr>
            <w:tcW w:w="21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</w:t>
            </w:r>
          </w:p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70086A" w:rsidTr="0023667F">
        <w:tc>
          <w:tcPr>
            <w:tcW w:w="10682" w:type="dxa"/>
            <w:gridSpan w:val="7"/>
            <w:tcBorders>
              <w:top w:val="single" w:sz="8" w:space="0" w:color="B8CCE4"/>
              <w:bottom w:val="single" w:sz="8" w:space="0" w:color="4F81BD"/>
            </w:tcBorders>
            <w:vAlign w:val="center"/>
          </w:tcPr>
          <w:p w:rsidR="0070086A" w:rsidRDefault="0070086A" w:rsidP="0023667F">
            <w:pPr>
              <w:rPr>
                <w:bCs/>
              </w:rPr>
            </w:pPr>
            <w:r>
              <w:rPr>
                <w:rFonts w:hint="eastAsia"/>
                <w:bCs/>
              </w:rPr>
              <w:t>基础参数</w:t>
            </w:r>
          </w:p>
        </w:tc>
      </w:tr>
      <w:tr w:rsidR="00C3543D" w:rsidTr="000C62B6">
        <w:tc>
          <w:tcPr>
            <w:tcW w:w="2154" w:type="dxa"/>
          </w:tcPr>
          <w:p w:rsidR="00C3543D" w:rsidRDefault="00C3543D" w:rsidP="00312AE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709" w:type="dxa"/>
          </w:tcPr>
          <w:p w:rsidR="00C3543D" w:rsidRDefault="00C3543D" w:rsidP="000C62B6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C3543D" w:rsidTr="000C62B6">
        <w:trPr>
          <w:trHeight w:val="466"/>
        </w:trPr>
        <w:tc>
          <w:tcPr>
            <w:tcW w:w="2154" w:type="dxa"/>
          </w:tcPr>
          <w:p w:rsidR="00C3543D" w:rsidRDefault="00C3543D" w:rsidP="00312AE6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C3543D" w:rsidRDefault="00C966C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C3543D">
              <w:rPr>
                <w:rFonts w:hint="eastAsia"/>
              </w:rPr>
              <w:t>唯一标识</w:t>
            </w:r>
          </w:p>
        </w:tc>
        <w:tc>
          <w:tcPr>
            <w:tcW w:w="1276" w:type="dxa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C3543D" w:rsidRDefault="00C966C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C3543D"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C3543D" w:rsidRDefault="00C3543D" w:rsidP="000C62B6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B312AB" w:rsidTr="0023667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312AB" w:rsidRDefault="00B312AB" w:rsidP="00312AE6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312AB" w:rsidRDefault="00B312AB" w:rsidP="00DB2F6E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312AB" w:rsidRDefault="00B312AB" w:rsidP="00E87B9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312AB" w:rsidRDefault="00B312AB" w:rsidP="00E87B9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312AB" w:rsidRDefault="00B312AB" w:rsidP="000C62B6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312AB" w:rsidRDefault="00B312AB" w:rsidP="000C62B6">
            <w:r>
              <w:t>7d314d22efba4 f336fb187697793b9d2</w:t>
            </w:r>
          </w:p>
        </w:tc>
      </w:tr>
      <w:tr w:rsidR="0070086A" w:rsidTr="0023667F">
        <w:tc>
          <w:tcPr>
            <w:tcW w:w="10682" w:type="dxa"/>
            <w:gridSpan w:val="7"/>
            <w:vAlign w:val="center"/>
          </w:tcPr>
          <w:p w:rsidR="0070086A" w:rsidRDefault="0070086A" w:rsidP="00312AE6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70086A" w:rsidTr="0023667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0086A" w:rsidRDefault="001A39EF" w:rsidP="00312AE6">
            <w:pPr>
              <w:rPr>
                <w:bCs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0086A" w:rsidRDefault="00FB254A" w:rsidP="00DB2F6E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0086A" w:rsidRDefault="0070086A" w:rsidP="00E87B90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0086A" w:rsidRDefault="0070086A" w:rsidP="00E87B9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0086A" w:rsidRDefault="00C966C5" w:rsidP="0023667F">
            <w:r>
              <w:rPr>
                <w:rFonts w:hint="eastAsia"/>
              </w:rPr>
              <w:t>商户</w:t>
            </w:r>
            <w:r w:rsidR="0070086A">
              <w:rPr>
                <w:rFonts w:hint="eastAsia"/>
              </w:rPr>
              <w:t>订单编号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0086A" w:rsidRDefault="0070086A" w:rsidP="0023667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</w:tbl>
    <w:p w:rsidR="0070086A" w:rsidRDefault="0070086A" w:rsidP="0070086A"/>
    <w:p w:rsidR="0070086A" w:rsidRDefault="0070086A" w:rsidP="0070086A">
      <w:pPr>
        <w:pStyle w:val="4"/>
      </w:pPr>
      <w:r>
        <w:rPr>
          <w:rFonts w:hint="eastAsia"/>
        </w:rPr>
        <w:t>同步响应参数说明</w:t>
      </w:r>
    </w:p>
    <w:tbl>
      <w:tblPr>
        <w:tblW w:w="10716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88"/>
        <w:gridCol w:w="1498"/>
        <w:gridCol w:w="1276"/>
        <w:gridCol w:w="992"/>
        <w:gridCol w:w="2693"/>
        <w:gridCol w:w="2069"/>
      </w:tblGrid>
      <w:tr w:rsidR="0070086A" w:rsidTr="0023667F">
        <w:tc>
          <w:tcPr>
            <w:tcW w:w="21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可否</w:t>
            </w:r>
          </w:p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70086A" w:rsidRDefault="0070086A" w:rsidP="0023667F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7822A0" w:rsidTr="0023667F">
        <w:tc>
          <w:tcPr>
            <w:tcW w:w="10716" w:type="dxa"/>
            <w:gridSpan w:val="6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Default="007822A0" w:rsidP="0023667F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7822A0" w:rsidTr="0023667F">
        <w:tc>
          <w:tcPr>
            <w:tcW w:w="2188" w:type="dxa"/>
            <w:vAlign w:val="center"/>
          </w:tcPr>
          <w:p w:rsidR="007822A0" w:rsidRDefault="007822A0" w:rsidP="00875AF6">
            <w:pPr>
              <w:rPr>
                <w:bCs/>
              </w:rPr>
            </w:pPr>
            <w:r>
              <w:rPr>
                <w:rFonts w:hint="eastAsia"/>
                <w:bCs/>
                <w:color w:val="000000"/>
              </w:rPr>
              <w:t>orderNo</w:t>
            </w:r>
          </w:p>
        </w:tc>
        <w:tc>
          <w:tcPr>
            <w:tcW w:w="1498" w:type="dxa"/>
            <w:vAlign w:val="center"/>
          </w:tcPr>
          <w:p w:rsidR="007822A0" w:rsidRDefault="007822A0" w:rsidP="00875AF6">
            <w:r>
              <w:rPr>
                <w:rFonts w:hint="eastAsia"/>
              </w:rPr>
              <w:t>原订单编号</w:t>
            </w:r>
          </w:p>
        </w:tc>
        <w:tc>
          <w:tcPr>
            <w:tcW w:w="1276" w:type="dxa"/>
            <w:vAlign w:val="center"/>
          </w:tcPr>
          <w:p w:rsidR="007822A0" w:rsidRDefault="007822A0" w:rsidP="00875AF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:rsidR="007822A0" w:rsidRDefault="007822A0" w:rsidP="00875AF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7822A0" w:rsidRDefault="007822A0" w:rsidP="00875AF6">
            <w:r>
              <w:rPr>
                <w:rFonts w:ascii="微软雅黑" w:hAnsi="微软雅黑" w:hint="eastAsia"/>
                <w:sz w:val="20"/>
                <w:szCs w:val="21"/>
              </w:rPr>
              <w:t>标示商户交易的订单编号</w:t>
            </w:r>
          </w:p>
        </w:tc>
        <w:tc>
          <w:tcPr>
            <w:tcW w:w="2069" w:type="dxa"/>
            <w:vAlign w:val="center"/>
          </w:tcPr>
          <w:p w:rsidR="007822A0" w:rsidRDefault="007822A0" w:rsidP="0023667F"/>
        </w:tc>
      </w:tr>
      <w:tr w:rsidR="007822A0" w:rsidTr="00176997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0F6F16" w:rsidRDefault="00155BEB" w:rsidP="00875AF6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t>createTime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Default="00155BEB" w:rsidP="00875AF6">
            <w:r>
              <w:rPr>
                <w:rFonts w:hint="eastAsia"/>
              </w:rPr>
              <w:t>订单交易时间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Default="007822A0" w:rsidP="00875AF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Default="007822A0" w:rsidP="00875AF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7822A0" w:rsidRDefault="00155BEB" w:rsidP="00875AF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订单交易时间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7822A0" w:rsidRDefault="007822A0" w:rsidP="00176997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7822A0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0F6F16" w:rsidRDefault="00155BEB" w:rsidP="00875AF6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t>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7822A0" w:rsidP="00875AF6">
            <w:r w:rsidRPr="00AB352F">
              <w:rPr>
                <w:rFonts w:hint="eastAsia"/>
              </w:rPr>
              <w:t>交易</w:t>
            </w:r>
            <w:r w:rsidR="00155BEB"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7822A0" w:rsidP="00875AF6">
            <w:r w:rsidRPr="00AB352F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7822A0" w:rsidP="00875AF6">
            <w:r w:rsidRPr="00AB352F"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155BEB" w:rsidP="00875AF6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Default="00F2068A" w:rsidP="00176997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未支付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交易成功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3: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在途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4: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已关闭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取消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6: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7: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审核通过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8: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9: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已退货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10: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可疑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已付款待发货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30: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发货待确认收货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40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：申请延期付款审核中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;60: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冲正撤销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7822A0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F56605" w:rsidRDefault="000F6F16" w:rsidP="00875AF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amount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0F6F16" w:rsidP="00875AF6">
            <w:r>
              <w:rPr>
                <w:rFonts w:hint="eastAsia"/>
              </w:rPr>
              <w:t>交易金额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7822A0" w:rsidP="00875AF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0F6F16" w:rsidP="00875AF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Pr="00AB352F" w:rsidRDefault="000F6F16" w:rsidP="00875AF6">
            <w:r>
              <w:rPr>
                <w:rFonts w:hint="eastAsia"/>
              </w:rPr>
              <w:t>交易金额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822A0" w:rsidRDefault="007822A0" w:rsidP="00176997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0F6F16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Pr="00F56605" w:rsidRDefault="000F6F16" w:rsidP="00875AF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orderType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订单类型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订单类型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C966C5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订单类型：</w:t>
            </w:r>
            <w:r w:rsidR="00C966C5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kern w:val="0"/>
                <w:sz w:val="18"/>
                <w:szCs w:val="18"/>
              </w:rPr>
              <w:t>10,</w:t>
            </w:r>
            <w:r>
              <w:rPr>
                <w:rFonts w:ascii="宋体" w:hAnsi="宋体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(ZF)</w:t>
            </w:r>
          </w:p>
        </w:tc>
      </w:tr>
      <w:tr w:rsidR="000F6F16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Pr="00F56605" w:rsidRDefault="000F6F16" w:rsidP="00875AF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feeAmount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手续费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手续费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176997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0F6F16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Pr="00F56605" w:rsidRDefault="000F6F16" w:rsidP="00875AF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payCstName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付款方名称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付款方名称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176997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0F6F16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Pr="00F56605" w:rsidRDefault="000F6F16" w:rsidP="00875AF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rcvCstName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收款方名称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0C62B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0C62B6">
            <w:r>
              <w:rPr>
                <w:rFonts w:hint="eastAsia"/>
              </w:rPr>
              <w:t>收款方名称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176997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0F6F16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Pr="00F56605" w:rsidRDefault="000F6F16" w:rsidP="000F6F16">
            <w:pPr>
              <w:rPr>
                <w:bCs/>
                <w:color w:val="000000"/>
              </w:rPr>
            </w:pPr>
            <w:r w:rsidRPr="00F56605">
              <w:rPr>
                <w:rFonts w:hint="eastAsia"/>
                <w:bCs/>
                <w:color w:val="000000"/>
              </w:rPr>
              <w:t>settleStatus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875AF6">
            <w:r>
              <w:rPr>
                <w:rFonts w:hint="eastAsia"/>
              </w:rPr>
              <w:t>结算状态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0C62B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0C62B6">
            <w:r>
              <w:rPr>
                <w:rFonts w:hint="eastAsia"/>
              </w:rPr>
              <w:t>结算状态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F6F16" w:rsidRDefault="000F6F16" w:rsidP="00176997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(01 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未结算、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02 </w:t>
            </w:r>
            <w:r>
              <w:rPr>
                <w:rFonts w:ascii="宋体" w:hAnsi="宋体"/>
                <w:kern w:val="0"/>
                <w:sz w:val="18"/>
                <w:szCs w:val="18"/>
              </w:rPr>
              <w:t>结算中、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03 </w:t>
            </w:r>
            <w:r>
              <w:rPr>
                <w:rFonts w:ascii="宋体" w:hAnsi="宋体"/>
                <w:kern w:val="0"/>
                <w:sz w:val="18"/>
                <w:szCs w:val="18"/>
              </w:rPr>
              <w:t>结算已确认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337E5E" w:rsidTr="0023667F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337E5E" w:rsidRDefault="00337E5E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rcvCashType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337E5E" w:rsidRDefault="00337E5E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收款方收款方式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337E5E" w:rsidRDefault="00337E5E" w:rsidP="00CE1242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337E5E" w:rsidRDefault="00337E5E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337E5E" w:rsidRDefault="00337E5E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1：电子账户、2：银行卡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337E5E" w:rsidRPr="00D81FB5" w:rsidRDefault="00337E5E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C54DC3" w:rsidTr="00904CC9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Pr="00B320AB" w:rsidRDefault="00C54DC3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54DC3" w:rsidTr="00904CC9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r>
              <w:rPr>
                <w:rFonts w:hint="eastAsia"/>
              </w:rPr>
              <w:lastRenderedPageBreak/>
              <w:t>errorMessage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C54DC3" w:rsidRDefault="00C54DC3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F77BDE" w:rsidRPr="00F77BDE" w:rsidRDefault="00D845BB" w:rsidP="00F77BDE">
      <w:pPr>
        <w:pStyle w:val="3"/>
      </w:pPr>
      <w:bookmarkStart w:id="37" w:name="_Toc408155020"/>
      <w:r>
        <w:rPr>
          <w:rFonts w:hint="eastAsia"/>
        </w:rPr>
        <w:t>单笔</w:t>
      </w:r>
      <w:r w:rsidR="00702F40">
        <w:rPr>
          <w:rFonts w:hint="eastAsia"/>
        </w:rPr>
        <w:t>退款</w:t>
      </w:r>
      <w:bookmarkEnd w:id="37"/>
    </w:p>
    <w:p w:rsidR="002518CC" w:rsidRDefault="002518CC" w:rsidP="002518CC">
      <w:pPr>
        <w:pStyle w:val="4"/>
      </w:pPr>
      <w:r>
        <w:rPr>
          <w:rFonts w:hint="eastAsia"/>
        </w:rPr>
        <w:t>接口简介</w:t>
      </w:r>
    </w:p>
    <w:p w:rsidR="002518CC" w:rsidRDefault="002518CC" w:rsidP="002518CC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用于</w:t>
      </w:r>
      <w:r w:rsidR="00702F40">
        <w:rPr>
          <w:rFonts w:ascii="微软雅黑" w:hAnsi="微软雅黑" w:hint="eastAsia"/>
        </w:rPr>
        <w:t>进行对一笔交易进行退款申请操作</w:t>
      </w:r>
    </w:p>
    <w:p w:rsidR="001235C4" w:rsidRDefault="001235C4" w:rsidP="001235C4">
      <w:pPr>
        <w:pStyle w:val="4"/>
      </w:pPr>
      <w:r w:rsidRPr="000B282E">
        <w:rPr>
          <w:rFonts w:hint="eastAsia"/>
        </w:rPr>
        <w:t>接口名称</w:t>
      </w:r>
    </w:p>
    <w:p w:rsidR="001235C4" w:rsidRDefault="001235C4" w:rsidP="00DE6C8D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F41D11" w:rsidRPr="00F41D11">
        <w:t>PayRefundAction.</w:t>
      </w:r>
      <w:r w:rsidR="00B803A5" w:rsidRPr="00B60806">
        <w:rPr>
          <w:rFonts w:hint="eastAsia"/>
        </w:rPr>
        <w:t xml:space="preserve"> </w:t>
      </w:r>
      <w:r w:rsidR="00B803A5">
        <w:rPr>
          <w:rFonts w:hint="eastAsia"/>
        </w:rPr>
        <w:t>single</w:t>
      </w:r>
      <w:r w:rsidR="00B803A5" w:rsidRPr="00F41D11">
        <w:t xml:space="preserve"> </w:t>
      </w:r>
      <w:r w:rsidR="00B803A5">
        <w:rPr>
          <w:rFonts w:hint="eastAsia"/>
        </w:rPr>
        <w:t>P</w:t>
      </w:r>
      <w:r w:rsidR="00F41D11" w:rsidRPr="00F41D11">
        <w:t>ayRefund.do</w:t>
      </w:r>
    </w:p>
    <w:p w:rsidR="002518CC" w:rsidRDefault="002518CC" w:rsidP="002518CC">
      <w:pPr>
        <w:pStyle w:val="4"/>
      </w:pPr>
      <w:r>
        <w:rPr>
          <w:rFonts w:hint="eastAsia"/>
        </w:rPr>
        <w:t>交互方式</w:t>
      </w:r>
    </w:p>
    <w:p w:rsidR="00D57356" w:rsidRPr="00377A3D" w:rsidRDefault="00D57356" w:rsidP="0004565E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D57356" w:rsidRPr="00377A3D" w:rsidRDefault="00D57356" w:rsidP="0004565E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D57356" w:rsidRPr="00377A3D" w:rsidRDefault="00D57356" w:rsidP="0004565E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D57356" w:rsidRPr="00377A3D" w:rsidRDefault="00D57356" w:rsidP="0004565E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D57356" w:rsidRPr="00377A3D" w:rsidRDefault="00D57356" w:rsidP="0004565E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D57356" w:rsidRPr="005514A4" w:rsidRDefault="00D57356" w:rsidP="0004565E">
      <w:pPr>
        <w:pStyle w:val="33"/>
        <w:numPr>
          <w:ilvl w:val="0"/>
          <w:numId w:val="15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553888" w:rsidRPr="00D57356" w:rsidRDefault="005514A4" w:rsidP="005514A4">
      <w:pPr>
        <w:pStyle w:val="33"/>
        <w:numPr>
          <w:ilvl w:val="0"/>
          <w:numId w:val="15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="00F41D11" w:rsidRPr="00F41D11">
        <w:t xml:space="preserve"> PayRefundAction.</w:t>
      </w:r>
      <w:r w:rsidR="00B37FD3" w:rsidRPr="00B37FD3">
        <w:rPr>
          <w:rFonts w:hint="eastAsia"/>
        </w:rPr>
        <w:t xml:space="preserve"> </w:t>
      </w:r>
      <w:r w:rsidR="00B37FD3">
        <w:rPr>
          <w:rFonts w:hint="eastAsia"/>
        </w:rPr>
        <w:t>single</w:t>
      </w:r>
      <w:r w:rsidR="00B37FD3" w:rsidRPr="00F41D11">
        <w:t xml:space="preserve"> </w:t>
      </w:r>
      <w:r w:rsidR="00B37FD3">
        <w:rPr>
          <w:rFonts w:hint="eastAsia"/>
        </w:rPr>
        <w:t>P</w:t>
      </w:r>
      <w:r w:rsidR="00B37FD3" w:rsidRPr="00F41D11">
        <w:t>ayRefund.do</w:t>
      </w:r>
    </w:p>
    <w:p w:rsidR="002518CC" w:rsidRDefault="002518CC" w:rsidP="002518CC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2518CC" w:rsidTr="0023667F">
        <w:tc>
          <w:tcPr>
            <w:tcW w:w="2154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2518CC" w:rsidTr="0023667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518CC" w:rsidP="0023667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基础参数</w:t>
            </w:r>
          </w:p>
        </w:tc>
      </w:tr>
      <w:tr w:rsidR="007C7838" w:rsidTr="0023667F">
        <w:tc>
          <w:tcPr>
            <w:tcW w:w="2154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</w:tcPr>
          <w:p w:rsidR="007C7838" w:rsidRDefault="007C7838" w:rsidP="000C62B6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7C7838" w:rsidTr="0023667F">
        <w:trPr>
          <w:trHeight w:val="466"/>
        </w:trPr>
        <w:tc>
          <w:tcPr>
            <w:tcW w:w="2154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7C7838" w:rsidRDefault="002517B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7C7838">
              <w:rPr>
                <w:rFonts w:hint="eastAsia"/>
              </w:rPr>
              <w:t>唯一标识</w:t>
            </w:r>
          </w:p>
        </w:tc>
        <w:tc>
          <w:tcPr>
            <w:tcW w:w="1276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7C7838" w:rsidRDefault="002517B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</w:t>
            </w:r>
            <w:r w:rsidR="007C7838"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7C7838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C7838" w:rsidRDefault="007C7838" w:rsidP="000C62B6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C7838" w:rsidRDefault="007C7838" w:rsidP="002954D6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C7838" w:rsidRDefault="007C7838" w:rsidP="003C4935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C7838" w:rsidRDefault="007C7838" w:rsidP="007C7838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C7838" w:rsidRDefault="007C7838" w:rsidP="000C62B6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7C7838" w:rsidRDefault="007C7838" w:rsidP="000C62B6">
            <w:r>
              <w:t>7d314d22efba4 f336fb187697793b9d2</w:t>
            </w:r>
          </w:p>
        </w:tc>
      </w:tr>
      <w:tr w:rsidR="007C7838" w:rsidTr="000C62B6">
        <w:tc>
          <w:tcPr>
            <w:tcW w:w="2154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  <w:tc>
          <w:tcPr>
            <w:tcW w:w="1498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992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当退款完成后，汇金宝会通过此元素把退款结果通过后台传给商户,请求方式为POST</w:t>
            </w:r>
          </w:p>
        </w:tc>
        <w:tc>
          <w:tcPr>
            <w:tcW w:w="2069" w:type="dxa"/>
          </w:tcPr>
          <w:p w:rsidR="007C7838" w:rsidRDefault="007C783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</w:tr>
      <w:tr w:rsidR="002518CC" w:rsidTr="0023667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518CC" w:rsidP="0023667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业务参数</w:t>
            </w:r>
          </w:p>
        </w:tc>
      </w:tr>
      <w:tr w:rsidR="002518CC" w:rsidTr="0023667F">
        <w:tc>
          <w:tcPr>
            <w:tcW w:w="2154" w:type="dxa"/>
          </w:tcPr>
          <w:p w:rsidR="002518CC" w:rsidRPr="00167BBA" w:rsidRDefault="007C7838" w:rsidP="0023667F">
            <w:pPr>
              <w:rPr>
                <w:rFonts w:ascii="微软雅黑" w:hAnsi="微软雅黑"/>
                <w:sz w:val="20"/>
                <w:szCs w:val="21"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orderNo</w:t>
            </w:r>
          </w:p>
        </w:tc>
        <w:tc>
          <w:tcPr>
            <w:tcW w:w="1498" w:type="dxa"/>
          </w:tcPr>
          <w:p w:rsidR="002518CC" w:rsidRDefault="007C7838" w:rsidP="0023667F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</w:tcPr>
          <w:p w:rsidR="002518CC" w:rsidRDefault="002518CC" w:rsidP="002C5718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518CC" w:rsidRDefault="002518CC" w:rsidP="0023667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2518CC" w:rsidRDefault="002517B4" w:rsidP="0023667F">
            <w:r>
              <w:rPr>
                <w:rFonts w:hint="eastAsia"/>
              </w:rPr>
              <w:t>商户</w:t>
            </w:r>
            <w:r w:rsidR="007C7838">
              <w:rPr>
                <w:rFonts w:hint="eastAsia"/>
              </w:rPr>
              <w:t>订单编号</w:t>
            </w:r>
          </w:p>
        </w:tc>
        <w:tc>
          <w:tcPr>
            <w:tcW w:w="2069" w:type="dxa"/>
          </w:tcPr>
          <w:p w:rsidR="002518CC" w:rsidRDefault="002518CC" w:rsidP="0023667F"/>
        </w:tc>
      </w:tr>
      <w:tr w:rsidR="002518CC" w:rsidTr="0023667F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Pr="00167BBA" w:rsidRDefault="007C7838" w:rsidP="0023667F">
            <w:pPr>
              <w:rPr>
                <w:rFonts w:ascii="微软雅黑" w:hAnsi="微软雅黑"/>
                <w:sz w:val="20"/>
                <w:szCs w:val="21"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orderAmt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7C7838" w:rsidP="0023667F">
            <w:r>
              <w:rPr>
                <w:rFonts w:hint="eastAsia"/>
              </w:rPr>
              <w:t>退款金额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518CC" w:rsidP="002C5718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7C7838" w:rsidP="0023667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7C7838" w:rsidP="0023667F">
            <w:r>
              <w:rPr>
                <w:rFonts w:hint="eastAsia"/>
              </w:rPr>
              <w:t>退款金额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518CC" w:rsidP="0023667F"/>
        </w:tc>
      </w:tr>
    </w:tbl>
    <w:p w:rsidR="002518CC" w:rsidRDefault="002518CC" w:rsidP="002518CC"/>
    <w:p w:rsidR="002518CC" w:rsidRDefault="002518CC" w:rsidP="002518CC"/>
    <w:p w:rsidR="002518CC" w:rsidRDefault="002518CC" w:rsidP="002518CC"/>
    <w:p w:rsidR="002518CC" w:rsidRDefault="002518CC" w:rsidP="002518CC">
      <w:pPr>
        <w:pStyle w:val="4"/>
      </w:pPr>
      <w:r>
        <w:rPr>
          <w:rFonts w:hint="eastAsia"/>
        </w:rPr>
        <w:t>同步响应参数说明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2518CC" w:rsidTr="0023667F">
        <w:tc>
          <w:tcPr>
            <w:tcW w:w="2154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2518CC" w:rsidRDefault="002518CC" w:rsidP="0023667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2518CC" w:rsidTr="0023667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518CC" w:rsidP="0023667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</w:tr>
      <w:tr w:rsidR="002518CC" w:rsidTr="0023667F">
        <w:tc>
          <w:tcPr>
            <w:tcW w:w="2154" w:type="dxa"/>
          </w:tcPr>
          <w:p w:rsidR="002518CC" w:rsidRDefault="004C720C" w:rsidP="0023667F">
            <w:pPr>
              <w:rPr>
                <w:b/>
                <w:bCs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orderNo</w:t>
            </w:r>
          </w:p>
        </w:tc>
        <w:tc>
          <w:tcPr>
            <w:tcW w:w="1498" w:type="dxa"/>
          </w:tcPr>
          <w:p w:rsidR="002518CC" w:rsidRDefault="004C720C" w:rsidP="0023667F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</w:tcPr>
          <w:p w:rsidR="002518CC" w:rsidRDefault="002518CC" w:rsidP="0023667F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2518CC" w:rsidRDefault="002518CC" w:rsidP="0023667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2518CC" w:rsidRDefault="002517B4" w:rsidP="0023667F">
            <w:r>
              <w:rPr>
                <w:rFonts w:ascii="微软雅黑" w:hAnsi="微软雅黑" w:hint="eastAsia"/>
                <w:sz w:val="20"/>
                <w:szCs w:val="21"/>
              </w:rPr>
              <w:t>商户</w:t>
            </w:r>
            <w:r w:rsidR="004C720C">
              <w:rPr>
                <w:rFonts w:ascii="微软雅黑" w:hAnsi="微软雅黑" w:hint="eastAsia"/>
                <w:sz w:val="20"/>
                <w:szCs w:val="21"/>
              </w:rPr>
              <w:t>订单编号</w:t>
            </w:r>
          </w:p>
        </w:tc>
        <w:tc>
          <w:tcPr>
            <w:tcW w:w="2069" w:type="dxa"/>
          </w:tcPr>
          <w:p w:rsidR="002518CC" w:rsidRDefault="002518CC" w:rsidP="0023667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2518CC" w:rsidTr="0023667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4C720C" w:rsidP="0023667F">
            <w:pPr>
              <w:rPr>
                <w:b/>
                <w:bCs/>
              </w:rPr>
            </w:pPr>
            <w:r w:rsidRPr="00206981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4C720C">
              <w:rPr>
                <w:rFonts w:ascii="微软雅黑" w:hAnsi="微软雅黑" w:hint="eastAsia"/>
                <w:sz w:val="20"/>
                <w:szCs w:val="21"/>
              </w:rPr>
              <w:t>ranFlowNo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4C720C" w:rsidP="0023667F">
            <w:r>
              <w:rPr>
                <w:rFonts w:hint="eastAsia"/>
              </w:rPr>
              <w:t>退款订单编号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4C720C" w:rsidP="002C5718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06981" w:rsidP="0023667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4C720C" w:rsidP="0023667F">
            <w:r>
              <w:rPr>
                <w:rFonts w:hint="eastAsia"/>
              </w:rPr>
              <w:t>退款订单编号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2518CC" w:rsidRDefault="002518CC" w:rsidP="0023667F"/>
        </w:tc>
      </w:tr>
      <w:tr w:rsidR="00206981" w:rsidTr="0023667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206981" w:rsidRPr="00206981" w:rsidRDefault="00206981" w:rsidP="0023667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orderStatus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206981" w:rsidRDefault="00206981" w:rsidP="0023667F"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206981" w:rsidRDefault="00206981" w:rsidP="002C5718">
            <w:r>
              <w:rPr>
                <w:rFonts w:hint="eastAsia"/>
              </w:rPr>
              <w:t>Stirng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206981" w:rsidRDefault="00206981" w:rsidP="0023667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206981" w:rsidRDefault="00206981" w:rsidP="0023667F">
            <w:r>
              <w:rPr>
                <w:rFonts w:hint="eastAsia"/>
              </w:rPr>
              <w:t>退款订单状态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206981" w:rsidRDefault="00206981" w:rsidP="0023667F"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(31: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退款成</w:t>
            </w: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：退款失败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;33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：退款状态可疑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;34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;35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：审核通过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;36: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,37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：打款成功，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：打款失败，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40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/>
                <w:kern w:val="0"/>
                <w:sz w:val="18"/>
                <w:szCs w:val="18"/>
              </w:rPr>
              <w:t>对应担保支付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)41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：商户审核通过，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42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：商户审核拒绝，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43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，内管审核通过，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44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：内管审核拒绝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2517B4" w:rsidTr="0023667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2517B4" w:rsidRDefault="002517B4" w:rsidP="0023667F">
            <w:pPr>
              <w:rPr>
                <w:rFonts w:ascii="微软雅黑" w:hAnsi="微软雅黑"/>
                <w:sz w:val="20"/>
                <w:szCs w:val="21"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lastRenderedPageBreak/>
              <w:t>orderAmt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2517B4" w:rsidRDefault="002517B4" w:rsidP="0023667F">
            <w:r>
              <w:rPr>
                <w:rFonts w:hint="eastAsia"/>
              </w:rPr>
              <w:t>退款金额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2517B4" w:rsidRDefault="002517B4" w:rsidP="002C5718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2517B4" w:rsidRDefault="002517B4" w:rsidP="0023667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2517B4" w:rsidRDefault="002517B4" w:rsidP="0023667F">
            <w:r>
              <w:rPr>
                <w:rFonts w:hint="eastAsia"/>
              </w:rPr>
              <w:t>退款金额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2517B4" w:rsidRDefault="002517B4" w:rsidP="0023667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3CEF" w:rsidTr="00DD3CEF">
        <w:tc>
          <w:tcPr>
            <w:tcW w:w="21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pPr>
              <w:rPr>
                <w:rFonts w:ascii="微软雅黑" w:hAnsi="微软雅黑"/>
                <w:sz w:val="20"/>
                <w:szCs w:val="21"/>
              </w:rPr>
            </w:pPr>
            <w:bookmarkStart w:id="38" w:name="_Toc408155021"/>
            <w:bookmarkEnd w:id="35"/>
            <w:bookmarkEnd w:id="36"/>
            <w:r w:rsidRPr="00DD3CEF">
              <w:rPr>
                <w:rFonts w:ascii="微软雅黑" w:hAnsi="微软雅黑" w:hint="eastAsia"/>
                <w:sz w:val="20"/>
                <w:szCs w:val="21"/>
              </w:rPr>
              <w:t>errorCode</w:t>
            </w:r>
          </w:p>
        </w:tc>
        <w:tc>
          <w:tcPr>
            <w:tcW w:w="1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rPr>
                <w:rFonts w:hint="eastAsia"/>
              </w:rPr>
              <w:t>错误码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t>S</w:t>
            </w:r>
            <w:r w:rsidRPr="00DD3CEF">
              <w:rPr>
                <w:rFonts w:hint="eastAsia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rPr>
                <w:rFonts w:hint="eastAsia"/>
              </w:rPr>
              <w:t>返回错误码，为空时，无错误</w:t>
            </w:r>
          </w:p>
        </w:tc>
        <w:tc>
          <w:tcPr>
            <w:tcW w:w="20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DD3CEF" w:rsidTr="00DD3CEF">
        <w:tc>
          <w:tcPr>
            <w:tcW w:w="21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DD3CEF">
              <w:rPr>
                <w:rFonts w:ascii="微软雅黑" w:hAnsi="微软雅黑" w:hint="eastAsia"/>
                <w:sz w:val="20"/>
                <w:szCs w:val="21"/>
              </w:rPr>
              <w:t>errorMessage</w:t>
            </w:r>
          </w:p>
        </w:tc>
        <w:tc>
          <w:tcPr>
            <w:tcW w:w="14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rPr>
                <w:rFonts w:hint="eastAsia"/>
              </w:rPr>
              <w:t>错误信息描述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r w:rsidRPr="00DD3CEF"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/>
        </w:tc>
        <w:tc>
          <w:tcPr>
            <w:tcW w:w="20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3CEF" w:rsidRPr="00DD3CEF" w:rsidRDefault="00DD3CEF" w:rsidP="00D00FE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A1D37" w:rsidRDefault="00F95B31" w:rsidP="005A1D37">
      <w:pPr>
        <w:pStyle w:val="3"/>
      </w:pPr>
      <w:r>
        <w:rPr>
          <w:rFonts w:hint="eastAsia"/>
        </w:rPr>
        <w:t>批量</w:t>
      </w:r>
      <w:r w:rsidR="0038353F">
        <w:rPr>
          <w:rFonts w:hint="eastAsia"/>
        </w:rPr>
        <w:t>支付</w:t>
      </w:r>
      <w:bookmarkEnd w:id="38"/>
    </w:p>
    <w:p w:rsidR="005A1D37" w:rsidRDefault="005A1D37" w:rsidP="005A1D37">
      <w:pPr>
        <w:pStyle w:val="4"/>
      </w:pPr>
      <w:r>
        <w:rPr>
          <w:rFonts w:hint="eastAsia"/>
        </w:rPr>
        <w:t>接口简介</w:t>
      </w:r>
    </w:p>
    <w:p w:rsidR="005A1D37" w:rsidRDefault="005A1D37" w:rsidP="005A1D37">
      <w:pPr>
        <w:ind w:left="420"/>
      </w:pPr>
      <w:r>
        <w:rPr>
          <w:rFonts w:hint="eastAsia"/>
        </w:rPr>
        <w:t>用于商户</w:t>
      </w:r>
      <w:r w:rsidR="00F95B31">
        <w:rPr>
          <w:rFonts w:hint="eastAsia"/>
        </w:rPr>
        <w:t>批量</w:t>
      </w:r>
      <w:r>
        <w:rPr>
          <w:rFonts w:hint="eastAsia"/>
        </w:rPr>
        <w:t>付款</w:t>
      </w:r>
      <w:r>
        <w:rPr>
          <w:rFonts w:hint="eastAsia"/>
        </w:rPr>
        <w:t>.</w:t>
      </w:r>
    </w:p>
    <w:p w:rsidR="005A1D37" w:rsidRDefault="005A1D37" w:rsidP="005A1D37">
      <w:pPr>
        <w:pStyle w:val="4"/>
      </w:pPr>
      <w:r w:rsidRPr="000B282E">
        <w:rPr>
          <w:rFonts w:hint="eastAsia"/>
        </w:rPr>
        <w:t>接口名称</w:t>
      </w:r>
    </w:p>
    <w:p w:rsidR="005A1D37" w:rsidRDefault="005A1D37" w:rsidP="005A1D37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>:  PayAction</w:t>
      </w:r>
      <w:r w:rsidRPr="00B07661">
        <w:t>.</w:t>
      </w:r>
      <w:r w:rsidRPr="000A34B0">
        <w:rPr>
          <w:rFonts w:cs="Arial"/>
          <w:color w:val="333333"/>
        </w:rPr>
        <w:t xml:space="preserve"> </w:t>
      </w:r>
      <w:r w:rsidR="00F95B31">
        <w:rPr>
          <w:rFonts w:cs="Arial" w:hint="eastAsia"/>
          <w:color w:val="333333"/>
        </w:rPr>
        <w:t>batch</w:t>
      </w:r>
      <w:r>
        <w:rPr>
          <w:rFonts w:cs="Arial" w:hint="eastAsia"/>
          <w:color w:val="333333"/>
        </w:rPr>
        <w:t>P</w:t>
      </w:r>
      <w:r>
        <w:rPr>
          <w:rFonts w:cs="Arial"/>
          <w:color w:val="333333"/>
        </w:rPr>
        <w:t>ay</w:t>
      </w:r>
      <w:r w:rsidRPr="00B07661">
        <w:t>.do</w:t>
      </w:r>
    </w:p>
    <w:p w:rsidR="005A1D37" w:rsidRDefault="005A1D37" w:rsidP="005A1D37">
      <w:pPr>
        <w:pStyle w:val="4"/>
      </w:pPr>
      <w:r>
        <w:rPr>
          <w:rFonts w:hint="eastAsia"/>
        </w:rPr>
        <w:t>交互方式</w:t>
      </w:r>
    </w:p>
    <w:p w:rsidR="005A1D37" w:rsidRPr="00377A3D" w:rsidRDefault="005A1D37" w:rsidP="005A1D37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5A1D37" w:rsidRPr="00377A3D" w:rsidRDefault="005A1D37" w:rsidP="005A1D37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5A1D37" w:rsidRPr="00377A3D" w:rsidRDefault="005A1D37" w:rsidP="005A1D37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5A1D37" w:rsidRPr="00377A3D" w:rsidRDefault="005A1D37" w:rsidP="005A1D37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5A1D37" w:rsidRPr="00377A3D" w:rsidRDefault="005A1D37" w:rsidP="005A1D37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5A1D37" w:rsidRPr="001C37CC" w:rsidRDefault="005A1D37" w:rsidP="005A1D37">
      <w:pPr>
        <w:pStyle w:val="33"/>
        <w:numPr>
          <w:ilvl w:val="0"/>
          <w:numId w:val="13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5A1D37" w:rsidRPr="00D57356" w:rsidRDefault="005A1D37" w:rsidP="005A1D37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Pr="00B07661">
        <w:t xml:space="preserve"> </w:t>
      </w:r>
      <w:r w:rsidR="00F95B31">
        <w:rPr>
          <w:rFonts w:hint="eastAsia"/>
        </w:rPr>
        <w:t>PayAction</w:t>
      </w:r>
      <w:r w:rsidR="00F95B31" w:rsidRPr="00B07661">
        <w:t>.</w:t>
      </w:r>
      <w:r w:rsidR="00F95B31" w:rsidRPr="000A34B0">
        <w:rPr>
          <w:rFonts w:cs="Arial"/>
          <w:color w:val="333333"/>
        </w:rPr>
        <w:t xml:space="preserve"> </w:t>
      </w:r>
      <w:r w:rsidR="00F95B31">
        <w:rPr>
          <w:rFonts w:cs="Arial" w:hint="eastAsia"/>
          <w:color w:val="333333"/>
        </w:rPr>
        <w:t>batchP</w:t>
      </w:r>
      <w:r w:rsidR="00F95B31">
        <w:rPr>
          <w:rFonts w:cs="Arial"/>
          <w:color w:val="333333"/>
        </w:rPr>
        <w:t>ay</w:t>
      </w:r>
      <w:r w:rsidR="00F95B31" w:rsidRPr="00B07661">
        <w:t>.do</w:t>
      </w:r>
    </w:p>
    <w:p w:rsidR="005A1D37" w:rsidRDefault="005A1D37" w:rsidP="005A1D37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81"/>
        <w:gridCol w:w="1325"/>
        <w:gridCol w:w="92"/>
        <w:gridCol w:w="1276"/>
        <w:gridCol w:w="413"/>
        <w:gridCol w:w="296"/>
        <w:gridCol w:w="283"/>
        <w:gridCol w:w="1201"/>
        <w:gridCol w:w="1492"/>
        <w:gridCol w:w="288"/>
        <w:gridCol w:w="1781"/>
      </w:tblGrid>
      <w:tr w:rsidR="005A1D37" w:rsidTr="000C62B6">
        <w:trPr>
          <w:trHeight w:val="420"/>
        </w:trPr>
        <w:tc>
          <w:tcPr>
            <w:tcW w:w="21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gridSpan w:val="3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3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</w:t>
            </w:r>
          </w:p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5A1D37" w:rsidRDefault="005A1D37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5A1D37" w:rsidTr="000C62B6">
        <w:tc>
          <w:tcPr>
            <w:tcW w:w="10682" w:type="dxa"/>
            <w:gridSpan w:val="12"/>
            <w:tcBorders>
              <w:top w:val="single" w:sz="8" w:space="0" w:color="B8CCE4"/>
              <w:bottom w:val="single" w:sz="8" w:space="0" w:color="4F81BD"/>
            </w:tcBorders>
            <w:vAlign w:val="center"/>
          </w:tcPr>
          <w:p w:rsidR="005A1D37" w:rsidRDefault="005A1D37" w:rsidP="000C62B6">
            <w:pPr>
              <w:rPr>
                <w:bCs/>
              </w:rPr>
            </w:pPr>
            <w:r>
              <w:rPr>
                <w:rFonts w:hint="eastAsia"/>
                <w:bCs/>
              </w:rPr>
              <w:t>基础参数</w:t>
            </w:r>
          </w:p>
        </w:tc>
      </w:tr>
      <w:tr w:rsidR="00B17A55" w:rsidTr="000C62B6">
        <w:tc>
          <w:tcPr>
            <w:tcW w:w="2154" w:type="dxa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  <w:gridSpan w:val="3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709" w:type="dxa"/>
            <w:gridSpan w:val="2"/>
          </w:tcPr>
          <w:p w:rsidR="00B17A55" w:rsidRDefault="00B17A55" w:rsidP="000C62B6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3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gridSpan w:val="2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B17A55" w:rsidTr="000C62B6">
        <w:trPr>
          <w:trHeight w:val="466"/>
        </w:trPr>
        <w:tc>
          <w:tcPr>
            <w:tcW w:w="2154" w:type="dxa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  <w:gridSpan w:val="3"/>
          </w:tcPr>
          <w:p w:rsidR="00B17A55" w:rsidRDefault="009C530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B17A55">
              <w:rPr>
                <w:rFonts w:hint="eastAsia"/>
              </w:rPr>
              <w:t>唯一标识</w:t>
            </w:r>
          </w:p>
        </w:tc>
        <w:tc>
          <w:tcPr>
            <w:tcW w:w="1276" w:type="dxa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gridSpan w:val="2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3"/>
          </w:tcPr>
          <w:p w:rsidR="00B17A55" w:rsidRDefault="009C530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 w:rsidR="00B17A55"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  <w:gridSpan w:val="2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B17A55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callerIp</w:t>
            </w:r>
          </w:p>
        </w:tc>
        <w:tc>
          <w:tcPr>
            <w:tcW w:w="1498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37431D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调用端IP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37431D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709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465482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37431D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调用端IP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0C62B6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183.233.194.118</w:t>
            </w:r>
          </w:p>
        </w:tc>
      </w:tr>
      <w:tr w:rsidR="00B17A55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E84AB5">
              <w:rPr>
                <w:rFonts w:ascii="微软雅黑" w:hAnsi="微软雅黑"/>
                <w:sz w:val="20"/>
                <w:szCs w:val="21"/>
              </w:rPr>
              <w:t>returnURL</w:t>
            </w:r>
          </w:p>
        </w:tc>
        <w:tc>
          <w:tcPr>
            <w:tcW w:w="1498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页面同步通知地址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709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976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汇金宝处理完请求后，当前页面自动跳转到商户网站指定的URL地址显示对应网上银行的登录页面，请求方式为POST</w:t>
            </w:r>
          </w:p>
        </w:tc>
        <w:tc>
          <w:tcPr>
            <w:tcW w:w="2069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0C62B6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B17A55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lastRenderedPageBreak/>
              <w:t>notifyAddr</w:t>
            </w:r>
          </w:p>
        </w:tc>
        <w:tc>
          <w:tcPr>
            <w:tcW w:w="1498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后台通知地址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709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B17A55" w:rsidRDefault="00B17A55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当交易完成后，汇金宝会通过此元素把交易结果通过后台传给商户,请求方式为POST</w:t>
            </w:r>
          </w:p>
        </w:tc>
        <w:tc>
          <w:tcPr>
            <w:tcW w:w="2069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17A55" w:rsidRDefault="00B17A55" w:rsidP="000C62B6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6C52AC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273597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273597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27359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465482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r>
              <w:t>7d314d22efba4 f336fb187697793b9d2</w:t>
            </w:r>
          </w:p>
        </w:tc>
      </w:tr>
      <w:tr w:rsidR="006C52AC" w:rsidTr="000C62B6">
        <w:tc>
          <w:tcPr>
            <w:tcW w:w="10682" w:type="dxa"/>
            <w:gridSpan w:val="12"/>
            <w:tcBorders>
              <w:top w:val="single" w:sz="8" w:space="0" w:color="4F81BD"/>
              <w:bottom w:val="single" w:sz="8" w:space="0" w:color="4F81BD"/>
            </w:tcBorders>
          </w:tcPr>
          <w:p w:rsidR="006C52AC" w:rsidRPr="00B17A55" w:rsidRDefault="006C52AC" w:rsidP="00B17A55">
            <w:pPr>
              <w:rPr>
                <w:rFonts w:ascii="微软雅黑" w:hAnsi="微软雅黑"/>
                <w:b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b/>
                <w:sz w:val="20"/>
                <w:szCs w:val="21"/>
              </w:rPr>
              <w:t>业务参数</w:t>
            </w: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Pr="00B17A55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batchNo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批次号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唯一标识一个批量请求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b/>
                <w:bCs/>
              </w:rPr>
            </w:pPr>
            <w:r w:rsidRPr="00B17A55">
              <w:rPr>
                <w:rFonts w:hint="eastAsia"/>
              </w:rPr>
              <w:t>batchNo</w:t>
            </w: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Pr="00B17A55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B17A55">
              <w:rPr>
                <w:rFonts w:ascii="微软雅黑" w:hAnsi="微软雅黑"/>
                <w:sz w:val="20"/>
                <w:szCs w:val="21"/>
              </w:rPr>
              <w:t>otalAmount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总金额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Pr="0058164E" w:rsidRDefault="006C52AC" w:rsidP="0058164E">
            <w:r w:rsidRPr="0058164E">
              <w:rPr>
                <w:rFonts w:hint="eastAsia"/>
              </w:rPr>
              <w:t>本批量订单的总金额</w:t>
            </w:r>
            <w:r w:rsidRPr="0058164E">
              <w:t xml:space="preserve"> 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Pr="00B17A55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countRecord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总笔数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r>
              <w:rPr>
                <w:rFonts w:hint="eastAsia"/>
              </w:rPr>
              <w:t>本</w:t>
            </w:r>
            <w:r w:rsidRPr="0058164E">
              <w:rPr>
                <w:rFonts w:hint="eastAsia"/>
              </w:rPr>
              <w:t>批量订单</w:t>
            </w:r>
            <w:r>
              <w:rPr>
                <w:rFonts w:hint="eastAsia"/>
              </w:rPr>
              <w:t>的总笔数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6C52AC" w:rsidTr="000C62B6">
        <w:tc>
          <w:tcPr>
            <w:tcW w:w="10682" w:type="dxa"/>
            <w:gridSpan w:val="12"/>
            <w:tcBorders>
              <w:top w:val="single" w:sz="8" w:space="0" w:color="4F81BD"/>
              <w:bottom w:val="single" w:sz="8" w:space="0" w:color="4F81BD"/>
            </w:tcBorders>
          </w:tcPr>
          <w:p w:rsidR="006C52AC" w:rsidRPr="00136BC2" w:rsidRDefault="006C52AC" w:rsidP="00B17A55">
            <w:pPr>
              <w:rPr>
                <w:rFonts w:ascii="微软雅黑" w:hAnsi="微软雅黑"/>
                <w:b/>
                <w:sz w:val="20"/>
                <w:szCs w:val="21"/>
              </w:rPr>
            </w:pPr>
            <w:r w:rsidRPr="00136BC2">
              <w:rPr>
                <w:rFonts w:ascii="微软雅黑" w:hAnsi="微软雅黑" w:hint="eastAsia"/>
                <w:b/>
                <w:sz w:val="20"/>
                <w:szCs w:val="21"/>
              </w:rPr>
              <w:t>子参数列表</w:t>
            </w: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ascii="微软雅黑" w:hAnsi="微软雅黑" w:cs="Arial"/>
                <w:bCs/>
                <w:sz w:val="20"/>
                <w:szCs w:val="21"/>
              </w:rPr>
            </w:pPr>
            <w:r w:rsidRPr="007665CD">
              <w:rPr>
                <w:bCs/>
              </w:rPr>
              <w:t>orderNo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订单编号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商户订单号必须是唯一的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</w:tcPr>
          <w:p w:rsidR="006C52AC" w:rsidRDefault="006C52AC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A97C9E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bCs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cashItemNo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款项编号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商户支付款项编号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0C62B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A97C9E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Pr="00825B1D" w:rsidRDefault="00A97C9E" w:rsidP="00CE1242">
            <w:pPr>
              <w:jc w:val="both"/>
              <w:rPr>
                <w:bCs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cashItemType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款项类型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CE1242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商户支付款项类型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97C9E" w:rsidRDefault="00A97C9E" w:rsidP="000C62B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AD34AD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 w:rsidRPr="00AD34AD">
              <w:rPr>
                <w:rFonts w:ascii="微软雅黑" w:hAnsi="微软雅黑"/>
                <w:sz w:val="20"/>
                <w:szCs w:val="21"/>
              </w:rPr>
              <w:t>curType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交易币种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</w:rPr>
              <w:t>交易币种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  <w:r w:rsidRPr="0055698C"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  <w:t>CNY</w:t>
            </w: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AD34AD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 w:rsidRPr="00AD34AD">
              <w:rPr>
                <w:rFonts w:ascii="微软雅黑" w:hAnsi="微软雅黑"/>
                <w:sz w:val="20"/>
                <w:szCs w:val="21"/>
              </w:rPr>
              <w:t>orderAmt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交易金额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交易金额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AD34AD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 w:rsidRPr="00AD34AD">
              <w:rPr>
                <w:rFonts w:ascii="微软雅黑" w:hAnsi="微软雅黑"/>
                <w:sz w:val="20"/>
                <w:szCs w:val="21"/>
              </w:rPr>
              <w:t>remark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交易备注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交易备注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B17A55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rcvCashType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收款方收款方式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1：电子账户、2：银行卡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D81FB5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6C52AC" w:rsidTr="000C62B6">
        <w:tc>
          <w:tcPr>
            <w:tcW w:w="2235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AD34AD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rcvLoginName</w:t>
            </w:r>
          </w:p>
        </w:tc>
        <w:tc>
          <w:tcPr>
            <w:tcW w:w="13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55698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收款方用户名称</w:t>
            </w:r>
          </w:p>
        </w:tc>
        <w:tc>
          <w:tcPr>
            <w:tcW w:w="1781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  <w:gridSpan w:val="3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55698C" w:rsidRDefault="006C52AC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收款方用户名称</w:t>
            </w:r>
          </w:p>
        </w:tc>
        <w:tc>
          <w:tcPr>
            <w:tcW w:w="1781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6C52AC" w:rsidRPr="00AD34AD" w:rsidRDefault="006C52AC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</w:tbl>
    <w:p w:rsidR="005A1D37" w:rsidRDefault="005A1D37" w:rsidP="005A1D37"/>
    <w:p w:rsidR="0058164E" w:rsidRDefault="0058164E" w:rsidP="0058164E">
      <w:pPr>
        <w:pStyle w:val="4"/>
      </w:pPr>
      <w:r>
        <w:rPr>
          <w:rFonts w:hint="eastAsia"/>
        </w:rPr>
        <w:t>异步响应参数说明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58164E" w:rsidTr="000C62B6">
        <w:tc>
          <w:tcPr>
            <w:tcW w:w="2154" w:type="dxa"/>
            <w:shd w:val="clear" w:color="auto" w:fill="4F81BD"/>
          </w:tcPr>
          <w:p w:rsidR="0058164E" w:rsidRDefault="0058164E" w:rsidP="000C62B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58164E" w:rsidRDefault="0058164E" w:rsidP="000C62B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58164E" w:rsidRDefault="0058164E" w:rsidP="000C62B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4F81BD"/>
          </w:tcPr>
          <w:p w:rsidR="0058164E" w:rsidRDefault="0058164E" w:rsidP="000C62B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58164E" w:rsidRDefault="0058164E" w:rsidP="000C62B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58164E" w:rsidRDefault="0058164E" w:rsidP="000C62B6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58164E" w:rsidTr="000C62B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58164E" w:rsidRDefault="0058164E" w:rsidP="000C62B6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参数</w:t>
            </w:r>
          </w:p>
        </w:tc>
      </w:tr>
      <w:tr w:rsidR="0058164E" w:rsidTr="000C62B6">
        <w:tc>
          <w:tcPr>
            <w:tcW w:w="2154" w:type="dxa"/>
          </w:tcPr>
          <w:p w:rsidR="0058164E" w:rsidRPr="00B17A55" w:rsidRDefault="0058164E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batchNo</w:t>
            </w:r>
          </w:p>
        </w:tc>
        <w:tc>
          <w:tcPr>
            <w:tcW w:w="1498" w:type="dxa"/>
          </w:tcPr>
          <w:p w:rsidR="0058164E" w:rsidRDefault="0058164E" w:rsidP="000C62B6">
            <w:r>
              <w:rPr>
                <w:rFonts w:hint="eastAsia"/>
              </w:rPr>
              <w:t>批次号</w:t>
            </w:r>
          </w:p>
        </w:tc>
        <w:tc>
          <w:tcPr>
            <w:tcW w:w="1276" w:type="dxa"/>
          </w:tcPr>
          <w:p w:rsidR="0058164E" w:rsidRDefault="0058164E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58164E" w:rsidRDefault="0058164E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8164E" w:rsidRDefault="0058164E" w:rsidP="000C62B6">
            <w:r>
              <w:rPr>
                <w:rFonts w:hint="eastAsia"/>
              </w:rPr>
              <w:t>唯一标识一个批量请求</w:t>
            </w:r>
          </w:p>
        </w:tc>
        <w:tc>
          <w:tcPr>
            <w:tcW w:w="2069" w:type="dxa"/>
          </w:tcPr>
          <w:p w:rsidR="0058164E" w:rsidRDefault="0058164E" w:rsidP="000C62B6">
            <w:pPr>
              <w:rPr>
                <w:b/>
                <w:bCs/>
              </w:rPr>
            </w:pPr>
            <w:r w:rsidRPr="00B17A55">
              <w:rPr>
                <w:rFonts w:hint="eastAsia"/>
              </w:rPr>
              <w:t>batchNo</w:t>
            </w:r>
          </w:p>
        </w:tc>
      </w:tr>
      <w:tr w:rsidR="0058164E" w:rsidTr="000C62B6">
        <w:tc>
          <w:tcPr>
            <w:tcW w:w="2154" w:type="dxa"/>
          </w:tcPr>
          <w:p w:rsidR="0058164E" w:rsidRPr="00B17A55" w:rsidRDefault="0058164E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B17A55">
              <w:rPr>
                <w:rFonts w:ascii="微软雅黑" w:hAnsi="微软雅黑"/>
                <w:sz w:val="20"/>
                <w:szCs w:val="21"/>
              </w:rPr>
              <w:t>otalAmount</w:t>
            </w:r>
          </w:p>
        </w:tc>
        <w:tc>
          <w:tcPr>
            <w:tcW w:w="1498" w:type="dxa"/>
          </w:tcPr>
          <w:p w:rsidR="0058164E" w:rsidRDefault="0058164E" w:rsidP="000C62B6">
            <w:r>
              <w:rPr>
                <w:rFonts w:hint="eastAsia"/>
              </w:rPr>
              <w:t>总金额</w:t>
            </w:r>
          </w:p>
        </w:tc>
        <w:tc>
          <w:tcPr>
            <w:tcW w:w="1276" w:type="dxa"/>
          </w:tcPr>
          <w:p w:rsidR="0058164E" w:rsidRDefault="0058164E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58164E" w:rsidRDefault="0058164E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8164E" w:rsidRPr="0058164E" w:rsidRDefault="0058164E" w:rsidP="000C62B6">
            <w:r w:rsidRPr="0058164E">
              <w:rPr>
                <w:rFonts w:hint="eastAsia"/>
              </w:rPr>
              <w:t>本批量订单</w:t>
            </w:r>
            <w:r>
              <w:rPr>
                <w:rFonts w:hint="eastAsia"/>
              </w:rPr>
              <w:t>成功支付</w:t>
            </w:r>
            <w:r w:rsidRPr="0058164E">
              <w:rPr>
                <w:rFonts w:hint="eastAsia"/>
              </w:rPr>
              <w:t>的总金额</w:t>
            </w:r>
            <w:r w:rsidRPr="0058164E">
              <w:t xml:space="preserve"> </w:t>
            </w:r>
          </w:p>
        </w:tc>
        <w:tc>
          <w:tcPr>
            <w:tcW w:w="2069" w:type="dxa"/>
          </w:tcPr>
          <w:p w:rsidR="0058164E" w:rsidRDefault="0058164E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58164E" w:rsidTr="000C62B6">
        <w:tc>
          <w:tcPr>
            <w:tcW w:w="2154" w:type="dxa"/>
          </w:tcPr>
          <w:p w:rsidR="0058164E" w:rsidRPr="00B17A55" w:rsidRDefault="0058164E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countRecord</w:t>
            </w:r>
          </w:p>
        </w:tc>
        <w:tc>
          <w:tcPr>
            <w:tcW w:w="1498" w:type="dxa"/>
          </w:tcPr>
          <w:p w:rsidR="0058164E" w:rsidRDefault="0058164E" w:rsidP="000C62B6">
            <w:r>
              <w:rPr>
                <w:rFonts w:hint="eastAsia"/>
              </w:rPr>
              <w:t>总笔数</w:t>
            </w:r>
          </w:p>
        </w:tc>
        <w:tc>
          <w:tcPr>
            <w:tcW w:w="1276" w:type="dxa"/>
          </w:tcPr>
          <w:p w:rsidR="0058164E" w:rsidRDefault="0058164E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58164E" w:rsidRDefault="0058164E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8164E" w:rsidRDefault="0058164E" w:rsidP="000C62B6">
            <w:r>
              <w:rPr>
                <w:rFonts w:hint="eastAsia"/>
              </w:rPr>
              <w:t>本</w:t>
            </w:r>
            <w:r w:rsidRPr="0058164E">
              <w:rPr>
                <w:rFonts w:hint="eastAsia"/>
              </w:rPr>
              <w:t>批量订单</w:t>
            </w:r>
            <w:r>
              <w:rPr>
                <w:rFonts w:hint="eastAsia"/>
              </w:rPr>
              <w:t>成功支付的总笔数</w:t>
            </w:r>
          </w:p>
        </w:tc>
        <w:tc>
          <w:tcPr>
            <w:tcW w:w="2069" w:type="dxa"/>
          </w:tcPr>
          <w:p w:rsidR="0058164E" w:rsidRPr="0058164E" w:rsidRDefault="0058164E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0562DD" w:rsidTr="000C62B6">
        <w:tc>
          <w:tcPr>
            <w:tcW w:w="2154" w:type="dxa"/>
          </w:tcPr>
          <w:p w:rsidR="000562DD" w:rsidRPr="00B320AB" w:rsidRDefault="000562DD" w:rsidP="000C62B6">
            <w:r>
              <w:rPr>
                <w:rFonts w:hint="eastAsia"/>
              </w:rPr>
              <w:t>s</w:t>
            </w:r>
            <w:r w:rsidRPr="00B320AB">
              <w:t>tatus</w:t>
            </w:r>
          </w:p>
        </w:tc>
        <w:tc>
          <w:tcPr>
            <w:tcW w:w="1498" w:type="dxa"/>
          </w:tcPr>
          <w:p w:rsidR="000562DD" w:rsidRDefault="000562D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总交易结果状态</w:t>
            </w:r>
          </w:p>
        </w:tc>
        <w:tc>
          <w:tcPr>
            <w:tcW w:w="1276" w:type="dxa"/>
          </w:tcPr>
          <w:p w:rsidR="000562DD" w:rsidRDefault="000562D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0562DD" w:rsidRDefault="000562DD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0562DD" w:rsidRDefault="000562DD" w:rsidP="000562DD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1.成功，2：部分成功，3：失败，0：未处理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0562DD" w:rsidRPr="00B320AB" w:rsidRDefault="000562DD" w:rsidP="000C62B6"/>
        </w:tc>
      </w:tr>
      <w:tr w:rsidR="007543BA" w:rsidTr="000C62B6">
        <w:tc>
          <w:tcPr>
            <w:tcW w:w="2154" w:type="dxa"/>
          </w:tcPr>
          <w:p w:rsidR="007543BA" w:rsidRPr="00B320AB" w:rsidRDefault="007543BA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7543BA" w:rsidRDefault="007543BA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7543BA" w:rsidRDefault="007543BA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7543BA" w:rsidRDefault="007543BA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543BA" w:rsidRDefault="007543BA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7543BA" w:rsidRDefault="007543BA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7543BA" w:rsidTr="000C62B6">
        <w:tc>
          <w:tcPr>
            <w:tcW w:w="2154" w:type="dxa"/>
          </w:tcPr>
          <w:p w:rsidR="007543BA" w:rsidRDefault="007543BA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7543BA" w:rsidRDefault="007543BA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7543BA" w:rsidRDefault="007543BA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7543BA" w:rsidRDefault="007543BA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543BA" w:rsidRDefault="007543BA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7543BA" w:rsidRDefault="007543BA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445F9" w:rsidTr="000C62B6">
        <w:tc>
          <w:tcPr>
            <w:tcW w:w="10682" w:type="dxa"/>
            <w:gridSpan w:val="6"/>
          </w:tcPr>
          <w:p w:rsidR="008445F9" w:rsidRPr="008445F9" w:rsidRDefault="008445F9" w:rsidP="008445F9">
            <w:pPr>
              <w:jc w:val="both"/>
              <w:rPr>
                <w:rFonts w:ascii="微软雅黑" w:hAnsi="微软雅黑" w:cs="Arial"/>
                <w:b/>
                <w:spacing w:val="1"/>
                <w:kern w:val="0"/>
                <w:sz w:val="20"/>
                <w:szCs w:val="21"/>
              </w:rPr>
            </w:pPr>
            <w:r w:rsidRPr="008445F9">
              <w:rPr>
                <w:rFonts w:ascii="微软雅黑" w:hAnsi="微软雅黑" w:cs="Arial" w:hint="eastAsia"/>
                <w:b/>
                <w:spacing w:val="1"/>
                <w:kern w:val="0"/>
                <w:sz w:val="20"/>
                <w:szCs w:val="21"/>
              </w:rPr>
              <w:t>子参数列表</w:t>
            </w:r>
          </w:p>
        </w:tc>
      </w:tr>
      <w:tr w:rsidR="008445F9" w:rsidTr="000C62B6">
        <w:tc>
          <w:tcPr>
            <w:tcW w:w="2154" w:type="dxa"/>
          </w:tcPr>
          <w:p w:rsidR="008445F9" w:rsidRPr="00B320AB" w:rsidRDefault="008445F9" w:rsidP="000C62B6">
            <w:r w:rsidRPr="007665CD">
              <w:rPr>
                <w:bCs/>
              </w:rPr>
              <w:lastRenderedPageBreak/>
              <w:t>orderNo</w:t>
            </w:r>
          </w:p>
        </w:tc>
        <w:tc>
          <w:tcPr>
            <w:tcW w:w="1498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商户订单编号</w:t>
            </w:r>
          </w:p>
        </w:tc>
        <w:tc>
          <w:tcPr>
            <w:tcW w:w="1276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标示商户交易的订单编号</w:t>
            </w:r>
          </w:p>
        </w:tc>
        <w:tc>
          <w:tcPr>
            <w:tcW w:w="2069" w:type="dxa"/>
          </w:tcPr>
          <w:p w:rsidR="008445F9" w:rsidRDefault="008445F9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445F9" w:rsidTr="000C62B6">
        <w:tc>
          <w:tcPr>
            <w:tcW w:w="2154" w:type="dxa"/>
          </w:tcPr>
          <w:p w:rsidR="008445F9" w:rsidRPr="00B320AB" w:rsidRDefault="008445F9" w:rsidP="000C62B6">
            <w:r w:rsidRPr="00B320AB">
              <w:t>orderAmt</w:t>
            </w:r>
          </w:p>
        </w:tc>
        <w:tc>
          <w:tcPr>
            <w:tcW w:w="1498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交易金额</w:t>
            </w:r>
          </w:p>
        </w:tc>
        <w:tc>
          <w:tcPr>
            <w:tcW w:w="1276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交易金额</w:t>
            </w:r>
          </w:p>
        </w:tc>
        <w:tc>
          <w:tcPr>
            <w:tcW w:w="2069" w:type="dxa"/>
          </w:tcPr>
          <w:p w:rsidR="008445F9" w:rsidRDefault="008445F9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445F9" w:rsidTr="000C62B6">
        <w:tc>
          <w:tcPr>
            <w:tcW w:w="2154" w:type="dxa"/>
          </w:tcPr>
          <w:p w:rsidR="008445F9" w:rsidRPr="00B320AB" w:rsidRDefault="008445F9" w:rsidP="000C62B6">
            <w:r w:rsidRPr="00B320AB">
              <w:t>orderStatus</w:t>
            </w:r>
          </w:p>
        </w:tc>
        <w:tc>
          <w:tcPr>
            <w:tcW w:w="1498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交易结果状态</w:t>
            </w:r>
          </w:p>
        </w:tc>
        <w:tc>
          <w:tcPr>
            <w:tcW w:w="1276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String(1)</w:t>
            </w:r>
          </w:p>
        </w:tc>
        <w:tc>
          <w:tcPr>
            <w:tcW w:w="992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1.交易成功，2交易失败，0：未支付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8445F9" w:rsidRDefault="008445F9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445F9" w:rsidTr="000C62B6">
        <w:tc>
          <w:tcPr>
            <w:tcW w:w="2154" w:type="dxa"/>
          </w:tcPr>
          <w:p w:rsidR="008445F9" w:rsidRPr="00B320AB" w:rsidRDefault="008445F9" w:rsidP="000C62B6">
            <w:r w:rsidRPr="00B320AB">
              <w:t>paymentNo</w:t>
            </w:r>
          </w:p>
        </w:tc>
        <w:tc>
          <w:tcPr>
            <w:tcW w:w="1498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支付流水号</w:t>
            </w:r>
          </w:p>
        </w:tc>
        <w:tc>
          <w:tcPr>
            <w:tcW w:w="1276" w:type="dxa"/>
          </w:tcPr>
          <w:p w:rsidR="008445F9" w:rsidRPr="00E77B75" w:rsidRDefault="008445F9" w:rsidP="000C62B6">
            <w:pPr>
              <w:rPr>
                <w:rFonts w:ascii="微软雅黑" w:hAnsi="微软雅黑"/>
                <w:sz w:val="18"/>
                <w:szCs w:val="21"/>
              </w:rPr>
            </w:pPr>
            <w:r w:rsidRPr="00E77B75"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445F9" w:rsidRDefault="008445F9" w:rsidP="00A12690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商户交易支付流水号</w:t>
            </w:r>
          </w:p>
        </w:tc>
        <w:tc>
          <w:tcPr>
            <w:tcW w:w="2069" w:type="dxa"/>
          </w:tcPr>
          <w:p w:rsidR="008445F9" w:rsidRDefault="008445F9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445F9" w:rsidTr="000C62B6">
        <w:tc>
          <w:tcPr>
            <w:tcW w:w="2154" w:type="dxa"/>
          </w:tcPr>
          <w:p w:rsidR="008445F9" w:rsidRPr="00B320AB" w:rsidRDefault="008445F9" w:rsidP="000C62B6">
            <w:r w:rsidRPr="00B320AB">
              <w:rPr>
                <w:rFonts w:hint="eastAsia"/>
              </w:rPr>
              <w:t>s</w:t>
            </w:r>
            <w:r w:rsidRPr="00B320AB">
              <w:t>tatus</w:t>
            </w:r>
            <w:r w:rsidRPr="00B320AB">
              <w:rPr>
                <w:rFonts w:hint="eastAsia"/>
              </w:rPr>
              <w:t>Desc</w:t>
            </w:r>
          </w:p>
        </w:tc>
        <w:tc>
          <w:tcPr>
            <w:tcW w:w="1498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支付结果信息</w:t>
            </w:r>
          </w:p>
        </w:tc>
        <w:tc>
          <w:tcPr>
            <w:tcW w:w="1276" w:type="dxa"/>
          </w:tcPr>
          <w:p w:rsidR="008445F9" w:rsidRPr="00E77B75" w:rsidRDefault="008445F9" w:rsidP="000C62B6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445F9" w:rsidRDefault="008445F9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支付结果信息</w:t>
            </w:r>
          </w:p>
        </w:tc>
        <w:tc>
          <w:tcPr>
            <w:tcW w:w="2069" w:type="dxa"/>
          </w:tcPr>
          <w:p w:rsidR="008445F9" w:rsidRDefault="008445F9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0621D0" w:rsidTr="000C62B6">
        <w:tc>
          <w:tcPr>
            <w:tcW w:w="2154" w:type="dxa"/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rcvCashType</w:t>
            </w:r>
          </w:p>
        </w:tc>
        <w:tc>
          <w:tcPr>
            <w:tcW w:w="1498" w:type="dxa"/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收款方收款方式</w:t>
            </w:r>
          </w:p>
        </w:tc>
        <w:tc>
          <w:tcPr>
            <w:tcW w:w="1276" w:type="dxa"/>
            <w:vAlign w:val="center"/>
          </w:tcPr>
          <w:p w:rsidR="000621D0" w:rsidRDefault="000621D0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1：电子账户、2：银行卡</w:t>
            </w:r>
          </w:p>
        </w:tc>
        <w:tc>
          <w:tcPr>
            <w:tcW w:w="2069" w:type="dxa"/>
            <w:vAlign w:val="center"/>
          </w:tcPr>
          <w:p w:rsidR="000621D0" w:rsidRPr="00D81FB5" w:rsidRDefault="000621D0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</w:tbl>
    <w:p w:rsidR="005A1D37" w:rsidRDefault="005A1D37" w:rsidP="006139AF"/>
    <w:p w:rsidR="00AF40AE" w:rsidRDefault="005E370E" w:rsidP="00AF40AE">
      <w:pPr>
        <w:pStyle w:val="3"/>
      </w:pPr>
      <w:bookmarkStart w:id="39" w:name="_Toc408155022"/>
      <w:r>
        <w:rPr>
          <w:rFonts w:hint="eastAsia"/>
        </w:rPr>
        <w:t>批量</w:t>
      </w:r>
      <w:r w:rsidR="00AF40AE">
        <w:rPr>
          <w:rFonts w:hint="eastAsia"/>
        </w:rPr>
        <w:t>订单查证</w:t>
      </w:r>
      <w:bookmarkEnd w:id="39"/>
    </w:p>
    <w:p w:rsidR="00AF40AE" w:rsidRDefault="00AF40AE" w:rsidP="00AF40AE">
      <w:pPr>
        <w:pStyle w:val="4"/>
      </w:pPr>
      <w:r>
        <w:rPr>
          <w:rFonts w:hint="eastAsia"/>
        </w:rPr>
        <w:t>接口简介</w:t>
      </w:r>
    </w:p>
    <w:p w:rsidR="00AF40AE" w:rsidRDefault="00AF40AE" w:rsidP="00AF40AE">
      <w:r>
        <w:rPr>
          <w:rFonts w:hint="eastAsia"/>
        </w:rPr>
        <w:t>用于查询商户指定的一笔订单请求的受理结果</w:t>
      </w:r>
      <w:r>
        <w:rPr>
          <w:rFonts w:hint="eastAsia"/>
        </w:rPr>
        <w:t>.</w:t>
      </w:r>
    </w:p>
    <w:p w:rsidR="00AF40AE" w:rsidRDefault="00AF40AE" w:rsidP="00AF40AE">
      <w:pPr>
        <w:pStyle w:val="4"/>
      </w:pPr>
      <w:r w:rsidRPr="000B282E">
        <w:rPr>
          <w:rFonts w:hint="eastAsia"/>
        </w:rPr>
        <w:t>接口名称</w:t>
      </w:r>
    </w:p>
    <w:p w:rsidR="00AF40AE" w:rsidRDefault="00AF40AE" w:rsidP="00AF40AE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Pr="00B07661">
        <w:t>OrderDealAction.</w:t>
      </w:r>
      <w:r w:rsidRPr="00B60806">
        <w:rPr>
          <w:rFonts w:hint="eastAsia"/>
        </w:rPr>
        <w:t xml:space="preserve"> </w:t>
      </w:r>
      <w:r>
        <w:rPr>
          <w:rFonts w:cs="Arial" w:hint="eastAsia"/>
          <w:color w:val="333333"/>
        </w:rPr>
        <w:t>batch</w:t>
      </w:r>
      <w:r>
        <w:rPr>
          <w:rFonts w:hint="eastAsia"/>
        </w:rPr>
        <w:t>O</w:t>
      </w:r>
      <w:r w:rsidRPr="00B07661">
        <w:t>rderQuery.do</w:t>
      </w:r>
    </w:p>
    <w:p w:rsidR="00AF40AE" w:rsidRDefault="00AF40AE" w:rsidP="00AF40AE">
      <w:pPr>
        <w:pStyle w:val="4"/>
      </w:pPr>
      <w:r>
        <w:rPr>
          <w:rFonts w:hint="eastAsia"/>
        </w:rPr>
        <w:t>交互方式</w:t>
      </w:r>
    </w:p>
    <w:p w:rsidR="00AF40AE" w:rsidRPr="00377A3D" w:rsidRDefault="00AF40AE" w:rsidP="00AF40AE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AF40AE" w:rsidRPr="00377A3D" w:rsidRDefault="00AF40AE" w:rsidP="00AF40AE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AF40AE" w:rsidRPr="00377A3D" w:rsidRDefault="00AF40AE" w:rsidP="00AF40AE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AF40AE" w:rsidRPr="00377A3D" w:rsidRDefault="00AF40AE" w:rsidP="00AF40AE">
      <w:pPr>
        <w:pStyle w:val="33"/>
        <w:numPr>
          <w:ilvl w:val="1"/>
          <w:numId w:val="1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AF40AE" w:rsidRPr="00377A3D" w:rsidRDefault="00AF40AE" w:rsidP="00AF40AE">
      <w:pPr>
        <w:pStyle w:val="33"/>
        <w:numPr>
          <w:ilvl w:val="0"/>
          <w:numId w:val="13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AF40AE" w:rsidRPr="001C37CC" w:rsidRDefault="00AF40AE" w:rsidP="00AF40AE">
      <w:pPr>
        <w:pStyle w:val="33"/>
        <w:numPr>
          <w:ilvl w:val="0"/>
          <w:numId w:val="13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AF40AE" w:rsidRPr="00D57356" w:rsidRDefault="00AF40AE" w:rsidP="00AF40AE">
      <w:pPr>
        <w:pStyle w:val="33"/>
        <w:numPr>
          <w:ilvl w:val="0"/>
          <w:numId w:val="13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Pr="00B37FD3">
        <w:t xml:space="preserve"> </w:t>
      </w:r>
      <w:r w:rsidRPr="00B07661">
        <w:t>OrderDealAction.</w:t>
      </w:r>
      <w:r w:rsidRPr="00B60806">
        <w:rPr>
          <w:rFonts w:hint="eastAsia"/>
        </w:rPr>
        <w:t xml:space="preserve"> </w:t>
      </w:r>
      <w:r w:rsidRPr="005F706F">
        <w:rPr>
          <w:rFonts w:hint="eastAsia"/>
        </w:rPr>
        <w:t>batch</w:t>
      </w:r>
      <w:r>
        <w:rPr>
          <w:rFonts w:hint="eastAsia"/>
        </w:rPr>
        <w:t>O</w:t>
      </w:r>
      <w:r w:rsidRPr="00B07661">
        <w:t>rderQuery.do</w:t>
      </w:r>
    </w:p>
    <w:p w:rsidR="00AF40AE" w:rsidRDefault="00AF40AE" w:rsidP="00AF40AE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709"/>
        <w:gridCol w:w="283"/>
        <w:gridCol w:w="2693"/>
        <w:gridCol w:w="2069"/>
      </w:tblGrid>
      <w:tr w:rsidR="00AF40AE" w:rsidTr="000C62B6">
        <w:trPr>
          <w:trHeight w:val="420"/>
        </w:trPr>
        <w:tc>
          <w:tcPr>
            <w:tcW w:w="21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</w:t>
            </w:r>
          </w:p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AF40AE" w:rsidTr="000C62B6">
        <w:tc>
          <w:tcPr>
            <w:tcW w:w="10682" w:type="dxa"/>
            <w:gridSpan w:val="7"/>
            <w:tcBorders>
              <w:top w:val="single" w:sz="8" w:space="0" w:color="B8CCE4"/>
              <w:bottom w:val="single" w:sz="8" w:space="0" w:color="4F81BD"/>
            </w:tcBorders>
            <w:vAlign w:val="center"/>
          </w:tcPr>
          <w:p w:rsidR="00AF40AE" w:rsidRDefault="00AF40AE" w:rsidP="000C62B6">
            <w:pPr>
              <w:rPr>
                <w:bCs/>
              </w:rPr>
            </w:pPr>
            <w:r>
              <w:rPr>
                <w:rFonts w:hint="eastAsia"/>
                <w:bCs/>
              </w:rPr>
              <w:t>基础参数</w:t>
            </w:r>
          </w:p>
        </w:tc>
      </w:tr>
      <w:tr w:rsidR="00AF40AE" w:rsidTr="000C62B6">
        <w:tc>
          <w:tcPr>
            <w:tcW w:w="2154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709" w:type="dxa"/>
          </w:tcPr>
          <w:p w:rsidR="00AF40AE" w:rsidRDefault="00AF40AE" w:rsidP="000C62B6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AF40AE" w:rsidTr="000C62B6">
        <w:trPr>
          <w:trHeight w:val="466"/>
        </w:trPr>
        <w:tc>
          <w:tcPr>
            <w:tcW w:w="2154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976" w:type="dxa"/>
            <w:gridSpan w:val="2"/>
          </w:tcPr>
          <w:p w:rsidR="00AF40AE" w:rsidRDefault="00AF40AE" w:rsidP="005E370E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>
              <w:rPr>
                <w:rFonts w:ascii="微软雅黑" w:hAnsi="微软雅黑" w:hint="eastAsia"/>
                <w:sz w:val="20"/>
                <w:szCs w:val="21"/>
              </w:rPr>
              <w:t>在的唯一标识</w:t>
            </w:r>
          </w:p>
        </w:tc>
        <w:tc>
          <w:tcPr>
            <w:tcW w:w="2069" w:type="dxa"/>
          </w:tcPr>
          <w:p w:rsidR="00AF40AE" w:rsidRDefault="00AF40AE" w:rsidP="000C62B6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AF40AE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Default="00AF40AE" w:rsidP="000C62B6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Default="00AF40AE" w:rsidP="007265D6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Default="00AF40AE" w:rsidP="007265D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Default="00AF40AE" w:rsidP="00620AF0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Default="00AF40AE" w:rsidP="000C62B6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Default="00AF40AE" w:rsidP="000C62B6">
            <w:r>
              <w:t>7d314d22efba4 f336fb187697793b9d2</w:t>
            </w:r>
          </w:p>
        </w:tc>
      </w:tr>
      <w:tr w:rsidR="00AF40AE" w:rsidTr="000C62B6">
        <w:tc>
          <w:tcPr>
            <w:tcW w:w="10682" w:type="dxa"/>
            <w:gridSpan w:val="7"/>
            <w:vAlign w:val="center"/>
          </w:tcPr>
          <w:p w:rsidR="00AF40AE" w:rsidRDefault="00AF40AE" w:rsidP="000C62B6">
            <w:pPr>
              <w:rPr>
                <w:bCs/>
              </w:rPr>
            </w:pPr>
            <w:r>
              <w:rPr>
                <w:rFonts w:hint="eastAsia"/>
                <w:bCs/>
              </w:rPr>
              <w:t>业务参数</w:t>
            </w:r>
          </w:p>
        </w:tc>
      </w:tr>
      <w:tr w:rsidR="00C10224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Pr="00B17A55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batchNo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r>
              <w:rPr>
                <w:rFonts w:hint="eastAsia"/>
              </w:rPr>
              <w:t>批次号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976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r>
              <w:rPr>
                <w:rFonts w:hint="eastAsia"/>
              </w:rPr>
              <w:t>唯一标识一个批量请求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pPr>
              <w:rPr>
                <w:b/>
                <w:bCs/>
              </w:rPr>
            </w:pPr>
            <w:r w:rsidRPr="00B17A55">
              <w:rPr>
                <w:rFonts w:hint="eastAsia"/>
              </w:rPr>
              <w:t>batchNo</w:t>
            </w:r>
          </w:p>
        </w:tc>
      </w:tr>
    </w:tbl>
    <w:p w:rsidR="00AF40AE" w:rsidRDefault="00AF40AE" w:rsidP="00AF40AE"/>
    <w:p w:rsidR="00AF40AE" w:rsidRDefault="00AF40AE" w:rsidP="00AF40AE">
      <w:pPr>
        <w:pStyle w:val="4"/>
      </w:pPr>
      <w:r>
        <w:rPr>
          <w:rFonts w:hint="eastAsia"/>
        </w:rPr>
        <w:t>同步响应参数说明</w:t>
      </w:r>
    </w:p>
    <w:tbl>
      <w:tblPr>
        <w:tblW w:w="10716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88"/>
        <w:gridCol w:w="1498"/>
        <w:gridCol w:w="1276"/>
        <w:gridCol w:w="992"/>
        <w:gridCol w:w="2693"/>
        <w:gridCol w:w="2069"/>
      </w:tblGrid>
      <w:tr w:rsidR="00AF40AE" w:rsidTr="000C62B6">
        <w:tc>
          <w:tcPr>
            <w:tcW w:w="21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可否</w:t>
            </w:r>
          </w:p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为空</w:t>
            </w:r>
          </w:p>
        </w:tc>
        <w:tc>
          <w:tcPr>
            <w:tcW w:w="26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4F81BD"/>
            <w:vAlign w:val="center"/>
          </w:tcPr>
          <w:p w:rsidR="00AF40AE" w:rsidRDefault="00AF40AE" w:rsidP="000C62B6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AF40AE" w:rsidTr="000C62B6">
        <w:tc>
          <w:tcPr>
            <w:tcW w:w="10716" w:type="dxa"/>
            <w:gridSpan w:val="6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AF40AE" w:rsidRPr="00C10224" w:rsidRDefault="00AF40AE" w:rsidP="000C62B6">
            <w:pPr>
              <w:rPr>
                <w:b/>
                <w:bCs/>
              </w:rPr>
            </w:pPr>
            <w:r w:rsidRPr="00C10224">
              <w:rPr>
                <w:rFonts w:hint="eastAsia"/>
                <w:b/>
                <w:bCs/>
              </w:rPr>
              <w:t>业务参数</w:t>
            </w:r>
          </w:p>
        </w:tc>
      </w:tr>
      <w:tr w:rsidR="00C10224" w:rsidTr="000C62B6">
        <w:tc>
          <w:tcPr>
            <w:tcW w:w="2188" w:type="dxa"/>
          </w:tcPr>
          <w:p w:rsidR="00C10224" w:rsidRPr="00B17A55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lastRenderedPageBreak/>
              <w:t>batchNo</w:t>
            </w:r>
          </w:p>
        </w:tc>
        <w:tc>
          <w:tcPr>
            <w:tcW w:w="1498" w:type="dxa"/>
          </w:tcPr>
          <w:p w:rsidR="00C10224" w:rsidRDefault="00C10224" w:rsidP="000C62B6">
            <w:r>
              <w:rPr>
                <w:rFonts w:hint="eastAsia"/>
              </w:rPr>
              <w:t>批次号</w:t>
            </w:r>
          </w:p>
        </w:tc>
        <w:tc>
          <w:tcPr>
            <w:tcW w:w="1276" w:type="dxa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C10224" w:rsidRDefault="00C10224" w:rsidP="000C62B6">
            <w:r>
              <w:rPr>
                <w:rFonts w:hint="eastAsia"/>
              </w:rPr>
              <w:t>唯一标识一个批量请求</w:t>
            </w:r>
          </w:p>
        </w:tc>
        <w:tc>
          <w:tcPr>
            <w:tcW w:w="2069" w:type="dxa"/>
          </w:tcPr>
          <w:p w:rsidR="00C10224" w:rsidRDefault="00C10224" w:rsidP="000C62B6">
            <w:pPr>
              <w:rPr>
                <w:b/>
                <w:bCs/>
              </w:rPr>
            </w:pPr>
            <w:r w:rsidRPr="00B17A55">
              <w:rPr>
                <w:rFonts w:hint="eastAsia"/>
              </w:rPr>
              <w:t>batchNo</w:t>
            </w:r>
          </w:p>
        </w:tc>
      </w:tr>
      <w:tr w:rsidR="00C10224" w:rsidTr="000C62B6">
        <w:tc>
          <w:tcPr>
            <w:tcW w:w="2188" w:type="dxa"/>
          </w:tcPr>
          <w:p w:rsidR="00C10224" w:rsidRPr="00B17A55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B17A55">
              <w:rPr>
                <w:rFonts w:ascii="微软雅黑" w:hAnsi="微软雅黑"/>
                <w:sz w:val="20"/>
                <w:szCs w:val="21"/>
              </w:rPr>
              <w:t>otalAmount</w:t>
            </w:r>
          </w:p>
        </w:tc>
        <w:tc>
          <w:tcPr>
            <w:tcW w:w="1498" w:type="dxa"/>
          </w:tcPr>
          <w:p w:rsidR="00C10224" w:rsidRDefault="00C10224" w:rsidP="000C62B6">
            <w:r>
              <w:rPr>
                <w:rFonts w:hint="eastAsia"/>
              </w:rPr>
              <w:t>总金额</w:t>
            </w:r>
          </w:p>
        </w:tc>
        <w:tc>
          <w:tcPr>
            <w:tcW w:w="1276" w:type="dxa"/>
          </w:tcPr>
          <w:p w:rsidR="00C10224" w:rsidRDefault="00C10224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C10224" w:rsidRPr="0058164E" w:rsidRDefault="00C10224" w:rsidP="000C62B6">
            <w:r w:rsidRPr="0058164E">
              <w:rPr>
                <w:rFonts w:hint="eastAsia"/>
              </w:rPr>
              <w:t>本批量订单的总金额</w:t>
            </w:r>
            <w:r w:rsidRPr="0058164E">
              <w:t xml:space="preserve"> </w:t>
            </w:r>
          </w:p>
        </w:tc>
        <w:tc>
          <w:tcPr>
            <w:tcW w:w="2069" w:type="dxa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C10224" w:rsidTr="000C62B6">
        <w:tc>
          <w:tcPr>
            <w:tcW w:w="2188" w:type="dxa"/>
          </w:tcPr>
          <w:p w:rsidR="00C10224" w:rsidRPr="00B17A55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countRecord</w:t>
            </w:r>
          </w:p>
        </w:tc>
        <w:tc>
          <w:tcPr>
            <w:tcW w:w="1498" w:type="dxa"/>
          </w:tcPr>
          <w:p w:rsidR="00C10224" w:rsidRDefault="00C10224" w:rsidP="000C62B6">
            <w:r>
              <w:rPr>
                <w:rFonts w:hint="eastAsia"/>
              </w:rPr>
              <w:t>总笔数</w:t>
            </w:r>
          </w:p>
        </w:tc>
        <w:tc>
          <w:tcPr>
            <w:tcW w:w="1276" w:type="dxa"/>
          </w:tcPr>
          <w:p w:rsidR="00C10224" w:rsidRDefault="00C10224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C10224" w:rsidRDefault="00C10224" w:rsidP="000C62B6">
            <w:r>
              <w:rPr>
                <w:rFonts w:hint="eastAsia"/>
              </w:rPr>
              <w:t>本</w:t>
            </w:r>
            <w:r w:rsidRPr="0058164E">
              <w:rPr>
                <w:rFonts w:hint="eastAsia"/>
              </w:rPr>
              <w:t>批量订单</w:t>
            </w:r>
            <w:r>
              <w:rPr>
                <w:rFonts w:hint="eastAsia"/>
              </w:rPr>
              <w:t>的总笔数</w:t>
            </w:r>
          </w:p>
        </w:tc>
        <w:tc>
          <w:tcPr>
            <w:tcW w:w="2069" w:type="dxa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C10224" w:rsidTr="000C62B6">
        <w:tc>
          <w:tcPr>
            <w:tcW w:w="2188" w:type="dxa"/>
            <w:vAlign w:val="center"/>
          </w:tcPr>
          <w:p w:rsidR="00C10224" w:rsidRDefault="00C10224" w:rsidP="000C62B6">
            <w:pPr>
              <w:rPr>
                <w:bCs/>
                <w:color w:val="000000"/>
              </w:rPr>
            </w:pPr>
            <w:r w:rsidRPr="00C10224">
              <w:rPr>
                <w:rFonts w:ascii="微软雅黑" w:hAnsi="微软雅黑"/>
                <w:sz w:val="20"/>
                <w:szCs w:val="21"/>
              </w:rPr>
              <w:t>totalSuccNum</w:t>
            </w:r>
          </w:p>
        </w:tc>
        <w:tc>
          <w:tcPr>
            <w:tcW w:w="1498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成功总条目</w:t>
            </w:r>
          </w:p>
        </w:tc>
        <w:tc>
          <w:tcPr>
            <w:tcW w:w="1276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Stirng</w:t>
            </w:r>
          </w:p>
        </w:tc>
        <w:tc>
          <w:tcPr>
            <w:tcW w:w="992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成功总条目</w:t>
            </w:r>
          </w:p>
        </w:tc>
        <w:tc>
          <w:tcPr>
            <w:tcW w:w="2069" w:type="dxa"/>
            <w:vAlign w:val="center"/>
          </w:tcPr>
          <w:p w:rsidR="00C10224" w:rsidRDefault="00C10224" w:rsidP="000C62B6"/>
        </w:tc>
      </w:tr>
      <w:tr w:rsidR="00C10224" w:rsidTr="000C62B6">
        <w:tc>
          <w:tcPr>
            <w:tcW w:w="2188" w:type="dxa"/>
            <w:vAlign w:val="center"/>
          </w:tcPr>
          <w:p w:rsidR="00C10224" w:rsidRDefault="00C10224" w:rsidP="00C10224">
            <w:pPr>
              <w:rPr>
                <w:bCs/>
                <w:color w:val="000000"/>
              </w:rPr>
            </w:pPr>
            <w:r w:rsidRPr="00C10224">
              <w:rPr>
                <w:rFonts w:ascii="微软雅黑" w:hAnsi="微软雅黑"/>
                <w:sz w:val="20"/>
                <w:szCs w:val="21"/>
              </w:rPr>
              <w:t>totalSucc</w:t>
            </w:r>
            <w:r w:rsidRPr="00B17A55">
              <w:rPr>
                <w:rFonts w:ascii="微软雅黑" w:hAnsi="微软雅黑"/>
                <w:sz w:val="20"/>
                <w:szCs w:val="21"/>
              </w:rPr>
              <w:t>Amt</w:t>
            </w:r>
          </w:p>
        </w:tc>
        <w:tc>
          <w:tcPr>
            <w:tcW w:w="1498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成功总金额</w:t>
            </w:r>
          </w:p>
        </w:tc>
        <w:tc>
          <w:tcPr>
            <w:tcW w:w="1276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成功总金额</w:t>
            </w:r>
          </w:p>
        </w:tc>
        <w:tc>
          <w:tcPr>
            <w:tcW w:w="2069" w:type="dxa"/>
            <w:vAlign w:val="center"/>
          </w:tcPr>
          <w:p w:rsidR="00C10224" w:rsidRDefault="00C10224" w:rsidP="000C62B6"/>
        </w:tc>
      </w:tr>
      <w:tr w:rsidR="00C10224" w:rsidTr="000C62B6">
        <w:tc>
          <w:tcPr>
            <w:tcW w:w="2188" w:type="dxa"/>
          </w:tcPr>
          <w:p w:rsidR="00C10224" w:rsidRPr="00B320AB" w:rsidRDefault="00C10224" w:rsidP="000C62B6">
            <w:r>
              <w:rPr>
                <w:rFonts w:hint="eastAsia"/>
              </w:rPr>
              <w:t>s</w:t>
            </w:r>
            <w:r w:rsidRPr="00B320AB">
              <w:t>tatus</w:t>
            </w:r>
          </w:p>
        </w:tc>
        <w:tc>
          <w:tcPr>
            <w:tcW w:w="1498" w:type="dxa"/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总交易结果状态</w:t>
            </w:r>
          </w:p>
        </w:tc>
        <w:tc>
          <w:tcPr>
            <w:tcW w:w="1276" w:type="dxa"/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1.成功，2：部分成功，3：失败，0：未处理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C10224" w:rsidRPr="00B320AB" w:rsidRDefault="00C10224" w:rsidP="000C62B6"/>
        </w:tc>
      </w:tr>
      <w:tr w:rsidR="007E6615" w:rsidTr="000C62B6">
        <w:tc>
          <w:tcPr>
            <w:tcW w:w="2188" w:type="dxa"/>
          </w:tcPr>
          <w:p w:rsidR="007E6615" w:rsidRPr="00B320AB" w:rsidRDefault="007E6615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7E6615" w:rsidRDefault="007E6615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7E6615" w:rsidRDefault="007E6615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7E6615" w:rsidRDefault="007E6615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E6615" w:rsidRDefault="007E6615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7E6615" w:rsidRDefault="007E6615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7E6615" w:rsidTr="000C62B6">
        <w:tc>
          <w:tcPr>
            <w:tcW w:w="2188" w:type="dxa"/>
          </w:tcPr>
          <w:p w:rsidR="007E6615" w:rsidRDefault="007E6615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7E6615" w:rsidRDefault="007E6615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7E6615" w:rsidRDefault="007E6615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7E6615" w:rsidRDefault="007E6615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E6615" w:rsidRDefault="007E6615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7E6615" w:rsidRDefault="007E6615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10224" w:rsidTr="000C62B6">
        <w:tc>
          <w:tcPr>
            <w:tcW w:w="10716" w:type="dxa"/>
            <w:gridSpan w:val="6"/>
            <w:vAlign w:val="center"/>
          </w:tcPr>
          <w:p w:rsidR="00C10224" w:rsidRPr="00C10224" w:rsidRDefault="00C10224" w:rsidP="000C62B6">
            <w:pPr>
              <w:rPr>
                <w:b/>
              </w:rPr>
            </w:pPr>
            <w:r w:rsidRPr="00C10224">
              <w:rPr>
                <w:rFonts w:hint="eastAsia"/>
                <w:b/>
              </w:rPr>
              <w:t>子业务参数</w:t>
            </w:r>
          </w:p>
        </w:tc>
      </w:tr>
      <w:tr w:rsidR="00C10224" w:rsidTr="000C62B6">
        <w:tc>
          <w:tcPr>
            <w:tcW w:w="2188" w:type="dxa"/>
            <w:vAlign w:val="center"/>
          </w:tcPr>
          <w:p w:rsidR="00C10224" w:rsidRDefault="00C10224" w:rsidP="000C62B6">
            <w:pPr>
              <w:rPr>
                <w:bCs/>
              </w:rPr>
            </w:pPr>
            <w:r>
              <w:rPr>
                <w:rFonts w:hint="eastAsia"/>
                <w:bCs/>
                <w:color w:val="000000"/>
              </w:rPr>
              <w:t>orderNo</w:t>
            </w:r>
          </w:p>
        </w:tc>
        <w:tc>
          <w:tcPr>
            <w:tcW w:w="1498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C10224" w:rsidRDefault="00C10224" w:rsidP="000C62B6">
            <w:r>
              <w:rPr>
                <w:rFonts w:ascii="微软雅黑" w:hAnsi="微软雅黑" w:hint="eastAsia"/>
                <w:sz w:val="20"/>
                <w:szCs w:val="21"/>
              </w:rPr>
              <w:t>标示商户交易的订单编号</w:t>
            </w:r>
          </w:p>
        </w:tc>
        <w:tc>
          <w:tcPr>
            <w:tcW w:w="2069" w:type="dxa"/>
            <w:vAlign w:val="center"/>
          </w:tcPr>
          <w:p w:rsidR="00C10224" w:rsidRDefault="00C10224" w:rsidP="000C62B6"/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0F6F16" w:rsidRDefault="00C10224" w:rsidP="000C62B6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t>createTime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订单交易时间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订单交易时间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C10224" w:rsidRDefault="00C10224" w:rsidP="000C62B6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0F6F16" w:rsidRDefault="00C10224" w:rsidP="000C62B6">
            <w:pPr>
              <w:rPr>
                <w:bCs/>
                <w:color w:val="000000"/>
              </w:rPr>
            </w:pPr>
            <w:r w:rsidRPr="000F6F16">
              <w:rPr>
                <w:bCs/>
                <w:color w:val="000000"/>
              </w:rPr>
              <w:t>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 w:rsidRPr="00AB352F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 w:rsidRPr="00AB352F"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 w:rsidRPr="00AB352F">
              <w:rPr>
                <w:rFonts w:hint="eastAsia"/>
              </w:rPr>
              <w:t>交易</w:t>
            </w:r>
            <w:r>
              <w:rPr>
                <w:rFonts w:hint="eastAsia"/>
              </w:rPr>
              <w:t>状态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未支付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交易成功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3: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在途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4: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已关闭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取消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6: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7: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审核通过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8: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9: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已退货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10: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可疑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20: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已付款待发货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30: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发货待确认收货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40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：申请延期付款审核中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退款中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 52: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;60: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冲正撤销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F56605" w:rsidRDefault="00C10224" w:rsidP="000C62B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amount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>
              <w:rPr>
                <w:rFonts w:hint="eastAsia"/>
              </w:rPr>
              <w:t>交易金额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AB352F" w:rsidRDefault="00C10224" w:rsidP="000C62B6">
            <w:r>
              <w:rPr>
                <w:rFonts w:hint="eastAsia"/>
              </w:rPr>
              <w:t>交易金额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F56605" w:rsidRDefault="00C10224" w:rsidP="000C62B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orderType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订单类型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订单类型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订单类型：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10,</w:t>
            </w:r>
            <w:r>
              <w:rPr>
                <w:rFonts w:ascii="宋体" w:hAnsi="宋体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(ZF)</w:t>
            </w: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F56605" w:rsidRDefault="00C10224" w:rsidP="000C62B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feeAmount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手续费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手续费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F56605" w:rsidRDefault="00C10224" w:rsidP="000C62B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payCstName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付款方名称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付款方名称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F56605" w:rsidRDefault="00C10224" w:rsidP="000C62B6">
            <w:pPr>
              <w:rPr>
                <w:bCs/>
                <w:color w:val="000000"/>
              </w:rPr>
            </w:pPr>
            <w:r w:rsidRPr="00F56605">
              <w:rPr>
                <w:bCs/>
                <w:color w:val="000000"/>
              </w:rPr>
              <w:t>rcvCstName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收款方名称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收款方名称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</w:p>
        </w:tc>
      </w:tr>
      <w:tr w:rsidR="00C10224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Pr="00F56605" w:rsidRDefault="00C10224" w:rsidP="000C62B6">
            <w:pPr>
              <w:rPr>
                <w:bCs/>
                <w:color w:val="000000"/>
              </w:rPr>
            </w:pPr>
            <w:r w:rsidRPr="00F56605">
              <w:rPr>
                <w:rFonts w:hint="eastAsia"/>
                <w:bCs/>
                <w:color w:val="000000"/>
              </w:rPr>
              <w:t>settleStatus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结算状态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可空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r>
              <w:rPr>
                <w:rFonts w:hint="eastAsia"/>
              </w:rPr>
              <w:t>结算状态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10224" w:rsidRDefault="00C10224" w:rsidP="000C62B6">
            <w:pPr>
              <w:rPr>
                <w:rFonts w:cs="Arial"/>
                <w:spacing w:val="1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结算状态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(01 </w:t>
            </w:r>
            <w:r>
              <w:rPr>
                <w:rFonts w:ascii="宋体" w:hAnsi="宋体"/>
                <w:kern w:val="0"/>
                <w:sz w:val="18"/>
                <w:szCs w:val="18"/>
              </w:rPr>
              <w:t>未结算、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02 </w:t>
            </w:r>
            <w:r>
              <w:rPr>
                <w:rFonts w:ascii="宋体" w:hAnsi="宋体"/>
                <w:kern w:val="0"/>
                <w:sz w:val="18"/>
                <w:szCs w:val="18"/>
              </w:rPr>
              <w:t>结算中、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03 </w:t>
            </w:r>
            <w:r>
              <w:rPr>
                <w:rFonts w:ascii="宋体" w:hAnsi="宋体"/>
                <w:kern w:val="0"/>
                <w:sz w:val="18"/>
                <w:szCs w:val="18"/>
              </w:rPr>
              <w:t>结算已确认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0621D0" w:rsidTr="000C62B6">
        <w:tc>
          <w:tcPr>
            <w:tcW w:w="218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rcvCashType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收款方收款方式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621D0" w:rsidRDefault="000621D0" w:rsidP="000C62B6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621D0" w:rsidRDefault="000621D0" w:rsidP="000C62B6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1：电子账户、2：银行卡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0621D0" w:rsidRPr="00D81FB5" w:rsidRDefault="000621D0" w:rsidP="000C62B6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</w:p>
        </w:tc>
      </w:tr>
    </w:tbl>
    <w:p w:rsidR="005A1D37" w:rsidRDefault="005A1D37" w:rsidP="006139AF"/>
    <w:p w:rsidR="008974B8" w:rsidRPr="00F77BDE" w:rsidRDefault="00DC4A75" w:rsidP="008974B8">
      <w:pPr>
        <w:pStyle w:val="3"/>
      </w:pPr>
      <w:bookmarkStart w:id="40" w:name="_Toc408155023"/>
      <w:r>
        <w:rPr>
          <w:rFonts w:hint="eastAsia"/>
        </w:rPr>
        <w:t>批量</w:t>
      </w:r>
      <w:r w:rsidR="008974B8">
        <w:rPr>
          <w:rFonts w:hint="eastAsia"/>
        </w:rPr>
        <w:t>退款</w:t>
      </w:r>
      <w:bookmarkEnd w:id="40"/>
    </w:p>
    <w:p w:rsidR="008974B8" w:rsidRDefault="008974B8" w:rsidP="008974B8">
      <w:pPr>
        <w:pStyle w:val="4"/>
      </w:pPr>
      <w:r>
        <w:rPr>
          <w:rFonts w:hint="eastAsia"/>
        </w:rPr>
        <w:t>接口简介</w:t>
      </w:r>
    </w:p>
    <w:p w:rsidR="008974B8" w:rsidRDefault="008974B8" w:rsidP="008974B8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用于进行对批量交易进行退款申请操作</w:t>
      </w:r>
    </w:p>
    <w:p w:rsidR="008974B8" w:rsidRDefault="008974B8" w:rsidP="008974B8">
      <w:pPr>
        <w:pStyle w:val="4"/>
      </w:pPr>
      <w:r w:rsidRPr="000B282E">
        <w:rPr>
          <w:rFonts w:hint="eastAsia"/>
        </w:rPr>
        <w:t>接口名称</w:t>
      </w:r>
    </w:p>
    <w:p w:rsidR="008974B8" w:rsidRDefault="008974B8" w:rsidP="008974B8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Pr="00F41D11">
        <w:t>PayRefundAction.</w:t>
      </w:r>
      <w:r w:rsidRPr="00B60806">
        <w:rPr>
          <w:rFonts w:hint="eastAsia"/>
        </w:rPr>
        <w:t xml:space="preserve"> </w:t>
      </w:r>
      <w:r>
        <w:rPr>
          <w:rFonts w:hint="eastAsia"/>
        </w:rPr>
        <w:t>batchP</w:t>
      </w:r>
      <w:r w:rsidRPr="00F41D11">
        <w:t>ayRefund.do</w:t>
      </w:r>
    </w:p>
    <w:p w:rsidR="008974B8" w:rsidRDefault="008974B8" w:rsidP="008974B8">
      <w:pPr>
        <w:pStyle w:val="4"/>
      </w:pPr>
      <w:r>
        <w:rPr>
          <w:rFonts w:hint="eastAsia"/>
        </w:rPr>
        <w:lastRenderedPageBreak/>
        <w:t>交互方式</w:t>
      </w:r>
    </w:p>
    <w:p w:rsidR="008974B8" w:rsidRPr="00377A3D" w:rsidRDefault="008974B8" w:rsidP="008974B8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8974B8" w:rsidRPr="00377A3D" w:rsidRDefault="008974B8" w:rsidP="008974B8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8974B8" w:rsidRPr="00377A3D" w:rsidRDefault="008974B8" w:rsidP="008974B8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8974B8" w:rsidRPr="00377A3D" w:rsidRDefault="008974B8" w:rsidP="008974B8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8974B8" w:rsidRPr="00377A3D" w:rsidRDefault="008974B8" w:rsidP="008974B8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8974B8" w:rsidRPr="005514A4" w:rsidRDefault="008974B8" w:rsidP="008974B8">
      <w:pPr>
        <w:pStyle w:val="33"/>
        <w:numPr>
          <w:ilvl w:val="0"/>
          <w:numId w:val="15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8974B8" w:rsidRPr="00D57356" w:rsidRDefault="008974B8" w:rsidP="008974B8">
      <w:pPr>
        <w:pStyle w:val="33"/>
        <w:numPr>
          <w:ilvl w:val="0"/>
          <w:numId w:val="15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Pr="00F41D11">
        <w:t xml:space="preserve"> PayRefundAction.</w:t>
      </w:r>
      <w:r w:rsidRPr="00B37FD3">
        <w:rPr>
          <w:rFonts w:hint="eastAsia"/>
        </w:rPr>
        <w:t xml:space="preserve"> </w:t>
      </w:r>
      <w:r>
        <w:rPr>
          <w:rFonts w:hint="eastAsia"/>
        </w:rPr>
        <w:t>batchP</w:t>
      </w:r>
      <w:r w:rsidRPr="00F41D11">
        <w:t>ayRefund.do</w:t>
      </w:r>
    </w:p>
    <w:p w:rsidR="008974B8" w:rsidRDefault="008974B8" w:rsidP="008974B8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8974B8" w:rsidTr="000C62B6">
        <w:tc>
          <w:tcPr>
            <w:tcW w:w="2154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8974B8" w:rsidTr="000C62B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8974B8" w:rsidRDefault="008974B8" w:rsidP="000C62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基础参数</w:t>
            </w:r>
          </w:p>
        </w:tc>
      </w:tr>
      <w:tr w:rsidR="008974B8" w:rsidTr="000C62B6">
        <w:tc>
          <w:tcPr>
            <w:tcW w:w="2154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</w:tcPr>
          <w:p w:rsidR="008974B8" w:rsidRDefault="008974B8" w:rsidP="000C62B6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8974B8" w:rsidTr="000C62B6">
        <w:trPr>
          <w:trHeight w:val="466"/>
        </w:trPr>
        <w:tc>
          <w:tcPr>
            <w:tcW w:w="2154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商户在汇金宝的唯一标识</w:t>
            </w:r>
          </w:p>
        </w:tc>
        <w:tc>
          <w:tcPr>
            <w:tcW w:w="2069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8974B8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974B8" w:rsidRDefault="008974B8" w:rsidP="000C62B6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974B8" w:rsidRDefault="008974B8" w:rsidP="00363426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974B8" w:rsidRDefault="008974B8" w:rsidP="0036342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974B8" w:rsidRDefault="008974B8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974B8" w:rsidRDefault="008974B8" w:rsidP="000C62B6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8974B8" w:rsidRDefault="008974B8" w:rsidP="000C62B6">
            <w:r>
              <w:t>7d314d22efba4 f336fb187697793b9d2</w:t>
            </w:r>
          </w:p>
        </w:tc>
      </w:tr>
      <w:tr w:rsidR="008974B8" w:rsidTr="000C62B6">
        <w:tc>
          <w:tcPr>
            <w:tcW w:w="2154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  <w:tc>
          <w:tcPr>
            <w:tcW w:w="1498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992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当退款完成后，汇金宝会通过此元素把退款结果通过后台传给商户,请求方式为POST</w:t>
            </w:r>
          </w:p>
        </w:tc>
        <w:tc>
          <w:tcPr>
            <w:tcW w:w="2069" w:type="dxa"/>
          </w:tcPr>
          <w:p w:rsidR="008974B8" w:rsidRDefault="008974B8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</w:tr>
      <w:tr w:rsidR="008974B8" w:rsidTr="000C62B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8974B8" w:rsidRDefault="008974B8" w:rsidP="000C62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业务参数</w:t>
            </w:r>
          </w:p>
        </w:tc>
      </w:tr>
      <w:tr w:rsidR="00B70267" w:rsidTr="000C62B6">
        <w:tc>
          <w:tcPr>
            <w:tcW w:w="2154" w:type="dxa"/>
          </w:tcPr>
          <w:p w:rsidR="00B70267" w:rsidRPr="00B17A55" w:rsidRDefault="00B70267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batchNo</w:t>
            </w:r>
          </w:p>
        </w:tc>
        <w:tc>
          <w:tcPr>
            <w:tcW w:w="1498" w:type="dxa"/>
          </w:tcPr>
          <w:p w:rsidR="00B70267" w:rsidRDefault="00B70267" w:rsidP="000C62B6">
            <w:r>
              <w:rPr>
                <w:rFonts w:hint="eastAsia"/>
              </w:rPr>
              <w:t>批次号</w:t>
            </w:r>
          </w:p>
        </w:tc>
        <w:tc>
          <w:tcPr>
            <w:tcW w:w="1276" w:type="dxa"/>
          </w:tcPr>
          <w:p w:rsidR="00B70267" w:rsidRDefault="00B70267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B70267" w:rsidRDefault="00B70267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B70267" w:rsidRDefault="00B70267" w:rsidP="000C62B6">
            <w:r>
              <w:rPr>
                <w:rFonts w:hint="eastAsia"/>
              </w:rPr>
              <w:t>商户唯一标识一个批量请求</w:t>
            </w:r>
          </w:p>
        </w:tc>
        <w:tc>
          <w:tcPr>
            <w:tcW w:w="2069" w:type="dxa"/>
          </w:tcPr>
          <w:p w:rsidR="00B70267" w:rsidRDefault="00B70267" w:rsidP="000C62B6">
            <w:pPr>
              <w:rPr>
                <w:b/>
                <w:bCs/>
              </w:rPr>
            </w:pPr>
            <w:r w:rsidRPr="00B17A55">
              <w:rPr>
                <w:rFonts w:hint="eastAsia"/>
              </w:rPr>
              <w:t>batchNo</w:t>
            </w:r>
          </w:p>
        </w:tc>
      </w:tr>
      <w:tr w:rsidR="00136BC2" w:rsidTr="000C62B6">
        <w:tc>
          <w:tcPr>
            <w:tcW w:w="2154" w:type="dxa"/>
          </w:tcPr>
          <w:p w:rsidR="00136BC2" w:rsidRPr="00B17A55" w:rsidRDefault="00136BC2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B17A55">
              <w:rPr>
                <w:rFonts w:ascii="微软雅黑" w:hAnsi="微软雅黑"/>
                <w:sz w:val="20"/>
                <w:szCs w:val="21"/>
              </w:rPr>
              <w:t>otalAmount</w:t>
            </w:r>
          </w:p>
        </w:tc>
        <w:tc>
          <w:tcPr>
            <w:tcW w:w="1498" w:type="dxa"/>
          </w:tcPr>
          <w:p w:rsidR="00136BC2" w:rsidRDefault="00136BC2" w:rsidP="000C62B6">
            <w:r>
              <w:rPr>
                <w:rFonts w:hint="eastAsia"/>
              </w:rPr>
              <w:t>总金额</w:t>
            </w:r>
          </w:p>
        </w:tc>
        <w:tc>
          <w:tcPr>
            <w:tcW w:w="1276" w:type="dxa"/>
          </w:tcPr>
          <w:p w:rsidR="00136BC2" w:rsidRDefault="00136BC2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136BC2" w:rsidRDefault="00136BC2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36BC2" w:rsidRPr="0058164E" w:rsidRDefault="00136BC2" w:rsidP="00136BC2">
            <w:r w:rsidRPr="0058164E">
              <w:rPr>
                <w:rFonts w:hint="eastAsia"/>
              </w:rPr>
              <w:t>本批量</w:t>
            </w:r>
            <w:r>
              <w:rPr>
                <w:rFonts w:hint="eastAsia"/>
              </w:rPr>
              <w:t>退款订单</w:t>
            </w:r>
            <w:r w:rsidRPr="0058164E">
              <w:rPr>
                <w:rFonts w:hint="eastAsia"/>
              </w:rPr>
              <w:t>的总金额</w:t>
            </w:r>
            <w:r w:rsidRPr="0058164E">
              <w:t xml:space="preserve"> </w:t>
            </w:r>
          </w:p>
        </w:tc>
        <w:tc>
          <w:tcPr>
            <w:tcW w:w="2069" w:type="dxa"/>
          </w:tcPr>
          <w:p w:rsidR="00136BC2" w:rsidRDefault="00136BC2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136BC2" w:rsidTr="000C62B6">
        <w:tc>
          <w:tcPr>
            <w:tcW w:w="2154" w:type="dxa"/>
          </w:tcPr>
          <w:p w:rsidR="00136BC2" w:rsidRPr="00B17A55" w:rsidRDefault="00136BC2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countRecord</w:t>
            </w:r>
          </w:p>
        </w:tc>
        <w:tc>
          <w:tcPr>
            <w:tcW w:w="1498" w:type="dxa"/>
          </w:tcPr>
          <w:p w:rsidR="00136BC2" w:rsidRDefault="00136BC2" w:rsidP="000C62B6">
            <w:r>
              <w:rPr>
                <w:rFonts w:hint="eastAsia"/>
              </w:rPr>
              <w:t>总笔数</w:t>
            </w:r>
          </w:p>
        </w:tc>
        <w:tc>
          <w:tcPr>
            <w:tcW w:w="1276" w:type="dxa"/>
          </w:tcPr>
          <w:p w:rsidR="00136BC2" w:rsidRDefault="00136BC2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136BC2" w:rsidRDefault="00136BC2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36BC2" w:rsidRDefault="00136BC2" w:rsidP="000C62B6">
            <w:r>
              <w:rPr>
                <w:rFonts w:hint="eastAsia"/>
              </w:rPr>
              <w:t>本</w:t>
            </w:r>
            <w:r w:rsidRPr="0058164E">
              <w:rPr>
                <w:rFonts w:hint="eastAsia"/>
              </w:rPr>
              <w:t>批量</w:t>
            </w:r>
            <w:r>
              <w:rPr>
                <w:rFonts w:hint="eastAsia"/>
              </w:rPr>
              <w:t>退款订单的总笔数</w:t>
            </w:r>
          </w:p>
        </w:tc>
        <w:tc>
          <w:tcPr>
            <w:tcW w:w="2069" w:type="dxa"/>
          </w:tcPr>
          <w:p w:rsidR="00136BC2" w:rsidRDefault="00136BC2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136BC2" w:rsidTr="000C62B6">
        <w:tc>
          <w:tcPr>
            <w:tcW w:w="10682" w:type="dxa"/>
            <w:gridSpan w:val="6"/>
          </w:tcPr>
          <w:p w:rsidR="00136BC2" w:rsidRPr="003E2035" w:rsidRDefault="00136BC2" w:rsidP="000C62B6">
            <w:pPr>
              <w:rPr>
                <w:b/>
              </w:rPr>
            </w:pPr>
            <w:r w:rsidRPr="003E2035">
              <w:rPr>
                <w:rFonts w:hint="eastAsia"/>
                <w:b/>
              </w:rPr>
              <w:t>子业务参数</w:t>
            </w:r>
          </w:p>
        </w:tc>
      </w:tr>
      <w:tr w:rsidR="00136BC2" w:rsidTr="000C62B6">
        <w:tc>
          <w:tcPr>
            <w:tcW w:w="2154" w:type="dxa"/>
          </w:tcPr>
          <w:p w:rsidR="00136BC2" w:rsidRDefault="00136BC2" w:rsidP="000C62B6">
            <w:pPr>
              <w:rPr>
                <w:rFonts w:ascii="微软雅黑" w:hAnsi="微软雅黑" w:cs="Arial"/>
                <w:bCs/>
                <w:sz w:val="20"/>
                <w:szCs w:val="21"/>
              </w:rPr>
            </w:pPr>
            <w:r w:rsidRPr="007665CD">
              <w:rPr>
                <w:bCs/>
              </w:rPr>
              <w:t>orderNo</w:t>
            </w:r>
          </w:p>
        </w:tc>
        <w:tc>
          <w:tcPr>
            <w:tcW w:w="1498" w:type="dxa"/>
          </w:tcPr>
          <w:p w:rsidR="00136BC2" w:rsidRDefault="00136BC2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订单编号</w:t>
            </w:r>
          </w:p>
        </w:tc>
        <w:tc>
          <w:tcPr>
            <w:tcW w:w="1276" w:type="dxa"/>
          </w:tcPr>
          <w:p w:rsidR="00136BC2" w:rsidRDefault="00136BC2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136BC2" w:rsidRDefault="00136BC2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136BC2" w:rsidRDefault="00136BC2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商户订单号必须是唯一的</w:t>
            </w:r>
          </w:p>
        </w:tc>
        <w:tc>
          <w:tcPr>
            <w:tcW w:w="2069" w:type="dxa"/>
          </w:tcPr>
          <w:p w:rsidR="00136BC2" w:rsidRDefault="00136BC2" w:rsidP="000C62B6"/>
        </w:tc>
      </w:tr>
      <w:tr w:rsidR="007D2DB6" w:rsidTr="000C62B6">
        <w:tc>
          <w:tcPr>
            <w:tcW w:w="2154" w:type="dxa"/>
          </w:tcPr>
          <w:p w:rsidR="007D2DB6" w:rsidRPr="00167BBA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orderAmt</w:t>
            </w:r>
          </w:p>
        </w:tc>
        <w:tc>
          <w:tcPr>
            <w:tcW w:w="1498" w:type="dxa"/>
          </w:tcPr>
          <w:p w:rsidR="007D2DB6" w:rsidRDefault="007D2DB6" w:rsidP="000C62B6">
            <w:r>
              <w:rPr>
                <w:rFonts w:hint="eastAsia"/>
              </w:rPr>
              <w:t>退款金额</w:t>
            </w:r>
          </w:p>
        </w:tc>
        <w:tc>
          <w:tcPr>
            <w:tcW w:w="1276" w:type="dxa"/>
          </w:tcPr>
          <w:p w:rsidR="007D2DB6" w:rsidRDefault="007D2DB6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D2DB6" w:rsidRDefault="007D2DB6" w:rsidP="000C62B6">
            <w:r>
              <w:rPr>
                <w:rFonts w:hint="eastAsia"/>
              </w:rPr>
              <w:t>退款金额</w:t>
            </w:r>
          </w:p>
        </w:tc>
        <w:tc>
          <w:tcPr>
            <w:tcW w:w="2069" w:type="dxa"/>
          </w:tcPr>
          <w:p w:rsidR="007D2DB6" w:rsidRDefault="007D2DB6" w:rsidP="000C62B6"/>
        </w:tc>
      </w:tr>
    </w:tbl>
    <w:p w:rsidR="008974B8" w:rsidRDefault="008974B8" w:rsidP="008974B8"/>
    <w:p w:rsidR="008974B8" w:rsidRDefault="008974B8" w:rsidP="008974B8"/>
    <w:p w:rsidR="008974B8" w:rsidRDefault="008974B8" w:rsidP="008974B8"/>
    <w:p w:rsidR="008974B8" w:rsidRDefault="008974B8" w:rsidP="008974B8">
      <w:pPr>
        <w:pStyle w:val="4"/>
      </w:pPr>
      <w:r>
        <w:rPr>
          <w:rFonts w:hint="eastAsia"/>
        </w:rPr>
        <w:t>同步响应参数说明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8974B8" w:rsidTr="000C62B6">
        <w:tc>
          <w:tcPr>
            <w:tcW w:w="2154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8974B8" w:rsidRDefault="008974B8" w:rsidP="000C62B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8974B8" w:rsidTr="000C62B6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8974B8" w:rsidRDefault="008974B8" w:rsidP="000C62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</w:tr>
      <w:tr w:rsidR="00720167" w:rsidTr="000C62B6">
        <w:tc>
          <w:tcPr>
            <w:tcW w:w="2154" w:type="dxa"/>
          </w:tcPr>
          <w:p w:rsidR="00720167" w:rsidRPr="00B17A55" w:rsidRDefault="00720167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batchNo</w:t>
            </w:r>
          </w:p>
        </w:tc>
        <w:tc>
          <w:tcPr>
            <w:tcW w:w="1498" w:type="dxa"/>
          </w:tcPr>
          <w:p w:rsidR="00720167" w:rsidRDefault="00720167" w:rsidP="000C62B6">
            <w:r>
              <w:rPr>
                <w:rFonts w:hint="eastAsia"/>
              </w:rPr>
              <w:t>批次号</w:t>
            </w:r>
          </w:p>
        </w:tc>
        <w:tc>
          <w:tcPr>
            <w:tcW w:w="1276" w:type="dxa"/>
          </w:tcPr>
          <w:p w:rsidR="00720167" w:rsidRDefault="00720167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720167" w:rsidRDefault="00720167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20167" w:rsidRDefault="00720167" w:rsidP="000C62B6">
            <w:r>
              <w:rPr>
                <w:rFonts w:hint="eastAsia"/>
              </w:rPr>
              <w:t>商户唯一标识一个批量请求</w:t>
            </w:r>
          </w:p>
        </w:tc>
        <w:tc>
          <w:tcPr>
            <w:tcW w:w="2069" w:type="dxa"/>
          </w:tcPr>
          <w:p w:rsidR="00720167" w:rsidRDefault="00720167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720167" w:rsidTr="000C62B6">
        <w:tc>
          <w:tcPr>
            <w:tcW w:w="2154" w:type="dxa"/>
          </w:tcPr>
          <w:p w:rsidR="00720167" w:rsidRPr="00B17A55" w:rsidRDefault="00720167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B17A55">
              <w:rPr>
                <w:rFonts w:ascii="微软雅黑" w:hAnsi="微软雅黑"/>
                <w:sz w:val="20"/>
                <w:szCs w:val="21"/>
              </w:rPr>
              <w:t>otalAmount</w:t>
            </w:r>
          </w:p>
        </w:tc>
        <w:tc>
          <w:tcPr>
            <w:tcW w:w="1498" w:type="dxa"/>
          </w:tcPr>
          <w:p w:rsidR="00720167" w:rsidRDefault="00720167" w:rsidP="000C62B6">
            <w:r>
              <w:rPr>
                <w:rFonts w:hint="eastAsia"/>
              </w:rPr>
              <w:t>总金额</w:t>
            </w:r>
          </w:p>
        </w:tc>
        <w:tc>
          <w:tcPr>
            <w:tcW w:w="1276" w:type="dxa"/>
          </w:tcPr>
          <w:p w:rsidR="00720167" w:rsidRDefault="00720167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720167" w:rsidRDefault="00720167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20167" w:rsidRPr="0058164E" w:rsidRDefault="00720167" w:rsidP="000C62B6">
            <w:r w:rsidRPr="0058164E">
              <w:rPr>
                <w:rFonts w:hint="eastAsia"/>
              </w:rPr>
              <w:t>本批量</w:t>
            </w:r>
            <w:r>
              <w:rPr>
                <w:rFonts w:hint="eastAsia"/>
              </w:rPr>
              <w:t>退款订单</w:t>
            </w:r>
            <w:r w:rsidRPr="0058164E">
              <w:rPr>
                <w:rFonts w:hint="eastAsia"/>
              </w:rPr>
              <w:t>的总金额</w:t>
            </w:r>
            <w:r w:rsidRPr="0058164E">
              <w:t xml:space="preserve"> </w:t>
            </w:r>
          </w:p>
        </w:tc>
        <w:tc>
          <w:tcPr>
            <w:tcW w:w="2069" w:type="dxa"/>
          </w:tcPr>
          <w:p w:rsidR="00720167" w:rsidRDefault="00720167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720167" w:rsidTr="000C62B6">
        <w:tc>
          <w:tcPr>
            <w:tcW w:w="2154" w:type="dxa"/>
          </w:tcPr>
          <w:p w:rsidR="00720167" w:rsidRPr="00B17A55" w:rsidRDefault="00720167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B17A55">
              <w:rPr>
                <w:rFonts w:ascii="微软雅黑" w:hAnsi="微软雅黑" w:hint="eastAsia"/>
                <w:sz w:val="20"/>
                <w:szCs w:val="21"/>
              </w:rPr>
              <w:t>countRecord</w:t>
            </w:r>
          </w:p>
        </w:tc>
        <w:tc>
          <w:tcPr>
            <w:tcW w:w="1498" w:type="dxa"/>
          </w:tcPr>
          <w:p w:rsidR="00720167" w:rsidRDefault="00720167" w:rsidP="000C62B6">
            <w:r>
              <w:rPr>
                <w:rFonts w:hint="eastAsia"/>
              </w:rPr>
              <w:t>总笔数</w:t>
            </w:r>
          </w:p>
        </w:tc>
        <w:tc>
          <w:tcPr>
            <w:tcW w:w="1276" w:type="dxa"/>
          </w:tcPr>
          <w:p w:rsidR="00720167" w:rsidRDefault="00720167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720167" w:rsidRDefault="00720167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20167" w:rsidRDefault="00720167" w:rsidP="000C62B6">
            <w:r>
              <w:rPr>
                <w:rFonts w:hint="eastAsia"/>
              </w:rPr>
              <w:t>本</w:t>
            </w:r>
            <w:r w:rsidRPr="0058164E">
              <w:rPr>
                <w:rFonts w:hint="eastAsia"/>
              </w:rPr>
              <w:t>批量</w:t>
            </w:r>
            <w:r>
              <w:rPr>
                <w:rFonts w:hint="eastAsia"/>
              </w:rPr>
              <w:t>退款订单的总笔数</w:t>
            </w:r>
          </w:p>
        </w:tc>
        <w:tc>
          <w:tcPr>
            <w:tcW w:w="2069" w:type="dxa"/>
          </w:tcPr>
          <w:p w:rsidR="00720167" w:rsidRDefault="00720167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7D2DB6" w:rsidTr="000C62B6">
        <w:tc>
          <w:tcPr>
            <w:tcW w:w="2154" w:type="dxa"/>
            <w:vAlign w:val="center"/>
          </w:tcPr>
          <w:p w:rsidR="007D2DB6" w:rsidRDefault="007D2DB6" w:rsidP="000C62B6">
            <w:pPr>
              <w:rPr>
                <w:bCs/>
                <w:color w:val="000000"/>
              </w:rPr>
            </w:pPr>
            <w:r w:rsidRPr="00C10224">
              <w:rPr>
                <w:rFonts w:ascii="微软雅黑" w:hAnsi="微软雅黑"/>
                <w:sz w:val="20"/>
                <w:szCs w:val="21"/>
              </w:rPr>
              <w:t>totalSuccNum</w:t>
            </w:r>
          </w:p>
        </w:tc>
        <w:tc>
          <w:tcPr>
            <w:tcW w:w="1498" w:type="dxa"/>
            <w:vAlign w:val="center"/>
          </w:tcPr>
          <w:p w:rsidR="007D2DB6" w:rsidRDefault="007D2DB6" w:rsidP="000C62B6">
            <w:r>
              <w:rPr>
                <w:rFonts w:hint="eastAsia"/>
              </w:rPr>
              <w:t>成功总条目</w:t>
            </w:r>
          </w:p>
        </w:tc>
        <w:tc>
          <w:tcPr>
            <w:tcW w:w="1276" w:type="dxa"/>
            <w:vAlign w:val="center"/>
          </w:tcPr>
          <w:p w:rsidR="007D2DB6" w:rsidRDefault="007D2DB6" w:rsidP="000C62B6">
            <w:r>
              <w:rPr>
                <w:rFonts w:hint="eastAsia"/>
              </w:rPr>
              <w:t>Stirng</w:t>
            </w:r>
          </w:p>
        </w:tc>
        <w:tc>
          <w:tcPr>
            <w:tcW w:w="992" w:type="dxa"/>
            <w:vAlign w:val="center"/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成功总条目</w:t>
            </w:r>
          </w:p>
        </w:tc>
        <w:tc>
          <w:tcPr>
            <w:tcW w:w="2069" w:type="dxa"/>
          </w:tcPr>
          <w:p w:rsidR="007D2DB6" w:rsidRDefault="007D2DB6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7D2DB6" w:rsidTr="000C62B6">
        <w:tc>
          <w:tcPr>
            <w:tcW w:w="2154" w:type="dxa"/>
            <w:vAlign w:val="center"/>
          </w:tcPr>
          <w:p w:rsidR="007D2DB6" w:rsidRDefault="007D2DB6" w:rsidP="000C62B6">
            <w:pPr>
              <w:rPr>
                <w:bCs/>
                <w:color w:val="000000"/>
              </w:rPr>
            </w:pPr>
            <w:r w:rsidRPr="00C10224">
              <w:rPr>
                <w:rFonts w:ascii="微软雅黑" w:hAnsi="微软雅黑"/>
                <w:sz w:val="20"/>
                <w:szCs w:val="21"/>
              </w:rPr>
              <w:t>totalSucc</w:t>
            </w:r>
            <w:r w:rsidRPr="00B17A55">
              <w:rPr>
                <w:rFonts w:ascii="微软雅黑" w:hAnsi="微软雅黑"/>
                <w:sz w:val="20"/>
                <w:szCs w:val="21"/>
              </w:rPr>
              <w:t>Amt</w:t>
            </w:r>
          </w:p>
        </w:tc>
        <w:tc>
          <w:tcPr>
            <w:tcW w:w="1498" w:type="dxa"/>
            <w:vAlign w:val="center"/>
          </w:tcPr>
          <w:p w:rsidR="007D2DB6" w:rsidRDefault="007D2DB6" w:rsidP="000C62B6">
            <w:r>
              <w:rPr>
                <w:rFonts w:hint="eastAsia"/>
              </w:rPr>
              <w:t>成功总金额</w:t>
            </w:r>
          </w:p>
        </w:tc>
        <w:tc>
          <w:tcPr>
            <w:tcW w:w="1276" w:type="dxa"/>
            <w:vAlign w:val="center"/>
          </w:tcPr>
          <w:p w:rsidR="007D2DB6" w:rsidRDefault="007D2DB6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成功总金额</w:t>
            </w:r>
          </w:p>
        </w:tc>
        <w:tc>
          <w:tcPr>
            <w:tcW w:w="2069" w:type="dxa"/>
          </w:tcPr>
          <w:p w:rsidR="007D2DB6" w:rsidRDefault="007D2DB6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7D2DB6" w:rsidTr="000C62B6">
        <w:tc>
          <w:tcPr>
            <w:tcW w:w="2154" w:type="dxa"/>
          </w:tcPr>
          <w:p w:rsidR="007D2DB6" w:rsidRPr="00B320AB" w:rsidRDefault="007D2DB6" w:rsidP="000C62B6">
            <w:r>
              <w:rPr>
                <w:rFonts w:hint="eastAsia"/>
              </w:rPr>
              <w:lastRenderedPageBreak/>
              <w:t>s</w:t>
            </w:r>
            <w:r w:rsidRPr="00B320AB">
              <w:t>tatus</w:t>
            </w:r>
          </w:p>
        </w:tc>
        <w:tc>
          <w:tcPr>
            <w:tcW w:w="1498" w:type="dxa"/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总交易结果状态</w:t>
            </w:r>
          </w:p>
        </w:tc>
        <w:tc>
          <w:tcPr>
            <w:tcW w:w="1276" w:type="dxa"/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1.成功，2：部分成功，3：失败，0：未处理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7D2DB6" w:rsidRDefault="007D2DB6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8C0F9B" w:rsidTr="000C62B6">
        <w:tc>
          <w:tcPr>
            <w:tcW w:w="2154" w:type="dxa"/>
          </w:tcPr>
          <w:p w:rsidR="008C0F9B" w:rsidRPr="00B320AB" w:rsidRDefault="008C0F9B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8C0F9B" w:rsidRDefault="008C0F9B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8C0F9B" w:rsidRDefault="008C0F9B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8C0F9B" w:rsidRDefault="008C0F9B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8C0F9B" w:rsidRDefault="008C0F9B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8C0F9B" w:rsidRDefault="008C0F9B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8C0F9B" w:rsidTr="000C62B6">
        <w:tc>
          <w:tcPr>
            <w:tcW w:w="2154" w:type="dxa"/>
          </w:tcPr>
          <w:p w:rsidR="008C0F9B" w:rsidRDefault="008C0F9B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8C0F9B" w:rsidRDefault="008C0F9B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8C0F9B" w:rsidRDefault="008C0F9B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8C0F9B" w:rsidRDefault="008C0F9B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8C0F9B" w:rsidRDefault="008C0F9B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8C0F9B" w:rsidRDefault="008C0F9B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7D2DB6" w:rsidTr="000C62B6">
        <w:tc>
          <w:tcPr>
            <w:tcW w:w="10682" w:type="dxa"/>
            <w:gridSpan w:val="6"/>
          </w:tcPr>
          <w:p w:rsidR="007D2DB6" w:rsidRPr="007D2DB6" w:rsidRDefault="007D2DB6" w:rsidP="007D2DB6">
            <w:pPr>
              <w:jc w:val="both"/>
              <w:rPr>
                <w:rFonts w:cs="Arial"/>
                <w:b/>
                <w:spacing w:val="1"/>
                <w:kern w:val="0"/>
                <w:sz w:val="18"/>
                <w:szCs w:val="18"/>
              </w:rPr>
            </w:pPr>
            <w:r w:rsidRPr="007D2DB6">
              <w:rPr>
                <w:rFonts w:cs="Arial" w:hint="eastAsia"/>
                <w:b/>
                <w:spacing w:val="1"/>
                <w:kern w:val="0"/>
                <w:sz w:val="18"/>
                <w:szCs w:val="18"/>
              </w:rPr>
              <w:t>子参数列表</w:t>
            </w:r>
          </w:p>
        </w:tc>
      </w:tr>
      <w:tr w:rsidR="007D2DB6" w:rsidTr="000C62B6">
        <w:tc>
          <w:tcPr>
            <w:tcW w:w="2154" w:type="dxa"/>
          </w:tcPr>
          <w:p w:rsidR="007D2DB6" w:rsidRDefault="007D2DB6" w:rsidP="000C62B6">
            <w:pPr>
              <w:rPr>
                <w:b/>
                <w:bCs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orderNo</w:t>
            </w:r>
          </w:p>
        </w:tc>
        <w:tc>
          <w:tcPr>
            <w:tcW w:w="1498" w:type="dxa"/>
          </w:tcPr>
          <w:p w:rsidR="007D2DB6" w:rsidRDefault="007D2DB6" w:rsidP="000C62B6"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</w:tcPr>
          <w:p w:rsidR="007D2DB6" w:rsidRDefault="007D2DB6" w:rsidP="000C62B6">
            <w:r>
              <w:rPr>
                <w:rFonts w:hint="eastAsia"/>
              </w:rPr>
              <w:t xml:space="preserve">String </w:t>
            </w:r>
          </w:p>
        </w:tc>
        <w:tc>
          <w:tcPr>
            <w:tcW w:w="992" w:type="dxa"/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D2DB6" w:rsidRDefault="007D2DB6" w:rsidP="000C62B6">
            <w:r>
              <w:rPr>
                <w:rFonts w:ascii="微软雅黑" w:hAnsi="微软雅黑" w:hint="eastAsia"/>
                <w:sz w:val="20"/>
                <w:szCs w:val="21"/>
              </w:rPr>
              <w:t>商户订单编号</w:t>
            </w:r>
          </w:p>
        </w:tc>
        <w:tc>
          <w:tcPr>
            <w:tcW w:w="2069" w:type="dxa"/>
          </w:tcPr>
          <w:p w:rsidR="007D2DB6" w:rsidRDefault="007D2DB6" w:rsidP="000C62B6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7D2DB6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pPr>
              <w:rPr>
                <w:b/>
                <w:bCs/>
              </w:rPr>
            </w:pPr>
            <w:r w:rsidRPr="00206981"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4C720C">
              <w:rPr>
                <w:rFonts w:ascii="微软雅黑" w:hAnsi="微软雅黑" w:hint="eastAsia"/>
                <w:sz w:val="20"/>
                <w:szCs w:val="21"/>
              </w:rPr>
              <w:t>ranFlowNo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汇金宝退款订单编号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汇金宝退款订单编号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/>
        </w:tc>
      </w:tr>
      <w:tr w:rsidR="007D2DB6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Pr="00206981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orderStatus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Stirng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退款订单状态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(31:</w:t>
            </w:r>
            <w:r>
              <w:rPr>
                <w:rFonts w:ascii="宋体" w:hAnsi="宋体"/>
                <w:kern w:val="0"/>
                <w:sz w:val="18"/>
                <w:szCs w:val="18"/>
              </w:rPr>
              <w:t>退款成功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：退款失败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;33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：退款状态可疑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;34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;35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：审核通过</w:t>
            </w:r>
            <w:r>
              <w:rPr>
                <w:rFonts w:ascii="宋体" w:hAnsi="宋体"/>
                <w:kern w:val="0"/>
                <w:sz w:val="18"/>
                <w:szCs w:val="18"/>
              </w:rPr>
              <w:t>;36: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,37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：打款成功，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：打款失败，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40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：待审核</w:t>
            </w:r>
            <w:r>
              <w:rPr>
                <w:rFonts w:ascii="宋体" w:hAnsi="宋体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/>
                <w:kern w:val="0"/>
                <w:sz w:val="18"/>
                <w:szCs w:val="18"/>
              </w:rPr>
              <w:t>对应担保支付</w:t>
            </w:r>
            <w:r>
              <w:rPr>
                <w:rFonts w:ascii="宋体" w:hAnsi="宋体"/>
                <w:kern w:val="0"/>
                <w:sz w:val="18"/>
                <w:szCs w:val="18"/>
              </w:rPr>
              <w:t>)41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：商户审核通过，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42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：商户审核拒绝，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43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，内管审核通过，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44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：内管审核拒绝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7D2DB6" w:rsidTr="000C62B6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pPr>
              <w:rPr>
                <w:rFonts w:ascii="微软雅黑" w:hAnsi="微软雅黑"/>
                <w:sz w:val="20"/>
                <w:szCs w:val="21"/>
              </w:rPr>
            </w:pPr>
            <w:r w:rsidRPr="00167BBA">
              <w:rPr>
                <w:rFonts w:ascii="微软雅黑" w:hAnsi="微软雅黑"/>
                <w:sz w:val="20"/>
                <w:szCs w:val="21"/>
              </w:rPr>
              <w:t>orderAmt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退款金额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r>
              <w:rPr>
                <w:rFonts w:hint="eastAsia"/>
              </w:rPr>
              <w:t>退款金额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7D2DB6" w:rsidRDefault="007D2DB6" w:rsidP="000C62B6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974B8" w:rsidRDefault="008974B8" w:rsidP="008974B8"/>
    <w:p w:rsidR="00977D6F" w:rsidRPr="00F77BDE" w:rsidRDefault="00977D6F" w:rsidP="00977D6F">
      <w:pPr>
        <w:pStyle w:val="3"/>
      </w:pPr>
      <w:bookmarkStart w:id="41" w:name="_Toc408155024"/>
      <w:r>
        <w:rPr>
          <w:rFonts w:hint="eastAsia"/>
        </w:rPr>
        <w:t>用户注册</w:t>
      </w:r>
      <w:bookmarkEnd w:id="41"/>
    </w:p>
    <w:p w:rsidR="00977D6F" w:rsidRDefault="00977D6F" w:rsidP="00977D6F">
      <w:pPr>
        <w:pStyle w:val="4"/>
      </w:pPr>
      <w:r>
        <w:rPr>
          <w:rFonts w:hint="eastAsia"/>
        </w:rPr>
        <w:t>接口简介</w:t>
      </w:r>
    </w:p>
    <w:p w:rsidR="00977D6F" w:rsidRDefault="00977D6F" w:rsidP="00977D6F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用于进行对</w:t>
      </w:r>
      <w:r w:rsidR="00C57BA3">
        <w:rPr>
          <w:rFonts w:ascii="微软雅黑" w:hAnsi="微软雅黑" w:hint="eastAsia"/>
        </w:rPr>
        <w:t>个人类型</w:t>
      </w:r>
      <w:r w:rsidR="003771F2">
        <w:rPr>
          <w:rFonts w:ascii="微软雅黑" w:hAnsi="微软雅黑" w:hint="eastAsia"/>
        </w:rPr>
        <w:t>用</w:t>
      </w:r>
      <w:r w:rsidR="00C57BA3">
        <w:rPr>
          <w:rFonts w:ascii="微软雅黑" w:hAnsi="微软雅黑" w:hint="eastAsia"/>
        </w:rPr>
        <w:t>户注册操作</w:t>
      </w:r>
    </w:p>
    <w:p w:rsidR="00977D6F" w:rsidRDefault="00977D6F" w:rsidP="00977D6F">
      <w:pPr>
        <w:pStyle w:val="4"/>
      </w:pPr>
      <w:r w:rsidRPr="000B282E">
        <w:rPr>
          <w:rFonts w:hint="eastAsia"/>
        </w:rPr>
        <w:t>接口名称</w:t>
      </w:r>
    </w:p>
    <w:p w:rsidR="00977D6F" w:rsidRDefault="00977D6F" w:rsidP="00977D6F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0C3DA0">
        <w:rPr>
          <w:rFonts w:hint="eastAsia"/>
        </w:rPr>
        <w:t>RegisterAction</w:t>
      </w:r>
      <w:r w:rsidRPr="00F41D11">
        <w:t>.</w:t>
      </w:r>
      <w:r w:rsidRPr="00B60806">
        <w:rPr>
          <w:rFonts w:hint="eastAsia"/>
        </w:rPr>
        <w:t xml:space="preserve"> </w:t>
      </w:r>
      <w:r w:rsidR="000C3DA0">
        <w:rPr>
          <w:rFonts w:hint="eastAsia"/>
        </w:rPr>
        <w:t>register</w:t>
      </w:r>
      <w:r w:rsidRPr="00F41D11">
        <w:t>.do</w:t>
      </w:r>
    </w:p>
    <w:p w:rsidR="00977D6F" w:rsidRDefault="00977D6F" w:rsidP="00977D6F">
      <w:pPr>
        <w:pStyle w:val="4"/>
      </w:pPr>
      <w:r>
        <w:rPr>
          <w:rFonts w:hint="eastAsia"/>
        </w:rPr>
        <w:t>交互方式</w:t>
      </w:r>
    </w:p>
    <w:p w:rsidR="00977D6F" w:rsidRPr="00377A3D" w:rsidRDefault="00977D6F" w:rsidP="00977D6F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977D6F" w:rsidRPr="00377A3D" w:rsidRDefault="00977D6F" w:rsidP="00977D6F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977D6F" w:rsidRPr="00377A3D" w:rsidRDefault="00977D6F" w:rsidP="00977D6F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977D6F" w:rsidRPr="00377A3D" w:rsidRDefault="00977D6F" w:rsidP="00977D6F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977D6F" w:rsidRPr="00377A3D" w:rsidRDefault="00977D6F" w:rsidP="00977D6F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977D6F" w:rsidRPr="005514A4" w:rsidRDefault="00977D6F" w:rsidP="00977D6F">
      <w:pPr>
        <w:pStyle w:val="33"/>
        <w:numPr>
          <w:ilvl w:val="0"/>
          <w:numId w:val="15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977D6F" w:rsidRPr="00D57356" w:rsidRDefault="00977D6F" w:rsidP="00977D6F">
      <w:pPr>
        <w:pStyle w:val="33"/>
        <w:numPr>
          <w:ilvl w:val="0"/>
          <w:numId w:val="15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Pr="00F41D11">
        <w:t xml:space="preserve"> </w:t>
      </w:r>
      <w:r w:rsidR="0056026B">
        <w:rPr>
          <w:rFonts w:hint="eastAsia"/>
        </w:rPr>
        <w:t>RegisterAction</w:t>
      </w:r>
      <w:r w:rsidRPr="00F41D11">
        <w:t>.</w:t>
      </w:r>
      <w:r w:rsidRPr="00B37FD3">
        <w:rPr>
          <w:rFonts w:hint="eastAsia"/>
        </w:rPr>
        <w:t xml:space="preserve"> </w:t>
      </w:r>
      <w:r w:rsidR="0056026B">
        <w:rPr>
          <w:rFonts w:hint="eastAsia"/>
        </w:rPr>
        <w:t>register</w:t>
      </w:r>
      <w:r w:rsidRPr="00F41D11">
        <w:t>.do</w:t>
      </w:r>
    </w:p>
    <w:p w:rsidR="00977D6F" w:rsidRDefault="00977D6F" w:rsidP="00977D6F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977D6F" w:rsidTr="00465EEF">
        <w:tc>
          <w:tcPr>
            <w:tcW w:w="2154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977D6F" w:rsidTr="00465EE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977D6F" w:rsidRDefault="00977D6F" w:rsidP="00465E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基础参数</w:t>
            </w:r>
          </w:p>
        </w:tc>
      </w:tr>
      <w:tr w:rsidR="00977D6F" w:rsidTr="00465EEF">
        <w:tc>
          <w:tcPr>
            <w:tcW w:w="2154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</w:tcPr>
          <w:p w:rsidR="00977D6F" w:rsidRDefault="00977D6F" w:rsidP="00465EEF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977D6F" w:rsidTr="00465EEF">
        <w:trPr>
          <w:trHeight w:val="466"/>
        </w:trPr>
        <w:tc>
          <w:tcPr>
            <w:tcW w:w="2154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lastRenderedPageBreak/>
              <w:t>merchantId</w:t>
            </w:r>
          </w:p>
        </w:tc>
        <w:tc>
          <w:tcPr>
            <w:tcW w:w="1498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商户在汇金宝的唯一标识</w:t>
            </w:r>
          </w:p>
        </w:tc>
        <w:tc>
          <w:tcPr>
            <w:tcW w:w="2069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977D6F" w:rsidTr="00465EE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77D6F" w:rsidRDefault="00977D6F" w:rsidP="00465EEF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77D6F" w:rsidRDefault="00977D6F" w:rsidP="00363426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77D6F" w:rsidRDefault="00977D6F" w:rsidP="002D4135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77D6F" w:rsidRDefault="00977D6F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77D6F" w:rsidRDefault="00977D6F" w:rsidP="00465EEF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977D6F" w:rsidRDefault="00977D6F" w:rsidP="00465EEF">
            <w:r>
              <w:t>7d314d22efba4 f336fb187697793b9d2</w:t>
            </w:r>
          </w:p>
        </w:tc>
      </w:tr>
      <w:tr w:rsidR="00977D6F" w:rsidTr="00465EE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977D6F" w:rsidRDefault="00977D6F" w:rsidP="00465E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业务参数</w:t>
            </w:r>
          </w:p>
        </w:tc>
      </w:tr>
      <w:tr w:rsidR="00977D6F" w:rsidTr="00465EEF">
        <w:tc>
          <w:tcPr>
            <w:tcW w:w="2154" w:type="dxa"/>
          </w:tcPr>
          <w:p w:rsidR="00977D6F" w:rsidRPr="00B17A55" w:rsidRDefault="00571D19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mode</w:t>
            </w:r>
          </w:p>
        </w:tc>
        <w:tc>
          <w:tcPr>
            <w:tcW w:w="1498" w:type="dxa"/>
          </w:tcPr>
          <w:p w:rsidR="00977D6F" w:rsidRDefault="00864401" w:rsidP="00465EEF">
            <w:r>
              <w:rPr>
                <w:rFonts w:hint="eastAsia"/>
              </w:rPr>
              <w:t>注册方式</w:t>
            </w:r>
          </w:p>
        </w:tc>
        <w:tc>
          <w:tcPr>
            <w:tcW w:w="1276" w:type="dxa"/>
          </w:tcPr>
          <w:p w:rsidR="00977D6F" w:rsidRDefault="00977D6F" w:rsidP="00465EEF">
            <w:r>
              <w:rPr>
                <w:rFonts w:hint="eastAsia"/>
              </w:rPr>
              <w:t>String</w:t>
            </w:r>
            <w:r w:rsidR="00DC190A">
              <w:rPr>
                <w:rFonts w:hint="eastAsia"/>
              </w:rPr>
              <w:t>(6)</w:t>
            </w:r>
          </w:p>
        </w:tc>
        <w:tc>
          <w:tcPr>
            <w:tcW w:w="992" w:type="dxa"/>
          </w:tcPr>
          <w:p w:rsidR="00977D6F" w:rsidRDefault="00977D6F" w:rsidP="00465EEF">
            <w:bookmarkStart w:id="42" w:name="OLE_LINK3"/>
            <w:bookmarkStart w:id="43" w:name="OLE_LINK4"/>
            <w:r>
              <w:rPr>
                <w:rFonts w:hint="eastAsia"/>
              </w:rPr>
              <w:t>否</w:t>
            </w:r>
            <w:bookmarkEnd w:id="42"/>
            <w:bookmarkEnd w:id="43"/>
          </w:p>
        </w:tc>
        <w:tc>
          <w:tcPr>
            <w:tcW w:w="2693" w:type="dxa"/>
          </w:tcPr>
          <w:p w:rsidR="00977D6F" w:rsidRDefault="002001CE" w:rsidP="00465EEF">
            <w:r w:rsidRPr="00571D19">
              <w:t xml:space="preserve">mobile </w:t>
            </w:r>
            <w:r w:rsidRPr="00571D19">
              <w:t>手机注册，</w:t>
            </w:r>
            <w:r w:rsidRPr="00571D19">
              <w:t xml:space="preserve">email </w:t>
            </w:r>
            <w:r w:rsidRPr="00571D19">
              <w:t>邮箱注册</w:t>
            </w:r>
          </w:p>
        </w:tc>
        <w:tc>
          <w:tcPr>
            <w:tcW w:w="2069" w:type="dxa"/>
          </w:tcPr>
          <w:p w:rsidR="00977D6F" w:rsidRPr="00B742C8" w:rsidRDefault="00DA7309" w:rsidP="00465EEF">
            <w:pPr>
              <w:rPr>
                <w:b/>
                <w:bCs/>
                <w:color w:val="FF0000"/>
              </w:rPr>
            </w:pPr>
            <w:r w:rsidRPr="00B742C8">
              <w:rPr>
                <w:rFonts w:cs="Arial" w:hint="eastAsia"/>
                <w:color w:val="FF0000"/>
                <w:spacing w:val="1"/>
                <w:kern w:val="0"/>
                <w:sz w:val="18"/>
                <w:szCs w:val="18"/>
              </w:rPr>
              <w:t>手机注册，手机号和验证码不能为空；邮箱注册，邮箱不能为空</w:t>
            </w:r>
          </w:p>
        </w:tc>
      </w:tr>
      <w:tr w:rsidR="00977D6F" w:rsidTr="00465EEF">
        <w:tc>
          <w:tcPr>
            <w:tcW w:w="2154" w:type="dxa"/>
          </w:tcPr>
          <w:p w:rsidR="00977D6F" w:rsidRPr="00B17A55" w:rsidRDefault="00931650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mobile</w:t>
            </w:r>
          </w:p>
        </w:tc>
        <w:tc>
          <w:tcPr>
            <w:tcW w:w="1498" w:type="dxa"/>
          </w:tcPr>
          <w:p w:rsidR="00977D6F" w:rsidRDefault="00172A3A" w:rsidP="00465EEF">
            <w:r>
              <w:rPr>
                <w:rFonts w:hint="eastAsia"/>
              </w:rPr>
              <w:t>手机号</w:t>
            </w:r>
          </w:p>
        </w:tc>
        <w:tc>
          <w:tcPr>
            <w:tcW w:w="1276" w:type="dxa"/>
          </w:tcPr>
          <w:p w:rsidR="00977D6F" w:rsidRDefault="00977D6F" w:rsidP="00465EEF">
            <w:r>
              <w:rPr>
                <w:rFonts w:hint="eastAsia"/>
              </w:rPr>
              <w:t>String</w:t>
            </w:r>
            <w:r w:rsidR="00B9581A">
              <w:rPr>
                <w:rFonts w:hint="eastAsia"/>
              </w:rPr>
              <w:t>(11)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:rsidR="00977D6F" w:rsidRDefault="00001D7E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977D6F" w:rsidRPr="0058164E" w:rsidRDefault="006834C7" w:rsidP="00465EEF">
            <w:r>
              <w:rPr>
                <w:rFonts w:hint="eastAsia"/>
              </w:rPr>
              <w:t>手机号</w:t>
            </w:r>
            <w:r w:rsidR="007703AC">
              <w:rPr>
                <w:rFonts w:hint="eastAsia"/>
              </w:rPr>
              <w:t>（手机</w:t>
            </w:r>
            <w:r w:rsidR="006908D9">
              <w:rPr>
                <w:rFonts w:hint="eastAsia"/>
              </w:rPr>
              <w:t>号</w:t>
            </w:r>
            <w:r w:rsidR="007703AC">
              <w:rPr>
                <w:rFonts w:hint="eastAsia"/>
              </w:rPr>
              <w:t>注册）</w:t>
            </w:r>
          </w:p>
        </w:tc>
        <w:tc>
          <w:tcPr>
            <w:tcW w:w="2069" w:type="dxa"/>
          </w:tcPr>
          <w:p w:rsidR="00977D6F" w:rsidRDefault="00D928B5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18810689625</w:t>
            </w:r>
          </w:p>
        </w:tc>
      </w:tr>
      <w:tr w:rsidR="00977D6F" w:rsidTr="00465EEF">
        <w:tc>
          <w:tcPr>
            <w:tcW w:w="2154" w:type="dxa"/>
          </w:tcPr>
          <w:p w:rsidR="00977D6F" w:rsidRPr="00B17A55" w:rsidRDefault="009C7979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code</w:t>
            </w:r>
          </w:p>
        </w:tc>
        <w:tc>
          <w:tcPr>
            <w:tcW w:w="1498" w:type="dxa"/>
          </w:tcPr>
          <w:p w:rsidR="00977D6F" w:rsidRDefault="009C7979" w:rsidP="00465EEF">
            <w:r>
              <w:rPr>
                <w:rFonts w:hint="eastAsia"/>
              </w:rPr>
              <w:t>手机校验码</w:t>
            </w:r>
          </w:p>
        </w:tc>
        <w:tc>
          <w:tcPr>
            <w:tcW w:w="1276" w:type="dxa"/>
          </w:tcPr>
          <w:p w:rsidR="00977D6F" w:rsidRDefault="00977D6F" w:rsidP="00465EEF">
            <w:r>
              <w:rPr>
                <w:rFonts w:hint="eastAsia"/>
              </w:rPr>
              <w:t>String</w:t>
            </w:r>
            <w:r w:rsidR="00816C7A">
              <w:rPr>
                <w:rFonts w:hint="eastAsia"/>
              </w:rPr>
              <w:t>(6)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:rsidR="00977D6F" w:rsidRDefault="00001D7E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977D6F" w:rsidRDefault="006908D9" w:rsidP="00465EEF">
            <w:r>
              <w:rPr>
                <w:rFonts w:hint="eastAsia"/>
              </w:rPr>
              <w:t>手机校验码（手机号注册）</w:t>
            </w:r>
          </w:p>
        </w:tc>
        <w:tc>
          <w:tcPr>
            <w:tcW w:w="2069" w:type="dxa"/>
          </w:tcPr>
          <w:p w:rsidR="00977D6F" w:rsidRDefault="00977D6F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D97CB8" w:rsidTr="00465EEF">
        <w:tc>
          <w:tcPr>
            <w:tcW w:w="2154" w:type="dxa"/>
          </w:tcPr>
          <w:p w:rsidR="00D97CB8" w:rsidRPr="00BF2C37" w:rsidRDefault="00BF2C3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email</w:t>
            </w:r>
          </w:p>
        </w:tc>
        <w:tc>
          <w:tcPr>
            <w:tcW w:w="1498" w:type="dxa"/>
          </w:tcPr>
          <w:p w:rsidR="00D97CB8" w:rsidRDefault="00BF2C37" w:rsidP="00465EEF">
            <w:r>
              <w:rPr>
                <w:rFonts w:hint="eastAsia"/>
              </w:rPr>
              <w:t>电子邮箱</w:t>
            </w:r>
          </w:p>
        </w:tc>
        <w:tc>
          <w:tcPr>
            <w:tcW w:w="1276" w:type="dxa"/>
          </w:tcPr>
          <w:p w:rsidR="00D97CB8" w:rsidRDefault="00B31D44" w:rsidP="00465EEF">
            <w:r>
              <w:rPr>
                <w:rFonts w:hint="eastAsia"/>
              </w:rPr>
              <w:t>String(</w:t>
            </w:r>
            <w:r w:rsidR="002B22A2">
              <w:rPr>
                <w:rFonts w:hint="eastAsia"/>
              </w:rPr>
              <w:t>50</w:t>
            </w:r>
            <w:r w:rsidR="00507B79"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97CB8" w:rsidRDefault="00001D7E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D97CB8" w:rsidRDefault="00DF4908" w:rsidP="00DF4908">
            <w:r>
              <w:rPr>
                <w:rFonts w:hint="eastAsia"/>
              </w:rPr>
              <w:t>电子邮箱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邮箱注册</w:t>
            </w:r>
            <w:r>
              <w:rPr>
                <w:rFonts w:hint="eastAsia"/>
              </w:rPr>
              <w:t>)</w:t>
            </w:r>
          </w:p>
        </w:tc>
        <w:tc>
          <w:tcPr>
            <w:tcW w:w="2069" w:type="dxa"/>
          </w:tcPr>
          <w:p w:rsidR="00D97CB8" w:rsidRDefault="004A4C46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/>
                <w:spacing w:val="1"/>
                <w:kern w:val="0"/>
                <w:sz w:val="18"/>
                <w:szCs w:val="18"/>
              </w:rPr>
              <w:t>Z</w:t>
            </w: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hangli@sina.com</w:t>
            </w:r>
          </w:p>
        </w:tc>
      </w:tr>
      <w:tr w:rsidR="00D97CB8" w:rsidTr="00465EEF">
        <w:tc>
          <w:tcPr>
            <w:tcW w:w="2154" w:type="dxa"/>
          </w:tcPr>
          <w:p w:rsidR="00D97CB8" w:rsidRDefault="00B035DE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loginPassword</w:t>
            </w:r>
          </w:p>
        </w:tc>
        <w:tc>
          <w:tcPr>
            <w:tcW w:w="1498" w:type="dxa"/>
          </w:tcPr>
          <w:p w:rsidR="00D97CB8" w:rsidRDefault="00B035DE" w:rsidP="00465EEF">
            <w:r>
              <w:rPr>
                <w:rFonts w:hint="eastAsia"/>
              </w:rPr>
              <w:t>登陆密码</w:t>
            </w:r>
          </w:p>
        </w:tc>
        <w:tc>
          <w:tcPr>
            <w:tcW w:w="1276" w:type="dxa"/>
          </w:tcPr>
          <w:p w:rsidR="00D97CB8" w:rsidRDefault="00507B79" w:rsidP="00465EEF">
            <w:r>
              <w:rPr>
                <w:rFonts w:hint="eastAsia"/>
              </w:rPr>
              <w:t>String(16)</w:t>
            </w:r>
          </w:p>
        </w:tc>
        <w:tc>
          <w:tcPr>
            <w:tcW w:w="992" w:type="dxa"/>
          </w:tcPr>
          <w:p w:rsidR="00D97CB8" w:rsidRDefault="00864401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D97CB8" w:rsidRDefault="00D97CB8" w:rsidP="00465EEF"/>
        </w:tc>
        <w:tc>
          <w:tcPr>
            <w:tcW w:w="2069" w:type="dxa"/>
          </w:tcPr>
          <w:p w:rsidR="00D97CB8" w:rsidRDefault="00D97CB8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432F39" w:rsidTr="00465EEF">
        <w:tc>
          <w:tcPr>
            <w:tcW w:w="2154" w:type="dxa"/>
          </w:tcPr>
          <w:p w:rsidR="00432F39" w:rsidRDefault="00432F39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payPassword</w:t>
            </w:r>
          </w:p>
        </w:tc>
        <w:tc>
          <w:tcPr>
            <w:tcW w:w="1498" w:type="dxa"/>
          </w:tcPr>
          <w:p w:rsidR="00432F39" w:rsidRDefault="005D7D4E" w:rsidP="00465EEF">
            <w:r>
              <w:rPr>
                <w:rFonts w:hint="eastAsia"/>
              </w:rPr>
              <w:t>支付密码</w:t>
            </w:r>
          </w:p>
        </w:tc>
        <w:tc>
          <w:tcPr>
            <w:tcW w:w="1276" w:type="dxa"/>
          </w:tcPr>
          <w:p w:rsidR="00432F39" w:rsidRDefault="00CE78D6" w:rsidP="00465EEF">
            <w:r>
              <w:rPr>
                <w:rFonts w:hint="eastAsia"/>
              </w:rPr>
              <w:t>String(16)</w:t>
            </w:r>
          </w:p>
        </w:tc>
        <w:tc>
          <w:tcPr>
            <w:tcW w:w="992" w:type="dxa"/>
          </w:tcPr>
          <w:p w:rsidR="00432F39" w:rsidRDefault="00CE78D6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432F39" w:rsidRDefault="007A7861" w:rsidP="00465EEF">
            <w:r>
              <w:rPr>
                <w:rFonts w:hint="eastAsia"/>
              </w:rPr>
              <w:t>支付密码不能和登陆密码一样</w:t>
            </w:r>
          </w:p>
        </w:tc>
        <w:tc>
          <w:tcPr>
            <w:tcW w:w="2069" w:type="dxa"/>
          </w:tcPr>
          <w:p w:rsidR="00432F39" w:rsidRDefault="00432F39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1C2A77" w:rsidTr="00465EEF">
        <w:tc>
          <w:tcPr>
            <w:tcW w:w="2154" w:type="dxa"/>
          </w:tcPr>
          <w:p w:rsidR="001C2A77" w:rsidRDefault="001C2A7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detail</w:t>
            </w:r>
          </w:p>
        </w:tc>
        <w:tc>
          <w:tcPr>
            <w:tcW w:w="1498" w:type="dxa"/>
          </w:tcPr>
          <w:p w:rsidR="001C2A77" w:rsidRDefault="001C2A77" w:rsidP="00465EEF">
            <w:r>
              <w:rPr>
                <w:rFonts w:hint="eastAsia"/>
              </w:rPr>
              <w:t>是否实名</w:t>
            </w:r>
          </w:p>
        </w:tc>
        <w:tc>
          <w:tcPr>
            <w:tcW w:w="1276" w:type="dxa"/>
          </w:tcPr>
          <w:p w:rsidR="001C2A77" w:rsidRDefault="001C2A77" w:rsidP="00465EEF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992" w:type="dxa"/>
          </w:tcPr>
          <w:p w:rsidR="001C2A77" w:rsidRDefault="001C2A7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C2A77" w:rsidRDefault="001C2A7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1</w:t>
            </w: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：实名</w:t>
            </w:r>
          </w:p>
          <w:p w:rsidR="001C2A77" w:rsidRDefault="001C2A7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2</w:t>
            </w: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：非实名</w:t>
            </w:r>
          </w:p>
        </w:tc>
        <w:tc>
          <w:tcPr>
            <w:tcW w:w="2069" w:type="dxa"/>
          </w:tcPr>
          <w:p w:rsidR="001C2A77" w:rsidRPr="00B742C8" w:rsidRDefault="001C2A77" w:rsidP="00465EEF">
            <w:pPr>
              <w:rPr>
                <w:rFonts w:cs="Arial"/>
                <w:color w:val="FF0000"/>
                <w:spacing w:val="1"/>
                <w:kern w:val="0"/>
                <w:sz w:val="18"/>
                <w:szCs w:val="18"/>
              </w:rPr>
            </w:pPr>
            <w:r w:rsidRPr="00B742C8">
              <w:rPr>
                <w:rFonts w:cs="Arial" w:hint="eastAsia"/>
                <w:color w:val="FF0000"/>
                <w:spacing w:val="1"/>
                <w:kern w:val="0"/>
                <w:sz w:val="18"/>
                <w:szCs w:val="18"/>
              </w:rPr>
              <w:t>非实名一下信息可空，实名不可为空</w:t>
            </w:r>
          </w:p>
        </w:tc>
      </w:tr>
      <w:tr w:rsidR="001C2A77" w:rsidTr="00465EEF">
        <w:tc>
          <w:tcPr>
            <w:tcW w:w="2154" w:type="dxa"/>
          </w:tcPr>
          <w:p w:rsidR="001C2A77" w:rsidRDefault="001C2A7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name</w:t>
            </w:r>
          </w:p>
        </w:tc>
        <w:tc>
          <w:tcPr>
            <w:tcW w:w="1498" w:type="dxa"/>
          </w:tcPr>
          <w:p w:rsidR="001C2A77" w:rsidRDefault="001C2A77" w:rsidP="00465EEF">
            <w:r>
              <w:rPr>
                <w:rFonts w:hint="eastAsia"/>
              </w:rPr>
              <w:t>真实姓名</w:t>
            </w:r>
          </w:p>
        </w:tc>
        <w:tc>
          <w:tcPr>
            <w:tcW w:w="1276" w:type="dxa"/>
          </w:tcPr>
          <w:p w:rsidR="001C2A77" w:rsidRDefault="001C2A77" w:rsidP="00465EEF">
            <w:r>
              <w:rPr>
                <w:rFonts w:hint="eastAsia"/>
              </w:rPr>
              <w:t>String(50)</w:t>
            </w:r>
          </w:p>
        </w:tc>
        <w:tc>
          <w:tcPr>
            <w:tcW w:w="992" w:type="dxa"/>
          </w:tcPr>
          <w:p w:rsidR="001C2A77" w:rsidRDefault="001C2A7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C2A77" w:rsidRDefault="001C2A77" w:rsidP="00465EEF">
            <w:r>
              <w:rPr>
                <w:rFonts w:hint="eastAsia"/>
              </w:rPr>
              <w:t>注册客户真实姓名</w:t>
            </w:r>
          </w:p>
        </w:tc>
        <w:tc>
          <w:tcPr>
            <w:tcW w:w="2069" w:type="dxa"/>
          </w:tcPr>
          <w:p w:rsidR="001C2A77" w:rsidRDefault="001C2A7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张三</w:t>
            </w:r>
          </w:p>
        </w:tc>
      </w:tr>
      <w:tr w:rsidR="001C2A77" w:rsidTr="00465EEF">
        <w:tc>
          <w:tcPr>
            <w:tcW w:w="2154" w:type="dxa"/>
          </w:tcPr>
          <w:p w:rsidR="001C2A77" w:rsidRDefault="001C2A7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certType</w:t>
            </w:r>
          </w:p>
        </w:tc>
        <w:tc>
          <w:tcPr>
            <w:tcW w:w="1498" w:type="dxa"/>
          </w:tcPr>
          <w:p w:rsidR="001C2A77" w:rsidRDefault="001C2A77" w:rsidP="00465EEF">
            <w:r>
              <w:rPr>
                <w:rFonts w:hint="eastAsia"/>
              </w:rPr>
              <w:t>证件类型</w:t>
            </w:r>
          </w:p>
        </w:tc>
        <w:tc>
          <w:tcPr>
            <w:tcW w:w="1276" w:type="dxa"/>
          </w:tcPr>
          <w:p w:rsidR="001C2A77" w:rsidRDefault="001C2A77" w:rsidP="00465EEF">
            <w:r>
              <w:t>S</w:t>
            </w:r>
            <w:r>
              <w:rPr>
                <w:rFonts w:hint="eastAsia"/>
              </w:rPr>
              <w:t>tring(20)</w:t>
            </w:r>
          </w:p>
        </w:tc>
        <w:tc>
          <w:tcPr>
            <w:tcW w:w="992" w:type="dxa"/>
          </w:tcPr>
          <w:p w:rsidR="001C2A77" w:rsidRDefault="001C2A7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C2A77" w:rsidRDefault="001C2A77" w:rsidP="00465EEF">
            <w:r>
              <w:rPr>
                <w:rFonts w:hint="eastAsia"/>
              </w:rPr>
              <w:t>证件类型</w:t>
            </w:r>
          </w:p>
        </w:tc>
        <w:tc>
          <w:tcPr>
            <w:tcW w:w="2069" w:type="dxa"/>
          </w:tcPr>
          <w:p w:rsidR="001C2A77" w:rsidRDefault="001C2A7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1C2A77" w:rsidTr="00465EEF">
        <w:tc>
          <w:tcPr>
            <w:tcW w:w="2154" w:type="dxa"/>
          </w:tcPr>
          <w:p w:rsidR="001C2A77" w:rsidRDefault="001C2A77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1A654F">
              <w:rPr>
                <w:rFonts w:ascii="微软雅黑" w:hAnsi="微软雅黑"/>
                <w:sz w:val="20"/>
                <w:szCs w:val="21"/>
              </w:rPr>
              <w:t>certNo</w:t>
            </w:r>
          </w:p>
        </w:tc>
        <w:tc>
          <w:tcPr>
            <w:tcW w:w="1498" w:type="dxa"/>
          </w:tcPr>
          <w:p w:rsidR="001C2A77" w:rsidRDefault="001C2A77" w:rsidP="00465EEF">
            <w:r>
              <w:rPr>
                <w:rFonts w:hint="eastAsia"/>
              </w:rPr>
              <w:t>证件号码</w:t>
            </w:r>
          </w:p>
        </w:tc>
        <w:tc>
          <w:tcPr>
            <w:tcW w:w="1276" w:type="dxa"/>
          </w:tcPr>
          <w:p w:rsidR="001C2A77" w:rsidRDefault="001C2A77" w:rsidP="00465EEF">
            <w:bookmarkStart w:id="44" w:name="OLE_LINK1"/>
            <w:bookmarkStart w:id="45" w:name="OLE_LINK2"/>
            <w:r>
              <w:rPr>
                <w:rFonts w:hint="eastAsia"/>
              </w:rPr>
              <w:t>String(32)</w:t>
            </w:r>
            <w:bookmarkEnd w:id="44"/>
            <w:bookmarkEnd w:id="45"/>
          </w:p>
        </w:tc>
        <w:tc>
          <w:tcPr>
            <w:tcW w:w="992" w:type="dxa"/>
          </w:tcPr>
          <w:p w:rsidR="001C2A77" w:rsidRDefault="001C2A7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C2A77" w:rsidRDefault="001C2A77" w:rsidP="00465EEF">
            <w:r>
              <w:rPr>
                <w:rFonts w:hint="eastAsia"/>
              </w:rPr>
              <w:t>证件号码</w:t>
            </w:r>
          </w:p>
        </w:tc>
        <w:tc>
          <w:tcPr>
            <w:tcW w:w="2069" w:type="dxa"/>
          </w:tcPr>
          <w:p w:rsidR="001C2A77" w:rsidRDefault="001C2A7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t>230708197707286211</w:t>
            </w:r>
          </w:p>
        </w:tc>
      </w:tr>
      <w:tr w:rsidR="001C2A77" w:rsidTr="00465EEF">
        <w:tc>
          <w:tcPr>
            <w:tcW w:w="2154" w:type="dxa"/>
          </w:tcPr>
          <w:p w:rsidR="001C2A77" w:rsidRDefault="001C2A77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2E472E">
              <w:rPr>
                <w:rFonts w:ascii="微软雅黑" w:hAnsi="微软雅黑"/>
                <w:sz w:val="20"/>
                <w:szCs w:val="21"/>
              </w:rPr>
              <w:t>certValidDate</w:t>
            </w:r>
          </w:p>
        </w:tc>
        <w:tc>
          <w:tcPr>
            <w:tcW w:w="1498" w:type="dxa"/>
          </w:tcPr>
          <w:p w:rsidR="001C2A77" w:rsidRDefault="001C2A77" w:rsidP="00465EEF">
            <w:r>
              <w:rPr>
                <w:rFonts w:hint="eastAsia"/>
              </w:rPr>
              <w:t>证件有效时间</w:t>
            </w:r>
          </w:p>
        </w:tc>
        <w:tc>
          <w:tcPr>
            <w:tcW w:w="1276" w:type="dxa"/>
          </w:tcPr>
          <w:p w:rsidR="001C2A77" w:rsidRDefault="001C2A77" w:rsidP="00465EEF">
            <w:r>
              <w:rPr>
                <w:rFonts w:hint="eastAsia"/>
              </w:rPr>
              <w:t>String(14)</w:t>
            </w:r>
          </w:p>
        </w:tc>
        <w:tc>
          <w:tcPr>
            <w:tcW w:w="992" w:type="dxa"/>
          </w:tcPr>
          <w:p w:rsidR="001C2A77" w:rsidRDefault="001C2A7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1C2A77" w:rsidRDefault="001C2A77" w:rsidP="00465EEF">
            <w:r>
              <w:rPr>
                <w:rFonts w:hint="eastAsia"/>
              </w:rPr>
              <w:t>证件有效时间</w:t>
            </w:r>
          </w:p>
        </w:tc>
        <w:tc>
          <w:tcPr>
            <w:tcW w:w="2069" w:type="dxa"/>
          </w:tcPr>
          <w:p w:rsidR="001C2A77" w:rsidRDefault="001C2A7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  <w:r>
              <w:rPr>
                <w:rFonts w:cs="Arial" w:hint="eastAsia"/>
                <w:spacing w:val="1"/>
                <w:kern w:val="0"/>
                <w:sz w:val="18"/>
                <w:szCs w:val="18"/>
              </w:rPr>
              <w:t>20200211</w:t>
            </w:r>
          </w:p>
        </w:tc>
      </w:tr>
    </w:tbl>
    <w:p w:rsidR="00977D6F" w:rsidRDefault="00977D6F" w:rsidP="00977D6F"/>
    <w:p w:rsidR="00977D6F" w:rsidRDefault="00977D6F" w:rsidP="00977D6F"/>
    <w:p w:rsidR="00977D6F" w:rsidRDefault="00977D6F" w:rsidP="00977D6F"/>
    <w:p w:rsidR="00977D6F" w:rsidRDefault="00977D6F" w:rsidP="00977D6F">
      <w:pPr>
        <w:pStyle w:val="4"/>
      </w:pPr>
      <w:r>
        <w:rPr>
          <w:rFonts w:hint="eastAsia"/>
        </w:rPr>
        <w:t>同步响应参数说明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977D6F" w:rsidTr="00465EEF">
        <w:tc>
          <w:tcPr>
            <w:tcW w:w="2154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977D6F" w:rsidRDefault="00977D6F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977D6F" w:rsidTr="00465EE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977D6F" w:rsidRDefault="00977D6F" w:rsidP="00465E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</w:tr>
      <w:tr w:rsidR="00977D6F" w:rsidTr="00465EEF">
        <w:tc>
          <w:tcPr>
            <w:tcW w:w="2154" w:type="dxa"/>
            <w:vAlign w:val="center"/>
          </w:tcPr>
          <w:p w:rsidR="00977D6F" w:rsidRDefault="00342DEA" w:rsidP="00465EEF">
            <w:pPr>
              <w:rPr>
                <w:bCs/>
                <w:color w:val="000000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cstNo</w:t>
            </w:r>
          </w:p>
        </w:tc>
        <w:tc>
          <w:tcPr>
            <w:tcW w:w="1498" w:type="dxa"/>
            <w:vAlign w:val="center"/>
          </w:tcPr>
          <w:p w:rsidR="00977D6F" w:rsidRDefault="004F48B8" w:rsidP="00465EEF">
            <w:r>
              <w:rPr>
                <w:rFonts w:hint="eastAsia"/>
              </w:rPr>
              <w:t>客户号</w:t>
            </w:r>
          </w:p>
        </w:tc>
        <w:tc>
          <w:tcPr>
            <w:tcW w:w="1276" w:type="dxa"/>
            <w:vAlign w:val="center"/>
          </w:tcPr>
          <w:p w:rsidR="00977D6F" w:rsidRDefault="00977D6F" w:rsidP="00465EEF">
            <w:r>
              <w:rPr>
                <w:rFonts w:hint="eastAsia"/>
              </w:rPr>
              <w:t>String</w:t>
            </w:r>
            <w:r w:rsidR="00871BEC">
              <w:rPr>
                <w:rFonts w:hint="eastAsia"/>
              </w:rPr>
              <w:t>(</w:t>
            </w:r>
            <w:r w:rsidR="003006AA">
              <w:rPr>
                <w:rFonts w:hint="eastAsia"/>
              </w:rPr>
              <w:t>10</w:t>
            </w:r>
            <w:r w:rsidR="00871BEC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977D6F" w:rsidRDefault="00977D6F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977D6F" w:rsidRDefault="00A44679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返回给注册客户账户号</w:t>
            </w:r>
          </w:p>
        </w:tc>
        <w:tc>
          <w:tcPr>
            <w:tcW w:w="2069" w:type="dxa"/>
          </w:tcPr>
          <w:p w:rsidR="00977D6F" w:rsidRDefault="00977D6F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977D6F" w:rsidTr="00465EEF">
        <w:tc>
          <w:tcPr>
            <w:tcW w:w="2154" w:type="dxa"/>
          </w:tcPr>
          <w:p w:rsidR="00977D6F" w:rsidRPr="00B320AB" w:rsidRDefault="00977D6F" w:rsidP="00465EEF">
            <w:r>
              <w:rPr>
                <w:rFonts w:hint="eastAsia"/>
              </w:rPr>
              <w:t>s</w:t>
            </w:r>
            <w:r w:rsidRPr="00B320AB">
              <w:t>tatus</w:t>
            </w:r>
          </w:p>
        </w:tc>
        <w:tc>
          <w:tcPr>
            <w:tcW w:w="1498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总交易结果状态</w:t>
            </w:r>
          </w:p>
        </w:tc>
        <w:tc>
          <w:tcPr>
            <w:tcW w:w="1276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  <w:r w:rsidR="008713E5">
              <w:rPr>
                <w:rFonts w:ascii="微软雅黑" w:hAnsi="微软雅黑" w:hint="eastAsia"/>
                <w:sz w:val="20"/>
                <w:szCs w:val="21"/>
              </w:rPr>
              <w:t>(1)</w:t>
            </w:r>
          </w:p>
        </w:tc>
        <w:tc>
          <w:tcPr>
            <w:tcW w:w="992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977D6F" w:rsidRDefault="00977D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1.成功，2：部分成功，3：失败，0：未处理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977D6F" w:rsidRDefault="00977D6F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5C75B0" w:rsidTr="00465EEF">
        <w:tc>
          <w:tcPr>
            <w:tcW w:w="2154" w:type="dxa"/>
          </w:tcPr>
          <w:p w:rsidR="005C75B0" w:rsidRPr="00B320AB" w:rsidRDefault="005C75B0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5C75B0" w:rsidRDefault="005C75B0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5C75B0" w:rsidRDefault="005C75B0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5C75B0" w:rsidRDefault="005C75B0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5C75B0" w:rsidRDefault="005C75B0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5C75B0" w:rsidRDefault="005C75B0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5C75B0" w:rsidTr="00465EEF">
        <w:tc>
          <w:tcPr>
            <w:tcW w:w="2154" w:type="dxa"/>
          </w:tcPr>
          <w:p w:rsidR="005C75B0" w:rsidRDefault="005C75B0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5C75B0" w:rsidRDefault="005C75B0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5C75B0" w:rsidRDefault="005C75B0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5C75B0" w:rsidRDefault="005C75B0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5C75B0" w:rsidRDefault="005C75B0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5C75B0" w:rsidRDefault="005C75B0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977D6F" w:rsidRDefault="00977D6F" w:rsidP="008974B8"/>
    <w:p w:rsidR="00DB6427" w:rsidRPr="00F77BDE" w:rsidRDefault="0071686C" w:rsidP="00DB6427">
      <w:pPr>
        <w:pStyle w:val="3"/>
      </w:pPr>
      <w:bookmarkStart w:id="46" w:name="_Toc408155025"/>
      <w:r>
        <w:rPr>
          <w:rFonts w:hint="eastAsia"/>
        </w:rPr>
        <w:t>支付密码修改</w:t>
      </w:r>
      <w:bookmarkEnd w:id="46"/>
    </w:p>
    <w:p w:rsidR="00DB6427" w:rsidRDefault="00DB6427" w:rsidP="00DB6427">
      <w:pPr>
        <w:pStyle w:val="4"/>
      </w:pPr>
      <w:r>
        <w:rPr>
          <w:rFonts w:hint="eastAsia"/>
        </w:rPr>
        <w:t>接口简介</w:t>
      </w:r>
    </w:p>
    <w:p w:rsidR="00DB6427" w:rsidRDefault="00DB6427" w:rsidP="00DB6427">
      <w:pPr>
        <w:ind w:left="840"/>
        <w:rPr>
          <w:rFonts w:ascii="微软雅黑" w:hAnsi="微软雅黑"/>
        </w:rPr>
      </w:pPr>
      <w:r>
        <w:rPr>
          <w:rFonts w:ascii="微软雅黑" w:hAnsi="微软雅黑" w:hint="eastAsia"/>
        </w:rPr>
        <w:t>用于进行对个人用户</w:t>
      </w:r>
      <w:r w:rsidR="00DB73D1">
        <w:rPr>
          <w:rFonts w:ascii="微软雅黑" w:hAnsi="微软雅黑" w:hint="eastAsia"/>
        </w:rPr>
        <w:t>的支付密码修改</w:t>
      </w:r>
      <w:r>
        <w:rPr>
          <w:rFonts w:ascii="微软雅黑" w:hAnsi="微软雅黑" w:hint="eastAsia"/>
        </w:rPr>
        <w:t>操作</w:t>
      </w:r>
    </w:p>
    <w:p w:rsidR="00DB6427" w:rsidRDefault="00DB6427" w:rsidP="00DB6427">
      <w:pPr>
        <w:pStyle w:val="4"/>
      </w:pPr>
      <w:r w:rsidRPr="000B282E">
        <w:rPr>
          <w:rFonts w:hint="eastAsia"/>
        </w:rPr>
        <w:t>接口名称</w:t>
      </w:r>
    </w:p>
    <w:p w:rsidR="00DB6427" w:rsidRDefault="00DB6427" w:rsidP="00DB6427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</w:t>
      </w:r>
      <w:r w:rsidR="00D55923">
        <w:rPr>
          <w:rFonts w:hint="eastAsia"/>
        </w:rPr>
        <w:t>SafeCenterAction</w:t>
      </w:r>
      <w:r w:rsidRPr="00F41D11">
        <w:t>.</w:t>
      </w:r>
      <w:r w:rsidRPr="00B60806">
        <w:rPr>
          <w:rFonts w:hint="eastAsia"/>
        </w:rPr>
        <w:t xml:space="preserve"> </w:t>
      </w:r>
      <w:r w:rsidR="00D55923">
        <w:rPr>
          <w:rFonts w:hint="eastAsia"/>
        </w:rPr>
        <w:t>modfiy</w:t>
      </w:r>
      <w:r w:rsidR="00756209">
        <w:rPr>
          <w:rFonts w:hint="eastAsia"/>
        </w:rPr>
        <w:t>PayPwd</w:t>
      </w:r>
      <w:r w:rsidRPr="00F41D11">
        <w:t>.do</w:t>
      </w:r>
    </w:p>
    <w:p w:rsidR="00DB6427" w:rsidRDefault="00DB6427" w:rsidP="00DB6427">
      <w:pPr>
        <w:pStyle w:val="4"/>
      </w:pPr>
      <w:r>
        <w:rPr>
          <w:rFonts w:hint="eastAsia"/>
        </w:rPr>
        <w:t>交互方式</w:t>
      </w:r>
    </w:p>
    <w:p w:rsidR="00DB6427" w:rsidRPr="00377A3D" w:rsidRDefault="00DB6427" w:rsidP="00DB6427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DB6427" w:rsidRPr="00377A3D" w:rsidRDefault="00DB6427" w:rsidP="00DB6427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lastRenderedPageBreak/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DB6427" w:rsidRPr="00377A3D" w:rsidRDefault="00DB6427" w:rsidP="00DB6427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DB6427" w:rsidRPr="00377A3D" w:rsidRDefault="00DB6427" w:rsidP="00DB6427">
      <w:pPr>
        <w:pStyle w:val="33"/>
        <w:numPr>
          <w:ilvl w:val="1"/>
          <w:numId w:val="16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DB6427" w:rsidRPr="00377A3D" w:rsidRDefault="00DB6427" w:rsidP="00DB6427">
      <w:pPr>
        <w:pStyle w:val="33"/>
        <w:numPr>
          <w:ilvl w:val="0"/>
          <w:numId w:val="15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DB6427" w:rsidRPr="005514A4" w:rsidRDefault="00DB6427" w:rsidP="00DB6427">
      <w:pPr>
        <w:pStyle w:val="33"/>
        <w:numPr>
          <w:ilvl w:val="0"/>
          <w:numId w:val="15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DB6427" w:rsidRPr="00D57356" w:rsidRDefault="00DB6427" w:rsidP="00DB6427">
      <w:pPr>
        <w:pStyle w:val="33"/>
        <w:numPr>
          <w:ilvl w:val="0"/>
          <w:numId w:val="15"/>
        </w:numPr>
        <w:ind w:firstLineChars="0"/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8080</w:t>
      </w:r>
      <w:r w:rsidRPr="00787853">
        <w:t xml:space="preserve"> /pay/</w:t>
      </w:r>
      <w:r w:rsidRPr="00F41D11">
        <w:t xml:space="preserve"> </w:t>
      </w:r>
      <w:r w:rsidR="00735BAC">
        <w:rPr>
          <w:rFonts w:hint="eastAsia"/>
        </w:rPr>
        <w:t>SafeCenterAction</w:t>
      </w:r>
      <w:r w:rsidR="00735BAC" w:rsidRPr="00F41D11">
        <w:t>.</w:t>
      </w:r>
      <w:r w:rsidR="00735BAC" w:rsidRPr="00B60806">
        <w:rPr>
          <w:rFonts w:hint="eastAsia"/>
        </w:rPr>
        <w:t xml:space="preserve"> </w:t>
      </w:r>
      <w:r w:rsidR="00735BAC">
        <w:rPr>
          <w:rFonts w:hint="eastAsia"/>
        </w:rPr>
        <w:t>modfiyPayPwd</w:t>
      </w:r>
      <w:r w:rsidRPr="00F41D11">
        <w:t>.do</w:t>
      </w:r>
    </w:p>
    <w:p w:rsidR="00DB6427" w:rsidRDefault="00DB6427" w:rsidP="00DB6427">
      <w:pPr>
        <w:pStyle w:val="4"/>
      </w:pPr>
      <w:r>
        <w:rPr>
          <w:rFonts w:hint="eastAsia"/>
        </w:rPr>
        <w:t>同步请求参数说明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DB6427" w:rsidTr="00465EEF">
        <w:tc>
          <w:tcPr>
            <w:tcW w:w="2154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DB6427" w:rsidTr="00465EE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DB6427" w:rsidRDefault="00DB6427" w:rsidP="00465E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基础参数</w:t>
            </w:r>
          </w:p>
        </w:tc>
      </w:tr>
      <w:tr w:rsidR="00DB6427" w:rsidTr="00465EEF">
        <w:tc>
          <w:tcPr>
            <w:tcW w:w="2154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</w:tcPr>
          <w:p w:rsidR="00DB6427" w:rsidRDefault="00DB6427" w:rsidP="00465EEF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DB6427" w:rsidTr="00465EEF">
        <w:trPr>
          <w:trHeight w:val="466"/>
        </w:trPr>
        <w:tc>
          <w:tcPr>
            <w:tcW w:w="2154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商户在汇金宝的唯一标识</w:t>
            </w:r>
          </w:p>
        </w:tc>
        <w:tc>
          <w:tcPr>
            <w:tcW w:w="2069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DB6427" w:rsidTr="00465EEF"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B6427" w:rsidRDefault="00DB6427" w:rsidP="00465EEF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B6427" w:rsidRDefault="00DB6427" w:rsidP="004121B6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B6427" w:rsidRDefault="00DB6427" w:rsidP="00465EEF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B6427" w:rsidRDefault="00DB642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B6427" w:rsidRDefault="00DB6427" w:rsidP="00465EEF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B6427" w:rsidRDefault="00DB6427" w:rsidP="00465EEF">
            <w:r>
              <w:t>7d314d22efba4 f336fb187697793b9d2</w:t>
            </w:r>
          </w:p>
        </w:tc>
      </w:tr>
      <w:tr w:rsidR="00DB6427" w:rsidTr="00465EE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DB6427" w:rsidRDefault="00DB6427" w:rsidP="00465E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业务参数</w:t>
            </w:r>
          </w:p>
        </w:tc>
      </w:tr>
      <w:tr w:rsidR="00DB6427" w:rsidTr="00465EEF">
        <w:tc>
          <w:tcPr>
            <w:tcW w:w="2154" w:type="dxa"/>
          </w:tcPr>
          <w:p w:rsidR="00DB6427" w:rsidRPr="00B17A55" w:rsidRDefault="004121B6" w:rsidP="00465EEF">
            <w:pPr>
              <w:rPr>
                <w:rFonts w:ascii="微软雅黑" w:hAnsi="微软雅黑"/>
                <w:sz w:val="20"/>
                <w:szCs w:val="21"/>
              </w:rPr>
            </w:pPr>
            <w:r w:rsidRPr="004121B6">
              <w:rPr>
                <w:bCs/>
              </w:rPr>
              <w:t>oldPwd</w:t>
            </w:r>
          </w:p>
        </w:tc>
        <w:tc>
          <w:tcPr>
            <w:tcW w:w="1498" w:type="dxa"/>
          </w:tcPr>
          <w:p w:rsidR="00DB6427" w:rsidRDefault="001F7880" w:rsidP="00465EEF">
            <w:r>
              <w:rPr>
                <w:rFonts w:hint="eastAsia"/>
              </w:rPr>
              <w:t>旧支付</w:t>
            </w:r>
            <w:r w:rsidR="00663AFD">
              <w:rPr>
                <w:rFonts w:hint="eastAsia"/>
              </w:rPr>
              <w:t>密码</w:t>
            </w:r>
          </w:p>
        </w:tc>
        <w:tc>
          <w:tcPr>
            <w:tcW w:w="1276" w:type="dxa"/>
          </w:tcPr>
          <w:p w:rsidR="00DB6427" w:rsidRDefault="00DB6427" w:rsidP="00465EEF">
            <w:r>
              <w:rPr>
                <w:rFonts w:hint="eastAsia"/>
              </w:rPr>
              <w:t>String(</w:t>
            </w:r>
            <w:r w:rsidR="00911C57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B6427" w:rsidRDefault="00DB642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DB6427" w:rsidRDefault="00DB6427" w:rsidP="00465EEF"/>
        </w:tc>
        <w:tc>
          <w:tcPr>
            <w:tcW w:w="2069" w:type="dxa"/>
          </w:tcPr>
          <w:p w:rsidR="00DB6427" w:rsidRPr="00B742C8" w:rsidRDefault="00DB6427" w:rsidP="00465EEF">
            <w:pPr>
              <w:rPr>
                <w:b/>
                <w:bCs/>
                <w:color w:val="FF0000"/>
              </w:rPr>
            </w:pPr>
          </w:p>
        </w:tc>
      </w:tr>
      <w:tr w:rsidR="00DB6427" w:rsidTr="00465EEF">
        <w:tc>
          <w:tcPr>
            <w:tcW w:w="2154" w:type="dxa"/>
          </w:tcPr>
          <w:p w:rsidR="00DB6427" w:rsidRPr="00B17A55" w:rsidRDefault="009A4EE8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newPwd</w:t>
            </w:r>
          </w:p>
        </w:tc>
        <w:tc>
          <w:tcPr>
            <w:tcW w:w="1498" w:type="dxa"/>
          </w:tcPr>
          <w:p w:rsidR="00DB6427" w:rsidRDefault="00141308" w:rsidP="00465EEF">
            <w:r>
              <w:rPr>
                <w:rFonts w:hint="eastAsia"/>
              </w:rPr>
              <w:t>新密码</w:t>
            </w:r>
          </w:p>
        </w:tc>
        <w:tc>
          <w:tcPr>
            <w:tcW w:w="1276" w:type="dxa"/>
          </w:tcPr>
          <w:p w:rsidR="00DB6427" w:rsidRDefault="00DB6427" w:rsidP="00465EEF">
            <w:r>
              <w:rPr>
                <w:rFonts w:hint="eastAsia"/>
              </w:rPr>
              <w:t>String(</w:t>
            </w:r>
            <w:r w:rsidR="00742149">
              <w:rPr>
                <w:rFonts w:hint="eastAsia"/>
              </w:rPr>
              <w:t>16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992" w:type="dxa"/>
          </w:tcPr>
          <w:p w:rsidR="00DB6427" w:rsidRDefault="00DB642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DB6427" w:rsidRPr="0058164E" w:rsidRDefault="00DB6427" w:rsidP="00465EEF"/>
        </w:tc>
        <w:tc>
          <w:tcPr>
            <w:tcW w:w="2069" w:type="dxa"/>
          </w:tcPr>
          <w:p w:rsidR="00DB6427" w:rsidRDefault="00DB6427" w:rsidP="00F641DC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DB6427" w:rsidTr="00465EEF">
        <w:tc>
          <w:tcPr>
            <w:tcW w:w="2154" w:type="dxa"/>
          </w:tcPr>
          <w:p w:rsidR="00DB6427" w:rsidRPr="00B17A55" w:rsidRDefault="007D78EA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confirmPwd</w:t>
            </w:r>
          </w:p>
        </w:tc>
        <w:tc>
          <w:tcPr>
            <w:tcW w:w="1498" w:type="dxa"/>
          </w:tcPr>
          <w:p w:rsidR="00DB6427" w:rsidRDefault="007D78EA" w:rsidP="00465EEF">
            <w:r>
              <w:rPr>
                <w:rFonts w:hint="eastAsia"/>
              </w:rPr>
              <w:t>确认密码</w:t>
            </w:r>
          </w:p>
        </w:tc>
        <w:tc>
          <w:tcPr>
            <w:tcW w:w="1276" w:type="dxa"/>
          </w:tcPr>
          <w:p w:rsidR="00DB6427" w:rsidRDefault="00DB6427" w:rsidP="00465EEF">
            <w:r>
              <w:rPr>
                <w:rFonts w:hint="eastAsia"/>
              </w:rPr>
              <w:t>String(</w:t>
            </w:r>
            <w:r w:rsidR="009531DC">
              <w:rPr>
                <w:rFonts w:hint="eastAsia"/>
              </w:rPr>
              <w:t>16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992" w:type="dxa"/>
          </w:tcPr>
          <w:p w:rsidR="00DB6427" w:rsidRDefault="00DB642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DB6427" w:rsidRDefault="00DB6427" w:rsidP="00465EEF"/>
        </w:tc>
        <w:tc>
          <w:tcPr>
            <w:tcW w:w="2069" w:type="dxa"/>
          </w:tcPr>
          <w:p w:rsidR="00DB6427" w:rsidRDefault="00DB642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DB6427" w:rsidTr="00465EEF">
        <w:tc>
          <w:tcPr>
            <w:tcW w:w="2154" w:type="dxa"/>
          </w:tcPr>
          <w:p w:rsidR="0042616F" w:rsidRPr="00BF2C37" w:rsidRDefault="0042616F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cst</w:t>
            </w:r>
            <w:r>
              <w:rPr>
                <w:rFonts w:ascii="微软雅黑" w:hAnsi="微软雅黑" w:hint="eastAsia"/>
                <w:sz w:val="20"/>
                <w:szCs w:val="21"/>
              </w:rPr>
              <w:t>No</w:t>
            </w:r>
          </w:p>
        </w:tc>
        <w:tc>
          <w:tcPr>
            <w:tcW w:w="1498" w:type="dxa"/>
          </w:tcPr>
          <w:p w:rsidR="00DB6427" w:rsidRDefault="000372C0" w:rsidP="00465EEF">
            <w:r>
              <w:rPr>
                <w:rFonts w:hint="eastAsia"/>
              </w:rPr>
              <w:t>客户号</w:t>
            </w:r>
          </w:p>
        </w:tc>
        <w:tc>
          <w:tcPr>
            <w:tcW w:w="1276" w:type="dxa"/>
          </w:tcPr>
          <w:p w:rsidR="00DB6427" w:rsidRDefault="00DB6427" w:rsidP="00465EEF">
            <w:r>
              <w:rPr>
                <w:rFonts w:hint="eastAsia"/>
              </w:rPr>
              <w:t>String(</w:t>
            </w:r>
            <w:r w:rsidR="00D543B3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DB6427" w:rsidRDefault="00DB6427" w:rsidP="00465EE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DB6427" w:rsidRDefault="00D543B3" w:rsidP="00465EEF">
            <w:r>
              <w:rPr>
                <w:rFonts w:hint="eastAsia"/>
              </w:rPr>
              <w:t>用户客户号</w:t>
            </w:r>
            <w:r w:rsidR="00054588">
              <w:rPr>
                <w:rFonts w:hint="eastAsia"/>
              </w:rPr>
              <w:t>，汇金返回客户号</w:t>
            </w:r>
          </w:p>
        </w:tc>
        <w:tc>
          <w:tcPr>
            <w:tcW w:w="2069" w:type="dxa"/>
          </w:tcPr>
          <w:p w:rsidR="00DB6427" w:rsidRDefault="00DB642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</w:tbl>
    <w:p w:rsidR="00DB6427" w:rsidRDefault="00DB6427" w:rsidP="00DB6427"/>
    <w:p w:rsidR="00DB6427" w:rsidRDefault="00DB6427" w:rsidP="00DB6427"/>
    <w:p w:rsidR="00DB6427" w:rsidRDefault="00DB6427" w:rsidP="00DB6427"/>
    <w:p w:rsidR="00DB6427" w:rsidRDefault="00DB6427" w:rsidP="00DB6427">
      <w:pPr>
        <w:pStyle w:val="4"/>
      </w:pPr>
      <w:r>
        <w:rPr>
          <w:rFonts w:hint="eastAsia"/>
        </w:rPr>
        <w:t>同步响应参数说明</w:t>
      </w:r>
    </w:p>
    <w:tbl>
      <w:tblPr>
        <w:tblW w:w="10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154"/>
        <w:gridCol w:w="1498"/>
        <w:gridCol w:w="1276"/>
        <w:gridCol w:w="992"/>
        <w:gridCol w:w="2693"/>
        <w:gridCol w:w="2069"/>
      </w:tblGrid>
      <w:tr w:rsidR="00DB6427" w:rsidTr="00465EEF">
        <w:tc>
          <w:tcPr>
            <w:tcW w:w="2154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长度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DB6427" w:rsidRDefault="00DB6427" w:rsidP="00465EEF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样例</w:t>
            </w:r>
          </w:p>
        </w:tc>
      </w:tr>
      <w:tr w:rsidR="00DB6427" w:rsidTr="00465EEF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DB6427" w:rsidRDefault="00DB6427" w:rsidP="00465E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</w:tr>
      <w:tr w:rsidR="00DB6427" w:rsidTr="00465EEF">
        <w:tc>
          <w:tcPr>
            <w:tcW w:w="2154" w:type="dxa"/>
          </w:tcPr>
          <w:p w:rsidR="00DB6427" w:rsidRPr="00B320AB" w:rsidRDefault="00DB6427" w:rsidP="00465EEF">
            <w:r>
              <w:rPr>
                <w:rFonts w:hint="eastAsia"/>
              </w:rPr>
              <w:t>s</w:t>
            </w:r>
            <w:r w:rsidRPr="00B320AB">
              <w:t>tatus</w:t>
            </w:r>
          </w:p>
        </w:tc>
        <w:tc>
          <w:tcPr>
            <w:tcW w:w="1498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总交易结果状态</w:t>
            </w:r>
          </w:p>
        </w:tc>
        <w:tc>
          <w:tcPr>
            <w:tcW w:w="1276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String(1)</w:t>
            </w:r>
          </w:p>
        </w:tc>
        <w:tc>
          <w:tcPr>
            <w:tcW w:w="992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DB6427" w:rsidRDefault="00DB6427" w:rsidP="00465EE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1.成功，2：部分成功，3：失败，0：未处理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DB6427" w:rsidRDefault="00DB6427" w:rsidP="00465EEF">
            <w:pPr>
              <w:rPr>
                <w:rFonts w:cs="Arial"/>
                <w:spacing w:val="1"/>
                <w:kern w:val="0"/>
                <w:sz w:val="18"/>
                <w:szCs w:val="18"/>
              </w:rPr>
            </w:pPr>
          </w:p>
        </w:tc>
      </w:tr>
      <w:tr w:rsidR="004E572C" w:rsidTr="00465EEF">
        <w:tc>
          <w:tcPr>
            <w:tcW w:w="2154" w:type="dxa"/>
          </w:tcPr>
          <w:p w:rsidR="004E572C" w:rsidRPr="00B320AB" w:rsidRDefault="004E572C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4E572C" w:rsidRDefault="004E572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4E572C" w:rsidRDefault="004E572C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4E572C" w:rsidRDefault="004E572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4E572C" w:rsidRDefault="004E572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4E572C" w:rsidRDefault="004E572C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4E572C" w:rsidTr="00465EEF">
        <w:tc>
          <w:tcPr>
            <w:tcW w:w="2154" w:type="dxa"/>
          </w:tcPr>
          <w:p w:rsidR="004E572C" w:rsidRDefault="004E572C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4E572C" w:rsidRDefault="004E572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4E572C" w:rsidRDefault="004E572C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4E572C" w:rsidRDefault="004E572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4E572C" w:rsidRDefault="004E572C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4E572C" w:rsidRDefault="004E572C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8974B8" w:rsidRDefault="008974B8" w:rsidP="006139AF"/>
    <w:p w:rsidR="000257EB" w:rsidRDefault="000257EB" w:rsidP="006139AF"/>
    <w:p w:rsidR="000156E3" w:rsidRDefault="000156E3" w:rsidP="000156E3">
      <w:pPr>
        <w:pStyle w:val="3"/>
      </w:pPr>
      <w:bookmarkStart w:id="47" w:name="_Toc408155026"/>
      <w:r>
        <w:rPr>
          <w:rFonts w:hint="eastAsia"/>
        </w:rPr>
        <w:t>登陆密码修改</w:t>
      </w:r>
      <w:bookmarkEnd w:id="47"/>
    </w:p>
    <w:p w:rsidR="000156E3" w:rsidRDefault="000156E3" w:rsidP="000156E3">
      <w:pPr>
        <w:pStyle w:val="4"/>
      </w:pPr>
      <w:r>
        <w:rPr>
          <w:rFonts w:hint="eastAsia"/>
        </w:rPr>
        <w:t>接口简介</w:t>
      </w:r>
    </w:p>
    <w:p w:rsidR="000156E3" w:rsidRDefault="000156E3" w:rsidP="000156E3">
      <w:pPr>
        <w:ind w:firstLineChars="150" w:firstLine="300"/>
        <w:rPr>
          <w:rFonts w:ascii="微软雅黑" w:hAnsi="微软雅黑"/>
          <w:sz w:val="20"/>
        </w:rPr>
      </w:pPr>
      <w:r>
        <w:rPr>
          <w:rFonts w:ascii="微软雅黑" w:hAnsi="微软雅黑" w:hint="eastAsia"/>
          <w:sz w:val="20"/>
        </w:rPr>
        <w:t>此接口用于商户</w:t>
      </w:r>
      <w:r>
        <w:rPr>
          <w:rFonts w:hint="eastAsia"/>
        </w:rPr>
        <w:t>登陆密码</w:t>
      </w:r>
      <w:r>
        <w:rPr>
          <w:rFonts w:ascii="微软雅黑" w:hAnsi="微软雅黑" w:hint="eastAsia"/>
          <w:sz w:val="20"/>
        </w:rPr>
        <w:t>服务。</w:t>
      </w:r>
    </w:p>
    <w:p w:rsidR="000156E3" w:rsidRDefault="000156E3" w:rsidP="000156E3">
      <w:pPr>
        <w:pStyle w:val="4"/>
      </w:pPr>
      <w:r w:rsidRPr="000B282E">
        <w:rPr>
          <w:rFonts w:hint="eastAsia"/>
        </w:rPr>
        <w:t>接口名称</w:t>
      </w:r>
    </w:p>
    <w:p w:rsidR="000156E3" w:rsidRPr="000B282E" w:rsidRDefault="000156E3" w:rsidP="000156E3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Pr="005F36E1">
        <w:t>SafeCenterAction</w:t>
      </w:r>
      <w:r w:rsidRPr="009A2609">
        <w:t>.</w:t>
      </w:r>
      <w:r w:rsidRPr="005F36E1">
        <w:t>modifyPwd</w:t>
      </w:r>
      <w:r w:rsidRPr="009A2609">
        <w:t>.do</w:t>
      </w:r>
    </w:p>
    <w:p w:rsidR="000156E3" w:rsidRDefault="000156E3" w:rsidP="000156E3">
      <w:pPr>
        <w:pStyle w:val="4"/>
      </w:pPr>
      <w:r>
        <w:rPr>
          <w:rFonts w:hint="eastAsia"/>
        </w:rPr>
        <w:lastRenderedPageBreak/>
        <w:t>交互方式</w:t>
      </w:r>
    </w:p>
    <w:p w:rsidR="000156E3" w:rsidRPr="00377A3D" w:rsidRDefault="000156E3" w:rsidP="000156E3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0156E3" w:rsidRPr="00377A3D" w:rsidRDefault="000156E3" w:rsidP="000156E3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0156E3" w:rsidRPr="00377A3D" w:rsidRDefault="000156E3" w:rsidP="000156E3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0156E3" w:rsidRPr="00377A3D" w:rsidRDefault="000156E3" w:rsidP="000156E3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0156E3" w:rsidRPr="00377A3D" w:rsidRDefault="000156E3" w:rsidP="000156E3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0156E3" w:rsidRPr="00D97FB8" w:rsidRDefault="000156E3" w:rsidP="000156E3">
      <w:pPr>
        <w:pStyle w:val="33"/>
        <w:numPr>
          <w:ilvl w:val="0"/>
          <w:numId w:val="11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0156E3" w:rsidRPr="009A2609" w:rsidRDefault="000156E3" w:rsidP="000156E3">
      <w:pPr>
        <w:autoSpaceDE w:val="0"/>
        <w:autoSpaceDN w:val="0"/>
        <w:adjustRightInd w:val="0"/>
        <w:snapToGrid/>
        <w:spacing w:line="240" w:lineRule="auto"/>
        <w:ind w:left="200"/>
        <w:rPr>
          <w:rFonts w:ascii="微软雅黑" w:hAnsi="Times New Roman" w:cs="微软雅黑"/>
          <w:color w:val="004080"/>
          <w:kern w:val="0"/>
          <w:sz w:val="24"/>
          <w:lang w:val="zh-CN"/>
        </w:rPr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8086</w:t>
      </w:r>
      <w:r w:rsidRPr="00787853">
        <w:t xml:space="preserve"> /</w:t>
      </w:r>
      <w:r>
        <w:rPr>
          <w:rFonts w:hint="eastAsia"/>
        </w:rPr>
        <w:t>pay</w:t>
      </w:r>
      <w:r w:rsidRPr="00787853">
        <w:t xml:space="preserve"> /</w:t>
      </w:r>
      <w:r w:rsidR="00D05714" w:rsidRPr="00D05714">
        <w:t xml:space="preserve"> </w:t>
      </w:r>
      <w:r w:rsidR="00D05714" w:rsidRPr="005F36E1">
        <w:t>SafeCenterAction</w:t>
      </w:r>
      <w:r w:rsidR="00D05714" w:rsidRPr="009A2609">
        <w:t>.</w:t>
      </w:r>
      <w:r w:rsidR="00D05714" w:rsidRPr="005F36E1">
        <w:t>modifyPwd</w:t>
      </w:r>
      <w:r w:rsidR="00D05714">
        <w:rPr>
          <w:rFonts w:hint="eastAsia"/>
        </w:rPr>
        <w:t>.do</w:t>
      </w:r>
      <w:r>
        <w:rPr>
          <w:rFonts w:hint="eastAsia"/>
        </w:rPr>
        <w:t xml:space="preserve"> </w:t>
      </w:r>
    </w:p>
    <w:p w:rsidR="000156E3" w:rsidRDefault="000156E3" w:rsidP="000156E3">
      <w:pPr>
        <w:pStyle w:val="4"/>
      </w:pPr>
      <w:r>
        <w:rPr>
          <w:rFonts w:hint="eastAsia"/>
        </w:rPr>
        <w:t>同步请求参数说明</w:t>
      </w:r>
    </w:p>
    <w:p w:rsidR="000156E3" w:rsidRDefault="000156E3" w:rsidP="000156E3">
      <w:pPr>
        <w:rPr>
          <w:rFonts w:ascii="微软雅黑" w:hAnsi="微软雅黑"/>
          <w:sz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0156E3" w:rsidTr="00B45E47">
        <w:tc>
          <w:tcPr>
            <w:tcW w:w="2154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类型(最大长度)</w:t>
            </w:r>
          </w:p>
        </w:tc>
        <w:tc>
          <w:tcPr>
            <w:tcW w:w="992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0156E3" w:rsidTr="00B45E47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基础参数</w:t>
            </w:r>
          </w:p>
        </w:tc>
      </w:tr>
      <w:tr w:rsidR="000156E3" w:rsidTr="00B45E47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0156E3" w:rsidTr="00B45E47">
        <w:tc>
          <w:tcPr>
            <w:tcW w:w="2154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0156E3" w:rsidTr="00B45E47">
        <w:tc>
          <w:tcPr>
            <w:tcW w:w="2154" w:type="dxa"/>
            <w:vAlign w:val="center"/>
          </w:tcPr>
          <w:p w:rsidR="000156E3" w:rsidRDefault="000156E3" w:rsidP="002A7B0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vAlign w:val="center"/>
          </w:tcPr>
          <w:p w:rsidR="000156E3" w:rsidRDefault="000156E3" w:rsidP="002A7B03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vAlign w:val="center"/>
          </w:tcPr>
          <w:p w:rsidR="000156E3" w:rsidRDefault="000156E3" w:rsidP="00D87ED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0156E3" w:rsidRDefault="000156E3" w:rsidP="003772D6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0156E3" w:rsidRDefault="000156E3" w:rsidP="00B45E47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vAlign w:val="center"/>
          </w:tcPr>
          <w:p w:rsidR="000156E3" w:rsidRDefault="000156E3" w:rsidP="00B45E47">
            <w:r>
              <w:t>7d314d22efba4 f336fb187697793b9d2</w:t>
            </w:r>
          </w:p>
        </w:tc>
      </w:tr>
      <w:tr w:rsidR="000156E3" w:rsidTr="00B45E47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业务参数</w:t>
            </w:r>
          </w:p>
        </w:tc>
      </w:tr>
      <w:tr w:rsidR="000156E3" w:rsidTr="00B45E47">
        <w:tc>
          <w:tcPr>
            <w:tcW w:w="2154" w:type="dxa"/>
          </w:tcPr>
          <w:p w:rsidR="000156E3" w:rsidRPr="009F3001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 w:rsidRPr="009F3001">
              <w:rPr>
                <w:rFonts w:ascii="微软雅黑" w:hAnsi="微软雅黑"/>
                <w:sz w:val="20"/>
                <w:szCs w:val="21"/>
              </w:rPr>
              <w:t>oldP</w:t>
            </w:r>
            <w:r w:rsidR="00A31513" w:rsidRPr="009F3001">
              <w:rPr>
                <w:rFonts w:ascii="微软雅黑" w:hAnsi="微软雅黑" w:hint="eastAsia"/>
                <w:sz w:val="20"/>
                <w:szCs w:val="21"/>
              </w:rPr>
              <w:t>wd</w:t>
            </w:r>
          </w:p>
        </w:tc>
        <w:tc>
          <w:tcPr>
            <w:tcW w:w="1498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原密码</w:t>
            </w:r>
          </w:p>
        </w:tc>
        <w:tc>
          <w:tcPr>
            <w:tcW w:w="1276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  <w:r w:rsidR="001328F6">
              <w:rPr>
                <w:rFonts w:ascii="微软雅黑" w:hAnsi="微软雅黑" w:hint="eastAsia"/>
                <w:sz w:val="20"/>
                <w:szCs w:val="21"/>
              </w:rPr>
              <w:t>(16)</w:t>
            </w:r>
          </w:p>
        </w:tc>
        <w:tc>
          <w:tcPr>
            <w:tcW w:w="992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原密码</w:t>
            </w:r>
          </w:p>
        </w:tc>
        <w:tc>
          <w:tcPr>
            <w:tcW w:w="2069" w:type="dxa"/>
          </w:tcPr>
          <w:p w:rsidR="000156E3" w:rsidRDefault="000156E3" w:rsidP="00B45E47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0156E3" w:rsidTr="00B45E47">
        <w:tc>
          <w:tcPr>
            <w:tcW w:w="2154" w:type="dxa"/>
            <w:vAlign w:val="center"/>
          </w:tcPr>
          <w:p w:rsidR="000156E3" w:rsidRPr="009F3001" w:rsidRDefault="000156E3" w:rsidP="009F3001">
            <w:pPr>
              <w:rPr>
                <w:rFonts w:ascii="微软雅黑" w:hAnsi="微软雅黑"/>
                <w:sz w:val="20"/>
                <w:szCs w:val="21"/>
              </w:rPr>
            </w:pPr>
            <w:r w:rsidRPr="009F3001">
              <w:rPr>
                <w:rFonts w:ascii="微软雅黑" w:hAnsi="微软雅黑" w:hint="eastAsia"/>
                <w:sz w:val="20"/>
                <w:szCs w:val="21"/>
              </w:rPr>
              <w:t>new</w:t>
            </w:r>
            <w:r w:rsidR="00A31513" w:rsidRPr="009F3001">
              <w:rPr>
                <w:rFonts w:ascii="微软雅黑" w:hAnsi="微软雅黑" w:hint="eastAsia"/>
                <w:sz w:val="20"/>
                <w:szCs w:val="21"/>
              </w:rPr>
              <w:t>Pwd</w:t>
            </w:r>
          </w:p>
        </w:tc>
        <w:tc>
          <w:tcPr>
            <w:tcW w:w="1498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1276" w:type="dxa"/>
            <w:vAlign w:val="center"/>
          </w:tcPr>
          <w:p w:rsidR="000156E3" w:rsidRDefault="000156E3" w:rsidP="00B45E47">
            <w:pPr>
              <w:jc w:val="both"/>
            </w:pPr>
            <w:r>
              <w:rPr>
                <w:rFonts w:hint="eastAsia"/>
              </w:rPr>
              <w:t>String</w:t>
            </w:r>
            <w:r w:rsidR="002F7424">
              <w:rPr>
                <w:rFonts w:hint="eastAsia"/>
              </w:rPr>
              <w:t>(16)</w:t>
            </w:r>
          </w:p>
        </w:tc>
        <w:tc>
          <w:tcPr>
            <w:tcW w:w="992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2069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0156E3" w:rsidTr="00B45E47">
        <w:tc>
          <w:tcPr>
            <w:tcW w:w="2154" w:type="dxa"/>
            <w:vAlign w:val="center"/>
          </w:tcPr>
          <w:p w:rsidR="000156E3" w:rsidRPr="00A31513" w:rsidRDefault="00A31513" w:rsidP="009F3001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</w:t>
            </w:r>
            <w:r w:rsidR="000156E3">
              <w:rPr>
                <w:rFonts w:ascii="微软雅黑" w:hAnsi="微软雅黑" w:hint="eastAsia"/>
                <w:sz w:val="20"/>
                <w:szCs w:val="21"/>
              </w:rPr>
              <w:t>stNo</w:t>
            </w:r>
          </w:p>
        </w:tc>
        <w:tc>
          <w:tcPr>
            <w:tcW w:w="1498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客户号</w:t>
            </w:r>
          </w:p>
        </w:tc>
        <w:tc>
          <w:tcPr>
            <w:tcW w:w="1276" w:type="dxa"/>
            <w:vAlign w:val="center"/>
          </w:tcPr>
          <w:p w:rsidR="000156E3" w:rsidRDefault="000156E3" w:rsidP="00B45E47">
            <w:pPr>
              <w:jc w:val="both"/>
            </w:pPr>
            <w:r>
              <w:rPr>
                <w:rFonts w:hint="eastAsia"/>
              </w:rPr>
              <w:t>String</w:t>
            </w:r>
            <w:r w:rsidR="001D7AB7">
              <w:rPr>
                <w:rFonts w:hint="eastAsia"/>
              </w:rPr>
              <w:t>(</w:t>
            </w:r>
            <w:r w:rsidR="003A792E">
              <w:rPr>
                <w:rFonts w:hint="eastAsia"/>
              </w:rPr>
              <w:t>10</w:t>
            </w:r>
            <w:r w:rsidR="001D7AB7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客户号</w:t>
            </w:r>
          </w:p>
        </w:tc>
        <w:tc>
          <w:tcPr>
            <w:tcW w:w="2069" w:type="dxa"/>
            <w:vAlign w:val="center"/>
          </w:tcPr>
          <w:p w:rsidR="000156E3" w:rsidRDefault="000156E3" w:rsidP="00B45E47">
            <w:pPr>
              <w:jc w:val="both"/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0156E3" w:rsidRDefault="000156E3" w:rsidP="000156E3">
      <w:pPr>
        <w:rPr>
          <w:rFonts w:ascii="微软雅黑" w:hAnsi="微软雅黑"/>
          <w:sz w:val="20"/>
        </w:rPr>
      </w:pPr>
    </w:p>
    <w:p w:rsidR="000156E3" w:rsidRDefault="000156E3" w:rsidP="000156E3">
      <w:pPr>
        <w:rPr>
          <w:rFonts w:ascii="微软雅黑" w:hAnsi="微软雅黑"/>
          <w:sz w:val="20"/>
        </w:rPr>
      </w:pPr>
    </w:p>
    <w:p w:rsidR="000156E3" w:rsidRDefault="000156E3" w:rsidP="000156E3">
      <w:pPr>
        <w:pStyle w:val="4"/>
      </w:pPr>
      <w:r>
        <w:rPr>
          <w:rFonts w:hint="eastAsia"/>
        </w:rPr>
        <w:t>异步响应参数说明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0156E3" w:rsidTr="00B45E47">
        <w:tc>
          <w:tcPr>
            <w:tcW w:w="2154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0156E3" w:rsidTr="00B45E47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参数</w:t>
            </w:r>
          </w:p>
        </w:tc>
      </w:tr>
      <w:tr w:rsidR="000156E3" w:rsidTr="00B45E47">
        <w:tc>
          <w:tcPr>
            <w:tcW w:w="2154" w:type="dxa"/>
          </w:tcPr>
          <w:p w:rsidR="000156E3" w:rsidRPr="00B320AB" w:rsidRDefault="00040EA0" w:rsidP="00B45E47">
            <w:r>
              <w:rPr>
                <w:rFonts w:hint="eastAsia"/>
              </w:rPr>
              <w:t>s</w:t>
            </w:r>
            <w:r w:rsidR="000156E3" w:rsidRPr="00B320AB">
              <w:t>tatus</w:t>
            </w:r>
          </w:p>
        </w:tc>
        <w:tc>
          <w:tcPr>
            <w:tcW w:w="1498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结果状态</w:t>
            </w:r>
          </w:p>
        </w:tc>
        <w:tc>
          <w:tcPr>
            <w:tcW w:w="1276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String(1)</w:t>
            </w:r>
          </w:p>
        </w:tc>
        <w:tc>
          <w:tcPr>
            <w:tcW w:w="992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1.修改成功，2修改失败，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0156E3" w:rsidRDefault="000156E3" w:rsidP="00B45E47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734D9F" w:rsidTr="00B45E47">
        <w:tc>
          <w:tcPr>
            <w:tcW w:w="2154" w:type="dxa"/>
          </w:tcPr>
          <w:p w:rsidR="00734D9F" w:rsidRPr="00B320AB" w:rsidRDefault="00734D9F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734D9F" w:rsidRDefault="00734D9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734D9F" w:rsidRDefault="00734D9F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734D9F" w:rsidRDefault="00734D9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34D9F" w:rsidRDefault="00734D9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734D9F" w:rsidRDefault="00734D9F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734D9F" w:rsidTr="00B45E47">
        <w:tc>
          <w:tcPr>
            <w:tcW w:w="2154" w:type="dxa"/>
          </w:tcPr>
          <w:p w:rsidR="00734D9F" w:rsidRDefault="00734D9F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734D9F" w:rsidRDefault="00734D9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734D9F" w:rsidRDefault="00734D9F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734D9F" w:rsidRDefault="00734D9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734D9F" w:rsidRDefault="00734D9F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734D9F" w:rsidRDefault="00734D9F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0156E3" w:rsidRDefault="000156E3" w:rsidP="000156E3"/>
    <w:p w:rsidR="000156E3" w:rsidRDefault="000156E3" w:rsidP="000156E3">
      <w:pPr>
        <w:pStyle w:val="3"/>
      </w:pPr>
      <w:bookmarkStart w:id="48" w:name="_Toc408155027"/>
      <w:r>
        <w:rPr>
          <w:rFonts w:hint="eastAsia"/>
        </w:rPr>
        <w:t>动态密码获取</w:t>
      </w:r>
      <w:bookmarkEnd w:id="48"/>
    </w:p>
    <w:p w:rsidR="000156E3" w:rsidRDefault="000156E3" w:rsidP="000156E3">
      <w:pPr>
        <w:pStyle w:val="4"/>
      </w:pPr>
      <w:r>
        <w:rPr>
          <w:rFonts w:hint="eastAsia"/>
        </w:rPr>
        <w:t>接口简介</w:t>
      </w:r>
    </w:p>
    <w:p w:rsidR="000156E3" w:rsidRDefault="000156E3" w:rsidP="000156E3">
      <w:pPr>
        <w:ind w:firstLineChars="150" w:firstLine="300"/>
        <w:rPr>
          <w:rFonts w:ascii="微软雅黑" w:hAnsi="微软雅黑"/>
          <w:sz w:val="20"/>
        </w:rPr>
      </w:pPr>
      <w:r>
        <w:rPr>
          <w:rFonts w:ascii="微软雅黑" w:hAnsi="微软雅黑" w:hint="eastAsia"/>
          <w:sz w:val="20"/>
        </w:rPr>
        <w:t>此接口用于商户</w:t>
      </w:r>
      <w:r>
        <w:rPr>
          <w:rFonts w:hint="eastAsia"/>
        </w:rPr>
        <w:t>获取动态密码</w:t>
      </w:r>
      <w:r>
        <w:rPr>
          <w:rFonts w:ascii="微软雅黑" w:hAnsi="微软雅黑" w:hint="eastAsia"/>
          <w:sz w:val="20"/>
        </w:rPr>
        <w:t>服务。</w:t>
      </w:r>
    </w:p>
    <w:p w:rsidR="000156E3" w:rsidRDefault="000156E3" w:rsidP="000156E3">
      <w:pPr>
        <w:pStyle w:val="4"/>
      </w:pPr>
      <w:r w:rsidRPr="000B282E">
        <w:rPr>
          <w:rFonts w:hint="eastAsia"/>
        </w:rPr>
        <w:lastRenderedPageBreak/>
        <w:t>接口名称</w:t>
      </w:r>
    </w:p>
    <w:p w:rsidR="000156E3" w:rsidRPr="000B282E" w:rsidRDefault="000156E3" w:rsidP="000156E3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Pr="007023FB">
        <w:t>PublicAction.</w:t>
      </w:r>
      <w:r w:rsidR="007023FB" w:rsidRPr="007023FB">
        <w:t xml:space="preserve"> genMobileValidCode</w:t>
      </w:r>
      <w:r w:rsidRPr="007023FB">
        <w:t>.do</w:t>
      </w:r>
    </w:p>
    <w:p w:rsidR="000156E3" w:rsidRDefault="000156E3" w:rsidP="000156E3">
      <w:pPr>
        <w:pStyle w:val="4"/>
      </w:pPr>
      <w:r>
        <w:rPr>
          <w:rFonts w:hint="eastAsia"/>
        </w:rPr>
        <w:t>交互方式</w:t>
      </w:r>
    </w:p>
    <w:p w:rsidR="000156E3" w:rsidRPr="00377A3D" w:rsidRDefault="000156E3" w:rsidP="000156E3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0156E3" w:rsidRPr="00377A3D" w:rsidRDefault="000156E3" w:rsidP="000156E3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0156E3" w:rsidRPr="00377A3D" w:rsidRDefault="000156E3" w:rsidP="000156E3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0156E3" w:rsidRPr="00377A3D" w:rsidRDefault="000156E3" w:rsidP="000156E3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0156E3" w:rsidRPr="00377A3D" w:rsidRDefault="000156E3" w:rsidP="000156E3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0156E3" w:rsidRPr="00D97FB8" w:rsidRDefault="000156E3" w:rsidP="000156E3">
      <w:pPr>
        <w:pStyle w:val="33"/>
        <w:numPr>
          <w:ilvl w:val="0"/>
          <w:numId w:val="11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0156E3" w:rsidRPr="009A2609" w:rsidRDefault="000156E3" w:rsidP="000156E3">
      <w:pPr>
        <w:autoSpaceDE w:val="0"/>
        <w:autoSpaceDN w:val="0"/>
        <w:adjustRightInd w:val="0"/>
        <w:snapToGrid/>
        <w:spacing w:line="240" w:lineRule="auto"/>
        <w:ind w:left="200"/>
        <w:rPr>
          <w:rFonts w:ascii="微软雅黑" w:hAnsi="Times New Roman" w:cs="微软雅黑"/>
          <w:color w:val="004080"/>
          <w:kern w:val="0"/>
          <w:sz w:val="24"/>
          <w:lang w:val="zh-CN"/>
        </w:rPr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8086</w:t>
      </w:r>
      <w:r w:rsidRPr="00787853">
        <w:t xml:space="preserve"> /</w:t>
      </w:r>
      <w:r>
        <w:rPr>
          <w:rFonts w:hint="eastAsia"/>
        </w:rPr>
        <w:t>pay</w:t>
      </w:r>
      <w:r w:rsidRPr="00787853">
        <w:t xml:space="preserve"> /</w:t>
      </w:r>
      <w:r w:rsidR="007023FB" w:rsidRPr="007023FB">
        <w:t xml:space="preserve"> PublicAction. genMobileValidCode.do</w:t>
      </w:r>
      <w:r>
        <w:rPr>
          <w:rFonts w:hint="eastAsia"/>
        </w:rPr>
        <w:t xml:space="preserve"> </w:t>
      </w:r>
    </w:p>
    <w:p w:rsidR="000156E3" w:rsidRDefault="000156E3" w:rsidP="000156E3">
      <w:pPr>
        <w:pStyle w:val="4"/>
      </w:pPr>
      <w:r>
        <w:rPr>
          <w:rFonts w:hint="eastAsia"/>
        </w:rPr>
        <w:t>同步请求参数说明</w:t>
      </w:r>
    </w:p>
    <w:p w:rsidR="000156E3" w:rsidRDefault="000156E3" w:rsidP="000156E3">
      <w:pPr>
        <w:rPr>
          <w:rFonts w:ascii="微软雅黑" w:hAnsi="微软雅黑"/>
          <w:sz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0156E3" w:rsidTr="00B45E47">
        <w:tc>
          <w:tcPr>
            <w:tcW w:w="2154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类型(最大长度)</w:t>
            </w:r>
          </w:p>
        </w:tc>
        <w:tc>
          <w:tcPr>
            <w:tcW w:w="992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0156E3" w:rsidRDefault="000156E3" w:rsidP="00B45E47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0156E3" w:rsidTr="00B45E47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基础参数</w:t>
            </w:r>
          </w:p>
        </w:tc>
      </w:tr>
      <w:tr w:rsidR="000156E3" w:rsidTr="00B45E47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0156E3" w:rsidTr="00B45E47">
        <w:tc>
          <w:tcPr>
            <w:tcW w:w="2154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0156E3" w:rsidTr="00B45E47">
        <w:tc>
          <w:tcPr>
            <w:tcW w:w="2154" w:type="dxa"/>
            <w:vAlign w:val="center"/>
          </w:tcPr>
          <w:p w:rsidR="000156E3" w:rsidRDefault="000156E3" w:rsidP="00392B3F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vAlign w:val="center"/>
          </w:tcPr>
          <w:p w:rsidR="000156E3" w:rsidRDefault="000156E3" w:rsidP="0053025D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vAlign w:val="center"/>
          </w:tcPr>
          <w:p w:rsidR="000156E3" w:rsidRDefault="000156E3" w:rsidP="00E55CF8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0156E3" w:rsidRDefault="000156E3" w:rsidP="00A8493F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0156E3" w:rsidRDefault="000156E3" w:rsidP="00B45E47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vAlign w:val="center"/>
          </w:tcPr>
          <w:p w:rsidR="000156E3" w:rsidRDefault="000156E3" w:rsidP="00B45E47">
            <w:r>
              <w:t>7d314d22efba4 f336fb187697793b9d2</w:t>
            </w:r>
          </w:p>
        </w:tc>
      </w:tr>
      <w:tr w:rsidR="000156E3" w:rsidTr="00B45E47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0156E3" w:rsidRDefault="000156E3" w:rsidP="00B45E47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业务参数</w:t>
            </w:r>
          </w:p>
        </w:tc>
      </w:tr>
      <w:tr w:rsidR="000156E3" w:rsidTr="00B45E47">
        <w:tc>
          <w:tcPr>
            <w:tcW w:w="2154" w:type="dxa"/>
          </w:tcPr>
          <w:p w:rsidR="000156E3" w:rsidRDefault="000156E3" w:rsidP="00C11CBE">
            <w:pPr>
              <w:rPr>
                <w:rFonts w:ascii="微软雅黑" w:hAnsi="微软雅黑" w:cs="Arial"/>
                <w:bCs/>
                <w:sz w:val="20"/>
                <w:szCs w:val="21"/>
              </w:rPr>
            </w:pPr>
            <w:r w:rsidRPr="00C11CBE">
              <w:rPr>
                <w:bCs/>
              </w:rPr>
              <w:t>mobile</w:t>
            </w:r>
          </w:p>
        </w:tc>
        <w:tc>
          <w:tcPr>
            <w:tcW w:w="1498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手机号</w:t>
            </w:r>
          </w:p>
        </w:tc>
        <w:tc>
          <w:tcPr>
            <w:tcW w:w="1276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  <w:r w:rsidR="00BF4A80">
              <w:rPr>
                <w:rFonts w:ascii="微软雅黑" w:hAnsi="微软雅黑" w:hint="eastAsia"/>
                <w:sz w:val="20"/>
                <w:szCs w:val="21"/>
              </w:rPr>
              <w:t>(11)</w:t>
            </w:r>
          </w:p>
        </w:tc>
        <w:tc>
          <w:tcPr>
            <w:tcW w:w="992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0156E3" w:rsidRDefault="000156E3" w:rsidP="00B45E47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 xml:space="preserve">手机号                                                  </w:t>
            </w:r>
          </w:p>
        </w:tc>
        <w:tc>
          <w:tcPr>
            <w:tcW w:w="2069" w:type="dxa"/>
          </w:tcPr>
          <w:p w:rsidR="000156E3" w:rsidRDefault="000156E3" w:rsidP="00B45E47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632AF8" w:rsidRPr="00632AF8" w:rsidRDefault="00632AF8" w:rsidP="00632AF8">
      <w:pPr>
        <w:rPr>
          <w:rFonts w:hint="eastAsia"/>
        </w:rPr>
      </w:pPr>
    </w:p>
    <w:p w:rsidR="002F64F1" w:rsidRDefault="007F1623" w:rsidP="002F64F1">
      <w:pPr>
        <w:pStyle w:val="3"/>
      </w:pPr>
      <w:r>
        <w:rPr>
          <w:rFonts w:hint="eastAsia"/>
        </w:rPr>
        <w:t>身份验证</w:t>
      </w:r>
      <w:r>
        <w:rPr>
          <w:rFonts w:hint="eastAsia"/>
        </w:rPr>
        <w:t>-</w:t>
      </w:r>
      <w:r w:rsidR="002F64F1">
        <w:rPr>
          <w:rFonts w:hint="eastAsia"/>
        </w:rPr>
        <w:t>打款申请</w:t>
      </w:r>
    </w:p>
    <w:p w:rsidR="002F64F1" w:rsidRDefault="002F64F1" w:rsidP="002F64F1">
      <w:pPr>
        <w:pStyle w:val="4"/>
      </w:pPr>
      <w:r>
        <w:rPr>
          <w:rFonts w:hint="eastAsia"/>
        </w:rPr>
        <w:t>接口简介</w:t>
      </w:r>
    </w:p>
    <w:p w:rsidR="002F64F1" w:rsidRDefault="002F64F1" w:rsidP="002F64F1">
      <w:pPr>
        <w:ind w:firstLineChars="150" w:firstLine="300"/>
        <w:rPr>
          <w:rFonts w:ascii="微软雅黑" w:hAnsi="微软雅黑"/>
          <w:sz w:val="20"/>
        </w:rPr>
      </w:pPr>
      <w:r>
        <w:rPr>
          <w:rFonts w:ascii="微软雅黑" w:hAnsi="微软雅黑" w:hint="eastAsia"/>
          <w:sz w:val="20"/>
        </w:rPr>
        <w:t>此接口用于商户</w:t>
      </w:r>
      <w:r w:rsidR="001875B1">
        <w:rPr>
          <w:rFonts w:ascii="微软雅黑" w:hAnsi="微软雅黑" w:hint="eastAsia"/>
          <w:sz w:val="20"/>
        </w:rPr>
        <w:t>用户身份验证</w:t>
      </w:r>
      <w:r>
        <w:rPr>
          <w:rFonts w:hint="eastAsia"/>
        </w:rPr>
        <w:t>打款申请</w:t>
      </w:r>
      <w:r>
        <w:rPr>
          <w:rFonts w:ascii="微软雅黑" w:hAnsi="微软雅黑" w:hint="eastAsia"/>
          <w:sz w:val="20"/>
        </w:rPr>
        <w:t>服务。</w:t>
      </w:r>
    </w:p>
    <w:p w:rsidR="002F64F1" w:rsidRDefault="002F64F1" w:rsidP="002F64F1">
      <w:pPr>
        <w:pStyle w:val="4"/>
      </w:pPr>
      <w:r w:rsidRPr="000B282E">
        <w:rPr>
          <w:rFonts w:hint="eastAsia"/>
        </w:rPr>
        <w:t>接口名称</w:t>
      </w:r>
    </w:p>
    <w:p w:rsidR="002F64F1" w:rsidRPr="000B282E" w:rsidRDefault="002F64F1" w:rsidP="002F64F1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Pr="00FF6163">
        <w:t>AuthAction.authApply.do</w:t>
      </w:r>
    </w:p>
    <w:p w:rsidR="002F64F1" w:rsidRDefault="002F64F1" w:rsidP="002F64F1">
      <w:pPr>
        <w:pStyle w:val="4"/>
      </w:pPr>
      <w:r>
        <w:rPr>
          <w:rFonts w:hint="eastAsia"/>
        </w:rPr>
        <w:t>交互方式</w:t>
      </w:r>
    </w:p>
    <w:p w:rsidR="002F64F1" w:rsidRPr="00377A3D" w:rsidRDefault="002F64F1" w:rsidP="002F64F1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2F64F1" w:rsidRPr="00377A3D" w:rsidRDefault="002F64F1" w:rsidP="002F64F1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</w:t>
      </w:r>
      <w:r>
        <w:rPr>
          <w:rFonts w:hint="eastAsia"/>
        </w:rPr>
        <w:t>提交</w:t>
      </w:r>
      <w:r w:rsidRPr="00377A3D">
        <w:rPr>
          <w:rFonts w:hint="eastAsia"/>
        </w:rPr>
        <w:t>.</w:t>
      </w:r>
    </w:p>
    <w:p w:rsidR="002F64F1" w:rsidRPr="00377A3D" w:rsidRDefault="002F64F1" w:rsidP="002F64F1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2F64F1" w:rsidRPr="00377A3D" w:rsidRDefault="002F64F1" w:rsidP="002F64F1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2F64F1" w:rsidRPr="00377A3D" w:rsidRDefault="002F64F1" w:rsidP="002F64F1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2F64F1" w:rsidRPr="00D97FB8" w:rsidRDefault="002F64F1" w:rsidP="002F64F1">
      <w:pPr>
        <w:pStyle w:val="33"/>
        <w:numPr>
          <w:ilvl w:val="0"/>
          <w:numId w:val="11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225E40" w:rsidRPr="000B282E" w:rsidRDefault="002F64F1" w:rsidP="00225E40"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8086</w:t>
      </w:r>
      <w:r w:rsidRPr="00787853">
        <w:t xml:space="preserve"> /</w:t>
      </w:r>
      <w:r>
        <w:rPr>
          <w:rFonts w:hint="eastAsia"/>
        </w:rPr>
        <w:t>pay</w:t>
      </w:r>
      <w:r w:rsidRPr="00787853">
        <w:t>/</w:t>
      </w:r>
      <w:r w:rsidR="00225E40" w:rsidRPr="00FF6163">
        <w:t>AuthAction.authApply.do</w:t>
      </w:r>
    </w:p>
    <w:p w:rsidR="002F64F1" w:rsidRDefault="002F64F1" w:rsidP="00225E40">
      <w:pPr>
        <w:autoSpaceDE w:val="0"/>
        <w:autoSpaceDN w:val="0"/>
        <w:adjustRightInd w:val="0"/>
        <w:snapToGrid/>
        <w:spacing w:line="240" w:lineRule="auto"/>
        <w:ind w:left="200"/>
      </w:pPr>
      <w:r>
        <w:rPr>
          <w:rFonts w:hint="eastAsia"/>
        </w:rPr>
        <w:lastRenderedPageBreak/>
        <w:t>同步请求参数说明</w:t>
      </w:r>
    </w:p>
    <w:p w:rsidR="002F64F1" w:rsidRDefault="002F64F1" w:rsidP="002F64F1">
      <w:pPr>
        <w:rPr>
          <w:rFonts w:ascii="微软雅黑" w:hAnsi="微软雅黑"/>
          <w:sz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2F64F1" w:rsidTr="00D00FE3">
        <w:tc>
          <w:tcPr>
            <w:tcW w:w="2154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类型(最大长度)</w:t>
            </w:r>
          </w:p>
        </w:tc>
        <w:tc>
          <w:tcPr>
            <w:tcW w:w="992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2F64F1" w:rsidTr="00D00FE3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基础参数</w:t>
            </w:r>
          </w:p>
        </w:tc>
      </w:tr>
      <w:tr w:rsidR="002F64F1" w:rsidTr="00D00FE3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  <w:vAlign w:val="center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callerIp</w:t>
            </w:r>
          </w:p>
        </w:tc>
        <w:tc>
          <w:tcPr>
            <w:tcW w:w="1498" w:type="dxa"/>
            <w:vAlign w:val="center"/>
          </w:tcPr>
          <w:p w:rsidR="002F64F1" w:rsidRDefault="002F64F1" w:rsidP="0099179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调用端IP</w:t>
            </w:r>
          </w:p>
        </w:tc>
        <w:tc>
          <w:tcPr>
            <w:tcW w:w="1276" w:type="dxa"/>
            <w:vAlign w:val="center"/>
          </w:tcPr>
          <w:p w:rsidR="002F64F1" w:rsidRDefault="002F64F1" w:rsidP="0099179F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2F64F1" w:rsidRDefault="002F64F1" w:rsidP="00EF39C2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  <w:vAlign w:val="center"/>
          </w:tcPr>
          <w:p w:rsidR="002F64F1" w:rsidRDefault="002F64F1" w:rsidP="00791C1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调用端IP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  <w:vAlign w:val="center"/>
          </w:tcPr>
          <w:p w:rsidR="002F64F1" w:rsidRDefault="002F64F1" w:rsidP="00D00FE3">
            <w:pPr>
              <w:jc w:val="center"/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183.233.194.118</w:t>
            </w:r>
          </w:p>
        </w:tc>
      </w:tr>
      <w:tr w:rsidR="002F64F1" w:rsidTr="00D00FE3">
        <w:tc>
          <w:tcPr>
            <w:tcW w:w="2154" w:type="dxa"/>
            <w:vAlign w:val="center"/>
          </w:tcPr>
          <w:p w:rsidR="002F64F1" w:rsidRDefault="002F64F1" w:rsidP="0099179F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vAlign w:val="center"/>
          </w:tcPr>
          <w:p w:rsidR="002F64F1" w:rsidRDefault="002F64F1" w:rsidP="0099179F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vAlign w:val="center"/>
          </w:tcPr>
          <w:p w:rsidR="002F64F1" w:rsidRDefault="002F64F1" w:rsidP="0099179F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2F64F1" w:rsidRDefault="002F64F1" w:rsidP="00EF39C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2F64F1" w:rsidRDefault="002F64F1" w:rsidP="00D00FE3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vAlign w:val="center"/>
          </w:tcPr>
          <w:p w:rsidR="002F64F1" w:rsidRDefault="002F64F1" w:rsidP="00D00FE3">
            <w:r>
              <w:t>7d314d22efba4 f336fb187697793b9d2</w:t>
            </w:r>
          </w:p>
        </w:tc>
      </w:tr>
      <w:tr w:rsidR="002F64F1" w:rsidTr="00D00FE3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业务参数</w:t>
            </w: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jc w:val="both"/>
              <w:rPr>
                <w:rFonts w:ascii="微软雅黑" w:hAnsi="微软雅黑" w:cs="Arial"/>
                <w:bCs/>
                <w:sz w:val="20"/>
                <w:szCs w:val="21"/>
              </w:rPr>
            </w:pPr>
            <w:r w:rsidRPr="007A4FD4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>mobile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手机号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 xml:space="preserve">手机号                                                  </w:t>
            </w: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Pr="007A4FD4" w:rsidRDefault="002F64F1" w:rsidP="00D00FE3">
            <w:pPr>
              <w:jc w:val="both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userName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真实姓名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jc w:val="both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邮箱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jc w:val="both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 w:rsidRPr="00E473EB">
              <w:rPr>
                <w:rFonts w:hint="eastAsia"/>
                <w:bCs/>
              </w:rPr>
              <w:t>custBankAccountNo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银行卡号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jc w:val="both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 w:rsidRPr="00E473EB">
              <w:rPr>
                <w:rFonts w:hint="eastAsia"/>
                <w:bCs/>
              </w:rPr>
              <w:t>custID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身份证号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jc w:val="both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 w:rsidRPr="00E473EB">
              <w:rPr>
                <w:rFonts w:hint="eastAsia"/>
                <w:bCs/>
              </w:rPr>
              <w:t>custBankNo</w:t>
            </w:r>
          </w:p>
        </w:tc>
        <w:tc>
          <w:tcPr>
            <w:tcW w:w="1498" w:type="dxa"/>
          </w:tcPr>
          <w:p w:rsidR="002F64F1" w:rsidRDefault="009627B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开户行编号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44CB1" w:rsidTr="00D00FE3">
        <w:tc>
          <w:tcPr>
            <w:tcW w:w="2154" w:type="dxa"/>
          </w:tcPr>
          <w:p w:rsidR="00244CB1" w:rsidRPr="00E473EB" w:rsidRDefault="00244CB1" w:rsidP="00D00FE3">
            <w:pPr>
              <w:jc w:val="both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returnURL</w:t>
            </w:r>
          </w:p>
        </w:tc>
        <w:tc>
          <w:tcPr>
            <w:tcW w:w="1498" w:type="dxa"/>
          </w:tcPr>
          <w:p w:rsidR="00244CB1" w:rsidRDefault="009670F7" w:rsidP="00D00FE3">
            <w:pPr>
              <w:rPr>
                <w:rFonts w:ascii="微软雅黑" w:hAnsi="微软雅黑" w:hint="eastAsia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前台界面返回地址</w:t>
            </w:r>
          </w:p>
        </w:tc>
        <w:tc>
          <w:tcPr>
            <w:tcW w:w="1276" w:type="dxa"/>
          </w:tcPr>
          <w:p w:rsidR="00244CB1" w:rsidRDefault="00E62A1B" w:rsidP="00D00FE3">
            <w:pPr>
              <w:rPr>
                <w:rFonts w:ascii="微软雅黑" w:hAnsi="微软雅黑" w:hint="eastAsia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992" w:type="dxa"/>
          </w:tcPr>
          <w:p w:rsidR="00244CB1" w:rsidRDefault="00E62A1B" w:rsidP="00D00FE3">
            <w:pPr>
              <w:rPr>
                <w:rFonts w:ascii="微软雅黑" w:hAnsi="微软雅黑" w:hint="eastAsia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244CB1" w:rsidRDefault="009D6DA6" w:rsidP="009D6DA6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支付系统同步返回给商户的界面地址</w:t>
            </w:r>
          </w:p>
        </w:tc>
        <w:tc>
          <w:tcPr>
            <w:tcW w:w="2069" w:type="dxa"/>
          </w:tcPr>
          <w:p w:rsidR="00244CB1" w:rsidRDefault="00244CB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String(512)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2F64F1" w:rsidRDefault="00216F1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支付系统后台通知给</w:t>
            </w:r>
            <w:r w:rsidR="00F31511">
              <w:rPr>
                <w:rFonts w:ascii="微软雅黑" w:hAnsi="微软雅黑" w:hint="eastAsia"/>
                <w:sz w:val="20"/>
                <w:szCs w:val="21"/>
              </w:rPr>
              <w:t>商户的接口地址</w:t>
            </w: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CE1860">
              <w:rPr>
                <w:rFonts w:ascii="微软雅黑" w:hAnsi="微软雅黑"/>
                <w:sz w:val="20"/>
                <w:szCs w:val="21"/>
              </w:rPr>
              <w:t>notifyAddr</w:t>
            </w:r>
          </w:p>
        </w:tc>
      </w:tr>
    </w:tbl>
    <w:p w:rsidR="002F64F1" w:rsidRDefault="002F64F1" w:rsidP="002F64F1">
      <w:pPr>
        <w:pStyle w:val="4"/>
      </w:pPr>
      <w:r>
        <w:rPr>
          <w:rFonts w:hint="eastAsia"/>
        </w:rPr>
        <w:t>异步响应参数说明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2F64F1" w:rsidTr="00D00FE3">
        <w:tc>
          <w:tcPr>
            <w:tcW w:w="2154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2F64F1" w:rsidRDefault="002F64F1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2F64F1" w:rsidTr="00D00FE3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2F64F1" w:rsidRDefault="002F64F1" w:rsidP="00D00FE3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参数</w:t>
            </w:r>
          </w:p>
        </w:tc>
      </w:tr>
      <w:tr w:rsidR="002F64F1" w:rsidTr="00D00FE3">
        <w:tc>
          <w:tcPr>
            <w:tcW w:w="2154" w:type="dxa"/>
          </w:tcPr>
          <w:p w:rsidR="002F64F1" w:rsidRPr="00B320AB" w:rsidRDefault="002F64F1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错误编码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Pr="00B320AB" w:rsidRDefault="002F64F1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Pr="00B320AB" w:rsidRDefault="00531479" w:rsidP="00D00FE3">
            <w:r>
              <w:rPr>
                <w:rFonts w:hint="eastAsia"/>
              </w:rPr>
              <w:t>order</w:t>
            </w:r>
            <w:r w:rsidR="002F64F1">
              <w:rPr>
                <w:rFonts w:hint="eastAsia"/>
              </w:rPr>
              <w:t>No</w:t>
            </w:r>
          </w:p>
        </w:tc>
        <w:tc>
          <w:tcPr>
            <w:tcW w:w="1498" w:type="dxa"/>
          </w:tcPr>
          <w:p w:rsidR="002F64F1" w:rsidRDefault="00531479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订单</w:t>
            </w:r>
            <w:r w:rsidR="002F64F1">
              <w:rPr>
                <w:rFonts w:ascii="微软雅黑" w:hAnsi="微软雅黑" w:hint="eastAsia"/>
                <w:sz w:val="20"/>
                <w:szCs w:val="21"/>
              </w:rPr>
              <w:t>号</w:t>
            </w:r>
          </w:p>
        </w:tc>
        <w:tc>
          <w:tcPr>
            <w:tcW w:w="1276" w:type="dxa"/>
          </w:tcPr>
          <w:p w:rsidR="002F64F1" w:rsidRDefault="002F64F1" w:rsidP="00D00FE3"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Default="002F64F1" w:rsidP="00D00FE3">
            <w:r w:rsidRPr="00E833DB"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2F64F1" w:rsidRDefault="00264578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支付系统返回的订单号</w:t>
            </w: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2F64F1" w:rsidTr="00D00FE3">
        <w:tc>
          <w:tcPr>
            <w:tcW w:w="2154" w:type="dxa"/>
          </w:tcPr>
          <w:p w:rsidR="002F64F1" w:rsidRDefault="002F64F1" w:rsidP="00D00FE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98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状态</w:t>
            </w:r>
          </w:p>
        </w:tc>
        <w:tc>
          <w:tcPr>
            <w:tcW w:w="1276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2F64F1" w:rsidRPr="00E833DB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2F64F1" w:rsidRDefault="002F64F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1.申请成功，2申请失败</w:t>
            </w:r>
          </w:p>
        </w:tc>
        <w:tc>
          <w:tcPr>
            <w:tcW w:w="2069" w:type="dxa"/>
          </w:tcPr>
          <w:p w:rsidR="002F64F1" w:rsidRDefault="002F64F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2F64F1" w:rsidRPr="002F64F1" w:rsidRDefault="002F64F1" w:rsidP="002F64F1">
      <w:pPr>
        <w:rPr>
          <w:rFonts w:hint="eastAsia"/>
        </w:rPr>
      </w:pPr>
    </w:p>
    <w:p w:rsidR="00B26B8E" w:rsidRDefault="00655E4B" w:rsidP="00B26B8E">
      <w:pPr>
        <w:pStyle w:val="3"/>
      </w:pPr>
      <w:r>
        <w:rPr>
          <w:rFonts w:hint="eastAsia"/>
        </w:rPr>
        <w:t>身份验证</w:t>
      </w:r>
      <w:r>
        <w:rPr>
          <w:rFonts w:hint="eastAsia"/>
        </w:rPr>
        <w:t>-</w:t>
      </w:r>
      <w:r w:rsidR="00555AB4">
        <w:rPr>
          <w:rFonts w:hint="eastAsia"/>
        </w:rPr>
        <w:t>打款验证</w:t>
      </w:r>
    </w:p>
    <w:p w:rsidR="00B26B8E" w:rsidRDefault="00B26B8E" w:rsidP="00B26B8E">
      <w:pPr>
        <w:pStyle w:val="4"/>
      </w:pPr>
      <w:r>
        <w:rPr>
          <w:rFonts w:hint="eastAsia"/>
        </w:rPr>
        <w:t>接口简介</w:t>
      </w:r>
    </w:p>
    <w:p w:rsidR="00B26B8E" w:rsidRDefault="00B26B8E" w:rsidP="00B26B8E">
      <w:pPr>
        <w:ind w:firstLineChars="150" w:firstLine="300"/>
        <w:rPr>
          <w:rFonts w:ascii="微软雅黑" w:hAnsi="微软雅黑"/>
          <w:sz w:val="20"/>
        </w:rPr>
      </w:pPr>
      <w:r>
        <w:rPr>
          <w:rFonts w:ascii="微软雅黑" w:hAnsi="微软雅黑" w:hint="eastAsia"/>
          <w:sz w:val="20"/>
        </w:rPr>
        <w:t>此接口用于商户</w:t>
      </w:r>
      <w:r>
        <w:rPr>
          <w:rFonts w:hint="eastAsia"/>
        </w:rPr>
        <w:t>获取动态密码</w:t>
      </w:r>
      <w:r>
        <w:rPr>
          <w:rFonts w:ascii="微软雅黑" w:hAnsi="微软雅黑" w:hint="eastAsia"/>
          <w:sz w:val="20"/>
        </w:rPr>
        <w:t>服务。</w:t>
      </w:r>
    </w:p>
    <w:p w:rsidR="00B26B8E" w:rsidRDefault="00B26B8E" w:rsidP="00B26B8E">
      <w:pPr>
        <w:pStyle w:val="4"/>
      </w:pPr>
      <w:r w:rsidRPr="000B282E">
        <w:rPr>
          <w:rFonts w:hint="eastAsia"/>
        </w:rPr>
        <w:t>接口名称</w:t>
      </w:r>
    </w:p>
    <w:p w:rsidR="00B26B8E" w:rsidRPr="000B282E" w:rsidRDefault="00B26B8E" w:rsidP="00B26B8E">
      <w:r>
        <w:rPr>
          <w:rFonts w:hint="eastAsia"/>
        </w:rPr>
        <w:t xml:space="preserve">  </w:t>
      </w:r>
      <w:r>
        <w:rPr>
          <w:rFonts w:hint="eastAsia"/>
        </w:rPr>
        <w:t>接口名称</w:t>
      </w:r>
      <w:r>
        <w:rPr>
          <w:rFonts w:hint="eastAsia"/>
        </w:rPr>
        <w:t xml:space="preserve">:  </w:t>
      </w:r>
      <w:r w:rsidR="004F6697" w:rsidRPr="00FF6163">
        <w:t>AuthAction</w:t>
      </w:r>
      <w:r w:rsidRPr="007023FB">
        <w:t>. genMobileValidCode.do</w:t>
      </w:r>
    </w:p>
    <w:p w:rsidR="00B26B8E" w:rsidRDefault="00B26B8E" w:rsidP="00B26B8E">
      <w:pPr>
        <w:pStyle w:val="4"/>
      </w:pPr>
      <w:r>
        <w:rPr>
          <w:rFonts w:hint="eastAsia"/>
        </w:rPr>
        <w:lastRenderedPageBreak/>
        <w:t>交互方式</w:t>
      </w:r>
    </w:p>
    <w:p w:rsidR="00B26B8E" w:rsidRPr="00377A3D" w:rsidRDefault="00B26B8E" w:rsidP="00B26B8E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交互协议</w:t>
      </w:r>
      <w:r>
        <w:rPr>
          <w:rFonts w:hint="eastAsia"/>
        </w:rPr>
        <w:t>:HTTP</w:t>
      </w:r>
      <w:r w:rsidRPr="00377A3D">
        <w:rPr>
          <w:rFonts w:hint="eastAsia"/>
        </w:rPr>
        <w:t>请求限制</w:t>
      </w:r>
      <w:r w:rsidRPr="00377A3D">
        <w:rPr>
          <w:rFonts w:hint="eastAsia"/>
        </w:rPr>
        <w:t>:</w:t>
      </w:r>
    </w:p>
    <w:p w:rsidR="00B26B8E" w:rsidRPr="00377A3D" w:rsidRDefault="00B26B8E" w:rsidP="00B26B8E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只支持</w:t>
      </w:r>
      <w:r w:rsidRPr="00377A3D">
        <w:rPr>
          <w:rFonts w:hint="eastAsia"/>
        </w:rPr>
        <w:t>HTTP POST</w:t>
      </w:r>
      <w:r w:rsidRPr="00377A3D">
        <w:rPr>
          <w:rFonts w:hint="eastAsia"/>
        </w:rPr>
        <w:t>方式提交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参数的组装格式与使用</w:t>
      </w:r>
      <w:r w:rsidRPr="00377A3D">
        <w:rPr>
          <w:rFonts w:hint="eastAsia"/>
        </w:rPr>
        <w:t>HTML</w:t>
      </w:r>
      <w:r w:rsidRPr="00377A3D">
        <w:rPr>
          <w:rFonts w:hint="eastAsia"/>
        </w:rPr>
        <w:t>提交</w:t>
      </w:r>
      <w:r w:rsidRPr="00377A3D">
        <w:rPr>
          <w:rFonts w:hint="eastAsia"/>
        </w:rPr>
        <w:t>FORM</w:t>
      </w:r>
      <w:r w:rsidRPr="00377A3D">
        <w:rPr>
          <w:rFonts w:hint="eastAsia"/>
        </w:rPr>
        <w:t>表单完全一致</w:t>
      </w:r>
      <w:r w:rsidRPr="00377A3D">
        <w:rPr>
          <w:rFonts w:hint="eastAsia"/>
        </w:rPr>
        <w:t>.</w:t>
      </w:r>
    </w:p>
    <w:p w:rsidR="00B26B8E" w:rsidRPr="00377A3D" w:rsidRDefault="00B26B8E" w:rsidP="00B26B8E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Content-Type</w:t>
      </w:r>
      <w:r w:rsidRPr="00377A3D">
        <w:rPr>
          <w:rFonts w:hint="eastAsia"/>
        </w:rPr>
        <w:t>为</w:t>
      </w:r>
      <w:r w:rsidRPr="00377A3D">
        <w:t>”application/x-www-form-urlencoded; text/html; charset=</w:t>
      </w:r>
      <w:r w:rsidRPr="00377A3D">
        <w:rPr>
          <w:rFonts w:hint="eastAsia"/>
        </w:rPr>
        <w:t>utf-8</w:t>
      </w:r>
      <w:r w:rsidRPr="00377A3D">
        <w:t>”</w:t>
      </w:r>
    </w:p>
    <w:p w:rsidR="00B26B8E" w:rsidRPr="00377A3D" w:rsidRDefault="00B26B8E" w:rsidP="00B26B8E">
      <w:pPr>
        <w:pStyle w:val="33"/>
        <w:numPr>
          <w:ilvl w:val="1"/>
          <w:numId w:val="24"/>
        </w:numPr>
        <w:ind w:firstLineChars="0"/>
      </w:pPr>
      <w:r w:rsidRPr="00377A3D">
        <w:rPr>
          <w:rFonts w:hint="eastAsia"/>
        </w:rPr>
        <w:t>HTTP header</w:t>
      </w:r>
      <w:r w:rsidRPr="00377A3D">
        <w:rPr>
          <w:rFonts w:hint="eastAsia"/>
        </w:rPr>
        <w:t>参数</w:t>
      </w:r>
      <w:r w:rsidRPr="00377A3D">
        <w:t>Accept</w:t>
      </w:r>
      <w:r w:rsidRPr="00377A3D">
        <w:rPr>
          <w:rFonts w:hint="eastAsia"/>
        </w:rPr>
        <w:t>为</w:t>
      </w:r>
      <w:r w:rsidRPr="00377A3D">
        <w:t>” text/</w:t>
      </w:r>
      <w:r w:rsidRPr="00377A3D">
        <w:rPr>
          <w:rFonts w:hint="eastAsia"/>
        </w:rPr>
        <w:t>html</w:t>
      </w:r>
      <w:r w:rsidRPr="00377A3D">
        <w:t>”</w:t>
      </w:r>
    </w:p>
    <w:p w:rsidR="00B26B8E" w:rsidRPr="00377A3D" w:rsidRDefault="00B26B8E" w:rsidP="00B26B8E">
      <w:pPr>
        <w:pStyle w:val="33"/>
        <w:numPr>
          <w:ilvl w:val="0"/>
          <w:numId w:val="11"/>
        </w:numPr>
        <w:ind w:firstLineChars="0"/>
      </w:pPr>
      <w:r w:rsidRPr="00377A3D">
        <w:rPr>
          <w:rFonts w:hint="eastAsia"/>
        </w:rPr>
        <w:t>商户发送请求时</w:t>
      </w:r>
      <w:r w:rsidRPr="00377A3D">
        <w:rPr>
          <w:rFonts w:hint="eastAsia"/>
        </w:rPr>
        <w:t>,</w:t>
      </w:r>
      <w:r w:rsidRPr="00377A3D">
        <w:rPr>
          <w:rFonts w:hint="eastAsia"/>
        </w:rPr>
        <w:t>参数值使用的编码字符集，必须是</w:t>
      </w:r>
      <w:r w:rsidRPr="00377A3D">
        <w:rPr>
          <w:rFonts w:hint="eastAsia"/>
        </w:rPr>
        <w:t>UTF-8</w:t>
      </w:r>
    </w:p>
    <w:p w:rsidR="00B26B8E" w:rsidRPr="00D97FB8" w:rsidRDefault="00B26B8E" w:rsidP="00B26B8E">
      <w:pPr>
        <w:pStyle w:val="33"/>
        <w:numPr>
          <w:ilvl w:val="0"/>
          <w:numId w:val="11"/>
        </w:numPr>
        <w:ind w:firstLineChars="0"/>
        <w:rPr>
          <w:rFonts w:ascii="微软雅黑" w:hAnsi="微软雅黑"/>
          <w:sz w:val="20"/>
        </w:rPr>
      </w:pPr>
      <w:r w:rsidRPr="00377A3D">
        <w:rPr>
          <w:rFonts w:hint="eastAsia"/>
        </w:rPr>
        <w:t>响应限制</w:t>
      </w:r>
      <w:r w:rsidRPr="00377A3D">
        <w:rPr>
          <w:rFonts w:hint="eastAsia"/>
        </w:rPr>
        <w:t>:</w:t>
      </w:r>
      <w:r w:rsidRPr="00377A3D">
        <w:rPr>
          <w:rFonts w:hint="eastAsia"/>
        </w:rPr>
        <w:t>整个响应参数以</w:t>
      </w:r>
      <w:r>
        <w:rPr>
          <w:rFonts w:hint="eastAsia"/>
        </w:rPr>
        <w:t>xml</w:t>
      </w:r>
      <w:r w:rsidRPr="00377A3D">
        <w:rPr>
          <w:rFonts w:hint="eastAsia"/>
        </w:rPr>
        <w:t>格式返回</w:t>
      </w:r>
    </w:p>
    <w:p w:rsidR="00B26B8E" w:rsidRPr="009A2609" w:rsidRDefault="00B26B8E" w:rsidP="00B26B8E">
      <w:pPr>
        <w:autoSpaceDE w:val="0"/>
        <w:autoSpaceDN w:val="0"/>
        <w:adjustRightInd w:val="0"/>
        <w:snapToGrid/>
        <w:spacing w:line="240" w:lineRule="auto"/>
        <w:ind w:left="200"/>
        <w:rPr>
          <w:rFonts w:ascii="微软雅黑" w:hAnsi="Times New Roman" w:cs="微软雅黑"/>
          <w:color w:val="004080"/>
          <w:kern w:val="0"/>
          <w:sz w:val="24"/>
          <w:lang w:val="zh-CN"/>
        </w:rPr>
      </w:pPr>
      <w:r>
        <w:rPr>
          <w:rFonts w:hint="eastAsia"/>
        </w:rPr>
        <w:t>测试地址</w:t>
      </w:r>
      <w:r>
        <w:rPr>
          <w:rFonts w:hint="eastAsia"/>
        </w:rPr>
        <w:t>:</w:t>
      </w:r>
      <w:r w:rsidRPr="00787853">
        <w:t xml:space="preserve"> http://192.168.39.32:</w:t>
      </w:r>
      <w:r>
        <w:rPr>
          <w:rFonts w:hint="eastAsia"/>
        </w:rPr>
        <w:t>8086</w:t>
      </w:r>
      <w:r w:rsidRPr="00787853">
        <w:t xml:space="preserve"> /</w:t>
      </w:r>
      <w:r>
        <w:rPr>
          <w:rFonts w:hint="eastAsia"/>
        </w:rPr>
        <w:t>pay</w:t>
      </w:r>
      <w:r w:rsidRPr="00787853">
        <w:t xml:space="preserve"> /</w:t>
      </w:r>
      <w:r w:rsidR="004F6697" w:rsidRPr="00FF6163">
        <w:t>AuthAction</w:t>
      </w:r>
      <w:r w:rsidRPr="007023FB">
        <w:t>. genMobileValidCode.do</w:t>
      </w:r>
      <w:r>
        <w:rPr>
          <w:rFonts w:hint="eastAsia"/>
        </w:rPr>
        <w:t xml:space="preserve"> </w:t>
      </w:r>
    </w:p>
    <w:p w:rsidR="00B26B8E" w:rsidRDefault="00B26B8E" w:rsidP="00B26B8E">
      <w:pPr>
        <w:pStyle w:val="4"/>
      </w:pPr>
      <w:r>
        <w:rPr>
          <w:rFonts w:hint="eastAsia"/>
        </w:rPr>
        <w:t>同步请求参数说明</w:t>
      </w:r>
    </w:p>
    <w:p w:rsidR="00B26B8E" w:rsidRDefault="00B26B8E" w:rsidP="00B26B8E">
      <w:pPr>
        <w:rPr>
          <w:rFonts w:ascii="微软雅黑" w:hAnsi="微软雅黑"/>
          <w:sz w:val="20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B26B8E" w:rsidTr="00D00FE3">
        <w:tc>
          <w:tcPr>
            <w:tcW w:w="2154" w:type="dxa"/>
            <w:shd w:val="clear" w:color="auto" w:fill="4F81BD"/>
          </w:tcPr>
          <w:p w:rsidR="00B26B8E" w:rsidRDefault="00B26B8E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B26B8E" w:rsidRDefault="00B26B8E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B26B8E" w:rsidRDefault="00B26B8E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类型(最大长度)</w:t>
            </w:r>
          </w:p>
        </w:tc>
        <w:tc>
          <w:tcPr>
            <w:tcW w:w="992" w:type="dxa"/>
            <w:shd w:val="clear" w:color="auto" w:fill="4F81BD"/>
          </w:tcPr>
          <w:p w:rsidR="00B26B8E" w:rsidRDefault="00B26B8E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B26B8E" w:rsidRDefault="00B26B8E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B26B8E" w:rsidRDefault="00B26B8E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B26B8E" w:rsidTr="00D00FE3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基础参数</w:t>
            </w:r>
          </w:p>
        </w:tc>
      </w:tr>
      <w:tr w:rsidR="00B26B8E" w:rsidTr="00D00FE3">
        <w:trPr>
          <w:trHeight w:val="466"/>
        </w:trPr>
        <w:tc>
          <w:tcPr>
            <w:tcW w:w="2154" w:type="dxa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CC09F5">
              <w:rPr>
                <w:rFonts w:ascii="微软雅黑" w:hAnsi="微软雅黑"/>
                <w:sz w:val="20"/>
                <w:szCs w:val="21"/>
              </w:rPr>
              <w:t>version</w:t>
            </w:r>
          </w:p>
        </w:tc>
        <w:tc>
          <w:tcPr>
            <w:tcW w:w="1498" w:type="dxa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接口版本号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String(13)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color w:val="FF0000"/>
                <w:sz w:val="2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0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接口的版本号,便于在升级版本后,能新旧版本同时运行</w:t>
            </w:r>
          </w:p>
        </w:tc>
        <w:tc>
          <w:tcPr>
            <w:tcW w:w="2069" w:type="dxa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1.0.0</w:t>
            </w:r>
          </w:p>
        </w:tc>
      </w:tr>
      <w:tr w:rsidR="00B26B8E" w:rsidTr="00D00FE3">
        <w:tc>
          <w:tcPr>
            <w:tcW w:w="2154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 w:rsidRPr="009A2609">
              <w:rPr>
                <w:rFonts w:ascii="微软雅黑" w:hAnsi="微软雅黑"/>
                <w:sz w:val="20"/>
                <w:szCs w:val="21"/>
              </w:rPr>
              <w:t>merchantId</w:t>
            </w:r>
          </w:p>
        </w:tc>
        <w:tc>
          <w:tcPr>
            <w:tcW w:w="1498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商户唯一标识</w:t>
            </w:r>
          </w:p>
        </w:tc>
        <w:tc>
          <w:tcPr>
            <w:tcW w:w="1276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hint="eastAsia"/>
              </w:rPr>
              <w:t>商户</w:t>
            </w:r>
            <w:r>
              <w:rPr>
                <w:rFonts w:ascii="微软雅黑" w:hAnsi="微软雅黑" w:hint="eastAsia"/>
                <w:sz w:val="20"/>
                <w:szCs w:val="21"/>
              </w:rPr>
              <w:t>在汇金宝的唯一标识</w:t>
            </w:r>
          </w:p>
        </w:tc>
        <w:tc>
          <w:tcPr>
            <w:tcW w:w="2069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</w:tr>
      <w:tr w:rsidR="00B26B8E" w:rsidTr="00D00FE3">
        <w:tc>
          <w:tcPr>
            <w:tcW w:w="2154" w:type="dxa"/>
            <w:vAlign w:val="center"/>
          </w:tcPr>
          <w:p w:rsidR="00B26B8E" w:rsidRDefault="00B26B8E" w:rsidP="00D00FE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ignatureInfo</w:t>
            </w:r>
          </w:p>
        </w:tc>
        <w:tc>
          <w:tcPr>
            <w:tcW w:w="1498" w:type="dxa"/>
            <w:vAlign w:val="center"/>
          </w:tcPr>
          <w:p w:rsidR="00B26B8E" w:rsidRDefault="00B26B8E" w:rsidP="00D00FE3">
            <w:r>
              <w:rPr>
                <w:rFonts w:hint="eastAsia"/>
              </w:rPr>
              <w:t>签名值</w:t>
            </w:r>
          </w:p>
        </w:tc>
        <w:tc>
          <w:tcPr>
            <w:tcW w:w="1276" w:type="dxa"/>
            <w:vAlign w:val="center"/>
          </w:tcPr>
          <w:p w:rsidR="00B26B8E" w:rsidRDefault="00B26B8E" w:rsidP="00D00FE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vAlign w:val="center"/>
          </w:tcPr>
          <w:p w:rsidR="00B26B8E" w:rsidRDefault="00B26B8E" w:rsidP="00D00FE3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vAlign w:val="center"/>
          </w:tcPr>
          <w:p w:rsidR="00B26B8E" w:rsidRDefault="00B26B8E" w:rsidP="00D00FE3">
            <w:r>
              <w:rPr>
                <w:rFonts w:hint="eastAsia"/>
              </w:rPr>
              <w:t>通过证书加密的签名值</w:t>
            </w:r>
          </w:p>
        </w:tc>
        <w:tc>
          <w:tcPr>
            <w:tcW w:w="2069" w:type="dxa"/>
            <w:vAlign w:val="center"/>
          </w:tcPr>
          <w:p w:rsidR="00B26B8E" w:rsidRDefault="00B26B8E" w:rsidP="00D00FE3">
            <w:r>
              <w:t>7d314d22efba4 f336fb187697793b9d2</w:t>
            </w:r>
          </w:p>
        </w:tc>
      </w:tr>
      <w:tr w:rsidR="00B26B8E" w:rsidTr="00D00FE3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B26B8E" w:rsidRDefault="00B26B8E" w:rsidP="00D00FE3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业务参数</w:t>
            </w:r>
          </w:p>
        </w:tc>
      </w:tr>
      <w:tr w:rsidR="00B26B8E" w:rsidRPr="00501D01" w:rsidTr="00D00FE3">
        <w:tc>
          <w:tcPr>
            <w:tcW w:w="2154" w:type="dxa"/>
          </w:tcPr>
          <w:p w:rsidR="00B26B8E" w:rsidRPr="0032293B" w:rsidRDefault="00BE0E4C" w:rsidP="00D00FE3">
            <w:pPr>
              <w:rPr>
                <w:bCs/>
              </w:rPr>
            </w:pPr>
            <w:r>
              <w:rPr>
                <w:rFonts w:hint="eastAsia"/>
                <w:bCs/>
              </w:rPr>
              <w:t>order</w:t>
            </w:r>
            <w:r w:rsidR="0032293B">
              <w:rPr>
                <w:rFonts w:hint="eastAsia"/>
                <w:bCs/>
              </w:rPr>
              <w:t>No</w:t>
            </w:r>
          </w:p>
        </w:tc>
        <w:tc>
          <w:tcPr>
            <w:tcW w:w="1498" w:type="dxa"/>
          </w:tcPr>
          <w:p w:rsidR="00B26B8E" w:rsidRDefault="00A31E3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订单</w:t>
            </w:r>
            <w:r w:rsidR="00A45645">
              <w:rPr>
                <w:rFonts w:ascii="微软雅黑" w:hAnsi="微软雅黑" w:hint="eastAsia"/>
                <w:sz w:val="20"/>
                <w:szCs w:val="21"/>
              </w:rPr>
              <w:t>号</w:t>
            </w:r>
          </w:p>
        </w:tc>
        <w:tc>
          <w:tcPr>
            <w:tcW w:w="1276" w:type="dxa"/>
          </w:tcPr>
          <w:p w:rsidR="00B26B8E" w:rsidRDefault="00B26B8E" w:rsidP="00740A1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</w:t>
            </w:r>
            <w:r w:rsidR="00740A13">
              <w:rPr>
                <w:rFonts w:ascii="微软雅黑" w:hAnsi="微软雅黑" w:hint="eastAsia"/>
                <w:sz w:val="20"/>
                <w:szCs w:val="21"/>
              </w:rPr>
              <w:t>30</w:t>
            </w:r>
            <w:r>
              <w:rPr>
                <w:rFonts w:ascii="微软雅黑" w:hAnsi="微软雅黑" w:hint="eastAsia"/>
                <w:sz w:val="20"/>
                <w:szCs w:val="21"/>
              </w:rPr>
              <w:t>)</w:t>
            </w:r>
          </w:p>
        </w:tc>
        <w:tc>
          <w:tcPr>
            <w:tcW w:w="992" w:type="dxa"/>
          </w:tcPr>
          <w:p w:rsidR="00B26B8E" w:rsidRDefault="00B26B8E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B26B8E" w:rsidRDefault="0039775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支付系统</w:t>
            </w:r>
            <w:r w:rsidR="00696221">
              <w:rPr>
                <w:rFonts w:ascii="微软雅黑" w:hAnsi="微软雅黑" w:hint="eastAsia"/>
                <w:sz w:val="20"/>
                <w:szCs w:val="21"/>
              </w:rPr>
              <w:t>返回的订单号</w:t>
            </w:r>
            <w:r w:rsidR="00B26B8E">
              <w:rPr>
                <w:rFonts w:ascii="微软雅黑" w:hAnsi="微软雅黑" w:hint="eastAsia"/>
                <w:sz w:val="20"/>
                <w:szCs w:val="21"/>
              </w:rPr>
              <w:t xml:space="preserve">                                                  </w:t>
            </w:r>
          </w:p>
        </w:tc>
        <w:tc>
          <w:tcPr>
            <w:tcW w:w="2069" w:type="dxa"/>
          </w:tcPr>
          <w:p w:rsidR="00B26B8E" w:rsidRDefault="00B26B8E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501D01" w:rsidRPr="00501D01" w:rsidTr="00D00FE3">
        <w:tc>
          <w:tcPr>
            <w:tcW w:w="2154" w:type="dxa"/>
          </w:tcPr>
          <w:p w:rsidR="00501D01" w:rsidRDefault="00501D01" w:rsidP="00D00FE3">
            <w:pPr>
              <w:rPr>
                <w:bCs/>
              </w:rPr>
            </w:pPr>
            <w:r>
              <w:rPr>
                <w:rFonts w:hint="eastAsia"/>
                <w:bCs/>
              </w:rPr>
              <w:t>amount</w:t>
            </w:r>
          </w:p>
        </w:tc>
        <w:tc>
          <w:tcPr>
            <w:tcW w:w="1498" w:type="dxa"/>
          </w:tcPr>
          <w:p w:rsidR="00501D01" w:rsidRDefault="00501D01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金额</w:t>
            </w:r>
          </w:p>
        </w:tc>
        <w:tc>
          <w:tcPr>
            <w:tcW w:w="1276" w:type="dxa"/>
          </w:tcPr>
          <w:p w:rsidR="00501D01" w:rsidRDefault="00F803F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</w:t>
            </w:r>
          </w:p>
        </w:tc>
        <w:tc>
          <w:tcPr>
            <w:tcW w:w="992" w:type="dxa"/>
          </w:tcPr>
          <w:p w:rsidR="00501D01" w:rsidRDefault="00F803FC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501D01" w:rsidRDefault="00FA2CB7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验证金额</w:t>
            </w:r>
            <w:r w:rsidR="007C28F1">
              <w:rPr>
                <w:rFonts w:ascii="微软雅黑" w:hAnsi="微软雅黑" w:hint="eastAsia"/>
                <w:sz w:val="20"/>
                <w:szCs w:val="21"/>
              </w:rPr>
              <w:t>（单位元）</w:t>
            </w:r>
          </w:p>
        </w:tc>
        <w:tc>
          <w:tcPr>
            <w:tcW w:w="2069" w:type="dxa"/>
          </w:tcPr>
          <w:p w:rsidR="00501D01" w:rsidRDefault="00501D01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0156E3" w:rsidRDefault="000156E3" w:rsidP="006139AF"/>
    <w:p w:rsidR="00574E3F" w:rsidRDefault="00574E3F" w:rsidP="00574E3F">
      <w:pPr>
        <w:pStyle w:val="4"/>
      </w:pPr>
      <w:r>
        <w:rPr>
          <w:rFonts w:hint="eastAsia"/>
        </w:rPr>
        <w:t>异步响应参数说明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2154"/>
        <w:gridCol w:w="1498"/>
        <w:gridCol w:w="1276"/>
        <w:gridCol w:w="992"/>
        <w:gridCol w:w="2693"/>
        <w:gridCol w:w="2069"/>
      </w:tblGrid>
      <w:tr w:rsidR="00574E3F" w:rsidTr="00D00FE3">
        <w:tc>
          <w:tcPr>
            <w:tcW w:w="2154" w:type="dxa"/>
            <w:shd w:val="clear" w:color="auto" w:fill="4F81BD"/>
          </w:tcPr>
          <w:p w:rsidR="00574E3F" w:rsidRDefault="00574E3F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</w:t>
            </w:r>
          </w:p>
        </w:tc>
        <w:tc>
          <w:tcPr>
            <w:tcW w:w="1498" w:type="dxa"/>
            <w:shd w:val="clear" w:color="auto" w:fill="4F81BD"/>
          </w:tcPr>
          <w:p w:rsidR="00574E3F" w:rsidRDefault="00574E3F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4F81BD"/>
          </w:tcPr>
          <w:p w:rsidR="00574E3F" w:rsidRDefault="00574E3F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类型(长度)</w:t>
            </w:r>
          </w:p>
        </w:tc>
        <w:tc>
          <w:tcPr>
            <w:tcW w:w="992" w:type="dxa"/>
            <w:shd w:val="clear" w:color="auto" w:fill="4F81BD"/>
          </w:tcPr>
          <w:p w:rsidR="00574E3F" w:rsidRDefault="00574E3F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4F81BD"/>
          </w:tcPr>
          <w:p w:rsidR="00574E3F" w:rsidRDefault="00574E3F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参数说明</w:t>
            </w:r>
          </w:p>
        </w:tc>
        <w:tc>
          <w:tcPr>
            <w:tcW w:w="2069" w:type="dxa"/>
            <w:shd w:val="clear" w:color="auto" w:fill="4F81BD"/>
          </w:tcPr>
          <w:p w:rsidR="00574E3F" w:rsidRDefault="00574E3F" w:rsidP="00D00FE3">
            <w:pPr>
              <w:jc w:val="center"/>
              <w:rPr>
                <w:rFonts w:ascii="微软雅黑" w:hAnsi="微软雅黑"/>
                <w:b/>
                <w:bCs/>
                <w:color w:val="FFFFFF"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0"/>
                <w:szCs w:val="21"/>
              </w:rPr>
              <w:t>样例</w:t>
            </w:r>
          </w:p>
        </w:tc>
      </w:tr>
      <w:tr w:rsidR="00574E3F" w:rsidTr="00D00FE3">
        <w:tc>
          <w:tcPr>
            <w:tcW w:w="10682" w:type="dxa"/>
            <w:gridSpan w:val="6"/>
            <w:tcBorders>
              <w:top w:val="single" w:sz="8" w:space="0" w:color="4F81BD"/>
              <w:bottom w:val="single" w:sz="8" w:space="0" w:color="4F81BD"/>
            </w:tcBorders>
          </w:tcPr>
          <w:p w:rsidR="00574E3F" w:rsidRDefault="00574E3F" w:rsidP="00D00FE3">
            <w:pPr>
              <w:rPr>
                <w:rFonts w:ascii="微软雅黑" w:hAnsi="微软雅黑"/>
                <w:b/>
                <w:bCs/>
                <w:sz w:val="20"/>
                <w:szCs w:val="21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1"/>
              </w:rPr>
              <w:t>参数</w:t>
            </w:r>
          </w:p>
        </w:tc>
      </w:tr>
      <w:tr w:rsidR="00574E3F" w:rsidTr="00D00FE3">
        <w:tc>
          <w:tcPr>
            <w:tcW w:w="2154" w:type="dxa"/>
          </w:tcPr>
          <w:p w:rsidR="00574E3F" w:rsidRPr="00B320AB" w:rsidRDefault="00574E3F" w:rsidP="00D00FE3">
            <w:r>
              <w:rPr>
                <w:rFonts w:hint="eastAsia"/>
              </w:rPr>
              <w:t>s</w:t>
            </w:r>
            <w:r w:rsidRPr="00B320AB">
              <w:t>tatus</w:t>
            </w:r>
          </w:p>
        </w:tc>
        <w:tc>
          <w:tcPr>
            <w:tcW w:w="1498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结果状态</w:t>
            </w:r>
          </w:p>
        </w:tc>
        <w:tc>
          <w:tcPr>
            <w:tcW w:w="1276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String(1)</w:t>
            </w:r>
          </w:p>
        </w:tc>
        <w:tc>
          <w:tcPr>
            <w:tcW w:w="992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否</w:t>
            </w:r>
          </w:p>
        </w:tc>
        <w:tc>
          <w:tcPr>
            <w:tcW w:w="2693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交易状态 1.修改成功，2修改失败，</w:t>
            </w:r>
            <w:r>
              <w:rPr>
                <w:rFonts w:ascii="微软雅黑" w:hAnsi="微软雅黑"/>
                <w:sz w:val="20"/>
                <w:szCs w:val="21"/>
              </w:rPr>
              <w:t xml:space="preserve"> </w:t>
            </w:r>
          </w:p>
        </w:tc>
        <w:tc>
          <w:tcPr>
            <w:tcW w:w="2069" w:type="dxa"/>
          </w:tcPr>
          <w:p w:rsidR="00574E3F" w:rsidRDefault="00574E3F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574E3F" w:rsidTr="00D00FE3">
        <w:tc>
          <w:tcPr>
            <w:tcW w:w="2154" w:type="dxa"/>
          </w:tcPr>
          <w:p w:rsidR="00574E3F" w:rsidRPr="00B320AB" w:rsidRDefault="00574E3F" w:rsidP="00D00FE3">
            <w:r>
              <w:rPr>
                <w:rFonts w:hint="eastAsia"/>
              </w:rPr>
              <w:t>errorCode</w:t>
            </w:r>
          </w:p>
        </w:tc>
        <w:tc>
          <w:tcPr>
            <w:tcW w:w="1498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错误码</w:t>
            </w:r>
          </w:p>
        </w:tc>
        <w:tc>
          <w:tcPr>
            <w:tcW w:w="1276" w:type="dxa"/>
          </w:tcPr>
          <w:p w:rsidR="00574E3F" w:rsidRDefault="00574E3F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S</w:t>
            </w:r>
            <w:r>
              <w:rPr>
                <w:rFonts w:ascii="微软雅黑" w:hAnsi="微软雅黑" w:hint="eastAsia"/>
                <w:sz w:val="18"/>
              </w:rPr>
              <w:t>tring</w:t>
            </w:r>
          </w:p>
        </w:tc>
        <w:tc>
          <w:tcPr>
            <w:tcW w:w="992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返回错误码，为空时，无错误</w:t>
            </w:r>
          </w:p>
        </w:tc>
        <w:tc>
          <w:tcPr>
            <w:tcW w:w="2069" w:type="dxa"/>
          </w:tcPr>
          <w:p w:rsidR="00574E3F" w:rsidRDefault="00574E3F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  <w:tr w:rsidR="00574E3F" w:rsidTr="00D00FE3">
        <w:tc>
          <w:tcPr>
            <w:tcW w:w="2154" w:type="dxa"/>
          </w:tcPr>
          <w:p w:rsidR="00574E3F" w:rsidRDefault="00574E3F" w:rsidP="00D00FE3">
            <w:r>
              <w:rPr>
                <w:rFonts w:hint="eastAsia"/>
              </w:rPr>
              <w:t>errorMessage</w:t>
            </w:r>
          </w:p>
        </w:tc>
        <w:tc>
          <w:tcPr>
            <w:tcW w:w="1498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错误信息描述</w:t>
            </w:r>
          </w:p>
        </w:tc>
        <w:tc>
          <w:tcPr>
            <w:tcW w:w="1276" w:type="dxa"/>
          </w:tcPr>
          <w:p w:rsidR="00574E3F" w:rsidRDefault="00574E3F" w:rsidP="00D00FE3"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 w:hint="eastAsia"/>
                <w:sz w:val="18"/>
              </w:rPr>
              <w:t>String</w:t>
            </w:r>
          </w:p>
        </w:tc>
        <w:tc>
          <w:tcPr>
            <w:tcW w:w="992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可空</w:t>
            </w:r>
          </w:p>
        </w:tc>
        <w:tc>
          <w:tcPr>
            <w:tcW w:w="2693" w:type="dxa"/>
          </w:tcPr>
          <w:p w:rsidR="00574E3F" w:rsidRDefault="00574E3F" w:rsidP="00D00FE3">
            <w:pPr>
              <w:rPr>
                <w:rFonts w:ascii="微软雅黑" w:hAnsi="微软雅黑"/>
                <w:sz w:val="20"/>
                <w:szCs w:val="21"/>
              </w:rPr>
            </w:pPr>
          </w:p>
        </w:tc>
        <w:tc>
          <w:tcPr>
            <w:tcW w:w="2069" w:type="dxa"/>
          </w:tcPr>
          <w:p w:rsidR="00574E3F" w:rsidRDefault="00574E3F" w:rsidP="00D00FE3">
            <w:pPr>
              <w:rPr>
                <w:rFonts w:ascii="微软雅黑" w:hAnsi="微软雅黑" w:cs="Arial"/>
                <w:spacing w:val="1"/>
                <w:kern w:val="0"/>
                <w:sz w:val="20"/>
                <w:szCs w:val="21"/>
              </w:rPr>
            </w:pPr>
          </w:p>
        </w:tc>
      </w:tr>
    </w:tbl>
    <w:p w:rsidR="00B26B8E" w:rsidRPr="000156E3" w:rsidRDefault="00B26B8E" w:rsidP="006139AF"/>
    <w:p w:rsidR="00907759" w:rsidRDefault="00060894">
      <w:pPr>
        <w:pStyle w:val="10"/>
      </w:pPr>
      <w:bookmarkStart w:id="49" w:name="_Toc360613413"/>
      <w:bookmarkStart w:id="50" w:name="_Toc401589094"/>
      <w:bookmarkStart w:id="51" w:name="_Toc408155028"/>
      <w:bookmarkEnd w:id="26"/>
      <w:r>
        <w:rPr>
          <w:rFonts w:hint="eastAsia"/>
        </w:rPr>
        <w:t>安全说明</w:t>
      </w:r>
      <w:bookmarkEnd w:id="49"/>
      <w:bookmarkEnd w:id="50"/>
      <w:bookmarkEnd w:id="51"/>
    </w:p>
    <w:p w:rsidR="00907759" w:rsidRDefault="00060894">
      <w:pPr>
        <w:pStyle w:val="2"/>
      </w:pPr>
      <w:bookmarkStart w:id="52" w:name="_Toc360613414"/>
      <w:bookmarkStart w:id="53" w:name="_Toc401589095"/>
      <w:bookmarkStart w:id="54" w:name="_Toc408155029"/>
      <w:r>
        <w:rPr>
          <w:rFonts w:hint="eastAsia"/>
        </w:rPr>
        <w:t>网络通讯链路安全说明</w:t>
      </w:r>
      <w:bookmarkEnd w:id="52"/>
      <w:bookmarkEnd w:id="53"/>
      <w:bookmarkEnd w:id="54"/>
    </w:p>
    <w:p w:rsidR="00907759" w:rsidRDefault="00060894" w:rsidP="0004565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商户与</w:t>
      </w:r>
      <w:r w:rsidR="00545EDC">
        <w:rPr>
          <w:rFonts w:hint="eastAsia"/>
        </w:rPr>
        <w:t>汇金宝</w:t>
      </w:r>
      <w:r>
        <w:rPr>
          <w:rFonts w:hint="eastAsia"/>
        </w:rPr>
        <w:t>进行网络通讯时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SSL</w:t>
      </w:r>
      <w:r>
        <w:rPr>
          <w:rFonts w:hint="eastAsia"/>
        </w:rPr>
        <w:t>对网络通讯数据进行加密和签名</w:t>
      </w:r>
    </w:p>
    <w:p w:rsidR="00907759" w:rsidRDefault="00060894" w:rsidP="0004565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商户可选择与</w:t>
      </w:r>
      <w:r w:rsidR="00545EDC">
        <w:rPr>
          <w:rFonts w:hint="eastAsia"/>
        </w:rPr>
        <w:t>汇金宝</w:t>
      </w:r>
      <w:r>
        <w:rPr>
          <w:rFonts w:hint="eastAsia"/>
        </w:rPr>
        <w:t>交换双方的公钥</w:t>
      </w:r>
      <w:r>
        <w:rPr>
          <w:rFonts w:hint="eastAsia"/>
        </w:rPr>
        <w:t>,</w:t>
      </w:r>
      <w:r>
        <w:rPr>
          <w:rFonts w:hint="eastAsia"/>
        </w:rPr>
        <w:t>在网络通讯时</w:t>
      </w:r>
      <w:r>
        <w:rPr>
          <w:rFonts w:hint="eastAsia"/>
        </w:rPr>
        <w:t>,</w:t>
      </w:r>
      <w:r>
        <w:rPr>
          <w:rFonts w:hint="eastAsia"/>
        </w:rPr>
        <w:t>使用采用指定私钥的</w:t>
      </w:r>
      <w:r w:rsidR="005C23EF">
        <w:rPr>
          <w:rFonts w:hint="eastAsia"/>
        </w:rPr>
        <w:t>RSA</w:t>
      </w:r>
      <w:r>
        <w:rPr>
          <w:rFonts w:hint="eastAsia"/>
        </w:rPr>
        <w:t>算法加密</w:t>
      </w:r>
    </w:p>
    <w:p w:rsidR="00AD6185" w:rsidRDefault="00AD6185" w:rsidP="00AD6185">
      <w:pPr>
        <w:pStyle w:val="12"/>
        <w:ind w:left="1179" w:firstLineChars="0" w:firstLine="0"/>
      </w:pPr>
    </w:p>
    <w:p w:rsidR="00545EDC" w:rsidRDefault="005C23EF" w:rsidP="00545EDC">
      <w:pPr>
        <w:pStyle w:val="2"/>
      </w:pPr>
      <w:bookmarkStart w:id="55" w:name="_Toc408155030"/>
      <w:bookmarkStart w:id="56" w:name="_Toc360613416"/>
      <w:bookmarkStart w:id="57" w:name="_Toc401589097"/>
      <w:r>
        <w:rPr>
          <w:rFonts w:hint="eastAsia"/>
        </w:rPr>
        <w:lastRenderedPageBreak/>
        <w:t>RSA</w:t>
      </w:r>
      <w:r w:rsidR="00545EDC">
        <w:rPr>
          <w:rFonts w:hint="eastAsia"/>
        </w:rPr>
        <w:t>签名</w:t>
      </w:r>
      <w:r w:rsidR="00545EDC">
        <w:rPr>
          <w:rFonts w:hint="eastAsia"/>
        </w:rPr>
        <w:t>/</w:t>
      </w:r>
      <w:r w:rsidR="00545EDC">
        <w:rPr>
          <w:rFonts w:hint="eastAsia"/>
        </w:rPr>
        <w:t>验签机制</w:t>
      </w:r>
      <w:bookmarkEnd w:id="55"/>
    </w:p>
    <w:p w:rsidR="00C77CC6" w:rsidRPr="00C77CC6" w:rsidRDefault="00C77CC6" w:rsidP="00C77CC6">
      <w:pPr>
        <w:pStyle w:val="3"/>
        <w:rPr>
          <w:b/>
        </w:rPr>
      </w:pPr>
      <w:bookmarkStart w:id="58" w:name="_Toc408155031"/>
      <w:bookmarkEnd w:id="56"/>
      <w:bookmarkEnd w:id="57"/>
      <w:r w:rsidRPr="00C77CC6">
        <w:rPr>
          <w:rFonts w:hint="eastAsia"/>
          <w:b/>
        </w:rPr>
        <w:t>简介</w:t>
      </w:r>
      <w:bookmarkEnd w:id="58"/>
    </w:p>
    <w:p w:rsidR="00C77CC6" w:rsidRDefault="00C77CC6" w:rsidP="00C77CC6">
      <w:pPr>
        <w:rPr>
          <w:rFonts w:ascii="微软雅黑" w:hAnsi="Times New Roman" w:cs="微软雅黑"/>
          <w:sz w:val="24"/>
          <w:shd w:val="pct15" w:color="auto" w:fill="FFFFFF"/>
        </w:rPr>
      </w:pPr>
      <w:r>
        <w:rPr>
          <w:rFonts w:hint="eastAsia"/>
        </w:rPr>
        <w:t xml:space="preserve">      </w:t>
      </w:r>
      <w:r w:rsidRPr="00292522">
        <w:rPr>
          <w:rFonts w:ascii="微软雅黑" w:hAnsi="Times New Roman" w:cs="微软雅黑" w:hint="eastAsia"/>
          <w:sz w:val="24"/>
        </w:rPr>
        <w:t>用户方向汇金宝接口发送报文请求时，按照与汇金宝约定的加密算法对请求报文进行</w:t>
      </w:r>
      <w:r w:rsidR="005C23EF">
        <w:rPr>
          <w:rFonts w:hint="eastAsia"/>
        </w:rPr>
        <w:t>RSA</w:t>
      </w:r>
      <w:r w:rsidRPr="00292522">
        <w:rPr>
          <w:rFonts w:ascii="微软雅黑" w:hAnsi="Times New Roman" w:cs="微软雅黑" w:hint="eastAsia"/>
          <w:sz w:val="24"/>
        </w:rPr>
        <w:t>加密。汇金宝接收到加密后的报文进行</w:t>
      </w:r>
      <w:r w:rsidR="005C23EF">
        <w:rPr>
          <w:rFonts w:hint="eastAsia"/>
        </w:rPr>
        <w:t>RSA</w:t>
      </w:r>
      <w:r w:rsidRPr="00292522">
        <w:rPr>
          <w:rFonts w:ascii="微软雅黑" w:hAnsi="Times New Roman" w:cs="微软雅黑" w:hint="eastAsia"/>
          <w:sz w:val="24"/>
        </w:rPr>
        <w:t>验签，对通过验签的报文调用相应的接口，处理完成后将</w:t>
      </w:r>
      <w:r w:rsidR="005C23EF">
        <w:rPr>
          <w:rFonts w:hint="eastAsia"/>
        </w:rPr>
        <w:t>RSA</w:t>
      </w:r>
      <w:r w:rsidRPr="00292522">
        <w:rPr>
          <w:rFonts w:ascii="微软雅黑" w:hAnsi="Times New Roman" w:cs="微软雅黑" w:hint="eastAsia"/>
          <w:sz w:val="24"/>
        </w:rPr>
        <w:t>加密后的响应报文发送给用户方。</w:t>
      </w:r>
    </w:p>
    <w:p w:rsidR="00292522" w:rsidRPr="00C77CC6" w:rsidRDefault="00292522" w:rsidP="00C77CC6"/>
    <w:p w:rsidR="00C77CC6" w:rsidRDefault="00C77CC6" w:rsidP="00C77CC6">
      <w:pPr>
        <w:pStyle w:val="3"/>
      </w:pPr>
      <w:bookmarkStart w:id="59" w:name="_Toc360613417"/>
      <w:bookmarkStart w:id="60" w:name="_Toc401589098"/>
      <w:bookmarkStart w:id="61" w:name="_Toc408155032"/>
      <w:r>
        <w:rPr>
          <w:rFonts w:hint="eastAsia"/>
        </w:rPr>
        <w:t>准备待签名参数</w:t>
      </w:r>
      <w:bookmarkEnd w:id="59"/>
      <w:bookmarkEnd w:id="60"/>
      <w:bookmarkEnd w:id="61"/>
    </w:p>
    <w:p w:rsidR="00C77CC6" w:rsidRDefault="00C77CC6" w:rsidP="0004565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在请求的参数中</w:t>
      </w:r>
      <w:r>
        <w:rPr>
          <w:rFonts w:hint="eastAsia"/>
        </w:rPr>
        <w:t>,</w:t>
      </w:r>
      <w:r>
        <w:rPr>
          <w:rFonts w:hint="eastAsia"/>
        </w:rPr>
        <w:t>除了</w:t>
      </w:r>
      <w:r w:rsidR="00404B84">
        <w:rPr>
          <w:rFonts w:hint="eastAsia"/>
          <w:b/>
          <w:bCs/>
        </w:rPr>
        <w:t>s</w:t>
      </w:r>
      <w:r w:rsidR="00404B84">
        <w:rPr>
          <w:b/>
          <w:bCs/>
        </w:rPr>
        <w:t>ignatureInfo</w:t>
      </w:r>
      <w:r w:rsidR="0025658F">
        <w:rPr>
          <w:rFonts w:hint="eastAsia"/>
        </w:rPr>
        <w:t>这个</w:t>
      </w:r>
      <w:r>
        <w:rPr>
          <w:rFonts w:hint="eastAsia"/>
        </w:rPr>
        <w:t>参数外</w:t>
      </w:r>
      <w:r>
        <w:rPr>
          <w:rFonts w:hint="eastAsia"/>
        </w:rPr>
        <w:t>,</w:t>
      </w:r>
      <w:r>
        <w:rPr>
          <w:rFonts w:hint="eastAsia"/>
        </w:rPr>
        <w:t>其余参数</w:t>
      </w:r>
      <w:r w:rsidR="004465CB">
        <w:rPr>
          <w:rFonts w:hint="eastAsia"/>
        </w:rPr>
        <w:t>字符串</w:t>
      </w:r>
      <w:r>
        <w:rPr>
          <w:rFonts w:hint="eastAsia"/>
        </w:rPr>
        <w:t>都需要进行签名</w:t>
      </w:r>
      <w:r w:rsidR="00E80294">
        <w:rPr>
          <w:rFonts w:hint="eastAsia"/>
        </w:rPr>
        <w:t>(</w:t>
      </w:r>
      <w:r w:rsidR="00E80294">
        <w:rPr>
          <w:rFonts w:hint="eastAsia"/>
        </w:rPr>
        <w:t>签名不是对值进行签名</w:t>
      </w:r>
      <w:r w:rsidR="00E80294">
        <w:rPr>
          <w:rFonts w:hint="eastAsia"/>
        </w:rPr>
        <w:t>,</w:t>
      </w:r>
      <w:r w:rsidR="00E80294">
        <w:rPr>
          <w:rFonts w:hint="eastAsia"/>
        </w:rPr>
        <w:t>而是所有参数的标签及值形成的字符串进行签名</w:t>
      </w:r>
      <w:r w:rsidR="00E80294">
        <w:rPr>
          <w:rFonts w:hint="eastAsia"/>
        </w:rPr>
        <w:t>)</w:t>
      </w:r>
    </w:p>
    <w:p w:rsidR="00C77CC6" w:rsidRDefault="00C77CC6" w:rsidP="005F707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在响应的数据中</w:t>
      </w:r>
      <w:r>
        <w:rPr>
          <w:rFonts w:hint="eastAsia"/>
        </w:rPr>
        <w:t>,</w:t>
      </w:r>
      <w:r>
        <w:rPr>
          <w:rFonts w:hint="eastAsia"/>
        </w:rPr>
        <w:t>除了</w:t>
      </w:r>
      <w:r w:rsidR="00404B84">
        <w:rPr>
          <w:rFonts w:hint="eastAsia"/>
          <w:b/>
          <w:bCs/>
        </w:rPr>
        <w:t>s</w:t>
      </w:r>
      <w:r w:rsidR="00404B84">
        <w:rPr>
          <w:b/>
          <w:bCs/>
        </w:rPr>
        <w:t>ignatureInfo</w:t>
      </w:r>
      <w:r w:rsidR="00292522">
        <w:rPr>
          <w:rFonts w:hint="eastAsia"/>
        </w:rPr>
        <w:t>这个</w:t>
      </w:r>
      <w:r>
        <w:rPr>
          <w:rFonts w:hint="eastAsia"/>
        </w:rPr>
        <w:t>参数外</w:t>
      </w:r>
      <w:r>
        <w:rPr>
          <w:rFonts w:hint="eastAsia"/>
        </w:rPr>
        <w:t>,</w:t>
      </w:r>
      <w:r>
        <w:rPr>
          <w:rFonts w:hint="eastAsia"/>
        </w:rPr>
        <w:t>其余参数</w:t>
      </w:r>
      <w:r w:rsidR="004465CB">
        <w:rPr>
          <w:rFonts w:hint="eastAsia"/>
        </w:rPr>
        <w:t>字符串</w:t>
      </w:r>
      <w:r>
        <w:rPr>
          <w:rFonts w:hint="eastAsia"/>
        </w:rPr>
        <w:t>都进行了签名</w:t>
      </w:r>
      <w:r w:rsidR="00E80294">
        <w:rPr>
          <w:rFonts w:hint="eastAsia"/>
        </w:rPr>
        <w:t>(</w:t>
      </w:r>
      <w:r w:rsidR="00E80294">
        <w:rPr>
          <w:rFonts w:hint="eastAsia"/>
        </w:rPr>
        <w:t>签名不是对值进行签名</w:t>
      </w:r>
      <w:r w:rsidR="00E80294">
        <w:rPr>
          <w:rFonts w:hint="eastAsia"/>
        </w:rPr>
        <w:t>,</w:t>
      </w:r>
      <w:r w:rsidR="00E80294">
        <w:rPr>
          <w:rFonts w:hint="eastAsia"/>
        </w:rPr>
        <w:t>而是所有参数的标签及值形成的字符串进行签名</w:t>
      </w:r>
      <w:r w:rsidR="00E80294">
        <w:rPr>
          <w:rFonts w:hint="eastAsia"/>
        </w:rPr>
        <w:t>)</w:t>
      </w:r>
    </w:p>
    <w:p w:rsidR="00C77CC6" w:rsidRDefault="00C77CC6" w:rsidP="00C77CC6">
      <w:pPr>
        <w:pStyle w:val="3"/>
      </w:pPr>
      <w:bookmarkStart w:id="62" w:name="_Toc360613418"/>
      <w:bookmarkStart w:id="63" w:name="_Toc401589099"/>
      <w:bookmarkStart w:id="64" w:name="_Toc408155033"/>
      <w:r>
        <w:rPr>
          <w:rFonts w:hint="eastAsia"/>
        </w:rPr>
        <w:t>签名算法说明</w:t>
      </w:r>
      <w:bookmarkEnd w:id="62"/>
      <w:bookmarkEnd w:id="63"/>
      <w:bookmarkEnd w:id="64"/>
    </w:p>
    <w:p w:rsidR="00C77CC6" w:rsidRDefault="008E520E" w:rsidP="00C77CC6">
      <w:pPr>
        <w:ind w:left="420" w:firstLine="420"/>
      </w:pPr>
      <w:r>
        <w:rPr>
          <w:rFonts w:hint="eastAsia"/>
        </w:rPr>
        <w:t>当前汇金宝</w:t>
      </w:r>
      <w:r w:rsidR="00C77CC6">
        <w:rPr>
          <w:rFonts w:hint="eastAsia"/>
        </w:rPr>
        <w:t>具体采用</w:t>
      </w:r>
      <w:r w:rsidR="00A16D5C">
        <w:rPr>
          <w:rFonts w:hint="eastAsia"/>
        </w:rPr>
        <w:t>RSA</w:t>
      </w:r>
      <w:r w:rsidR="00C77CC6">
        <w:rPr>
          <w:rFonts w:hint="eastAsia"/>
        </w:rPr>
        <w:t>签名算法</w:t>
      </w:r>
    </w:p>
    <w:p w:rsidR="00C77CC6" w:rsidRDefault="00A16D5C" w:rsidP="0004565E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RSA</w:t>
      </w:r>
      <w:r w:rsidR="00C77CC6">
        <w:rPr>
          <w:rFonts w:hint="eastAsia"/>
        </w:rPr>
        <w:t>签名</w:t>
      </w:r>
    </w:p>
    <w:p w:rsidR="00C77CC6" w:rsidRDefault="00C77CC6" w:rsidP="00C77CC6">
      <w:pPr>
        <w:ind w:left="1179" w:firstLine="420"/>
      </w:pPr>
      <w:r>
        <w:rPr>
          <w:rFonts w:hint="eastAsia"/>
        </w:rPr>
        <w:t>请求时签名</w:t>
      </w:r>
      <w:r>
        <w:rPr>
          <w:rFonts w:hint="eastAsia"/>
        </w:rPr>
        <w:t>:</w:t>
      </w:r>
      <w:r>
        <w:rPr>
          <w:rFonts w:hint="eastAsia"/>
        </w:rPr>
        <w:t>当拿到请求时的待签名字符串后，</w:t>
      </w:r>
      <w:r w:rsidR="00A16D5C">
        <w:rPr>
          <w:rFonts w:hint="eastAsia"/>
        </w:rPr>
        <w:t>使用证书的私钥</w:t>
      </w:r>
      <w:r w:rsidR="00A16D5C">
        <w:rPr>
          <w:rFonts w:hint="eastAsia"/>
        </w:rPr>
        <w:t>RSA</w:t>
      </w:r>
      <w:r w:rsidR="00A16D5C">
        <w:rPr>
          <w:rFonts w:hint="eastAsia"/>
        </w:rPr>
        <w:t>加密</w:t>
      </w:r>
      <w:r w:rsidR="00791B55">
        <w:rPr>
          <w:rFonts w:hint="eastAsia"/>
        </w:rPr>
        <w:t>传递给汇金宝</w:t>
      </w:r>
      <w:r w:rsidR="000D4DE7">
        <w:rPr>
          <w:rFonts w:hint="eastAsia"/>
        </w:rPr>
        <w:t>。</w:t>
      </w:r>
    </w:p>
    <w:p w:rsidR="00AA2883" w:rsidRDefault="00C77CC6" w:rsidP="00AA2883">
      <w:pPr>
        <w:ind w:left="1179" w:firstLine="420"/>
      </w:pPr>
      <w:r>
        <w:rPr>
          <w:rFonts w:hint="eastAsia"/>
        </w:rPr>
        <w:t>通知返回时验证签名</w:t>
      </w:r>
      <w:r>
        <w:rPr>
          <w:rFonts w:hint="eastAsia"/>
        </w:rPr>
        <w:t>:</w:t>
      </w:r>
      <w:r>
        <w:rPr>
          <w:rFonts w:hint="eastAsia"/>
        </w:rPr>
        <w:t>当获得到通知返回时的待签名字符串后，同理，利用</w:t>
      </w:r>
      <w:r>
        <w:rPr>
          <w:rFonts w:hint="eastAsia"/>
        </w:rPr>
        <w:t xml:space="preserve"> </w:t>
      </w:r>
      <w:r w:rsidR="00A16D5C">
        <w:rPr>
          <w:rFonts w:hint="eastAsia"/>
        </w:rPr>
        <w:t>证书的公钥</w:t>
      </w:r>
      <w:r w:rsidR="00A16D5C">
        <w:rPr>
          <w:rFonts w:hint="eastAsia"/>
        </w:rPr>
        <w:t>RSA</w:t>
      </w:r>
      <w:r>
        <w:rPr>
          <w:rFonts w:hint="eastAsia"/>
        </w:rPr>
        <w:t xml:space="preserve"> </w:t>
      </w:r>
      <w:r>
        <w:rPr>
          <w:rFonts w:hint="eastAsia"/>
        </w:rPr>
        <w:t>的签名函数对这个字符串进行签名运算，从而得到结果字符串。此时这个新的字符串需要与</w:t>
      </w:r>
      <w:r w:rsidR="00791B55">
        <w:rPr>
          <w:rFonts w:hint="eastAsia"/>
        </w:rPr>
        <w:t>汇金宝</w:t>
      </w:r>
      <w:r>
        <w:rPr>
          <w:rFonts w:hint="eastAsia"/>
        </w:rPr>
        <w:t>响应信息中的参数</w:t>
      </w:r>
      <w:r w:rsidR="00A16D5C">
        <w:rPr>
          <w:rFonts w:hint="eastAsia"/>
          <w:b/>
          <w:bCs/>
        </w:rPr>
        <w:t>s</w:t>
      </w:r>
      <w:r w:rsidR="00A16D5C">
        <w:rPr>
          <w:b/>
          <w:bCs/>
        </w:rPr>
        <w:t>ignatureInfo</w:t>
      </w:r>
      <w:r>
        <w:rPr>
          <w:rFonts w:hint="eastAsia"/>
        </w:rPr>
        <w:t>的值进行对比</w:t>
      </w:r>
      <w:r>
        <w:rPr>
          <w:rFonts w:hint="eastAsia"/>
        </w:rPr>
        <w:t>,</w:t>
      </w:r>
      <w:r>
        <w:rPr>
          <w:rFonts w:hint="eastAsia"/>
        </w:rPr>
        <w:t>验证是否相等，以此来判断签名是否正确</w:t>
      </w:r>
      <w:r>
        <w:rPr>
          <w:rFonts w:hint="eastAsia"/>
        </w:rPr>
        <w:t>.</w:t>
      </w:r>
    </w:p>
    <w:p w:rsidR="00AA2883" w:rsidRDefault="00AA2883" w:rsidP="0004565E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参照例子</w:t>
      </w:r>
    </w:p>
    <w:p w:rsidR="00AA2883" w:rsidRDefault="00AA2883" w:rsidP="00AA2883">
      <w:pPr>
        <w:pStyle w:val="12"/>
        <w:ind w:left="1179" w:firstLineChars="0" w:firstLine="0"/>
      </w:pPr>
    </w:p>
    <w:p w:rsidR="002B6F86" w:rsidRDefault="002B6F86" w:rsidP="00CF478E">
      <w:pPr>
        <w:pStyle w:val="2"/>
        <w:numPr>
          <w:ilvl w:val="0"/>
          <w:numId w:val="0"/>
        </w:numPr>
        <w:ind w:left="576"/>
      </w:pPr>
    </w:p>
    <w:p w:rsidR="002B6F86" w:rsidRDefault="002B6F86" w:rsidP="002B6F86">
      <w:pPr>
        <w:pStyle w:val="10"/>
      </w:pPr>
      <w:bookmarkStart w:id="65" w:name="_Toc360613420"/>
      <w:bookmarkStart w:id="66" w:name="_Toc401589101"/>
      <w:bookmarkStart w:id="67" w:name="_Toc408155034"/>
      <w:r>
        <w:rPr>
          <w:rFonts w:hint="eastAsia"/>
        </w:rPr>
        <w:t>附录</w:t>
      </w:r>
      <w:bookmarkEnd w:id="65"/>
      <w:bookmarkEnd w:id="66"/>
      <w:bookmarkEnd w:id="67"/>
    </w:p>
    <w:p w:rsidR="002B6F86" w:rsidRDefault="002B6F86" w:rsidP="004E4AD7">
      <w:pPr>
        <w:pStyle w:val="2"/>
      </w:pPr>
      <w:bookmarkStart w:id="68" w:name="_Toc360613431"/>
      <w:bookmarkStart w:id="69" w:name="_Toc401589112"/>
      <w:bookmarkStart w:id="70" w:name="_Toc408155035"/>
      <w:r>
        <w:rPr>
          <w:rFonts w:hint="eastAsia"/>
        </w:rPr>
        <w:t>银行行别代码</w:t>
      </w:r>
      <w:bookmarkEnd w:id="68"/>
      <w:bookmarkEnd w:id="69"/>
      <w:bookmarkEnd w:id="70"/>
    </w:p>
    <w:p w:rsidR="002B6F86" w:rsidRDefault="002B6F86" w:rsidP="002B6F86"/>
    <w:tbl>
      <w:tblPr>
        <w:tblW w:w="7953" w:type="dxa"/>
        <w:tblInd w:w="9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6" w:space="0" w:color="00B0F0"/>
          <w:insideV w:val="single" w:sz="6" w:space="0" w:color="00B0F0"/>
        </w:tblBorders>
        <w:tblLayout w:type="fixed"/>
        <w:tblLook w:val="04A0"/>
      </w:tblPr>
      <w:tblGrid>
        <w:gridCol w:w="4410"/>
        <w:gridCol w:w="3543"/>
      </w:tblGrid>
      <w:tr w:rsidR="002B6F86" w:rsidTr="00CB30CB">
        <w:trPr>
          <w:trHeight w:val="315"/>
        </w:trPr>
        <w:tc>
          <w:tcPr>
            <w:tcW w:w="4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4F81BD"/>
            <w:vAlign w:val="center"/>
          </w:tcPr>
          <w:p w:rsidR="002B6F86" w:rsidRDefault="002B6F86" w:rsidP="00CB30CB">
            <w:pPr>
              <w:jc w:val="center"/>
              <w:rPr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行名</w:t>
            </w:r>
          </w:p>
        </w:tc>
        <w:tc>
          <w:tcPr>
            <w:tcW w:w="35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4F81BD"/>
            <w:vAlign w:val="center"/>
          </w:tcPr>
          <w:p w:rsidR="002B6F86" w:rsidRDefault="002B6F86" w:rsidP="00CB30CB">
            <w:pPr>
              <w:jc w:val="center"/>
              <w:rPr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行别代码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  <w:tcBorders>
              <w:top w:val="single" w:sz="6" w:space="0" w:color="FFFFFF"/>
            </w:tcBorders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3543" w:type="dxa"/>
            <w:tcBorders>
              <w:top w:val="single" w:sz="6" w:space="0" w:color="FFFFFF"/>
            </w:tcBorders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1021000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中国农业银行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1031000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1041000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中国建设银行股份有限公司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1051000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3011000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中信银行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3021000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中国光大银行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3031000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华夏银行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3041000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lastRenderedPageBreak/>
              <w:t>中国民生银行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3051000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广发银行股份有限公司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3065810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深圳平安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3085840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兴业银行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3091000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上海浦东发展银行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3102900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北京银行股份有限公司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宁波银行股份有限公司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3133320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杭州银行股份有限公司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3133310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上海银行股份有限公司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3135841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包商银行股份有限公司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3131920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江苏银行股份有限公司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3133010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东莞银行股份有限公司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3136020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广东南粤银行股份有限公司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3135810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广州银行股份有限公司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3135842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珠海华润银行股份有限公司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3135850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浙商银行股份有限公司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3163310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深圳农村商业银行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4025840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中国邮政储蓄银行有限责任公司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0025840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星展银行（中国）有限公司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5095840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瑞穗实业银行(中国）有限公司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5642900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国家开发银行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2011000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中国进出口银行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2011001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中国农业发展银行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2011002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大众银行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5085840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渤海银行股份有限公司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3183310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深圳龙岗鼎业村镇银行股份有限公司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深圳宝安融兴村镇银行有限责任公司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3205841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深圳福田银座村镇银行股份有限公司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3205842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深圳南山宝生村镇银行股份有限公司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3205843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深圳宝安桂银村镇银行股份有限公司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3205844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深圳龙岗国安村镇银行有限责任公司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3205845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汇丰银行(中国）有限公司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5012900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lastRenderedPageBreak/>
              <w:t>东亚银行(中国）有限公司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5022900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南洋商业银行有限公司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5032900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恒生银行(中国）有限公司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5045840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永亨银行(中国）有限公司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5105840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花旗银行(中国）有限公司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5315840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三菱东京日联银行（中国）有限公司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5615840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三井住友银行(中国)有限公司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5632900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友利银行（中国）有限公司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5931000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企业银行(中国)有限公司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5961000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渣打银行(中国）有限公司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6715840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华商银行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7855840</w:t>
            </w:r>
          </w:p>
        </w:tc>
      </w:tr>
      <w:tr w:rsidR="002B6F86" w:rsidTr="00CB30CB">
        <w:trPr>
          <w:trHeight w:hRule="exact" w:val="454"/>
        </w:trPr>
        <w:tc>
          <w:tcPr>
            <w:tcW w:w="4410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华一银行</w:t>
            </w:r>
          </w:p>
        </w:tc>
        <w:tc>
          <w:tcPr>
            <w:tcW w:w="3543" w:type="dxa"/>
          </w:tcPr>
          <w:p w:rsidR="002B6F86" w:rsidRDefault="002B6F86" w:rsidP="00CB30CB">
            <w:pPr>
              <w:widowControl/>
              <w:snapToGrid/>
              <w:spacing w:line="240" w:lineRule="auto"/>
              <w:jc w:val="both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7872900</w:t>
            </w:r>
          </w:p>
        </w:tc>
      </w:tr>
    </w:tbl>
    <w:p w:rsidR="002B6F86" w:rsidRDefault="002B6F86" w:rsidP="002B6F86"/>
    <w:p w:rsidR="004E4AD7" w:rsidRDefault="004E4AD7" w:rsidP="004E4AD7">
      <w:pPr>
        <w:pStyle w:val="2"/>
      </w:pPr>
      <w:bookmarkStart w:id="71" w:name="_Toc360613432"/>
      <w:bookmarkStart w:id="72" w:name="_Toc401589113"/>
      <w:bookmarkStart w:id="73" w:name="_Toc408155036"/>
      <w:r>
        <w:rPr>
          <w:rFonts w:hint="eastAsia"/>
        </w:rPr>
        <w:t>银行卡类别代码</w:t>
      </w:r>
      <w:bookmarkEnd w:id="71"/>
      <w:bookmarkEnd w:id="72"/>
      <w:bookmarkEnd w:id="73"/>
    </w:p>
    <w:p w:rsidR="004E4AD7" w:rsidRDefault="004E4AD7" w:rsidP="004E4AD7"/>
    <w:tbl>
      <w:tblPr>
        <w:tblW w:w="6961" w:type="dxa"/>
        <w:tblInd w:w="93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A0"/>
      </w:tblPr>
      <w:tblGrid>
        <w:gridCol w:w="2850"/>
        <w:gridCol w:w="4111"/>
      </w:tblGrid>
      <w:tr w:rsidR="004E4AD7" w:rsidTr="00CB30CB">
        <w:trPr>
          <w:trHeight w:val="567"/>
        </w:trPr>
        <w:tc>
          <w:tcPr>
            <w:tcW w:w="2850" w:type="dxa"/>
            <w:shd w:val="clear" w:color="auto" w:fill="548DD4"/>
            <w:vAlign w:val="bottom"/>
          </w:tcPr>
          <w:p w:rsidR="004E4AD7" w:rsidRDefault="004E4AD7" w:rsidP="00CB30CB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类别代码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4E4AD7" w:rsidRDefault="004E4AD7" w:rsidP="00CB30CB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银行类别</w:t>
            </w:r>
          </w:p>
        </w:tc>
      </w:tr>
      <w:tr w:rsidR="004E4AD7" w:rsidTr="00CB30CB">
        <w:trPr>
          <w:trHeight w:val="567"/>
        </w:trPr>
        <w:tc>
          <w:tcPr>
            <w:tcW w:w="2850" w:type="dxa"/>
            <w:vAlign w:val="bottom"/>
          </w:tcPr>
          <w:p w:rsidR="004E4AD7" w:rsidRDefault="004E4AD7" w:rsidP="00CB30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  <w:vAlign w:val="bottom"/>
          </w:tcPr>
          <w:p w:rsidR="004E4AD7" w:rsidRDefault="004E4AD7" w:rsidP="00CB30CB">
            <w:pPr>
              <w:jc w:val="center"/>
            </w:pPr>
            <w:r>
              <w:rPr>
                <w:rFonts w:hint="eastAsia"/>
              </w:rPr>
              <w:t>借记卡</w:t>
            </w:r>
          </w:p>
        </w:tc>
      </w:tr>
      <w:tr w:rsidR="004E4AD7" w:rsidTr="00CB30CB">
        <w:trPr>
          <w:trHeight w:val="567"/>
        </w:trPr>
        <w:tc>
          <w:tcPr>
            <w:tcW w:w="2850" w:type="dxa"/>
            <w:vAlign w:val="bottom"/>
          </w:tcPr>
          <w:p w:rsidR="004E4AD7" w:rsidRDefault="004E4AD7" w:rsidP="00CB30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1" w:type="dxa"/>
            <w:vAlign w:val="bottom"/>
          </w:tcPr>
          <w:p w:rsidR="004E4AD7" w:rsidRDefault="004E4AD7" w:rsidP="00CB30CB">
            <w:pPr>
              <w:jc w:val="center"/>
            </w:pPr>
            <w:r>
              <w:rPr>
                <w:rFonts w:hint="eastAsia"/>
              </w:rPr>
              <w:t>信用卡</w:t>
            </w:r>
          </w:p>
        </w:tc>
      </w:tr>
    </w:tbl>
    <w:p w:rsidR="004E4AD7" w:rsidRDefault="004E4AD7" w:rsidP="00CF478E">
      <w:pPr>
        <w:pStyle w:val="2"/>
        <w:numPr>
          <w:ilvl w:val="0"/>
          <w:numId w:val="0"/>
        </w:numPr>
        <w:ind w:left="576"/>
      </w:pPr>
    </w:p>
    <w:sectPr w:rsidR="004E4AD7" w:rsidSect="00B62D8A">
      <w:footerReference w:type="default" r:id="rId9"/>
      <w:pgSz w:w="11906" w:h="16838"/>
      <w:pgMar w:top="720" w:right="720" w:bottom="720" w:left="720" w:header="170" w:footer="34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51C" w:rsidRDefault="002F751C">
      <w:pPr>
        <w:spacing w:line="240" w:lineRule="auto"/>
      </w:pPr>
      <w:r>
        <w:separator/>
      </w:r>
    </w:p>
  </w:endnote>
  <w:endnote w:type="continuationSeparator" w:id="1">
    <w:p w:rsidR="002F751C" w:rsidRDefault="002F7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@骙香饙荀.">
    <w:altName w:val="宋体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B6" w:rsidRDefault="00CA7789">
    <w:pPr>
      <w:pStyle w:val="aa"/>
      <w:jc w:val="center"/>
    </w:pPr>
    <w:r>
      <w:rPr>
        <w:b/>
        <w:bCs/>
        <w:sz w:val="24"/>
        <w:szCs w:val="24"/>
      </w:rPr>
      <w:fldChar w:fldCharType="begin"/>
    </w:r>
    <w:r w:rsidR="000C62B6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E5F34">
      <w:rPr>
        <w:b/>
        <w:bCs/>
        <w:noProof/>
      </w:rPr>
      <w:t>18</w:t>
    </w:r>
    <w:r>
      <w:rPr>
        <w:b/>
        <w:bCs/>
        <w:sz w:val="24"/>
        <w:szCs w:val="24"/>
      </w:rPr>
      <w:fldChar w:fldCharType="end"/>
    </w:r>
    <w:r w:rsidR="000C62B6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0C62B6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E5F34">
      <w:rPr>
        <w:b/>
        <w:bCs/>
        <w:noProof/>
      </w:rPr>
      <w:t>23</w:t>
    </w:r>
    <w:r>
      <w:rPr>
        <w:b/>
        <w:bCs/>
        <w:sz w:val="24"/>
        <w:szCs w:val="24"/>
      </w:rPr>
      <w:fldChar w:fldCharType="end"/>
    </w:r>
  </w:p>
  <w:p w:rsidR="000C62B6" w:rsidRDefault="000C62B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51C" w:rsidRDefault="002F751C">
      <w:pPr>
        <w:spacing w:line="240" w:lineRule="auto"/>
      </w:pPr>
      <w:r>
        <w:separator/>
      </w:r>
    </w:p>
  </w:footnote>
  <w:footnote w:type="continuationSeparator" w:id="1">
    <w:p w:rsidR="002F751C" w:rsidRDefault="002F7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1967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885A4A"/>
    <w:multiLevelType w:val="multilevel"/>
    <w:tmpl w:val="23885A4A"/>
    <w:lvl w:ilvl="0">
      <w:start w:val="1"/>
      <w:numFmt w:val="decimal"/>
      <w:lvlText w:val="%1."/>
      <w:lvlJc w:val="left"/>
      <w:pPr>
        <w:ind w:left="1179" w:hanging="420"/>
      </w:pPr>
    </w:lvl>
    <w:lvl w:ilvl="1" w:tentative="1">
      <w:start w:val="1"/>
      <w:numFmt w:val="lowerLetter"/>
      <w:lvlText w:val="%2)"/>
      <w:lvlJc w:val="left"/>
      <w:pPr>
        <w:ind w:left="1599" w:hanging="420"/>
      </w:pPr>
    </w:lvl>
    <w:lvl w:ilvl="2" w:tentative="1">
      <w:start w:val="1"/>
      <w:numFmt w:val="lowerRoman"/>
      <w:lvlText w:val="%3."/>
      <w:lvlJc w:val="right"/>
      <w:pPr>
        <w:ind w:left="2019" w:hanging="420"/>
      </w:pPr>
    </w:lvl>
    <w:lvl w:ilvl="3" w:tentative="1">
      <w:start w:val="1"/>
      <w:numFmt w:val="decimal"/>
      <w:lvlText w:val="%4."/>
      <w:lvlJc w:val="left"/>
      <w:pPr>
        <w:ind w:left="2439" w:hanging="420"/>
      </w:pPr>
    </w:lvl>
    <w:lvl w:ilvl="4" w:tentative="1">
      <w:start w:val="1"/>
      <w:numFmt w:val="lowerLetter"/>
      <w:lvlText w:val="%5)"/>
      <w:lvlJc w:val="left"/>
      <w:pPr>
        <w:ind w:left="2859" w:hanging="420"/>
      </w:pPr>
    </w:lvl>
    <w:lvl w:ilvl="5" w:tentative="1">
      <w:start w:val="1"/>
      <w:numFmt w:val="lowerRoman"/>
      <w:lvlText w:val="%6."/>
      <w:lvlJc w:val="right"/>
      <w:pPr>
        <w:ind w:left="3279" w:hanging="420"/>
      </w:pPr>
    </w:lvl>
    <w:lvl w:ilvl="6" w:tentative="1">
      <w:start w:val="1"/>
      <w:numFmt w:val="decimal"/>
      <w:lvlText w:val="%7."/>
      <w:lvlJc w:val="left"/>
      <w:pPr>
        <w:ind w:left="3699" w:hanging="420"/>
      </w:pPr>
    </w:lvl>
    <w:lvl w:ilvl="7" w:tentative="1">
      <w:start w:val="1"/>
      <w:numFmt w:val="lowerLetter"/>
      <w:lvlText w:val="%8)"/>
      <w:lvlJc w:val="left"/>
      <w:pPr>
        <w:ind w:left="4119" w:hanging="420"/>
      </w:pPr>
    </w:lvl>
    <w:lvl w:ilvl="8" w:tentative="1">
      <w:start w:val="1"/>
      <w:numFmt w:val="lowerRoman"/>
      <w:lvlText w:val="%9."/>
      <w:lvlJc w:val="right"/>
      <w:pPr>
        <w:ind w:left="4539" w:hanging="420"/>
      </w:pPr>
    </w:lvl>
  </w:abstractNum>
  <w:abstractNum w:abstractNumId="2">
    <w:nsid w:val="24A9224C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0004F5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5B5CD8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5060D8"/>
    <w:multiLevelType w:val="multilevel"/>
    <w:tmpl w:val="3A5060D8"/>
    <w:lvl w:ilvl="0">
      <w:start w:val="1"/>
      <w:numFmt w:val="decimal"/>
      <w:lvlText w:val="%1."/>
      <w:lvlJc w:val="left"/>
      <w:pPr>
        <w:ind w:left="1179" w:hanging="420"/>
      </w:pPr>
    </w:lvl>
    <w:lvl w:ilvl="1" w:tentative="1">
      <w:start w:val="1"/>
      <w:numFmt w:val="lowerLetter"/>
      <w:lvlText w:val="%2)"/>
      <w:lvlJc w:val="left"/>
      <w:pPr>
        <w:ind w:left="1599" w:hanging="420"/>
      </w:pPr>
    </w:lvl>
    <w:lvl w:ilvl="2" w:tentative="1">
      <w:start w:val="1"/>
      <w:numFmt w:val="lowerRoman"/>
      <w:lvlText w:val="%3."/>
      <w:lvlJc w:val="right"/>
      <w:pPr>
        <w:ind w:left="2019" w:hanging="420"/>
      </w:pPr>
    </w:lvl>
    <w:lvl w:ilvl="3" w:tentative="1">
      <w:start w:val="1"/>
      <w:numFmt w:val="decimal"/>
      <w:lvlText w:val="%4."/>
      <w:lvlJc w:val="left"/>
      <w:pPr>
        <w:ind w:left="2439" w:hanging="420"/>
      </w:pPr>
    </w:lvl>
    <w:lvl w:ilvl="4" w:tentative="1">
      <w:start w:val="1"/>
      <w:numFmt w:val="lowerLetter"/>
      <w:lvlText w:val="%5)"/>
      <w:lvlJc w:val="left"/>
      <w:pPr>
        <w:ind w:left="2859" w:hanging="420"/>
      </w:pPr>
    </w:lvl>
    <w:lvl w:ilvl="5" w:tentative="1">
      <w:start w:val="1"/>
      <w:numFmt w:val="lowerRoman"/>
      <w:lvlText w:val="%6."/>
      <w:lvlJc w:val="right"/>
      <w:pPr>
        <w:ind w:left="3279" w:hanging="420"/>
      </w:pPr>
    </w:lvl>
    <w:lvl w:ilvl="6" w:tentative="1">
      <w:start w:val="1"/>
      <w:numFmt w:val="decimal"/>
      <w:lvlText w:val="%7."/>
      <w:lvlJc w:val="left"/>
      <w:pPr>
        <w:ind w:left="3699" w:hanging="420"/>
      </w:pPr>
    </w:lvl>
    <w:lvl w:ilvl="7" w:tentative="1">
      <w:start w:val="1"/>
      <w:numFmt w:val="lowerLetter"/>
      <w:lvlText w:val="%8)"/>
      <w:lvlJc w:val="left"/>
      <w:pPr>
        <w:ind w:left="4119" w:hanging="420"/>
      </w:pPr>
    </w:lvl>
    <w:lvl w:ilvl="8" w:tentative="1">
      <w:start w:val="1"/>
      <w:numFmt w:val="lowerRoman"/>
      <w:lvlText w:val="%9."/>
      <w:lvlJc w:val="right"/>
      <w:pPr>
        <w:ind w:left="4539" w:hanging="420"/>
      </w:pPr>
    </w:lvl>
  </w:abstractNum>
  <w:abstractNum w:abstractNumId="6">
    <w:nsid w:val="3A854EFB"/>
    <w:multiLevelType w:val="multilevel"/>
    <w:tmpl w:val="3A854EFB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1522AA6"/>
    <w:multiLevelType w:val="multilevel"/>
    <w:tmpl w:val="41522AA6"/>
    <w:lvl w:ilvl="0" w:tentative="1">
      <w:start w:val="1"/>
      <w:numFmt w:val="bullet"/>
      <w:pStyle w:val="1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1236FFC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E01E5F"/>
    <w:multiLevelType w:val="multilevel"/>
    <w:tmpl w:val="52E01E5F"/>
    <w:lvl w:ilvl="0">
      <w:start w:val="1"/>
      <w:numFmt w:val="decimal"/>
      <w:lvlText w:val="%1."/>
      <w:lvlJc w:val="left"/>
      <w:pPr>
        <w:ind w:left="1020" w:hanging="420"/>
      </w:pPr>
    </w:lvl>
    <w:lvl w:ilvl="1" w:tentative="1">
      <w:start w:val="1"/>
      <w:numFmt w:val="lowerLetter"/>
      <w:lvlText w:val="%2)"/>
      <w:lvlJc w:val="left"/>
      <w:pPr>
        <w:ind w:left="1440" w:hanging="420"/>
      </w:pPr>
    </w:lvl>
    <w:lvl w:ilvl="2" w:tentative="1">
      <w:start w:val="1"/>
      <w:numFmt w:val="lowerRoman"/>
      <w:lvlText w:val="%3."/>
      <w:lvlJc w:val="right"/>
      <w:pPr>
        <w:ind w:left="1860" w:hanging="420"/>
      </w:pPr>
    </w:lvl>
    <w:lvl w:ilvl="3" w:tentative="1">
      <w:start w:val="1"/>
      <w:numFmt w:val="decimal"/>
      <w:lvlText w:val="%4."/>
      <w:lvlJc w:val="left"/>
      <w:pPr>
        <w:ind w:left="2280" w:hanging="420"/>
      </w:pPr>
    </w:lvl>
    <w:lvl w:ilvl="4" w:tentative="1">
      <w:start w:val="1"/>
      <w:numFmt w:val="lowerLetter"/>
      <w:lvlText w:val="%5)"/>
      <w:lvlJc w:val="left"/>
      <w:pPr>
        <w:ind w:left="2700" w:hanging="420"/>
      </w:pPr>
    </w:lvl>
    <w:lvl w:ilvl="5" w:tentative="1">
      <w:start w:val="1"/>
      <w:numFmt w:val="lowerRoman"/>
      <w:lvlText w:val="%6."/>
      <w:lvlJc w:val="right"/>
      <w:pPr>
        <w:ind w:left="3120" w:hanging="420"/>
      </w:pPr>
    </w:lvl>
    <w:lvl w:ilvl="6" w:tentative="1">
      <w:start w:val="1"/>
      <w:numFmt w:val="decimal"/>
      <w:lvlText w:val="%7."/>
      <w:lvlJc w:val="left"/>
      <w:pPr>
        <w:ind w:left="3540" w:hanging="420"/>
      </w:pPr>
    </w:lvl>
    <w:lvl w:ilvl="7" w:tentative="1">
      <w:start w:val="1"/>
      <w:numFmt w:val="lowerLetter"/>
      <w:lvlText w:val="%8)"/>
      <w:lvlJc w:val="left"/>
      <w:pPr>
        <w:ind w:left="3960" w:hanging="420"/>
      </w:pPr>
    </w:lvl>
    <w:lvl w:ilvl="8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>
    <w:nsid w:val="548A0662"/>
    <w:multiLevelType w:val="multilevel"/>
    <w:tmpl w:val="548A0662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1">
    <w:nsid w:val="58700514"/>
    <w:multiLevelType w:val="multilevel"/>
    <w:tmpl w:val="58700514"/>
    <w:lvl w:ilvl="0">
      <w:start w:val="1"/>
      <w:numFmt w:val="lowerLetter"/>
      <w:lvlText w:val="%1)"/>
      <w:lvlJc w:val="left"/>
      <w:pPr>
        <w:ind w:left="1596" w:hanging="420"/>
      </w:pPr>
    </w:lvl>
    <w:lvl w:ilvl="1" w:tentative="1">
      <w:start w:val="1"/>
      <w:numFmt w:val="lowerLetter"/>
      <w:lvlText w:val="%2)"/>
      <w:lvlJc w:val="left"/>
      <w:pPr>
        <w:ind w:left="2016" w:hanging="420"/>
      </w:pPr>
    </w:lvl>
    <w:lvl w:ilvl="2" w:tentative="1">
      <w:start w:val="1"/>
      <w:numFmt w:val="lowerRoman"/>
      <w:lvlText w:val="%3."/>
      <w:lvlJc w:val="right"/>
      <w:pPr>
        <w:ind w:left="2436" w:hanging="420"/>
      </w:pPr>
    </w:lvl>
    <w:lvl w:ilvl="3" w:tentative="1">
      <w:start w:val="1"/>
      <w:numFmt w:val="decimal"/>
      <w:lvlText w:val="%4."/>
      <w:lvlJc w:val="left"/>
      <w:pPr>
        <w:ind w:left="2856" w:hanging="420"/>
      </w:pPr>
    </w:lvl>
    <w:lvl w:ilvl="4" w:tentative="1">
      <w:start w:val="1"/>
      <w:numFmt w:val="lowerLetter"/>
      <w:lvlText w:val="%5)"/>
      <w:lvlJc w:val="left"/>
      <w:pPr>
        <w:ind w:left="3276" w:hanging="420"/>
      </w:pPr>
    </w:lvl>
    <w:lvl w:ilvl="5" w:tentative="1">
      <w:start w:val="1"/>
      <w:numFmt w:val="lowerRoman"/>
      <w:lvlText w:val="%6."/>
      <w:lvlJc w:val="right"/>
      <w:pPr>
        <w:ind w:left="3696" w:hanging="420"/>
      </w:pPr>
    </w:lvl>
    <w:lvl w:ilvl="6" w:tentative="1">
      <w:start w:val="1"/>
      <w:numFmt w:val="decimal"/>
      <w:lvlText w:val="%7."/>
      <w:lvlJc w:val="left"/>
      <w:pPr>
        <w:ind w:left="4116" w:hanging="420"/>
      </w:pPr>
    </w:lvl>
    <w:lvl w:ilvl="7" w:tentative="1">
      <w:start w:val="1"/>
      <w:numFmt w:val="lowerLetter"/>
      <w:lvlText w:val="%8)"/>
      <w:lvlJc w:val="left"/>
      <w:pPr>
        <w:ind w:left="4536" w:hanging="420"/>
      </w:pPr>
    </w:lvl>
    <w:lvl w:ilvl="8" w:tentative="1">
      <w:start w:val="1"/>
      <w:numFmt w:val="lowerRoman"/>
      <w:lvlText w:val="%9."/>
      <w:lvlJc w:val="right"/>
      <w:pPr>
        <w:ind w:left="4956" w:hanging="420"/>
      </w:pPr>
    </w:lvl>
  </w:abstractNum>
  <w:abstractNum w:abstractNumId="12">
    <w:nsid w:val="68902922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D45E10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BCF23A0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666842"/>
    <w:multiLevelType w:val="multilevel"/>
    <w:tmpl w:val="76666842"/>
    <w:lvl w:ilvl="0">
      <w:start w:val="1"/>
      <w:numFmt w:val="decimal"/>
      <w:lvlText w:val="%1."/>
      <w:lvlJc w:val="left"/>
      <w:pPr>
        <w:ind w:left="1179" w:hanging="420"/>
      </w:pPr>
    </w:lvl>
    <w:lvl w:ilvl="1" w:tentative="1">
      <w:start w:val="1"/>
      <w:numFmt w:val="lowerLetter"/>
      <w:lvlText w:val="%2)"/>
      <w:lvlJc w:val="left"/>
      <w:pPr>
        <w:ind w:left="1599" w:hanging="420"/>
      </w:pPr>
    </w:lvl>
    <w:lvl w:ilvl="2" w:tentative="1">
      <w:start w:val="1"/>
      <w:numFmt w:val="lowerRoman"/>
      <w:lvlText w:val="%3."/>
      <w:lvlJc w:val="right"/>
      <w:pPr>
        <w:ind w:left="2019" w:hanging="420"/>
      </w:pPr>
    </w:lvl>
    <w:lvl w:ilvl="3" w:tentative="1">
      <w:start w:val="1"/>
      <w:numFmt w:val="decimal"/>
      <w:lvlText w:val="%4."/>
      <w:lvlJc w:val="left"/>
      <w:pPr>
        <w:ind w:left="2439" w:hanging="420"/>
      </w:pPr>
    </w:lvl>
    <w:lvl w:ilvl="4" w:tentative="1">
      <w:start w:val="1"/>
      <w:numFmt w:val="lowerLetter"/>
      <w:lvlText w:val="%5)"/>
      <w:lvlJc w:val="left"/>
      <w:pPr>
        <w:ind w:left="2859" w:hanging="420"/>
      </w:pPr>
    </w:lvl>
    <w:lvl w:ilvl="5" w:tentative="1">
      <w:start w:val="1"/>
      <w:numFmt w:val="lowerRoman"/>
      <w:lvlText w:val="%6."/>
      <w:lvlJc w:val="right"/>
      <w:pPr>
        <w:ind w:left="3279" w:hanging="420"/>
      </w:pPr>
    </w:lvl>
    <w:lvl w:ilvl="6" w:tentative="1">
      <w:start w:val="1"/>
      <w:numFmt w:val="decimal"/>
      <w:lvlText w:val="%7."/>
      <w:lvlJc w:val="left"/>
      <w:pPr>
        <w:ind w:left="3699" w:hanging="420"/>
      </w:pPr>
    </w:lvl>
    <w:lvl w:ilvl="7" w:tentative="1">
      <w:start w:val="1"/>
      <w:numFmt w:val="lowerLetter"/>
      <w:lvlText w:val="%8)"/>
      <w:lvlJc w:val="left"/>
      <w:pPr>
        <w:ind w:left="4119" w:hanging="420"/>
      </w:pPr>
    </w:lvl>
    <w:lvl w:ilvl="8" w:tentative="1">
      <w:start w:val="1"/>
      <w:numFmt w:val="lowerRoman"/>
      <w:lvlText w:val="%9."/>
      <w:lvlJc w:val="right"/>
      <w:pPr>
        <w:ind w:left="4539" w:hanging="420"/>
      </w:pPr>
    </w:lvl>
  </w:abstractNum>
  <w:abstractNum w:abstractNumId="16">
    <w:nsid w:val="7DD0641F"/>
    <w:multiLevelType w:val="multilevel"/>
    <w:tmpl w:val="7DD0641F"/>
    <w:lvl w:ilvl="0">
      <w:start w:val="1"/>
      <w:numFmt w:val="decimal"/>
      <w:lvlText w:val="%1."/>
      <w:lvlJc w:val="left"/>
      <w:pPr>
        <w:ind w:left="1176" w:hanging="420"/>
      </w:pPr>
    </w:lvl>
    <w:lvl w:ilvl="1" w:tentative="1">
      <w:start w:val="1"/>
      <w:numFmt w:val="lowerLetter"/>
      <w:lvlText w:val="%2)"/>
      <w:lvlJc w:val="left"/>
      <w:pPr>
        <w:ind w:left="1596" w:hanging="420"/>
      </w:pPr>
    </w:lvl>
    <w:lvl w:ilvl="2" w:tentative="1">
      <w:start w:val="1"/>
      <w:numFmt w:val="lowerRoman"/>
      <w:lvlText w:val="%3."/>
      <w:lvlJc w:val="right"/>
      <w:pPr>
        <w:ind w:left="2016" w:hanging="420"/>
      </w:pPr>
    </w:lvl>
    <w:lvl w:ilvl="3" w:tentative="1">
      <w:start w:val="1"/>
      <w:numFmt w:val="decimal"/>
      <w:lvlText w:val="%4."/>
      <w:lvlJc w:val="left"/>
      <w:pPr>
        <w:ind w:left="2436" w:hanging="420"/>
      </w:pPr>
    </w:lvl>
    <w:lvl w:ilvl="4" w:tentative="1">
      <w:start w:val="1"/>
      <w:numFmt w:val="lowerLetter"/>
      <w:lvlText w:val="%5)"/>
      <w:lvlJc w:val="left"/>
      <w:pPr>
        <w:ind w:left="2856" w:hanging="420"/>
      </w:pPr>
    </w:lvl>
    <w:lvl w:ilvl="5" w:tentative="1">
      <w:start w:val="1"/>
      <w:numFmt w:val="lowerRoman"/>
      <w:lvlText w:val="%6."/>
      <w:lvlJc w:val="right"/>
      <w:pPr>
        <w:ind w:left="3276" w:hanging="420"/>
      </w:pPr>
    </w:lvl>
    <w:lvl w:ilvl="6" w:tentative="1">
      <w:start w:val="1"/>
      <w:numFmt w:val="decimal"/>
      <w:lvlText w:val="%7."/>
      <w:lvlJc w:val="left"/>
      <w:pPr>
        <w:ind w:left="3696" w:hanging="420"/>
      </w:pPr>
    </w:lvl>
    <w:lvl w:ilvl="7" w:tentative="1">
      <w:start w:val="1"/>
      <w:numFmt w:val="lowerLetter"/>
      <w:lvlText w:val="%8)"/>
      <w:lvlJc w:val="left"/>
      <w:pPr>
        <w:ind w:left="4116" w:hanging="420"/>
      </w:pPr>
    </w:lvl>
    <w:lvl w:ilvl="8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17">
    <w:nsid w:val="7EF71C86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12350D"/>
    <w:multiLevelType w:val="multilevel"/>
    <w:tmpl w:val="7F12350D"/>
    <w:lvl w:ilvl="0" w:tentative="1">
      <w:start w:val="1"/>
      <w:numFmt w:val="bullet"/>
      <w:pStyle w:val="00"/>
      <w:lvlText w:val=""/>
      <w:lvlJc w:val="left"/>
      <w:pPr>
        <w:tabs>
          <w:tab w:val="left" w:pos="600"/>
        </w:tabs>
        <w:ind w:left="6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29"/>
        </w:tabs>
        <w:ind w:left="122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49"/>
        </w:tabs>
        <w:ind w:left="164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069"/>
        </w:tabs>
        <w:ind w:left="206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489"/>
        </w:tabs>
        <w:ind w:left="248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09"/>
        </w:tabs>
        <w:ind w:left="290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29"/>
        </w:tabs>
        <w:ind w:left="332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49"/>
        </w:tabs>
        <w:ind w:left="374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169"/>
        </w:tabs>
        <w:ind w:left="4169" w:hanging="420"/>
      </w:pPr>
      <w:rPr>
        <w:rFonts w:ascii="Wingdings" w:hAnsi="Wingdings" w:hint="default"/>
      </w:rPr>
    </w:lvl>
  </w:abstractNum>
  <w:abstractNum w:abstractNumId="19">
    <w:nsid w:val="7FC75B9A"/>
    <w:multiLevelType w:val="multilevel"/>
    <w:tmpl w:val="68D45E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9"/>
  </w:num>
  <w:num w:numId="5">
    <w:abstractNumId w:val="16"/>
  </w:num>
  <w:num w:numId="6">
    <w:abstractNumId w:val="11"/>
  </w:num>
  <w:num w:numId="7">
    <w:abstractNumId w:val="1"/>
  </w:num>
  <w:num w:numId="8">
    <w:abstractNumId w:val="15"/>
  </w:num>
  <w:num w:numId="9">
    <w:abstractNumId w:val="6"/>
  </w:num>
  <w:num w:numId="10">
    <w:abstractNumId w:val="5"/>
  </w:num>
  <w:num w:numId="11">
    <w:abstractNumId w:val="13"/>
  </w:num>
  <w:num w:numId="12">
    <w:abstractNumId w:val="17"/>
  </w:num>
  <w:num w:numId="13">
    <w:abstractNumId w:val="2"/>
  </w:num>
  <w:num w:numId="14">
    <w:abstractNumId w:val="19"/>
  </w:num>
  <w:num w:numId="15">
    <w:abstractNumId w:val="12"/>
  </w:num>
  <w:num w:numId="16">
    <w:abstractNumId w:val="4"/>
  </w:num>
  <w:num w:numId="17">
    <w:abstractNumId w:val="0"/>
  </w:num>
  <w:num w:numId="18">
    <w:abstractNumId w:val="3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8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hideSpelling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759"/>
    <w:rsid w:val="00001D7E"/>
    <w:rsid w:val="00011358"/>
    <w:rsid w:val="0001215B"/>
    <w:rsid w:val="000156E3"/>
    <w:rsid w:val="000257EB"/>
    <w:rsid w:val="0003600F"/>
    <w:rsid w:val="000372C0"/>
    <w:rsid w:val="00040EA0"/>
    <w:rsid w:val="0004498A"/>
    <w:rsid w:val="0004565E"/>
    <w:rsid w:val="0004599A"/>
    <w:rsid w:val="0004610C"/>
    <w:rsid w:val="000471A4"/>
    <w:rsid w:val="00050306"/>
    <w:rsid w:val="0005247C"/>
    <w:rsid w:val="00054588"/>
    <w:rsid w:val="000562DD"/>
    <w:rsid w:val="00060894"/>
    <w:rsid w:val="000621D0"/>
    <w:rsid w:val="00074DD3"/>
    <w:rsid w:val="0007527E"/>
    <w:rsid w:val="00082ECC"/>
    <w:rsid w:val="00092F2B"/>
    <w:rsid w:val="000A34B0"/>
    <w:rsid w:val="000B161C"/>
    <w:rsid w:val="000B282E"/>
    <w:rsid w:val="000B67D8"/>
    <w:rsid w:val="000C3DA0"/>
    <w:rsid w:val="000C62B6"/>
    <w:rsid w:val="000D4DE7"/>
    <w:rsid w:val="000E1DC2"/>
    <w:rsid w:val="000E6B1C"/>
    <w:rsid w:val="000E79F5"/>
    <w:rsid w:val="000F6F16"/>
    <w:rsid w:val="000F720A"/>
    <w:rsid w:val="000F7B6A"/>
    <w:rsid w:val="00103AEB"/>
    <w:rsid w:val="00106B92"/>
    <w:rsid w:val="00111121"/>
    <w:rsid w:val="00115D50"/>
    <w:rsid w:val="001235C4"/>
    <w:rsid w:val="00123C19"/>
    <w:rsid w:val="001328F6"/>
    <w:rsid w:val="00136041"/>
    <w:rsid w:val="00136BC2"/>
    <w:rsid w:val="00141308"/>
    <w:rsid w:val="0014636A"/>
    <w:rsid w:val="0014733A"/>
    <w:rsid w:val="0014774B"/>
    <w:rsid w:val="001508BB"/>
    <w:rsid w:val="00154202"/>
    <w:rsid w:val="001545CF"/>
    <w:rsid w:val="00155BEB"/>
    <w:rsid w:val="00155D99"/>
    <w:rsid w:val="0016336E"/>
    <w:rsid w:val="00167BBA"/>
    <w:rsid w:val="00172391"/>
    <w:rsid w:val="00172A3A"/>
    <w:rsid w:val="00175358"/>
    <w:rsid w:val="001754CD"/>
    <w:rsid w:val="00176997"/>
    <w:rsid w:val="001875B1"/>
    <w:rsid w:val="00196CE0"/>
    <w:rsid w:val="001A39EF"/>
    <w:rsid w:val="001A4214"/>
    <w:rsid w:val="001A654F"/>
    <w:rsid w:val="001A7BEE"/>
    <w:rsid w:val="001B51EE"/>
    <w:rsid w:val="001C0CED"/>
    <w:rsid w:val="001C2A77"/>
    <w:rsid w:val="001C37CC"/>
    <w:rsid w:val="001C5D97"/>
    <w:rsid w:val="001C6460"/>
    <w:rsid w:val="001D000F"/>
    <w:rsid w:val="001D3254"/>
    <w:rsid w:val="001D5177"/>
    <w:rsid w:val="001D7267"/>
    <w:rsid w:val="001D7AB7"/>
    <w:rsid w:val="001E5D0A"/>
    <w:rsid w:val="001E672E"/>
    <w:rsid w:val="001E73D4"/>
    <w:rsid w:val="001F45AE"/>
    <w:rsid w:val="001F7880"/>
    <w:rsid w:val="002001CE"/>
    <w:rsid w:val="00201D6E"/>
    <w:rsid w:val="00206981"/>
    <w:rsid w:val="00216F1E"/>
    <w:rsid w:val="002202A0"/>
    <w:rsid w:val="00225E40"/>
    <w:rsid w:val="002266D7"/>
    <w:rsid w:val="002302C3"/>
    <w:rsid w:val="0023318D"/>
    <w:rsid w:val="0023667F"/>
    <w:rsid w:val="0024046F"/>
    <w:rsid w:val="00244CB1"/>
    <w:rsid w:val="00244FD5"/>
    <w:rsid w:val="00250AC2"/>
    <w:rsid w:val="002517B4"/>
    <w:rsid w:val="002518CC"/>
    <w:rsid w:val="0025658F"/>
    <w:rsid w:val="00264578"/>
    <w:rsid w:val="00273597"/>
    <w:rsid w:val="00274065"/>
    <w:rsid w:val="00282381"/>
    <w:rsid w:val="002832BD"/>
    <w:rsid w:val="00283747"/>
    <w:rsid w:val="00292522"/>
    <w:rsid w:val="002954D6"/>
    <w:rsid w:val="002A50E6"/>
    <w:rsid w:val="002A7B03"/>
    <w:rsid w:val="002B0C55"/>
    <w:rsid w:val="002B0DB3"/>
    <w:rsid w:val="002B22A2"/>
    <w:rsid w:val="002B55F7"/>
    <w:rsid w:val="002B6F86"/>
    <w:rsid w:val="002C4958"/>
    <w:rsid w:val="002C5718"/>
    <w:rsid w:val="002D1D41"/>
    <w:rsid w:val="002D1E3E"/>
    <w:rsid w:val="002D34C3"/>
    <w:rsid w:val="002D4135"/>
    <w:rsid w:val="002D68F8"/>
    <w:rsid w:val="002E472E"/>
    <w:rsid w:val="002E473A"/>
    <w:rsid w:val="002E5F34"/>
    <w:rsid w:val="002F0C6B"/>
    <w:rsid w:val="002F3B11"/>
    <w:rsid w:val="002F64F1"/>
    <w:rsid w:val="002F6DAB"/>
    <w:rsid w:val="002F7424"/>
    <w:rsid w:val="002F751C"/>
    <w:rsid w:val="002F793A"/>
    <w:rsid w:val="003006AA"/>
    <w:rsid w:val="00302EAC"/>
    <w:rsid w:val="00312AE6"/>
    <w:rsid w:val="0032293B"/>
    <w:rsid w:val="00324767"/>
    <w:rsid w:val="00325649"/>
    <w:rsid w:val="00326547"/>
    <w:rsid w:val="0032795A"/>
    <w:rsid w:val="00332697"/>
    <w:rsid w:val="00332D48"/>
    <w:rsid w:val="00334343"/>
    <w:rsid w:val="00334A9A"/>
    <w:rsid w:val="00337E5E"/>
    <w:rsid w:val="00340849"/>
    <w:rsid w:val="00342414"/>
    <w:rsid w:val="00342DEA"/>
    <w:rsid w:val="003459DB"/>
    <w:rsid w:val="00345A70"/>
    <w:rsid w:val="00351E1F"/>
    <w:rsid w:val="00352749"/>
    <w:rsid w:val="00353FDD"/>
    <w:rsid w:val="00355630"/>
    <w:rsid w:val="00363426"/>
    <w:rsid w:val="00367FDB"/>
    <w:rsid w:val="0037431D"/>
    <w:rsid w:val="003759A9"/>
    <w:rsid w:val="003771F2"/>
    <w:rsid w:val="003772D6"/>
    <w:rsid w:val="00377A3D"/>
    <w:rsid w:val="0038169C"/>
    <w:rsid w:val="0038353F"/>
    <w:rsid w:val="00383FD4"/>
    <w:rsid w:val="00384F16"/>
    <w:rsid w:val="00390D74"/>
    <w:rsid w:val="00392A27"/>
    <w:rsid w:val="00392B3F"/>
    <w:rsid w:val="00393AC6"/>
    <w:rsid w:val="0039775C"/>
    <w:rsid w:val="003977BA"/>
    <w:rsid w:val="003A2A29"/>
    <w:rsid w:val="003A792E"/>
    <w:rsid w:val="003B0DAA"/>
    <w:rsid w:val="003B0FD5"/>
    <w:rsid w:val="003B1096"/>
    <w:rsid w:val="003C1107"/>
    <w:rsid w:val="003C3204"/>
    <w:rsid w:val="003C4935"/>
    <w:rsid w:val="003C76B6"/>
    <w:rsid w:val="003D18EC"/>
    <w:rsid w:val="003D7222"/>
    <w:rsid w:val="003E198D"/>
    <w:rsid w:val="003E2035"/>
    <w:rsid w:val="003E318F"/>
    <w:rsid w:val="003E3A43"/>
    <w:rsid w:val="003F3F0E"/>
    <w:rsid w:val="003F4A16"/>
    <w:rsid w:val="003F4F18"/>
    <w:rsid w:val="00404B84"/>
    <w:rsid w:val="004056D3"/>
    <w:rsid w:val="00406A48"/>
    <w:rsid w:val="004121B6"/>
    <w:rsid w:val="00414C7F"/>
    <w:rsid w:val="00416E05"/>
    <w:rsid w:val="00425A5C"/>
    <w:rsid w:val="00425CAC"/>
    <w:rsid w:val="0042616F"/>
    <w:rsid w:val="00427C5E"/>
    <w:rsid w:val="00430823"/>
    <w:rsid w:val="0043243C"/>
    <w:rsid w:val="00432F39"/>
    <w:rsid w:val="004373BD"/>
    <w:rsid w:val="004465CB"/>
    <w:rsid w:val="00450763"/>
    <w:rsid w:val="00453C02"/>
    <w:rsid w:val="00462B8F"/>
    <w:rsid w:val="00464B1E"/>
    <w:rsid w:val="00465482"/>
    <w:rsid w:val="00470B1B"/>
    <w:rsid w:val="00474562"/>
    <w:rsid w:val="00475892"/>
    <w:rsid w:val="0049522B"/>
    <w:rsid w:val="004A4C46"/>
    <w:rsid w:val="004B2334"/>
    <w:rsid w:val="004B6AFB"/>
    <w:rsid w:val="004C1CD5"/>
    <w:rsid w:val="004C720C"/>
    <w:rsid w:val="004D0021"/>
    <w:rsid w:val="004D6319"/>
    <w:rsid w:val="004E0440"/>
    <w:rsid w:val="004E4AD7"/>
    <w:rsid w:val="004E572C"/>
    <w:rsid w:val="004F48B8"/>
    <w:rsid w:val="004F6697"/>
    <w:rsid w:val="00500A94"/>
    <w:rsid w:val="00501D01"/>
    <w:rsid w:val="00504B58"/>
    <w:rsid w:val="00507B79"/>
    <w:rsid w:val="00511005"/>
    <w:rsid w:val="005151BA"/>
    <w:rsid w:val="00516C8F"/>
    <w:rsid w:val="0052331D"/>
    <w:rsid w:val="00524E5B"/>
    <w:rsid w:val="005263ED"/>
    <w:rsid w:val="00526424"/>
    <w:rsid w:val="0053025D"/>
    <w:rsid w:val="00531479"/>
    <w:rsid w:val="00531C90"/>
    <w:rsid w:val="00542DC6"/>
    <w:rsid w:val="00545EDC"/>
    <w:rsid w:val="005514A4"/>
    <w:rsid w:val="00553888"/>
    <w:rsid w:val="00553928"/>
    <w:rsid w:val="0055532E"/>
    <w:rsid w:val="00555AB4"/>
    <w:rsid w:val="005564E3"/>
    <w:rsid w:val="0055698C"/>
    <w:rsid w:val="0056026B"/>
    <w:rsid w:val="0056135C"/>
    <w:rsid w:val="00571D19"/>
    <w:rsid w:val="00574E3F"/>
    <w:rsid w:val="0058164E"/>
    <w:rsid w:val="00583F14"/>
    <w:rsid w:val="00586BD4"/>
    <w:rsid w:val="00591AD2"/>
    <w:rsid w:val="00591F14"/>
    <w:rsid w:val="00593974"/>
    <w:rsid w:val="005A0E04"/>
    <w:rsid w:val="005A1267"/>
    <w:rsid w:val="005A1D37"/>
    <w:rsid w:val="005A7B40"/>
    <w:rsid w:val="005C23EF"/>
    <w:rsid w:val="005C75B0"/>
    <w:rsid w:val="005D1DC2"/>
    <w:rsid w:val="005D26C7"/>
    <w:rsid w:val="005D7D4E"/>
    <w:rsid w:val="005E2AC0"/>
    <w:rsid w:val="005E370E"/>
    <w:rsid w:val="005E6486"/>
    <w:rsid w:val="005F271E"/>
    <w:rsid w:val="005F706F"/>
    <w:rsid w:val="005F7071"/>
    <w:rsid w:val="00602BC9"/>
    <w:rsid w:val="00605E56"/>
    <w:rsid w:val="00610292"/>
    <w:rsid w:val="00610712"/>
    <w:rsid w:val="006139AF"/>
    <w:rsid w:val="00620AF0"/>
    <w:rsid w:val="0062411A"/>
    <w:rsid w:val="00626951"/>
    <w:rsid w:val="00627B31"/>
    <w:rsid w:val="00631315"/>
    <w:rsid w:val="00632AF8"/>
    <w:rsid w:val="006344FB"/>
    <w:rsid w:val="006359F5"/>
    <w:rsid w:val="00640951"/>
    <w:rsid w:val="00643BB4"/>
    <w:rsid w:val="00645554"/>
    <w:rsid w:val="006459C6"/>
    <w:rsid w:val="0065478E"/>
    <w:rsid w:val="00655E4B"/>
    <w:rsid w:val="00657B73"/>
    <w:rsid w:val="00663AFD"/>
    <w:rsid w:val="006729A9"/>
    <w:rsid w:val="00673B2F"/>
    <w:rsid w:val="0067677A"/>
    <w:rsid w:val="0068004F"/>
    <w:rsid w:val="006834C7"/>
    <w:rsid w:val="00687DD8"/>
    <w:rsid w:val="006908D9"/>
    <w:rsid w:val="00696221"/>
    <w:rsid w:val="006B3113"/>
    <w:rsid w:val="006C0FBD"/>
    <w:rsid w:val="006C341E"/>
    <w:rsid w:val="006C52AC"/>
    <w:rsid w:val="006C56B9"/>
    <w:rsid w:val="006D1DF9"/>
    <w:rsid w:val="006E4D7E"/>
    <w:rsid w:val="006E63BE"/>
    <w:rsid w:val="006F33EE"/>
    <w:rsid w:val="006F4CD2"/>
    <w:rsid w:val="006F691E"/>
    <w:rsid w:val="0070086A"/>
    <w:rsid w:val="007023FB"/>
    <w:rsid w:val="00702F40"/>
    <w:rsid w:val="00704C14"/>
    <w:rsid w:val="007104C5"/>
    <w:rsid w:val="0071686C"/>
    <w:rsid w:val="007175A2"/>
    <w:rsid w:val="00720167"/>
    <w:rsid w:val="00724B55"/>
    <w:rsid w:val="007256A6"/>
    <w:rsid w:val="007265D6"/>
    <w:rsid w:val="00734D9F"/>
    <w:rsid w:val="00735BAC"/>
    <w:rsid w:val="007362D2"/>
    <w:rsid w:val="00740A13"/>
    <w:rsid w:val="00742149"/>
    <w:rsid w:val="007543BA"/>
    <w:rsid w:val="00755A8E"/>
    <w:rsid w:val="00756209"/>
    <w:rsid w:val="007562BA"/>
    <w:rsid w:val="0076469F"/>
    <w:rsid w:val="00765118"/>
    <w:rsid w:val="007665CD"/>
    <w:rsid w:val="0076660D"/>
    <w:rsid w:val="007703AC"/>
    <w:rsid w:val="007822A0"/>
    <w:rsid w:val="00791B55"/>
    <w:rsid w:val="00791C16"/>
    <w:rsid w:val="00792538"/>
    <w:rsid w:val="007A7861"/>
    <w:rsid w:val="007C1806"/>
    <w:rsid w:val="007C28F1"/>
    <w:rsid w:val="007C7838"/>
    <w:rsid w:val="007D067B"/>
    <w:rsid w:val="007D091E"/>
    <w:rsid w:val="007D2DB6"/>
    <w:rsid w:val="007D78EA"/>
    <w:rsid w:val="007E2016"/>
    <w:rsid w:val="007E4A40"/>
    <w:rsid w:val="007E6615"/>
    <w:rsid w:val="007F1623"/>
    <w:rsid w:val="008145D4"/>
    <w:rsid w:val="00815A02"/>
    <w:rsid w:val="00816C7A"/>
    <w:rsid w:val="00817082"/>
    <w:rsid w:val="00822223"/>
    <w:rsid w:val="008255AD"/>
    <w:rsid w:val="00825B1D"/>
    <w:rsid w:val="008313A9"/>
    <w:rsid w:val="00832928"/>
    <w:rsid w:val="008445F9"/>
    <w:rsid w:val="00844B4A"/>
    <w:rsid w:val="00856E75"/>
    <w:rsid w:val="00862DF2"/>
    <w:rsid w:val="0086418E"/>
    <w:rsid w:val="00864401"/>
    <w:rsid w:val="008713E5"/>
    <w:rsid w:val="00871BEC"/>
    <w:rsid w:val="00872C8D"/>
    <w:rsid w:val="00875AF6"/>
    <w:rsid w:val="00875C21"/>
    <w:rsid w:val="00884E3F"/>
    <w:rsid w:val="008853DC"/>
    <w:rsid w:val="008879D3"/>
    <w:rsid w:val="00893BAC"/>
    <w:rsid w:val="008974B8"/>
    <w:rsid w:val="008A29FD"/>
    <w:rsid w:val="008A57A8"/>
    <w:rsid w:val="008C0F9B"/>
    <w:rsid w:val="008C3A05"/>
    <w:rsid w:val="008C78E9"/>
    <w:rsid w:val="008E3D3E"/>
    <w:rsid w:val="008E520E"/>
    <w:rsid w:val="008F1C9E"/>
    <w:rsid w:val="008F28E0"/>
    <w:rsid w:val="009023C2"/>
    <w:rsid w:val="00904D69"/>
    <w:rsid w:val="00907759"/>
    <w:rsid w:val="00911C57"/>
    <w:rsid w:val="00917B9E"/>
    <w:rsid w:val="0092028E"/>
    <w:rsid w:val="00926739"/>
    <w:rsid w:val="00931650"/>
    <w:rsid w:val="00941224"/>
    <w:rsid w:val="00943C70"/>
    <w:rsid w:val="00950899"/>
    <w:rsid w:val="00950E2F"/>
    <w:rsid w:val="009531DC"/>
    <w:rsid w:val="0095551B"/>
    <w:rsid w:val="009627B1"/>
    <w:rsid w:val="009670F7"/>
    <w:rsid w:val="009704D9"/>
    <w:rsid w:val="009725D6"/>
    <w:rsid w:val="00972D23"/>
    <w:rsid w:val="0097599A"/>
    <w:rsid w:val="00977D6F"/>
    <w:rsid w:val="00981B4F"/>
    <w:rsid w:val="009902B8"/>
    <w:rsid w:val="0099173B"/>
    <w:rsid w:val="0099179F"/>
    <w:rsid w:val="009A2543"/>
    <w:rsid w:val="009A2609"/>
    <w:rsid w:val="009A4EE8"/>
    <w:rsid w:val="009A641D"/>
    <w:rsid w:val="009B1B7B"/>
    <w:rsid w:val="009C2445"/>
    <w:rsid w:val="009C274C"/>
    <w:rsid w:val="009C38A9"/>
    <w:rsid w:val="009C530E"/>
    <w:rsid w:val="009C70C1"/>
    <w:rsid w:val="009C7979"/>
    <w:rsid w:val="009D5D8E"/>
    <w:rsid w:val="009D6DA6"/>
    <w:rsid w:val="009D7EB4"/>
    <w:rsid w:val="009E1D76"/>
    <w:rsid w:val="009E57C8"/>
    <w:rsid w:val="009F02DF"/>
    <w:rsid w:val="009F3001"/>
    <w:rsid w:val="00A06B5C"/>
    <w:rsid w:val="00A12690"/>
    <w:rsid w:val="00A13792"/>
    <w:rsid w:val="00A1640C"/>
    <w:rsid w:val="00A16D5C"/>
    <w:rsid w:val="00A177A7"/>
    <w:rsid w:val="00A20266"/>
    <w:rsid w:val="00A231C6"/>
    <w:rsid w:val="00A24C3B"/>
    <w:rsid w:val="00A26468"/>
    <w:rsid w:val="00A31513"/>
    <w:rsid w:val="00A31E31"/>
    <w:rsid w:val="00A44679"/>
    <w:rsid w:val="00A45645"/>
    <w:rsid w:val="00A50708"/>
    <w:rsid w:val="00A606A3"/>
    <w:rsid w:val="00A60A1A"/>
    <w:rsid w:val="00A65E2E"/>
    <w:rsid w:val="00A66CC2"/>
    <w:rsid w:val="00A81ED3"/>
    <w:rsid w:val="00A84141"/>
    <w:rsid w:val="00A8493F"/>
    <w:rsid w:val="00A84FC9"/>
    <w:rsid w:val="00A85B14"/>
    <w:rsid w:val="00A86A76"/>
    <w:rsid w:val="00A879CF"/>
    <w:rsid w:val="00A87BAA"/>
    <w:rsid w:val="00A90D13"/>
    <w:rsid w:val="00A92BBE"/>
    <w:rsid w:val="00A94BB8"/>
    <w:rsid w:val="00A97C9E"/>
    <w:rsid w:val="00AA1005"/>
    <w:rsid w:val="00AA1D64"/>
    <w:rsid w:val="00AA2883"/>
    <w:rsid w:val="00AB11B1"/>
    <w:rsid w:val="00AB352F"/>
    <w:rsid w:val="00AB55AC"/>
    <w:rsid w:val="00AB6933"/>
    <w:rsid w:val="00AC10FB"/>
    <w:rsid w:val="00AC5C8D"/>
    <w:rsid w:val="00AC7C7C"/>
    <w:rsid w:val="00AD0E8D"/>
    <w:rsid w:val="00AD34AD"/>
    <w:rsid w:val="00AD3B02"/>
    <w:rsid w:val="00AD6185"/>
    <w:rsid w:val="00AD72E5"/>
    <w:rsid w:val="00AF30B5"/>
    <w:rsid w:val="00AF40AE"/>
    <w:rsid w:val="00AF516E"/>
    <w:rsid w:val="00B035DE"/>
    <w:rsid w:val="00B05EEA"/>
    <w:rsid w:val="00B07661"/>
    <w:rsid w:val="00B10AA6"/>
    <w:rsid w:val="00B12F5B"/>
    <w:rsid w:val="00B16901"/>
    <w:rsid w:val="00B17A55"/>
    <w:rsid w:val="00B20AF5"/>
    <w:rsid w:val="00B26B8E"/>
    <w:rsid w:val="00B312AB"/>
    <w:rsid w:val="00B31D44"/>
    <w:rsid w:val="00B320AB"/>
    <w:rsid w:val="00B37FD3"/>
    <w:rsid w:val="00B411C2"/>
    <w:rsid w:val="00B423A2"/>
    <w:rsid w:val="00B437AF"/>
    <w:rsid w:val="00B60806"/>
    <w:rsid w:val="00B62D8A"/>
    <w:rsid w:val="00B70267"/>
    <w:rsid w:val="00B742C8"/>
    <w:rsid w:val="00B803A5"/>
    <w:rsid w:val="00B80CD4"/>
    <w:rsid w:val="00B947E1"/>
    <w:rsid w:val="00B94C12"/>
    <w:rsid w:val="00B94E18"/>
    <w:rsid w:val="00B9581A"/>
    <w:rsid w:val="00BB19EC"/>
    <w:rsid w:val="00BB204A"/>
    <w:rsid w:val="00BB244F"/>
    <w:rsid w:val="00BB6C4E"/>
    <w:rsid w:val="00BB7EFF"/>
    <w:rsid w:val="00BC71E8"/>
    <w:rsid w:val="00BD1440"/>
    <w:rsid w:val="00BD3119"/>
    <w:rsid w:val="00BE0E4C"/>
    <w:rsid w:val="00BE1FAC"/>
    <w:rsid w:val="00BE335B"/>
    <w:rsid w:val="00BF0733"/>
    <w:rsid w:val="00BF112F"/>
    <w:rsid w:val="00BF2C37"/>
    <w:rsid w:val="00BF4A80"/>
    <w:rsid w:val="00C022B5"/>
    <w:rsid w:val="00C0472D"/>
    <w:rsid w:val="00C10224"/>
    <w:rsid w:val="00C11B76"/>
    <w:rsid w:val="00C11CBE"/>
    <w:rsid w:val="00C2183D"/>
    <w:rsid w:val="00C35233"/>
    <w:rsid w:val="00C3543D"/>
    <w:rsid w:val="00C37C29"/>
    <w:rsid w:val="00C40DD0"/>
    <w:rsid w:val="00C436C7"/>
    <w:rsid w:val="00C54DC3"/>
    <w:rsid w:val="00C55D36"/>
    <w:rsid w:val="00C57BA3"/>
    <w:rsid w:val="00C7056D"/>
    <w:rsid w:val="00C775D5"/>
    <w:rsid w:val="00C77CC6"/>
    <w:rsid w:val="00C87973"/>
    <w:rsid w:val="00C966C5"/>
    <w:rsid w:val="00CA7789"/>
    <w:rsid w:val="00CB0AC4"/>
    <w:rsid w:val="00CB156A"/>
    <w:rsid w:val="00CB1A0E"/>
    <w:rsid w:val="00CB30CB"/>
    <w:rsid w:val="00CB578C"/>
    <w:rsid w:val="00CB7ED1"/>
    <w:rsid w:val="00CC09F5"/>
    <w:rsid w:val="00CC6C1A"/>
    <w:rsid w:val="00CD2FF1"/>
    <w:rsid w:val="00CD32BD"/>
    <w:rsid w:val="00CD4136"/>
    <w:rsid w:val="00CD65A1"/>
    <w:rsid w:val="00CD6C07"/>
    <w:rsid w:val="00CE1860"/>
    <w:rsid w:val="00CE5BE4"/>
    <w:rsid w:val="00CE78D6"/>
    <w:rsid w:val="00CF2BFC"/>
    <w:rsid w:val="00CF478E"/>
    <w:rsid w:val="00CF4FFD"/>
    <w:rsid w:val="00D05714"/>
    <w:rsid w:val="00D06DAD"/>
    <w:rsid w:val="00D07F91"/>
    <w:rsid w:val="00D21846"/>
    <w:rsid w:val="00D26659"/>
    <w:rsid w:val="00D26D35"/>
    <w:rsid w:val="00D316AB"/>
    <w:rsid w:val="00D34F3A"/>
    <w:rsid w:val="00D36AB3"/>
    <w:rsid w:val="00D461FA"/>
    <w:rsid w:val="00D51959"/>
    <w:rsid w:val="00D543B3"/>
    <w:rsid w:val="00D55923"/>
    <w:rsid w:val="00D57356"/>
    <w:rsid w:val="00D662BE"/>
    <w:rsid w:val="00D66D3A"/>
    <w:rsid w:val="00D719DF"/>
    <w:rsid w:val="00D75AED"/>
    <w:rsid w:val="00D81054"/>
    <w:rsid w:val="00D81F57"/>
    <w:rsid w:val="00D81FB5"/>
    <w:rsid w:val="00D845BB"/>
    <w:rsid w:val="00D879D4"/>
    <w:rsid w:val="00D87D74"/>
    <w:rsid w:val="00D87EDD"/>
    <w:rsid w:val="00D91828"/>
    <w:rsid w:val="00D928B5"/>
    <w:rsid w:val="00D95072"/>
    <w:rsid w:val="00D97761"/>
    <w:rsid w:val="00D97ABE"/>
    <w:rsid w:val="00D97CB8"/>
    <w:rsid w:val="00D97FB8"/>
    <w:rsid w:val="00DA7309"/>
    <w:rsid w:val="00DB2F6E"/>
    <w:rsid w:val="00DB4FE5"/>
    <w:rsid w:val="00DB6427"/>
    <w:rsid w:val="00DB64B3"/>
    <w:rsid w:val="00DB73D1"/>
    <w:rsid w:val="00DC190A"/>
    <w:rsid w:val="00DC4A75"/>
    <w:rsid w:val="00DC7808"/>
    <w:rsid w:val="00DD02B3"/>
    <w:rsid w:val="00DD3CEF"/>
    <w:rsid w:val="00DD3D59"/>
    <w:rsid w:val="00DD4D1A"/>
    <w:rsid w:val="00DD5F28"/>
    <w:rsid w:val="00DE6C8D"/>
    <w:rsid w:val="00DF05CB"/>
    <w:rsid w:val="00DF1D84"/>
    <w:rsid w:val="00DF367C"/>
    <w:rsid w:val="00DF4908"/>
    <w:rsid w:val="00DF5645"/>
    <w:rsid w:val="00DF63A6"/>
    <w:rsid w:val="00DF6D10"/>
    <w:rsid w:val="00E053C7"/>
    <w:rsid w:val="00E11E53"/>
    <w:rsid w:val="00E13339"/>
    <w:rsid w:val="00E148FD"/>
    <w:rsid w:val="00E16117"/>
    <w:rsid w:val="00E178E6"/>
    <w:rsid w:val="00E207A2"/>
    <w:rsid w:val="00E2123D"/>
    <w:rsid w:val="00E358B9"/>
    <w:rsid w:val="00E422F2"/>
    <w:rsid w:val="00E500EB"/>
    <w:rsid w:val="00E55CF8"/>
    <w:rsid w:val="00E62A1B"/>
    <w:rsid w:val="00E71FEA"/>
    <w:rsid w:val="00E730A4"/>
    <w:rsid w:val="00E77B75"/>
    <w:rsid w:val="00E80294"/>
    <w:rsid w:val="00E8295C"/>
    <w:rsid w:val="00E84AB5"/>
    <w:rsid w:val="00E84ED6"/>
    <w:rsid w:val="00E86981"/>
    <w:rsid w:val="00E87B90"/>
    <w:rsid w:val="00E87E78"/>
    <w:rsid w:val="00E955E3"/>
    <w:rsid w:val="00EA5C85"/>
    <w:rsid w:val="00EB2B2D"/>
    <w:rsid w:val="00EB5B6D"/>
    <w:rsid w:val="00EB648B"/>
    <w:rsid w:val="00EC107B"/>
    <w:rsid w:val="00EC5118"/>
    <w:rsid w:val="00ED14E6"/>
    <w:rsid w:val="00ED47F0"/>
    <w:rsid w:val="00EE3B7F"/>
    <w:rsid w:val="00EE4900"/>
    <w:rsid w:val="00EF1621"/>
    <w:rsid w:val="00EF39C2"/>
    <w:rsid w:val="00F01524"/>
    <w:rsid w:val="00F04CA1"/>
    <w:rsid w:val="00F1782C"/>
    <w:rsid w:val="00F2068A"/>
    <w:rsid w:val="00F20B85"/>
    <w:rsid w:val="00F22526"/>
    <w:rsid w:val="00F2293D"/>
    <w:rsid w:val="00F31511"/>
    <w:rsid w:val="00F41D11"/>
    <w:rsid w:val="00F56605"/>
    <w:rsid w:val="00F641DC"/>
    <w:rsid w:val="00F7008D"/>
    <w:rsid w:val="00F71ADD"/>
    <w:rsid w:val="00F74B1C"/>
    <w:rsid w:val="00F77BDE"/>
    <w:rsid w:val="00F803FC"/>
    <w:rsid w:val="00F872AB"/>
    <w:rsid w:val="00F920ED"/>
    <w:rsid w:val="00F9423F"/>
    <w:rsid w:val="00F95B31"/>
    <w:rsid w:val="00F97051"/>
    <w:rsid w:val="00FA2CB7"/>
    <w:rsid w:val="00FA3294"/>
    <w:rsid w:val="00FA5AD2"/>
    <w:rsid w:val="00FB0606"/>
    <w:rsid w:val="00FB0F33"/>
    <w:rsid w:val="00FB19AA"/>
    <w:rsid w:val="00FB2427"/>
    <w:rsid w:val="00FB254A"/>
    <w:rsid w:val="00FB2E4F"/>
    <w:rsid w:val="00FD1862"/>
    <w:rsid w:val="00FD5357"/>
    <w:rsid w:val="00FE01CE"/>
    <w:rsid w:val="00FE1C01"/>
    <w:rsid w:val="00FE377B"/>
    <w:rsid w:val="00FE53CE"/>
    <w:rsid w:val="00FE64F0"/>
    <w:rsid w:val="00FF4781"/>
    <w:rsid w:val="00FF562B"/>
    <w:rsid w:val="00FF6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/>
    <w:lsdException w:name="toc 8" w:uiPriority="39" w:unhideWhenUsed="1"/>
    <w:lsdException w:name="toc 9" w:uiPriority="39" w:unhideWhenUsed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2D8A"/>
    <w:pPr>
      <w:widowControl w:val="0"/>
      <w:snapToGrid w:val="0"/>
      <w:spacing w:line="0" w:lineRule="atLeast"/>
    </w:pPr>
    <w:rPr>
      <w:rFonts w:ascii="Arial" w:eastAsia="微软雅黑" w:hAnsi="Arial"/>
      <w:kern w:val="2"/>
      <w:sz w:val="21"/>
      <w:szCs w:val="24"/>
    </w:rPr>
  </w:style>
  <w:style w:type="paragraph" w:styleId="10">
    <w:name w:val="heading 1"/>
    <w:basedOn w:val="a"/>
    <w:next w:val="a"/>
    <w:qFormat/>
    <w:rsid w:val="00B62D8A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B62D8A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B62D8A"/>
    <w:pPr>
      <w:keepNext/>
      <w:keepLines/>
      <w:numPr>
        <w:ilvl w:val="2"/>
        <w:numId w:val="1"/>
      </w:numPr>
      <w:tabs>
        <w:tab w:val="left" w:pos="432"/>
        <w:tab w:val="left" w:pos="1134"/>
      </w:tabs>
      <w:spacing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rsid w:val="00B62D8A"/>
    <w:pPr>
      <w:keepNext/>
      <w:keepLines/>
      <w:numPr>
        <w:ilvl w:val="3"/>
        <w:numId w:val="1"/>
      </w:numPr>
      <w:tabs>
        <w:tab w:val="left" w:pos="432"/>
      </w:tabs>
      <w:spacing w:line="360" w:lineRule="auto"/>
      <w:outlineLvl w:val="3"/>
    </w:pPr>
    <w:rPr>
      <w:bCs/>
      <w:sz w:val="24"/>
      <w:szCs w:val="28"/>
    </w:rPr>
  </w:style>
  <w:style w:type="paragraph" w:styleId="5">
    <w:name w:val="heading 5"/>
    <w:basedOn w:val="a"/>
    <w:next w:val="a"/>
    <w:qFormat/>
    <w:rsid w:val="00B62D8A"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qFormat/>
    <w:rsid w:val="00B62D8A"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outlineLvl w:val="5"/>
    </w:pPr>
    <w:rPr>
      <w:rFonts w:eastAsia="华文宋体"/>
      <w:b/>
      <w:bCs/>
    </w:rPr>
  </w:style>
  <w:style w:type="paragraph" w:styleId="7">
    <w:name w:val="heading 7"/>
    <w:basedOn w:val="a"/>
    <w:next w:val="a"/>
    <w:qFormat/>
    <w:rsid w:val="00B62D8A"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qFormat/>
    <w:rsid w:val="00B62D8A"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rsid w:val="00B62D8A"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B62D8A"/>
    <w:rPr>
      <w:b/>
      <w:bCs/>
    </w:rPr>
  </w:style>
  <w:style w:type="paragraph" w:styleId="a4">
    <w:name w:val="annotation text"/>
    <w:basedOn w:val="a"/>
    <w:link w:val="Char0"/>
    <w:rsid w:val="00B62D8A"/>
  </w:style>
  <w:style w:type="paragraph" w:styleId="70">
    <w:name w:val="toc 7"/>
    <w:basedOn w:val="a"/>
    <w:next w:val="a"/>
    <w:uiPriority w:val="39"/>
    <w:rsid w:val="00B62D8A"/>
    <w:pPr>
      <w:widowControl/>
      <w:ind w:left="1200"/>
    </w:pPr>
    <w:rPr>
      <w:rFonts w:ascii="Times New Roman" w:hAnsi="Times New Roman"/>
      <w:kern w:val="0"/>
      <w:sz w:val="20"/>
      <w:lang w:eastAsia="en-US"/>
    </w:rPr>
  </w:style>
  <w:style w:type="paragraph" w:styleId="a5">
    <w:name w:val="Normal Indent"/>
    <w:basedOn w:val="a"/>
    <w:rsid w:val="00B62D8A"/>
    <w:pPr>
      <w:ind w:firstLine="420"/>
    </w:pPr>
    <w:rPr>
      <w:rFonts w:ascii="Times New Roman" w:hAnsi="Times New Roman"/>
      <w:szCs w:val="20"/>
    </w:rPr>
  </w:style>
  <w:style w:type="paragraph" w:styleId="a6">
    <w:name w:val="Document Map"/>
    <w:basedOn w:val="a"/>
    <w:semiHidden/>
    <w:rsid w:val="00B62D8A"/>
    <w:pPr>
      <w:shd w:val="clear" w:color="auto" w:fill="000080"/>
    </w:pPr>
  </w:style>
  <w:style w:type="paragraph" w:styleId="30">
    <w:name w:val="Body Text 3"/>
    <w:basedOn w:val="a"/>
    <w:rsid w:val="00B62D8A"/>
    <w:rPr>
      <w:sz w:val="15"/>
    </w:rPr>
  </w:style>
  <w:style w:type="paragraph" w:styleId="a7">
    <w:name w:val="Body Text"/>
    <w:basedOn w:val="a"/>
    <w:rsid w:val="00B62D8A"/>
    <w:pPr>
      <w:tabs>
        <w:tab w:val="left" w:pos="2500"/>
      </w:tabs>
      <w:spacing w:before="240"/>
    </w:pPr>
    <w:rPr>
      <w:rFonts w:ascii="Times New Roman" w:hAnsi="Times New Roman"/>
      <w:sz w:val="24"/>
      <w:szCs w:val="20"/>
    </w:rPr>
  </w:style>
  <w:style w:type="paragraph" w:styleId="a8">
    <w:name w:val="Body Text Indent"/>
    <w:basedOn w:val="a"/>
    <w:rsid w:val="00B62D8A"/>
    <w:pPr>
      <w:ind w:firstLine="900"/>
    </w:pPr>
  </w:style>
  <w:style w:type="paragraph" w:styleId="50">
    <w:name w:val="toc 5"/>
    <w:basedOn w:val="a"/>
    <w:next w:val="a"/>
    <w:uiPriority w:val="39"/>
    <w:unhideWhenUsed/>
    <w:rsid w:val="00B62D8A"/>
    <w:pPr>
      <w:snapToGrid/>
      <w:spacing w:line="240" w:lineRule="auto"/>
      <w:ind w:leftChars="800" w:left="1680"/>
      <w:jc w:val="both"/>
    </w:pPr>
    <w:rPr>
      <w:rFonts w:ascii="Calibri" w:eastAsia="宋体" w:hAnsi="Calibri" w:cs="黑体"/>
      <w:szCs w:val="22"/>
    </w:rPr>
  </w:style>
  <w:style w:type="paragraph" w:styleId="31">
    <w:name w:val="toc 3"/>
    <w:basedOn w:val="a"/>
    <w:next w:val="a"/>
    <w:uiPriority w:val="39"/>
    <w:qFormat/>
    <w:rsid w:val="00B62D8A"/>
    <w:pPr>
      <w:tabs>
        <w:tab w:val="left" w:pos="1680"/>
        <w:tab w:val="right" w:leader="dot" w:pos="10456"/>
      </w:tabs>
      <w:ind w:leftChars="400" w:left="840"/>
    </w:pPr>
  </w:style>
  <w:style w:type="paragraph" w:styleId="80">
    <w:name w:val="toc 8"/>
    <w:basedOn w:val="a"/>
    <w:next w:val="a"/>
    <w:uiPriority w:val="39"/>
    <w:unhideWhenUsed/>
    <w:rsid w:val="00B62D8A"/>
    <w:pPr>
      <w:snapToGrid/>
      <w:spacing w:line="240" w:lineRule="auto"/>
      <w:ind w:leftChars="1400" w:left="2940"/>
      <w:jc w:val="both"/>
    </w:pPr>
    <w:rPr>
      <w:rFonts w:ascii="Calibri" w:eastAsia="宋体" w:hAnsi="Calibri" w:cs="黑体"/>
      <w:szCs w:val="22"/>
    </w:rPr>
  </w:style>
  <w:style w:type="paragraph" w:styleId="20">
    <w:name w:val="Body Text Indent 2"/>
    <w:basedOn w:val="a"/>
    <w:rsid w:val="00B62D8A"/>
    <w:pPr>
      <w:tabs>
        <w:tab w:val="left" w:pos="1260"/>
      </w:tabs>
      <w:ind w:leftChars="171" w:left="359" w:firstLine="541"/>
    </w:pPr>
  </w:style>
  <w:style w:type="paragraph" w:styleId="a9">
    <w:name w:val="Balloon Text"/>
    <w:basedOn w:val="a"/>
    <w:semiHidden/>
    <w:rsid w:val="00B62D8A"/>
    <w:rPr>
      <w:sz w:val="18"/>
      <w:szCs w:val="18"/>
    </w:rPr>
  </w:style>
  <w:style w:type="paragraph" w:styleId="aa">
    <w:name w:val="footer"/>
    <w:basedOn w:val="a"/>
    <w:link w:val="Char1"/>
    <w:uiPriority w:val="99"/>
    <w:rsid w:val="00B62D8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rsid w:val="00B62D8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B62D8A"/>
    <w:pPr>
      <w:widowControl/>
    </w:pPr>
    <w:rPr>
      <w:rFonts w:ascii="Times New Roman" w:hAnsi="Times New Roman"/>
      <w:kern w:val="0"/>
      <w:sz w:val="20"/>
      <w:lang w:eastAsia="en-US"/>
    </w:rPr>
  </w:style>
  <w:style w:type="paragraph" w:styleId="40">
    <w:name w:val="toc 4"/>
    <w:basedOn w:val="a"/>
    <w:next w:val="a"/>
    <w:uiPriority w:val="39"/>
    <w:unhideWhenUsed/>
    <w:rsid w:val="00B62D8A"/>
    <w:pPr>
      <w:snapToGrid/>
      <w:spacing w:line="240" w:lineRule="auto"/>
      <w:ind w:leftChars="600" w:left="1260"/>
      <w:jc w:val="both"/>
    </w:pPr>
    <w:rPr>
      <w:rFonts w:ascii="Calibri" w:eastAsia="宋体" w:hAnsi="Calibri" w:cs="黑体"/>
      <w:szCs w:val="22"/>
    </w:rPr>
  </w:style>
  <w:style w:type="paragraph" w:styleId="ac">
    <w:name w:val="Subtitle"/>
    <w:basedOn w:val="a"/>
    <w:qFormat/>
    <w:rsid w:val="00B62D8A"/>
    <w:pPr>
      <w:jc w:val="center"/>
    </w:pPr>
    <w:rPr>
      <w:rFonts w:eastAsia="黑体"/>
      <w:b/>
      <w:sz w:val="30"/>
    </w:rPr>
  </w:style>
  <w:style w:type="paragraph" w:styleId="60">
    <w:name w:val="toc 6"/>
    <w:basedOn w:val="a"/>
    <w:next w:val="a"/>
    <w:uiPriority w:val="39"/>
    <w:unhideWhenUsed/>
    <w:rsid w:val="00B62D8A"/>
    <w:pPr>
      <w:snapToGrid/>
      <w:spacing w:line="240" w:lineRule="auto"/>
      <w:ind w:leftChars="1000" w:left="2100"/>
      <w:jc w:val="both"/>
    </w:pPr>
    <w:rPr>
      <w:rFonts w:ascii="Calibri" w:eastAsia="宋体" w:hAnsi="Calibri" w:cs="黑体"/>
      <w:szCs w:val="22"/>
    </w:rPr>
  </w:style>
  <w:style w:type="paragraph" w:styleId="32">
    <w:name w:val="Body Text Indent 3"/>
    <w:basedOn w:val="a"/>
    <w:rsid w:val="00B62D8A"/>
    <w:pPr>
      <w:ind w:firstLine="420"/>
    </w:pPr>
  </w:style>
  <w:style w:type="paragraph" w:styleId="21">
    <w:name w:val="toc 2"/>
    <w:basedOn w:val="a"/>
    <w:next w:val="a"/>
    <w:uiPriority w:val="39"/>
    <w:qFormat/>
    <w:rsid w:val="00B62D8A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B62D8A"/>
    <w:pPr>
      <w:snapToGrid/>
      <w:spacing w:line="240" w:lineRule="auto"/>
      <w:ind w:leftChars="1600" w:left="3360"/>
      <w:jc w:val="both"/>
    </w:pPr>
    <w:rPr>
      <w:rFonts w:ascii="Calibri" w:eastAsia="宋体" w:hAnsi="Calibri" w:cs="黑体"/>
      <w:szCs w:val="22"/>
    </w:rPr>
  </w:style>
  <w:style w:type="paragraph" w:styleId="22">
    <w:name w:val="Body Text 2"/>
    <w:basedOn w:val="a"/>
    <w:rsid w:val="00B62D8A"/>
    <w:pPr>
      <w:spacing w:before="8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rsid w:val="00B62D8A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qFormat/>
    <w:rsid w:val="00B62D8A"/>
    <w:pPr>
      <w:spacing w:before="120"/>
      <w:ind w:right="-193"/>
      <w:jc w:val="center"/>
    </w:pPr>
    <w:rPr>
      <w:rFonts w:ascii="Arial Black" w:hAnsi="Arial Black"/>
      <w:sz w:val="44"/>
      <w:szCs w:val="20"/>
    </w:rPr>
  </w:style>
  <w:style w:type="character" w:styleId="af">
    <w:name w:val="Strong"/>
    <w:uiPriority w:val="22"/>
    <w:qFormat/>
    <w:rsid w:val="00B62D8A"/>
    <w:rPr>
      <w:b/>
      <w:bCs/>
    </w:rPr>
  </w:style>
  <w:style w:type="character" w:styleId="af0">
    <w:name w:val="page number"/>
    <w:basedOn w:val="a0"/>
    <w:rsid w:val="00B62D8A"/>
  </w:style>
  <w:style w:type="character" w:styleId="af1">
    <w:name w:val="FollowedHyperlink"/>
    <w:rsid w:val="00B62D8A"/>
    <w:rPr>
      <w:color w:val="800080"/>
      <w:u w:val="single"/>
    </w:rPr>
  </w:style>
  <w:style w:type="character" w:styleId="af2">
    <w:name w:val="Emphasis"/>
    <w:qFormat/>
    <w:rsid w:val="00B62D8A"/>
    <w:rPr>
      <w:i/>
      <w:iCs/>
    </w:rPr>
  </w:style>
  <w:style w:type="character" w:styleId="af3">
    <w:name w:val="line number"/>
    <w:basedOn w:val="a0"/>
    <w:rsid w:val="00B62D8A"/>
  </w:style>
  <w:style w:type="character" w:styleId="af4">
    <w:name w:val="Hyperlink"/>
    <w:uiPriority w:val="99"/>
    <w:rsid w:val="00B62D8A"/>
    <w:rPr>
      <w:color w:val="0000FF"/>
      <w:u w:val="single"/>
    </w:rPr>
  </w:style>
  <w:style w:type="character" w:styleId="HTML">
    <w:name w:val="HTML Code"/>
    <w:uiPriority w:val="99"/>
    <w:unhideWhenUsed/>
    <w:rsid w:val="00B62D8A"/>
    <w:rPr>
      <w:rFonts w:ascii="宋体" w:eastAsia="宋体" w:hAnsi="宋体" w:cs="宋体"/>
      <w:sz w:val="29"/>
      <w:szCs w:val="29"/>
    </w:rPr>
  </w:style>
  <w:style w:type="character" w:styleId="af5">
    <w:name w:val="annotation reference"/>
    <w:rsid w:val="00B62D8A"/>
    <w:rPr>
      <w:sz w:val="21"/>
      <w:szCs w:val="21"/>
    </w:rPr>
  </w:style>
  <w:style w:type="paragraph" w:customStyle="1" w:styleId="CharCharCharCharCharCharCharCharCharChar">
    <w:name w:val="Char Char Char Char Char Char Char Char Char Char"/>
    <w:basedOn w:val="a"/>
    <w:rsid w:val="00B62D8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6">
    <w:name w:val="主标题"/>
    <w:basedOn w:val="a"/>
    <w:rsid w:val="00B62D8A"/>
    <w:pPr>
      <w:jc w:val="center"/>
    </w:pPr>
    <w:rPr>
      <w:rFonts w:ascii="Arial Black" w:eastAsia="黑体" w:hAnsi="Arial Black"/>
      <w:b/>
      <w:sz w:val="48"/>
    </w:rPr>
  </w:style>
  <w:style w:type="paragraph" w:customStyle="1" w:styleId="1">
    <w:name w:val="样式1"/>
    <w:basedOn w:val="a"/>
    <w:rsid w:val="00B62D8A"/>
    <w:pPr>
      <w:numPr>
        <w:numId w:val="2"/>
      </w:numPr>
    </w:pPr>
  </w:style>
  <w:style w:type="paragraph" w:customStyle="1" w:styleId="00">
    <w:name w:val="标题00"/>
    <w:basedOn w:val="a"/>
    <w:rsid w:val="00B62D8A"/>
    <w:pPr>
      <w:numPr>
        <w:numId w:val="3"/>
      </w:numPr>
    </w:pPr>
  </w:style>
  <w:style w:type="paragraph" w:customStyle="1" w:styleId="TOC1">
    <w:name w:val="TOC 标题1"/>
    <w:basedOn w:val="10"/>
    <w:next w:val="a"/>
    <w:uiPriority w:val="39"/>
    <w:semiHidden/>
    <w:unhideWhenUsed/>
    <w:qFormat/>
    <w:rsid w:val="00B62D8A"/>
    <w:pPr>
      <w:widowControl/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B62D8A"/>
    <w:pPr>
      <w:ind w:firstLineChars="200" w:firstLine="420"/>
    </w:pPr>
  </w:style>
  <w:style w:type="paragraph" w:customStyle="1" w:styleId="Default">
    <w:name w:val="Default"/>
    <w:rsid w:val="00B62D8A"/>
    <w:pPr>
      <w:widowControl w:val="0"/>
      <w:autoSpaceDE w:val="0"/>
      <w:autoSpaceDN w:val="0"/>
      <w:adjustRightInd w:val="0"/>
    </w:pPr>
    <w:rPr>
      <w:rFonts w:ascii="宋体@骙香饙荀." w:eastAsia="宋体@骙香饙荀." w:cs="宋体@骙香饙荀."/>
      <w:color w:val="000000"/>
      <w:sz w:val="24"/>
      <w:szCs w:val="24"/>
    </w:rPr>
  </w:style>
  <w:style w:type="paragraph" w:customStyle="1" w:styleId="13">
    <w:name w:val="修订1"/>
    <w:hidden/>
    <w:uiPriority w:val="99"/>
    <w:semiHidden/>
    <w:rsid w:val="00B62D8A"/>
    <w:rPr>
      <w:rFonts w:ascii="Arial" w:eastAsia="微软雅黑" w:hAnsi="Arial"/>
      <w:kern w:val="2"/>
      <w:sz w:val="21"/>
      <w:szCs w:val="24"/>
    </w:rPr>
  </w:style>
  <w:style w:type="paragraph" w:customStyle="1" w:styleId="110">
    <w:name w:val="列出段落11"/>
    <w:basedOn w:val="a"/>
    <w:rsid w:val="00B62D8A"/>
    <w:pPr>
      <w:ind w:firstLineChars="200" w:firstLine="420"/>
    </w:pPr>
  </w:style>
  <w:style w:type="paragraph" w:customStyle="1" w:styleId="23">
    <w:name w:val="列出段落2"/>
    <w:basedOn w:val="a"/>
    <w:uiPriority w:val="34"/>
    <w:qFormat/>
    <w:rsid w:val="00B62D8A"/>
    <w:pPr>
      <w:ind w:firstLineChars="200" w:firstLine="420"/>
    </w:pPr>
  </w:style>
  <w:style w:type="character" w:customStyle="1" w:styleId="14">
    <w:name w:val="已访问的超链接1"/>
    <w:rsid w:val="00B62D8A"/>
    <w:rPr>
      <w:color w:val="800080"/>
      <w:u w:val="single"/>
    </w:rPr>
  </w:style>
  <w:style w:type="character" w:customStyle="1" w:styleId="content1">
    <w:name w:val="content1"/>
    <w:rsid w:val="00B62D8A"/>
    <w:rPr>
      <w:color w:val="000000"/>
      <w:sz w:val="18"/>
      <w:szCs w:val="18"/>
      <w:u w:val="none"/>
    </w:rPr>
  </w:style>
  <w:style w:type="character" w:customStyle="1" w:styleId="grame">
    <w:name w:val="grame"/>
    <w:basedOn w:val="a0"/>
    <w:rsid w:val="00B62D8A"/>
  </w:style>
  <w:style w:type="character" w:customStyle="1" w:styleId="Char0">
    <w:name w:val="批注文字 Char"/>
    <w:link w:val="a4"/>
    <w:rsid w:val="00B62D8A"/>
    <w:rPr>
      <w:rFonts w:ascii="Arial" w:eastAsia="微软雅黑" w:hAnsi="Arial"/>
      <w:kern w:val="2"/>
      <w:sz w:val="21"/>
      <w:szCs w:val="24"/>
    </w:rPr>
  </w:style>
  <w:style w:type="character" w:customStyle="1" w:styleId="Char">
    <w:name w:val="批注主题 Char"/>
    <w:link w:val="a3"/>
    <w:rsid w:val="00B62D8A"/>
    <w:rPr>
      <w:rFonts w:ascii="Arial" w:eastAsia="微软雅黑" w:hAnsi="Arial"/>
      <w:b/>
      <w:bCs/>
      <w:kern w:val="2"/>
      <w:sz w:val="21"/>
      <w:szCs w:val="24"/>
    </w:rPr>
  </w:style>
  <w:style w:type="character" w:customStyle="1" w:styleId="2Char">
    <w:name w:val="标题 2 Char"/>
    <w:link w:val="2"/>
    <w:rsid w:val="00B62D8A"/>
    <w:rPr>
      <w:rFonts w:ascii="Arial" w:eastAsia="微软雅黑" w:hAnsi="Arial"/>
      <w:b/>
      <w:bCs/>
      <w:kern w:val="2"/>
      <w:sz w:val="30"/>
      <w:szCs w:val="32"/>
    </w:rPr>
  </w:style>
  <w:style w:type="character" w:customStyle="1" w:styleId="Char1">
    <w:name w:val="页脚 Char"/>
    <w:link w:val="aa"/>
    <w:uiPriority w:val="99"/>
    <w:rsid w:val="00B62D8A"/>
    <w:rPr>
      <w:rFonts w:ascii="Arial" w:eastAsia="微软雅黑" w:hAnsi="Arial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B62D8A"/>
  </w:style>
  <w:style w:type="character" w:customStyle="1" w:styleId="activity-item-action">
    <w:name w:val="activity-item-action"/>
    <w:basedOn w:val="a0"/>
    <w:rsid w:val="00B62D8A"/>
  </w:style>
  <w:style w:type="paragraph" w:customStyle="1" w:styleId="33">
    <w:name w:val="列出段落3"/>
    <w:basedOn w:val="a"/>
    <w:uiPriority w:val="99"/>
    <w:qFormat/>
    <w:rsid w:val="00393AC6"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rsid w:val="007E4A40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875C21"/>
    <w:pPr>
      <w:widowControl/>
      <w:numPr>
        <w:numId w:val="0"/>
      </w:numPr>
      <w:tabs>
        <w:tab w:val="clear" w:pos="432"/>
      </w:tabs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/>
    <w:lsdException w:name="toc 8" w:uiPriority="39" w:unhideWhenUsed="1"/>
    <w:lsdException w:name="toc 9" w:uiPriority="39" w:unhideWhenUsed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0" w:lineRule="atLeast"/>
    </w:pPr>
    <w:rPr>
      <w:rFonts w:ascii="Arial" w:eastAsia="微软雅黑" w:hAnsi="Arial"/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432"/>
        <w:tab w:val="left" w:pos="1134"/>
      </w:tabs>
      <w:spacing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32"/>
      </w:tabs>
      <w:spacing w:line="360" w:lineRule="auto"/>
      <w:outlineLvl w:val="3"/>
    </w:pPr>
    <w:rPr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outlineLvl w:val="5"/>
    </w:pPr>
    <w:rPr>
      <w:rFonts w:eastAsia="华文宋体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</w:style>
  <w:style w:type="paragraph" w:styleId="70">
    <w:name w:val="toc 7"/>
    <w:basedOn w:val="a"/>
    <w:next w:val="a"/>
    <w:uiPriority w:val="39"/>
    <w:pPr>
      <w:widowControl/>
      <w:ind w:left="1200"/>
    </w:pPr>
    <w:rPr>
      <w:rFonts w:ascii="Times New Roman" w:hAnsi="Times New Roman"/>
      <w:kern w:val="0"/>
      <w:sz w:val="20"/>
      <w:lang w:eastAsia="en-US"/>
    </w:rPr>
  </w:style>
  <w:style w:type="paragraph" w:styleId="a5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rPr>
      <w:sz w:val="15"/>
    </w:rPr>
  </w:style>
  <w:style w:type="paragraph" w:styleId="a7">
    <w:name w:val="Body Text"/>
    <w:basedOn w:val="a"/>
    <w:pPr>
      <w:tabs>
        <w:tab w:val="left" w:pos="2500"/>
      </w:tabs>
      <w:spacing w:before="240"/>
    </w:pPr>
    <w:rPr>
      <w:rFonts w:ascii="Times New Roman" w:hAnsi="Times New Roman"/>
      <w:sz w:val="24"/>
      <w:szCs w:val="20"/>
    </w:rPr>
  </w:style>
  <w:style w:type="paragraph" w:styleId="a8">
    <w:name w:val="Body Text Indent"/>
    <w:basedOn w:val="a"/>
    <w:pPr>
      <w:ind w:firstLine="900"/>
    </w:pPr>
  </w:style>
  <w:style w:type="paragraph" w:styleId="50">
    <w:name w:val="toc 5"/>
    <w:basedOn w:val="a"/>
    <w:next w:val="a"/>
    <w:uiPriority w:val="39"/>
    <w:unhideWhenUsed/>
    <w:pPr>
      <w:snapToGrid/>
      <w:spacing w:line="240" w:lineRule="auto"/>
      <w:ind w:leftChars="800" w:left="1680"/>
      <w:jc w:val="both"/>
    </w:pPr>
    <w:rPr>
      <w:rFonts w:ascii="Calibri" w:eastAsia="宋体" w:hAnsi="Calibri" w:cs="黑体"/>
      <w:szCs w:val="22"/>
    </w:rPr>
  </w:style>
  <w:style w:type="paragraph" w:styleId="31">
    <w:name w:val="toc 3"/>
    <w:basedOn w:val="a"/>
    <w:next w:val="a"/>
    <w:uiPriority w:val="39"/>
    <w:qFormat/>
    <w:pPr>
      <w:tabs>
        <w:tab w:val="left" w:pos="1680"/>
        <w:tab w:val="right" w:leader="dot" w:pos="10456"/>
      </w:tabs>
      <w:ind w:leftChars="400" w:left="840"/>
    </w:pPr>
  </w:style>
  <w:style w:type="paragraph" w:styleId="80">
    <w:name w:val="toc 8"/>
    <w:basedOn w:val="a"/>
    <w:next w:val="a"/>
    <w:uiPriority w:val="39"/>
    <w:unhideWhenUsed/>
    <w:pPr>
      <w:snapToGrid/>
      <w:spacing w:line="240" w:lineRule="auto"/>
      <w:ind w:leftChars="1400" w:left="2940"/>
      <w:jc w:val="both"/>
    </w:pPr>
    <w:rPr>
      <w:rFonts w:ascii="Calibri" w:eastAsia="宋体" w:hAnsi="Calibri" w:cs="黑体"/>
      <w:szCs w:val="22"/>
    </w:rPr>
  </w:style>
  <w:style w:type="paragraph" w:styleId="20">
    <w:name w:val="Body Text Indent 2"/>
    <w:basedOn w:val="a"/>
    <w:pPr>
      <w:tabs>
        <w:tab w:val="left" w:pos="1260"/>
      </w:tabs>
      <w:ind w:leftChars="171" w:left="359" w:firstLine="541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link w:val="Char1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widowControl/>
    </w:pPr>
    <w:rPr>
      <w:rFonts w:ascii="Times New Roman" w:hAnsi="Times New Roman"/>
      <w:kern w:val="0"/>
      <w:sz w:val="20"/>
      <w:lang w:eastAsia="en-US"/>
    </w:rPr>
  </w:style>
  <w:style w:type="paragraph" w:styleId="40">
    <w:name w:val="toc 4"/>
    <w:basedOn w:val="a"/>
    <w:next w:val="a"/>
    <w:uiPriority w:val="39"/>
    <w:unhideWhenUsed/>
    <w:pPr>
      <w:snapToGrid/>
      <w:spacing w:line="240" w:lineRule="auto"/>
      <w:ind w:leftChars="600" w:left="1260"/>
      <w:jc w:val="both"/>
    </w:pPr>
    <w:rPr>
      <w:rFonts w:ascii="Calibri" w:eastAsia="宋体" w:hAnsi="Calibri" w:cs="黑体"/>
      <w:szCs w:val="22"/>
    </w:rPr>
  </w:style>
  <w:style w:type="paragraph" w:styleId="ac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60">
    <w:name w:val="toc 6"/>
    <w:basedOn w:val="a"/>
    <w:next w:val="a"/>
    <w:uiPriority w:val="39"/>
    <w:unhideWhenUsed/>
    <w:pPr>
      <w:snapToGrid/>
      <w:spacing w:line="240" w:lineRule="auto"/>
      <w:ind w:leftChars="1000" w:left="2100"/>
      <w:jc w:val="both"/>
    </w:pPr>
    <w:rPr>
      <w:rFonts w:ascii="Calibri" w:eastAsia="宋体" w:hAnsi="Calibri" w:cs="黑体"/>
      <w:szCs w:val="22"/>
    </w:rPr>
  </w:style>
  <w:style w:type="paragraph" w:styleId="32">
    <w:name w:val="Body Text Indent 3"/>
    <w:basedOn w:val="a"/>
    <w:pPr>
      <w:ind w:firstLine="42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snapToGrid/>
      <w:spacing w:line="240" w:lineRule="auto"/>
      <w:ind w:leftChars="1600" w:left="3360"/>
      <w:jc w:val="both"/>
    </w:pPr>
    <w:rPr>
      <w:rFonts w:ascii="Calibri" w:eastAsia="宋体" w:hAnsi="Calibri" w:cs="黑体"/>
      <w:szCs w:val="22"/>
    </w:rPr>
  </w:style>
  <w:style w:type="paragraph" w:styleId="22">
    <w:name w:val="Body Text 2"/>
    <w:basedOn w:val="a"/>
    <w:pPr>
      <w:spacing w:before="8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qFormat/>
    <w:pPr>
      <w:spacing w:before="120"/>
      <w:ind w:right="-193"/>
      <w:jc w:val="center"/>
    </w:pPr>
    <w:rPr>
      <w:rFonts w:ascii="Arial Black" w:hAnsi="Arial Black"/>
      <w:sz w:val="44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0"/>
  </w:style>
  <w:style w:type="character" w:styleId="af1">
    <w:name w:val="FollowedHyperlink"/>
    <w:rPr>
      <w:color w:val="800080"/>
      <w:u w:val="single"/>
    </w:rPr>
  </w:style>
  <w:style w:type="character" w:styleId="af2">
    <w:name w:val="Emphasis"/>
    <w:qFormat/>
    <w:rPr>
      <w:i/>
      <w:iCs/>
    </w:rPr>
  </w:style>
  <w:style w:type="character" w:styleId="af3">
    <w:name w:val="line number"/>
    <w:basedOn w:val="a0"/>
  </w:style>
  <w:style w:type="character" w:styleId="af4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9"/>
      <w:szCs w:val="29"/>
    </w:rPr>
  </w:style>
  <w:style w:type="character" w:styleId="af5">
    <w:name w:val="annotation reference"/>
    <w:rPr>
      <w:sz w:val="21"/>
      <w:szCs w:val="21"/>
    </w:rPr>
  </w:style>
  <w:style w:type="paragraph" w:customStyle="1" w:styleId="CharCharCharCharCharCharCharCharCharChar">
    <w:name w:val="Char Char Char Char Char Char Char Char Char Char"/>
    <w:basedOn w:val="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6">
    <w:name w:val="主标题"/>
    <w:basedOn w:val="a"/>
    <w:pPr>
      <w:jc w:val="center"/>
    </w:pPr>
    <w:rPr>
      <w:rFonts w:ascii="Arial Black" w:eastAsia="黑体" w:hAnsi="Arial Black"/>
      <w:b/>
      <w:sz w:val="48"/>
    </w:rPr>
  </w:style>
  <w:style w:type="paragraph" w:customStyle="1" w:styleId="1">
    <w:name w:val="样式1"/>
    <w:basedOn w:val="a"/>
    <w:pPr>
      <w:numPr>
        <w:numId w:val="2"/>
      </w:numPr>
    </w:pPr>
  </w:style>
  <w:style w:type="paragraph" w:customStyle="1" w:styleId="00">
    <w:name w:val="标题00"/>
    <w:basedOn w:val="a"/>
    <w:pPr>
      <w:numPr>
        <w:numId w:val="3"/>
      </w:numPr>
    </w:p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@骙香饙荀." w:eastAsia="宋体@骙香饙荀." w:cs="宋体@骙香饙荀."/>
      <w:color w:val="000000"/>
      <w:sz w:val="24"/>
      <w:szCs w:val="24"/>
    </w:rPr>
  </w:style>
  <w:style w:type="paragraph" w:customStyle="1" w:styleId="13">
    <w:name w:val="修订1"/>
    <w:hidden/>
    <w:uiPriority w:val="99"/>
    <w:semiHidden/>
    <w:rPr>
      <w:rFonts w:ascii="Arial" w:eastAsia="微软雅黑" w:hAnsi="Arial"/>
      <w:kern w:val="2"/>
      <w:sz w:val="21"/>
      <w:szCs w:val="24"/>
    </w:rPr>
  </w:style>
  <w:style w:type="paragraph" w:customStyle="1" w:styleId="110">
    <w:name w:val="列出段落11"/>
    <w:basedOn w:val="a"/>
    <w:pPr>
      <w:ind w:firstLineChars="200" w:firstLine="420"/>
    </w:p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character" w:customStyle="1" w:styleId="14">
    <w:name w:val="已访问的超链接1"/>
    <w:rPr>
      <w:color w:val="800080"/>
      <w:u w:val="single"/>
    </w:rPr>
  </w:style>
  <w:style w:type="character" w:customStyle="1" w:styleId="content1">
    <w:name w:val="content1"/>
    <w:rPr>
      <w:color w:val="000000"/>
      <w:sz w:val="18"/>
      <w:szCs w:val="18"/>
      <w:u w:val="none"/>
    </w:rPr>
  </w:style>
  <w:style w:type="character" w:customStyle="1" w:styleId="grame">
    <w:name w:val="grame"/>
    <w:basedOn w:val="a0"/>
  </w:style>
  <w:style w:type="character" w:customStyle="1" w:styleId="Char0">
    <w:name w:val="批注文字 Char"/>
    <w:link w:val="a4"/>
    <w:rPr>
      <w:rFonts w:ascii="Arial" w:eastAsia="微软雅黑" w:hAnsi="Arial"/>
      <w:kern w:val="2"/>
      <w:sz w:val="21"/>
      <w:szCs w:val="24"/>
    </w:rPr>
  </w:style>
  <w:style w:type="character" w:customStyle="1" w:styleId="Char">
    <w:name w:val="批注主题 Char"/>
    <w:link w:val="a3"/>
    <w:rPr>
      <w:rFonts w:ascii="Arial" w:eastAsia="微软雅黑" w:hAnsi="Arial"/>
      <w:b/>
      <w:bCs/>
      <w:kern w:val="2"/>
      <w:sz w:val="21"/>
      <w:szCs w:val="24"/>
    </w:rPr>
  </w:style>
  <w:style w:type="character" w:customStyle="1" w:styleId="2Char">
    <w:name w:val="标题 2 Char"/>
    <w:link w:val="2"/>
    <w:rPr>
      <w:rFonts w:ascii="Arial" w:eastAsia="微软雅黑" w:hAnsi="Arial"/>
      <w:b/>
      <w:bCs/>
      <w:kern w:val="2"/>
      <w:sz w:val="30"/>
      <w:szCs w:val="32"/>
    </w:rPr>
  </w:style>
  <w:style w:type="character" w:customStyle="1" w:styleId="Char1">
    <w:name w:val="页脚 Char"/>
    <w:link w:val="aa"/>
    <w:uiPriority w:val="99"/>
    <w:rPr>
      <w:rFonts w:ascii="Arial" w:eastAsia="微软雅黑" w:hAnsi="Arial"/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ctivity-item-action">
    <w:name w:val="activity-item-action"/>
    <w:basedOn w:val="a0"/>
  </w:style>
  <w:style w:type="paragraph" w:customStyle="1" w:styleId="33">
    <w:name w:val="列出段落3"/>
    <w:basedOn w:val="a"/>
    <w:uiPriority w:val="99"/>
    <w:qFormat/>
    <w:rsid w:val="00393AC6"/>
    <w:pPr>
      <w:ind w:firstLineChars="200" w:firstLine="420"/>
    </w:pPr>
  </w:style>
  <w:style w:type="paragraph" w:customStyle="1" w:styleId="ListParagraph1">
    <w:name w:val="List Paragraph1"/>
    <w:basedOn w:val="a"/>
    <w:uiPriority w:val="34"/>
    <w:qFormat/>
    <w:rsid w:val="007E4A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104B97-30F5-4028-A4AF-3BF9C061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23</Pages>
  <Words>2905</Words>
  <Characters>16565</Characters>
  <Application>Microsoft Office Word</Application>
  <DocSecurity>0</DocSecurity>
  <Lines>138</Lines>
  <Paragraphs>38</Paragraphs>
  <ScaleCrop>false</ScaleCrop>
  <Company>Microsoft</Company>
  <LinksUpToDate>false</LinksUpToDate>
  <CharactersWithSpaces>19432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kft</dc:creator>
  <cp:lastModifiedBy>Windows 用户</cp:lastModifiedBy>
  <cp:revision>1001</cp:revision>
  <dcterms:created xsi:type="dcterms:W3CDTF">2014-10-17T08:31:00Z</dcterms:created>
  <dcterms:modified xsi:type="dcterms:W3CDTF">2015-01-05T05:49:00Z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