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68C" w:rsidRPr="003E4349" w:rsidRDefault="00FA068C">
      <w:pPr>
        <w:rPr>
          <w:rFonts w:ascii="微软雅黑" w:eastAsia="微软雅黑" w:hAnsi="微软雅黑"/>
        </w:rPr>
      </w:pPr>
    </w:p>
    <w:p w:rsidR="003E4349" w:rsidRPr="003E4349" w:rsidRDefault="003E4349" w:rsidP="00B656FF">
      <w:pPr>
        <w:jc w:val="center"/>
        <w:rPr>
          <w:rFonts w:ascii="微软雅黑" w:eastAsia="微软雅黑" w:hAnsi="微软雅黑"/>
          <w:b/>
          <w:sz w:val="44"/>
          <w:szCs w:val="44"/>
        </w:rPr>
      </w:pPr>
    </w:p>
    <w:p w:rsidR="003E4349" w:rsidRPr="003E4349" w:rsidRDefault="003E4349" w:rsidP="00B656FF">
      <w:pPr>
        <w:jc w:val="center"/>
        <w:rPr>
          <w:rFonts w:ascii="微软雅黑" w:eastAsia="微软雅黑" w:hAnsi="微软雅黑"/>
          <w:b/>
          <w:sz w:val="44"/>
          <w:szCs w:val="44"/>
        </w:rPr>
      </w:pPr>
    </w:p>
    <w:p w:rsidR="003E4349" w:rsidRPr="003E4349" w:rsidRDefault="003E4349" w:rsidP="00B656FF">
      <w:pPr>
        <w:jc w:val="center"/>
        <w:rPr>
          <w:rFonts w:ascii="微软雅黑" w:eastAsia="微软雅黑" w:hAnsi="微软雅黑"/>
          <w:b/>
          <w:sz w:val="44"/>
          <w:szCs w:val="44"/>
        </w:rPr>
      </w:pPr>
    </w:p>
    <w:p w:rsidR="005110D4" w:rsidRPr="003E4349" w:rsidRDefault="00847688" w:rsidP="00B656FF">
      <w:pPr>
        <w:jc w:val="center"/>
        <w:rPr>
          <w:rFonts w:ascii="微软雅黑" w:eastAsia="微软雅黑" w:hAnsi="微软雅黑"/>
          <w:b/>
          <w:sz w:val="44"/>
          <w:szCs w:val="44"/>
        </w:rPr>
      </w:pPr>
      <w:r w:rsidRPr="003E4349">
        <w:rPr>
          <w:rFonts w:ascii="微软雅黑" w:eastAsia="微软雅黑" w:hAnsi="微软雅黑" w:hint="eastAsia"/>
          <w:b/>
          <w:sz w:val="44"/>
          <w:szCs w:val="44"/>
        </w:rPr>
        <w:t>“</w:t>
      </w:r>
      <w:r w:rsidR="00C30E45">
        <w:rPr>
          <w:rFonts w:ascii="微软雅黑" w:eastAsia="微软雅黑" w:hAnsi="微软雅黑" w:hint="eastAsia"/>
          <w:b/>
          <w:sz w:val="44"/>
          <w:szCs w:val="44"/>
        </w:rPr>
        <w:t>企业内部积分管理系统</w:t>
      </w:r>
      <w:r w:rsidRPr="003E4349">
        <w:rPr>
          <w:rFonts w:ascii="微软雅黑" w:eastAsia="微软雅黑" w:hAnsi="微软雅黑" w:hint="eastAsia"/>
          <w:b/>
          <w:sz w:val="44"/>
          <w:szCs w:val="44"/>
        </w:rPr>
        <w:t>”建设说明草案</w:t>
      </w: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30"/>
          <w:szCs w:val="30"/>
        </w:rPr>
      </w:pPr>
      <w:r w:rsidRPr="003E4349">
        <w:rPr>
          <w:rFonts w:ascii="微软雅黑" w:eastAsia="微软雅黑" w:hAnsi="微软雅黑" w:hint="eastAsia"/>
          <w:sz w:val="30"/>
          <w:szCs w:val="30"/>
        </w:rPr>
        <w:t>积分项目组：邢立军</w:t>
      </w:r>
    </w:p>
    <w:p w:rsidR="003E4349" w:rsidRPr="003E4349" w:rsidRDefault="003E4349" w:rsidP="00B656FF">
      <w:pPr>
        <w:jc w:val="center"/>
        <w:rPr>
          <w:rFonts w:ascii="微软雅黑" w:eastAsia="微软雅黑" w:hAnsi="微软雅黑"/>
          <w:sz w:val="30"/>
          <w:szCs w:val="30"/>
        </w:rPr>
      </w:pPr>
      <w:r w:rsidRPr="003E4349">
        <w:rPr>
          <w:rFonts w:ascii="微软雅黑" w:eastAsia="微软雅黑" w:hAnsi="微软雅黑" w:hint="eastAsia"/>
          <w:sz w:val="30"/>
          <w:szCs w:val="30"/>
        </w:rPr>
        <w:t>2014年</w:t>
      </w:r>
      <w:r w:rsidR="00C30E45">
        <w:rPr>
          <w:rFonts w:ascii="微软雅黑" w:eastAsia="微软雅黑" w:hAnsi="微软雅黑" w:hint="eastAsia"/>
          <w:sz w:val="30"/>
          <w:szCs w:val="30"/>
        </w:rPr>
        <w:t>9</w:t>
      </w:r>
      <w:r w:rsidRPr="003E4349">
        <w:rPr>
          <w:rFonts w:ascii="微软雅黑" w:eastAsia="微软雅黑" w:hAnsi="微软雅黑" w:hint="eastAsia"/>
          <w:sz w:val="30"/>
          <w:szCs w:val="30"/>
        </w:rPr>
        <w:t>月</w:t>
      </w:r>
      <w:r w:rsidR="00C30E45">
        <w:rPr>
          <w:rFonts w:ascii="微软雅黑" w:eastAsia="微软雅黑" w:hAnsi="微软雅黑" w:hint="eastAsia"/>
          <w:sz w:val="30"/>
          <w:szCs w:val="30"/>
        </w:rPr>
        <w:t>2</w:t>
      </w:r>
      <w:r w:rsidRPr="003E4349">
        <w:rPr>
          <w:rFonts w:ascii="微软雅黑" w:eastAsia="微软雅黑" w:hAnsi="微软雅黑" w:hint="eastAsia"/>
          <w:sz w:val="30"/>
          <w:szCs w:val="30"/>
        </w:rPr>
        <w:t>日</w:t>
      </w: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30"/>
          <w:szCs w:val="30"/>
        </w:rPr>
      </w:pPr>
    </w:p>
    <w:p w:rsidR="003E4349" w:rsidRPr="003E4349" w:rsidRDefault="003E4349" w:rsidP="00B656FF">
      <w:pPr>
        <w:jc w:val="center"/>
        <w:rPr>
          <w:rFonts w:ascii="微软雅黑" w:eastAsia="微软雅黑" w:hAnsi="微软雅黑"/>
          <w:sz w:val="28"/>
        </w:rPr>
      </w:pPr>
    </w:p>
    <w:p w:rsidR="00B754C8" w:rsidRPr="003E4349" w:rsidRDefault="00B754C8" w:rsidP="00B656FF">
      <w:pPr>
        <w:jc w:val="center"/>
        <w:rPr>
          <w:rFonts w:ascii="微软雅黑" w:eastAsia="微软雅黑" w:hAnsi="微软雅黑"/>
          <w:sz w:val="28"/>
        </w:rPr>
      </w:pPr>
      <w:r w:rsidRPr="003E4349">
        <w:rPr>
          <w:rFonts w:ascii="微软雅黑" w:eastAsia="微软雅黑" w:hAnsi="微软雅黑" w:hint="eastAsia"/>
          <w:sz w:val="28"/>
        </w:rPr>
        <w:t>目录</w:t>
      </w:r>
    </w:p>
    <w:p w:rsidR="00BA2648" w:rsidRDefault="00304353">
      <w:pPr>
        <w:pStyle w:val="1"/>
        <w:tabs>
          <w:tab w:val="left" w:pos="840"/>
          <w:tab w:val="right" w:leader="dot" w:pos="8296"/>
        </w:tabs>
        <w:rPr>
          <w:noProof/>
        </w:rPr>
      </w:pPr>
      <w:r w:rsidRPr="003E4349">
        <w:rPr>
          <w:rFonts w:ascii="微软雅黑" w:eastAsia="微软雅黑" w:hAnsi="微软雅黑"/>
          <w:sz w:val="28"/>
        </w:rPr>
        <w:fldChar w:fldCharType="begin"/>
      </w:r>
      <w:r w:rsidR="00B754C8" w:rsidRPr="003E4349">
        <w:rPr>
          <w:rFonts w:ascii="微软雅黑" w:eastAsia="微软雅黑" w:hAnsi="微软雅黑"/>
          <w:sz w:val="28"/>
        </w:rPr>
        <w:instrText xml:space="preserve"> TOC \o "1-3" \h \z \u </w:instrText>
      </w:r>
      <w:r w:rsidRPr="003E4349">
        <w:rPr>
          <w:rFonts w:ascii="微软雅黑" w:eastAsia="微软雅黑" w:hAnsi="微软雅黑"/>
          <w:sz w:val="28"/>
        </w:rPr>
        <w:fldChar w:fldCharType="separate"/>
      </w:r>
      <w:hyperlink w:anchor="_Toc397500518" w:history="1">
        <w:r w:rsidR="00BA2648" w:rsidRPr="002A2629">
          <w:rPr>
            <w:rStyle w:val="aa"/>
            <w:rFonts w:ascii="微软雅黑" w:eastAsia="微软雅黑" w:hAnsi="微软雅黑" w:hint="eastAsia"/>
            <w:b/>
            <w:noProof/>
          </w:rPr>
          <w:t>一、</w:t>
        </w:r>
        <w:r w:rsidR="00BA2648">
          <w:rPr>
            <w:noProof/>
          </w:rPr>
          <w:tab/>
        </w:r>
        <w:r w:rsidR="00BA2648" w:rsidRPr="002A2629">
          <w:rPr>
            <w:rStyle w:val="aa"/>
            <w:rFonts w:ascii="微软雅黑" w:eastAsia="微软雅黑" w:hAnsi="微软雅黑" w:hint="eastAsia"/>
            <w:b/>
            <w:noProof/>
          </w:rPr>
          <w:t>行业背景</w:t>
        </w:r>
        <w:r w:rsidR="00BA2648">
          <w:rPr>
            <w:noProof/>
            <w:webHidden/>
          </w:rPr>
          <w:tab/>
        </w:r>
        <w:r w:rsidR="00BA2648">
          <w:rPr>
            <w:noProof/>
            <w:webHidden/>
          </w:rPr>
          <w:fldChar w:fldCharType="begin"/>
        </w:r>
        <w:r w:rsidR="00BA2648">
          <w:rPr>
            <w:noProof/>
            <w:webHidden/>
          </w:rPr>
          <w:instrText xml:space="preserve"> PAGEREF _Toc397500518 \h </w:instrText>
        </w:r>
        <w:r w:rsidR="00BA2648">
          <w:rPr>
            <w:noProof/>
            <w:webHidden/>
          </w:rPr>
        </w:r>
        <w:r w:rsidR="00BA2648">
          <w:rPr>
            <w:noProof/>
            <w:webHidden/>
          </w:rPr>
          <w:fldChar w:fldCharType="separate"/>
        </w:r>
        <w:r w:rsidR="00BA2648">
          <w:rPr>
            <w:noProof/>
            <w:webHidden/>
          </w:rPr>
          <w:t>4</w:t>
        </w:r>
        <w:r w:rsidR="00BA2648">
          <w:rPr>
            <w:noProof/>
            <w:webHidden/>
          </w:rPr>
          <w:fldChar w:fldCharType="end"/>
        </w:r>
      </w:hyperlink>
    </w:p>
    <w:p w:rsidR="00BA2648" w:rsidRDefault="00BA2648">
      <w:pPr>
        <w:pStyle w:val="2"/>
        <w:tabs>
          <w:tab w:val="left" w:pos="1050"/>
          <w:tab w:val="right" w:leader="dot" w:pos="8296"/>
        </w:tabs>
        <w:rPr>
          <w:noProof/>
        </w:rPr>
      </w:pPr>
      <w:hyperlink w:anchor="_Toc397500519" w:history="1">
        <w:r w:rsidRPr="002A2629">
          <w:rPr>
            <w:rStyle w:val="aa"/>
            <w:rFonts w:ascii="微软雅黑" w:eastAsia="微软雅黑" w:hAnsi="微软雅黑" w:hint="eastAsia"/>
            <w:b/>
            <w:noProof/>
          </w:rPr>
          <w:t>1．</w:t>
        </w:r>
        <w:r>
          <w:rPr>
            <w:noProof/>
          </w:rPr>
          <w:tab/>
        </w:r>
        <w:r w:rsidRPr="002A2629">
          <w:rPr>
            <w:rStyle w:val="aa"/>
            <w:rFonts w:ascii="微软雅黑" w:eastAsia="微软雅黑" w:hAnsi="微软雅黑" w:hint="eastAsia"/>
            <w:b/>
            <w:noProof/>
          </w:rPr>
          <w:t>积分是什么？</w:t>
        </w:r>
        <w:r>
          <w:rPr>
            <w:noProof/>
            <w:webHidden/>
          </w:rPr>
          <w:tab/>
        </w:r>
        <w:r>
          <w:rPr>
            <w:noProof/>
            <w:webHidden/>
          </w:rPr>
          <w:fldChar w:fldCharType="begin"/>
        </w:r>
        <w:r>
          <w:rPr>
            <w:noProof/>
            <w:webHidden/>
          </w:rPr>
          <w:instrText xml:space="preserve"> PAGEREF _Toc397500519 \h </w:instrText>
        </w:r>
        <w:r>
          <w:rPr>
            <w:noProof/>
            <w:webHidden/>
          </w:rPr>
        </w:r>
        <w:r>
          <w:rPr>
            <w:noProof/>
            <w:webHidden/>
          </w:rPr>
          <w:fldChar w:fldCharType="separate"/>
        </w:r>
        <w:r>
          <w:rPr>
            <w:noProof/>
            <w:webHidden/>
          </w:rPr>
          <w:t>4</w:t>
        </w:r>
        <w:r>
          <w:rPr>
            <w:noProof/>
            <w:webHidden/>
          </w:rPr>
          <w:fldChar w:fldCharType="end"/>
        </w:r>
      </w:hyperlink>
    </w:p>
    <w:p w:rsidR="00BA2648" w:rsidRDefault="00BA2648">
      <w:pPr>
        <w:pStyle w:val="2"/>
        <w:tabs>
          <w:tab w:val="left" w:pos="1050"/>
          <w:tab w:val="right" w:leader="dot" w:pos="8296"/>
        </w:tabs>
        <w:rPr>
          <w:noProof/>
        </w:rPr>
      </w:pPr>
      <w:hyperlink w:anchor="_Toc397500520" w:history="1">
        <w:r w:rsidRPr="002A2629">
          <w:rPr>
            <w:rStyle w:val="aa"/>
            <w:rFonts w:ascii="微软雅黑" w:eastAsia="微软雅黑" w:hAnsi="微软雅黑" w:hint="eastAsia"/>
            <w:b/>
            <w:noProof/>
          </w:rPr>
          <w:t>2．</w:t>
        </w:r>
        <w:r>
          <w:rPr>
            <w:noProof/>
          </w:rPr>
          <w:tab/>
        </w:r>
        <w:r w:rsidRPr="002A2629">
          <w:rPr>
            <w:rStyle w:val="aa"/>
            <w:rFonts w:ascii="微软雅黑" w:eastAsia="微软雅黑" w:hAnsi="微软雅黑" w:hint="eastAsia"/>
            <w:b/>
            <w:noProof/>
          </w:rPr>
          <w:t>积分计算是什么？</w:t>
        </w:r>
        <w:r>
          <w:rPr>
            <w:noProof/>
            <w:webHidden/>
          </w:rPr>
          <w:tab/>
        </w:r>
        <w:r>
          <w:rPr>
            <w:noProof/>
            <w:webHidden/>
          </w:rPr>
          <w:fldChar w:fldCharType="begin"/>
        </w:r>
        <w:r>
          <w:rPr>
            <w:noProof/>
            <w:webHidden/>
          </w:rPr>
          <w:instrText xml:space="preserve"> PAGEREF _Toc397500520 \h </w:instrText>
        </w:r>
        <w:r>
          <w:rPr>
            <w:noProof/>
            <w:webHidden/>
          </w:rPr>
        </w:r>
        <w:r>
          <w:rPr>
            <w:noProof/>
            <w:webHidden/>
          </w:rPr>
          <w:fldChar w:fldCharType="separate"/>
        </w:r>
        <w:r>
          <w:rPr>
            <w:noProof/>
            <w:webHidden/>
          </w:rPr>
          <w:t>4</w:t>
        </w:r>
        <w:r>
          <w:rPr>
            <w:noProof/>
            <w:webHidden/>
          </w:rPr>
          <w:fldChar w:fldCharType="end"/>
        </w:r>
      </w:hyperlink>
    </w:p>
    <w:p w:rsidR="00BA2648" w:rsidRDefault="00BA2648">
      <w:pPr>
        <w:pStyle w:val="2"/>
        <w:tabs>
          <w:tab w:val="left" w:pos="1050"/>
          <w:tab w:val="right" w:leader="dot" w:pos="8296"/>
        </w:tabs>
        <w:rPr>
          <w:noProof/>
        </w:rPr>
      </w:pPr>
      <w:hyperlink w:anchor="_Toc397500521" w:history="1">
        <w:r w:rsidRPr="002A2629">
          <w:rPr>
            <w:rStyle w:val="aa"/>
            <w:rFonts w:ascii="微软雅黑" w:eastAsia="微软雅黑" w:hAnsi="微软雅黑" w:hint="eastAsia"/>
            <w:b/>
            <w:noProof/>
          </w:rPr>
          <w:t>3．</w:t>
        </w:r>
        <w:r>
          <w:rPr>
            <w:noProof/>
          </w:rPr>
          <w:tab/>
        </w:r>
        <w:r w:rsidRPr="002A2629">
          <w:rPr>
            <w:rStyle w:val="aa"/>
            <w:rFonts w:ascii="微软雅黑" w:eastAsia="微软雅黑" w:hAnsi="微软雅黑" w:hint="eastAsia"/>
            <w:b/>
            <w:noProof/>
          </w:rPr>
          <w:t>国内积分发展情况与趋势</w:t>
        </w:r>
        <w:r>
          <w:rPr>
            <w:noProof/>
            <w:webHidden/>
          </w:rPr>
          <w:tab/>
        </w:r>
        <w:r>
          <w:rPr>
            <w:noProof/>
            <w:webHidden/>
          </w:rPr>
          <w:fldChar w:fldCharType="begin"/>
        </w:r>
        <w:r>
          <w:rPr>
            <w:noProof/>
            <w:webHidden/>
          </w:rPr>
          <w:instrText xml:space="preserve"> PAGEREF _Toc397500521 \h </w:instrText>
        </w:r>
        <w:r>
          <w:rPr>
            <w:noProof/>
            <w:webHidden/>
          </w:rPr>
        </w:r>
        <w:r>
          <w:rPr>
            <w:noProof/>
            <w:webHidden/>
          </w:rPr>
          <w:fldChar w:fldCharType="separate"/>
        </w:r>
        <w:r>
          <w:rPr>
            <w:noProof/>
            <w:webHidden/>
          </w:rPr>
          <w:t>5</w:t>
        </w:r>
        <w:r>
          <w:rPr>
            <w:noProof/>
            <w:webHidden/>
          </w:rPr>
          <w:fldChar w:fldCharType="end"/>
        </w:r>
      </w:hyperlink>
    </w:p>
    <w:p w:rsidR="00BA2648" w:rsidRDefault="00BA2648">
      <w:pPr>
        <w:pStyle w:val="2"/>
        <w:tabs>
          <w:tab w:val="left" w:pos="1050"/>
          <w:tab w:val="right" w:leader="dot" w:pos="8296"/>
        </w:tabs>
        <w:rPr>
          <w:noProof/>
        </w:rPr>
      </w:pPr>
      <w:hyperlink w:anchor="_Toc397500522" w:history="1">
        <w:r w:rsidRPr="002A2629">
          <w:rPr>
            <w:rStyle w:val="aa"/>
            <w:rFonts w:ascii="微软雅黑" w:eastAsia="微软雅黑" w:hAnsi="微软雅黑" w:hint="eastAsia"/>
            <w:b/>
            <w:noProof/>
          </w:rPr>
          <w:t>4．</w:t>
        </w:r>
        <w:r>
          <w:rPr>
            <w:noProof/>
          </w:rPr>
          <w:tab/>
        </w:r>
        <w:r w:rsidRPr="002A2629">
          <w:rPr>
            <w:rStyle w:val="aa"/>
            <w:rFonts w:ascii="微软雅黑" w:eastAsia="微软雅黑" w:hAnsi="微软雅黑" w:hint="eastAsia"/>
            <w:b/>
            <w:noProof/>
          </w:rPr>
          <w:t>国外发展情况</w:t>
        </w:r>
        <w:r>
          <w:rPr>
            <w:noProof/>
            <w:webHidden/>
          </w:rPr>
          <w:tab/>
        </w:r>
        <w:r>
          <w:rPr>
            <w:noProof/>
            <w:webHidden/>
          </w:rPr>
          <w:fldChar w:fldCharType="begin"/>
        </w:r>
        <w:r>
          <w:rPr>
            <w:noProof/>
            <w:webHidden/>
          </w:rPr>
          <w:instrText xml:space="preserve"> PAGEREF _Toc397500522 \h </w:instrText>
        </w:r>
        <w:r>
          <w:rPr>
            <w:noProof/>
            <w:webHidden/>
          </w:rPr>
        </w:r>
        <w:r>
          <w:rPr>
            <w:noProof/>
            <w:webHidden/>
          </w:rPr>
          <w:fldChar w:fldCharType="separate"/>
        </w:r>
        <w:r>
          <w:rPr>
            <w:noProof/>
            <w:webHidden/>
          </w:rPr>
          <w:t>5</w:t>
        </w:r>
        <w:r>
          <w:rPr>
            <w:noProof/>
            <w:webHidden/>
          </w:rPr>
          <w:fldChar w:fldCharType="end"/>
        </w:r>
      </w:hyperlink>
    </w:p>
    <w:p w:rsidR="00BA2648" w:rsidRDefault="00BA2648">
      <w:pPr>
        <w:pStyle w:val="1"/>
        <w:tabs>
          <w:tab w:val="left" w:pos="840"/>
          <w:tab w:val="right" w:leader="dot" w:pos="8296"/>
        </w:tabs>
        <w:rPr>
          <w:noProof/>
        </w:rPr>
      </w:pPr>
      <w:hyperlink w:anchor="_Toc397500523" w:history="1">
        <w:r w:rsidRPr="002A2629">
          <w:rPr>
            <w:rStyle w:val="aa"/>
            <w:rFonts w:ascii="微软雅黑" w:eastAsia="微软雅黑" w:hAnsi="微软雅黑" w:hint="eastAsia"/>
            <w:b/>
            <w:noProof/>
          </w:rPr>
          <w:t>二、</w:t>
        </w:r>
        <w:r>
          <w:rPr>
            <w:noProof/>
          </w:rPr>
          <w:tab/>
        </w:r>
        <w:r w:rsidRPr="002A2629">
          <w:rPr>
            <w:rStyle w:val="aa"/>
            <w:rFonts w:ascii="微软雅黑" w:eastAsia="微软雅黑" w:hAnsi="微软雅黑" w:hint="eastAsia"/>
            <w:b/>
            <w:noProof/>
          </w:rPr>
          <w:t>企业内部积分系统建设的目的与意义</w:t>
        </w:r>
        <w:r>
          <w:rPr>
            <w:noProof/>
            <w:webHidden/>
          </w:rPr>
          <w:tab/>
        </w:r>
        <w:r>
          <w:rPr>
            <w:noProof/>
            <w:webHidden/>
          </w:rPr>
          <w:fldChar w:fldCharType="begin"/>
        </w:r>
        <w:r>
          <w:rPr>
            <w:noProof/>
            <w:webHidden/>
          </w:rPr>
          <w:instrText xml:space="preserve"> PAGEREF _Toc397500523 \h </w:instrText>
        </w:r>
        <w:r>
          <w:rPr>
            <w:noProof/>
            <w:webHidden/>
          </w:rPr>
        </w:r>
        <w:r>
          <w:rPr>
            <w:noProof/>
            <w:webHidden/>
          </w:rPr>
          <w:fldChar w:fldCharType="separate"/>
        </w:r>
        <w:r>
          <w:rPr>
            <w:noProof/>
            <w:webHidden/>
          </w:rPr>
          <w:t>6</w:t>
        </w:r>
        <w:r>
          <w:rPr>
            <w:noProof/>
            <w:webHidden/>
          </w:rPr>
          <w:fldChar w:fldCharType="end"/>
        </w:r>
      </w:hyperlink>
    </w:p>
    <w:p w:rsidR="00BA2648" w:rsidRDefault="00BA2648">
      <w:pPr>
        <w:pStyle w:val="1"/>
        <w:tabs>
          <w:tab w:val="left" w:pos="840"/>
          <w:tab w:val="right" w:leader="dot" w:pos="8296"/>
        </w:tabs>
        <w:rPr>
          <w:noProof/>
        </w:rPr>
      </w:pPr>
      <w:hyperlink w:anchor="_Toc397500524" w:history="1">
        <w:r w:rsidRPr="002A2629">
          <w:rPr>
            <w:rStyle w:val="aa"/>
            <w:rFonts w:ascii="微软雅黑" w:eastAsia="微软雅黑" w:hAnsi="微软雅黑" w:hint="eastAsia"/>
            <w:b/>
            <w:noProof/>
          </w:rPr>
          <w:t>三、</w:t>
        </w:r>
        <w:r>
          <w:rPr>
            <w:noProof/>
          </w:rPr>
          <w:tab/>
        </w:r>
        <w:r w:rsidRPr="002A2629">
          <w:rPr>
            <w:rStyle w:val="aa"/>
            <w:rFonts w:ascii="微软雅黑" w:eastAsia="微软雅黑" w:hAnsi="微软雅黑" w:hint="eastAsia"/>
            <w:b/>
            <w:noProof/>
          </w:rPr>
          <w:t>相关定义</w:t>
        </w:r>
        <w:r>
          <w:rPr>
            <w:noProof/>
            <w:webHidden/>
          </w:rPr>
          <w:tab/>
        </w:r>
        <w:r>
          <w:rPr>
            <w:noProof/>
            <w:webHidden/>
          </w:rPr>
          <w:fldChar w:fldCharType="begin"/>
        </w:r>
        <w:r>
          <w:rPr>
            <w:noProof/>
            <w:webHidden/>
          </w:rPr>
          <w:instrText xml:space="preserve"> PAGEREF _Toc397500524 \h </w:instrText>
        </w:r>
        <w:r>
          <w:rPr>
            <w:noProof/>
            <w:webHidden/>
          </w:rPr>
        </w:r>
        <w:r>
          <w:rPr>
            <w:noProof/>
            <w:webHidden/>
          </w:rPr>
          <w:fldChar w:fldCharType="separate"/>
        </w:r>
        <w:r>
          <w:rPr>
            <w:noProof/>
            <w:webHidden/>
          </w:rPr>
          <w:t>6</w:t>
        </w:r>
        <w:r>
          <w:rPr>
            <w:noProof/>
            <w:webHidden/>
          </w:rPr>
          <w:fldChar w:fldCharType="end"/>
        </w:r>
      </w:hyperlink>
    </w:p>
    <w:p w:rsidR="00BA2648" w:rsidRDefault="00BA2648">
      <w:pPr>
        <w:pStyle w:val="3"/>
        <w:tabs>
          <w:tab w:val="right" w:leader="dot" w:pos="8296"/>
        </w:tabs>
        <w:rPr>
          <w:noProof/>
        </w:rPr>
      </w:pPr>
      <w:hyperlink w:anchor="_Toc397500525" w:history="1">
        <w:r w:rsidRPr="002A2629">
          <w:rPr>
            <w:rStyle w:val="aa"/>
            <w:rFonts w:ascii="微软雅黑" w:eastAsia="微软雅黑" w:hAnsi="微软雅黑"/>
            <w:noProof/>
          </w:rPr>
          <w:t>2</w:t>
        </w:r>
        <w:r w:rsidRPr="002A2629">
          <w:rPr>
            <w:rStyle w:val="aa"/>
            <w:rFonts w:ascii="微软雅黑" w:eastAsia="微软雅黑" w:hAnsi="微软雅黑" w:hint="eastAsia"/>
            <w:noProof/>
          </w:rPr>
          <w:t>．积分体系</w:t>
        </w:r>
        <w:r>
          <w:rPr>
            <w:noProof/>
            <w:webHidden/>
          </w:rPr>
          <w:tab/>
        </w:r>
        <w:r>
          <w:rPr>
            <w:noProof/>
            <w:webHidden/>
          </w:rPr>
          <w:fldChar w:fldCharType="begin"/>
        </w:r>
        <w:r>
          <w:rPr>
            <w:noProof/>
            <w:webHidden/>
          </w:rPr>
          <w:instrText xml:space="preserve"> PAGEREF _Toc397500525 \h </w:instrText>
        </w:r>
        <w:r>
          <w:rPr>
            <w:noProof/>
            <w:webHidden/>
          </w:rPr>
        </w:r>
        <w:r>
          <w:rPr>
            <w:noProof/>
            <w:webHidden/>
          </w:rPr>
          <w:fldChar w:fldCharType="separate"/>
        </w:r>
        <w:r>
          <w:rPr>
            <w:noProof/>
            <w:webHidden/>
          </w:rPr>
          <w:t>6</w:t>
        </w:r>
        <w:r>
          <w:rPr>
            <w:noProof/>
            <w:webHidden/>
          </w:rPr>
          <w:fldChar w:fldCharType="end"/>
        </w:r>
      </w:hyperlink>
    </w:p>
    <w:p w:rsidR="00BA2648" w:rsidRDefault="00BA2648">
      <w:pPr>
        <w:pStyle w:val="3"/>
        <w:tabs>
          <w:tab w:val="right" w:leader="dot" w:pos="8296"/>
        </w:tabs>
        <w:rPr>
          <w:noProof/>
        </w:rPr>
      </w:pPr>
      <w:hyperlink w:anchor="_Toc397500526" w:history="1">
        <w:r w:rsidRPr="002A2629">
          <w:rPr>
            <w:rStyle w:val="aa"/>
            <w:rFonts w:ascii="微软雅黑" w:eastAsia="微软雅黑" w:hAnsi="微软雅黑"/>
            <w:noProof/>
          </w:rPr>
          <w:t>3</w:t>
        </w:r>
        <w:r w:rsidRPr="002A2629">
          <w:rPr>
            <w:rStyle w:val="aa"/>
            <w:rFonts w:ascii="微软雅黑" w:eastAsia="微软雅黑" w:hAnsi="微软雅黑" w:hint="eastAsia"/>
            <w:noProof/>
          </w:rPr>
          <w:t>．积分分类：</w:t>
        </w:r>
        <w:r>
          <w:rPr>
            <w:noProof/>
            <w:webHidden/>
          </w:rPr>
          <w:tab/>
        </w:r>
        <w:r>
          <w:rPr>
            <w:noProof/>
            <w:webHidden/>
          </w:rPr>
          <w:fldChar w:fldCharType="begin"/>
        </w:r>
        <w:r>
          <w:rPr>
            <w:noProof/>
            <w:webHidden/>
          </w:rPr>
          <w:instrText xml:space="preserve"> PAGEREF _Toc397500526 \h </w:instrText>
        </w:r>
        <w:r>
          <w:rPr>
            <w:noProof/>
            <w:webHidden/>
          </w:rPr>
        </w:r>
        <w:r>
          <w:rPr>
            <w:noProof/>
            <w:webHidden/>
          </w:rPr>
          <w:fldChar w:fldCharType="separate"/>
        </w:r>
        <w:r>
          <w:rPr>
            <w:noProof/>
            <w:webHidden/>
          </w:rPr>
          <w:t>7</w:t>
        </w:r>
        <w:r>
          <w:rPr>
            <w:noProof/>
            <w:webHidden/>
          </w:rPr>
          <w:fldChar w:fldCharType="end"/>
        </w:r>
      </w:hyperlink>
    </w:p>
    <w:p w:rsidR="00BA2648" w:rsidRDefault="00BA2648">
      <w:pPr>
        <w:pStyle w:val="3"/>
        <w:tabs>
          <w:tab w:val="right" w:leader="dot" w:pos="8296"/>
        </w:tabs>
        <w:rPr>
          <w:noProof/>
        </w:rPr>
      </w:pPr>
      <w:hyperlink w:anchor="_Toc397500527" w:history="1">
        <w:r w:rsidRPr="002A2629">
          <w:rPr>
            <w:rStyle w:val="aa"/>
            <w:rFonts w:ascii="微软雅黑" w:eastAsia="微软雅黑" w:hAnsi="微软雅黑"/>
            <w:noProof/>
          </w:rPr>
          <w:t>4</w:t>
        </w:r>
        <w:r w:rsidRPr="002A2629">
          <w:rPr>
            <w:rStyle w:val="aa"/>
            <w:rFonts w:ascii="微软雅黑" w:eastAsia="微软雅黑" w:hAnsi="微软雅黑" w:hint="eastAsia"/>
            <w:noProof/>
          </w:rPr>
          <w:t>．账户体系设计模型</w:t>
        </w:r>
        <w:r>
          <w:rPr>
            <w:noProof/>
            <w:webHidden/>
          </w:rPr>
          <w:tab/>
        </w:r>
        <w:r>
          <w:rPr>
            <w:noProof/>
            <w:webHidden/>
          </w:rPr>
          <w:fldChar w:fldCharType="begin"/>
        </w:r>
        <w:r>
          <w:rPr>
            <w:noProof/>
            <w:webHidden/>
          </w:rPr>
          <w:instrText xml:space="preserve"> PAGEREF _Toc397500527 \h </w:instrText>
        </w:r>
        <w:r>
          <w:rPr>
            <w:noProof/>
            <w:webHidden/>
          </w:rPr>
        </w:r>
        <w:r>
          <w:rPr>
            <w:noProof/>
            <w:webHidden/>
          </w:rPr>
          <w:fldChar w:fldCharType="separate"/>
        </w:r>
        <w:r>
          <w:rPr>
            <w:noProof/>
            <w:webHidden/>
          </w:rPr>
          <w:t>8</w:t>
        </w:r>
        <w:r>
          <w:rPr>
            <w:noProof/>
            <w:webHidden/>
          </w:rPr>
          <w:fldChar w:fldCharType="end"/>
        </w:r>
      </w:hyperlink>
    </w:p>
    <w:p w:rsidR="00BA2648" w:rsidRDefault="00BA2648">
      <w:pPr>
        <w:pStyle w:val="3"/>
        <w:tabs>
          <w:tab w:val="right" w:leader="dot" w:pos="8296"/>
        </w:tabs>
        <w:rPr>
          <w:noProof/>
        </w:rPr>
      </w:pPr>
      <w:hyperlink w:anchor="_Toc397500528" w:history="1">
        <w:r w:rsidRPr="002A2629">
          <w:rPr>
            <w:rStyle w:val="aa"/>
            <w:rFonts w:ascii="微软雅黑" w:eastAsia="微软雅黑" w:hAnsi="微软雅黑"/>
            <w:noProof/>
          </w:rPr>
          <w:t>5</w:t>
        </w:r>
        <w:r w:rsidRPr="002A2629">
          <w:rPr>
            <w:rStyle w:val="aa"/>
            <w:rFonts w:ascii="微软雅黑" w:eastAsia="微软雅黑" w:hAnsi="微软雅黑" w:hint="eastAsia"/>
            <w:noProof/>
          </w:rPr>
          <w:t>．企业内部积分管理系统的定义</w:t>
        </w:r>
        <w:r>
          <w:rPr>
            <w:noProof/>
            <w:webHidden/>
          </w:rPr>
          <w:tab/>
        </w:r>
        <w:r>
          <w:rPr>
            <w:noProof/>
            <w:webHidden/>
          </w:rPr>
          <w:fldChar w:fldCharType="begin"/>
        </w:r>
        <w:r>
          <w:rPr>
            <w:noProof/>
            <w:webHidden/>
          </w:rPr>
          <w:instrText xml:space="preserve"> PAGEREF _Toc397500528 \h </w:instrText>
        </w:r>
        <w:r>
          <w:rPr>
            <w:noProof/>
            <w:webHidden/>
          </w:rPr>
        </w:r>
        <w:r>
          <w:rPr>
            <w:noProof/>
            <w:webHidden/>
          </w:rPr>
          <w:fldChar w:fldCharType="separate"/>
        </w:r>
        <w:r>
          <w:rPr>
            <w:noProof/>
            <w:webHidden/>
          </w:rPr>
          <w:t>9</w:t>
        </w:r>
        <w:r>
          <w:rPr>
            <w:noProof/>
            <w:webHidden/>
          </w:rPr>
          <w:fldChar w:fldCharType="end"/>
        </w:r>
      </w:hyperlink>
    </w:p>
    <w:p w:rsidR="00BA2648" w:rsidRDefault="00BA2648">
      <w:pPr>
        <w:pStyle w:val="3"/>
        <w:tabs>
          <w:tab w:val="right" w:leader="dot" w:pos="8296"/>
        </w:tabs>
        <w:rPr>
          <w:noProof/>
        </w:rPr>
      </w:pPr>
      <w:hyperlink w:anchor="_Toc397500529" w:history="1">
        <w:r w:rsidRPr="002A2629">
          <w:rPr>
            <w:rStyle w:val="aa"/>
            <w:rFonts w:ascii="微软雅黑" w:eastAsia="微软雅黑" w:hAnsi="微软雅黑"/>
            <w:noProof/>
          </w:rPr>
          <w:t>6</w:t>
        </w:r>
        <w:r w:rsidRPr="002A2629">
          <w:rPr>
            <w:rStyle w:val="aa"/>
            <w:rFonts w:ascii="微软雅黑" w:eastAsia="微软雅黑" w:hAnsi="微软雅黑" w:hint="eastAsia"/>
            <w:noProof/>
          </w:rPr>
          <w:t>．逻辑结构图</w:t>
        </w:r>
        <w:r>
          <w:rPr>
            <w:noProof/>
            <w:webHidden/>
          </w:rPr>
          <w:tab/>
        </w:r>
        <w:r>
          <w:rPr>
            <w:noProof/>
            <w:webHidden/>
          </w:rPr>
          <w:fldChar w:fldCharType="begin"/>
        </w:r>
        <w:r>
          <w:rPr>
            <w:noProof/>
            <w:webHidden/>
          </w:rPr>
          <w:instrText xml:space="preserve"> PAGEREF _Toc397500529 \h </w:instrText>
        </w:r>
        <w:r>
          <w:rPr>
            <w:noProof/>
            <w:webHidden/>
          </w:rPr>
        </w:r>
        <w:r>
          <w:rPr>
            <w:noProof/>
            <w:webHidden/>
          </w:rPr>
          <w:fldChar w:fldCharType="separate"/>
        </w:r>
        <w:r>
          <w:rPr>
            <w:noProof/>
            <w:webHidden/>
          </w:rPr>
          <w:t>9</w:t>
        </w:r>
        <w:r>
          <w:rPr>
            <w:noProof/>
            <w:webHidden/>
          </w:rPr>
          <w:fldChar w:fldCharType="end"/>
        </w:r>
      </w:hyperlink>
    </w:p>
    <w:p w:rsidR="00BA2648" w:rsidRDefault="00BA2648">
      <w:pPr>
        <w:pStyle w:val="3"/>
        <w:tabs>
          <w:tab w:val="right" w:leader="dot" w:pos="8296"/>
        </w:tabs>
        <w:rPr>
          <w:noProof/>
        </w:rPr>
      </w:pPr>
      <w:hyperlink w:anchor="_Toc397500530" w:history="1">
        <w:r w:rsidRPr="002A2629">
          <w:rPr>
            <w:rStyle w:val="aa"/>
            <w:rFonts w:ascii="微软雅黑" w:eastAsia="微软雅黑" w:hAnsi="微软雅黑"/>
            <w:noProof/>
          </w:rPr>
          <w:t>7</w:t>
        </w:r>
        <w:r w:rsidRPr="002A2629">
          <w:rPr>
            <w:rStyle w:val="aa"/>
            <w:rFonts w:ascii="微软雅黑" w:eastAsia="微软雅黑" w:hAnsi="微软雅黑" w:hint="eastAsia"/>
            <w:noProof/>
          </w:rPr>
          <w:t>．积分获取</w:t>
        </w:r>
        <w:r>
          <w:rPr>
            <w:noProof/>
            <w:webHidden/>
          </w:rPr>
          <w:tab/>
        </w:r>
        <w:r>
          <w:rPr>
            <w:noProof/>
            <w:webHidden/>
          </w:rPr>
          <w:fldChar w:fldCharType="begin"/>
        </w:r>
        <w:r>
          <w:rPr>
            <w:noProof/>
            <w:webHidden/>
          </w:rPr>
          <w:instrText xml:space="preserve"> PAGEREF _Toc397500530 \h </w:instrText>
        </w:r>
        <w:r>
          <w:rPr>
            <w:noProof/>
            <w:webHidden/>
          </w:rPr>
        </w:r>
        <w:r>
          <w:rPr>
            <w:noProof/>
            <w:webHidden/>
          </w:rPr>
          <w:fldChar w:fldCharType="separate"/>
        </w:r>
        <w:r>
          <w:rPr>
            <w:noProof/>
            <w:webHidden/>
          </w:rPr>
          <w:t>11</w:t>
        </w:r>
        <w:r>
          <w:rPr>
            <w:noProof/>
            <w:webHidden/>
          </w:rPr>
          <w:fldChar w:fldCharType="end"/>
        </w:r>
      </w:hyperlink>
    </w:p>
    <w:p w:rsidR="00BA2648" w:rsidRDefault="00BA2648">
      <w:pPr>
        <w:pStyle w:val="1"/>
        <w:tabs>
          <w:tab w:val="left" w:pos="840"/>
          <w:tab w:val="right" w:leader="dot" w:pos="8296"/>
        </w:tabs>
        <w:rPr>
          <w:noProof/>
        </w:rPr>
      </w:pPr>
      <w:hyperlink w:anchor="_Toc397500531" w:history="1">
        <w:r w:rsidRPr="002A2629">
          <w:rPr>
            <w:rStyle w:val="aa"/>
            <w:rFonts w:ascii="微软雅黑" w:eastAsia="微软雅黑" w:hAnsi="微软雅黑" w:hint="eastAsia"/>
            <w:b/>
            <w:noProof/>
          </w:rPr>
          <w:t>四、</w:t>
        </w:r>
        <w:r>
          <w:rPr>
            <w:noProof/>
          </w:rPr>
          <w:tab/>
        </w:r>
        <w:r w:rsidRPr="002A2629">
          <w:rPr>
            <w:rStyle w:val="aa"/>
            <w:rFonts w:ascii="微软雅黑" w:eastAsia="微软雅黑" w:hAnsi="微软雅黑" w:hint="eastAsia"/>
            <w:b/>
            <w:noProof/>
          </w:rPr>
          <w:t>产品说明书</w:t>
        </w:r>
        <w:r>
          <w:rPr>
            <w:noProof/>
            <w:webHidden/>
          </w:rPr>
          <w:tab/>
        </w:r>
        <w:r>
          <w:rPr>
            <w:noProof/>
            <w:webHidden/>
          </w:rPr>
          <w:fldChar w:fldCharType="begin"/>
        </w:r>
        <w:r>
          <w:rPr>
            <w:noProof/>
            <w:webHidden/>
          </w:rPr>
          <w:instrText xml:space="preserve"> PAGEREF _Toc397500531 \h </w:instrText>
        </w:r>
        <w:r>
          <w:rPr>
            <w:noProof/>
            <w:webHidden/>
          </w:rPr>
        </w:r>
        <w:r>
          <w:rPr>
            <w:noProof/>
            <w:webHidden/>
          </w:rPr>
          <w:fldChar w:fldCharType="separate"/>
        </w:r>
        <w:r>
          <w:rPr>
            <w:noProof/>
            <w:webHidden/>
          </w:rPr>
          <w:t>11</w:t>
        </w:r>
        <w:r>
          <w:rPr>
            <w:noProof/>
            <w:webHidden/>
          </w:rPr>
          <w:fldChar w:fldCharType="end"/>
        </w:r>
      </w:hyperlink>
    </w:p>
    <w:p w:rsidR="00BA2648" w:rsidRDefault="00BA2648">
      <w:pPr>
        <w:pStyle w:val="3"/>
        <w:tabs>
          <w:tab w:val="right" w:leader="dot" w:pos="8296"/>
        </w:tabs>
        <w:rPr>
          <w:noProof/>
        </w:rPr>
      </w:pPr>
      <w:hyperlink w:anchor="_Toc397500532" w:history="1">
        <w:r w:rsidRPr="002A2629">
          <w:rPr>
            <w:rStyle w:val="aa"/>
            <w:rFonts w:ascii="微软雅黑" w:eastAsia="微软雅黑" w:hAnsi="微软雅黑"/>
            <w:noProof/>
          </w:rPr>
          <w:t>1</w:t>
        </w:r>
        <w:r w:rsidRPr="002A2629">
          <w:rPr>
            <w:rStyle w:val="aa"/>
            <w:rFonts w:ascii="微软雅黑" w:eastAsia="微软雅黑" w:hAnsi="微软雅黑" w:hint="eastAsia"/>
            <w:noProof/>
          </w:rPr>
          <w:t>．产品概览图</w:t>
        </w:r>
        <w:r>
          <w:rPr>
            <w:noProof/>
            <w:webHidden/>
          </w:rPr>
          <w:tab/>
        </w:r>
        <w:r>
          <w:rPr>
            <w:noProof/>
            <w:webHidden/>
          </w:rPr>
          <w:fldChar w:fldCharType="begin"/>
        </w:r>
        <w:r>
          <w:rPr>
            <w:noProof/>
            <w:webHidden/>
          </w:rPr>
          <w:instrText xml:space="preserve"> PAGEREF _Toc397500532 \h </w:instrText>
        </w:r>
        <w:r>
          <w:rPr>
            <w:noProof/>
            <w:webHidden/>
          </w:rPr>
        </w:r>
        <w:r>
          <w:rPr>
            <w:noProof/>
            <w:webHidden/>
          </w:rPr>
          <w:fldChar w:fldCharType="separate"/>
        </w:r>
        <w:r>
          <w:rPr>
            <w:noProof/>
            <w:webHidden/>
          </w:rPr>
          <w:t>11</w:t>
        </w:r>
        <w:r>
          <w:rPr>
            <w:noProof/>
            <w:webHidden/>
          </w:rPr>
          <w:fldChar w:fldCharType="end"/>
        </w:r>
      </w:hyperlink>
    </w:p>
    <w:p w:rsidR="00BA2648" w:rsidRDefault="00BA2648">
      <w:pPr>
        <w:pStyle w:val="3"/>
        <w:tabs>
          <w:tab w:val="right" w:leader="dot" w:pos="8296"/>
        </w:tabs>
        <w:rPr>
          <w:noProof/>
        </w:rPr>
      </w:pPr>
      <w:hyperlink w:anchor="_Toc397500533" w:history="1">
        <w:r w:rsidRPr="002A2629">
          <w:rPr>
            <w:rStyle w:val="aa"/>
            <w:rFonts w:ascii="微软雅黑" w:eastAsia="微软雅黑" w:hAnsi="微软雅黑"/>
            <w:noProof/>
          </w:rPr>
          <w:t>2</w:t>
        </w:r>
        <w:r w:rsidRPr="002A2629">
          <w:rPr>
            <w:rStyle w:val="aa"/>
            <w:rFonts w:ascii="微软雅黑" w:eastAsia="微软雅黑" w:hAnsi="微软雅黑" w:hint="eastAsia"/>
            <w:noProof/>
          </w:rPr>
          <w:t>．技术框架设计</w:t>
        </w:r>
        <w:r>
          <w:rPr>
            <w:noProof/>
            <w:webHidden/>
          </w:rPr>
          <w:tab/>
        </w:r>
        <w:r>
          <w:rPr>
            <w:noProof/>
            <w:webHidden/>
          </w:rPr>
          <w:fldChar w:fldCharType="begin"/>
        </w:r>
        <w:r>
          <w:rPr>
            <w:noProof/>
            <w:webHidden/>
          </w:rPr>
          <w:instrText xml:space="preserve"> PAGEREF _Toc397500533 \h </w:instrText>
        </w:r>
        <w:r>
          <w:rPr>
            <w:noProof/>
            <w:webHidden/>
          </w:rPr>
        </w:r>
        <w:r>
          <w:rPr>
            <w:noProof/>
            <w:webHidden/>
          </w:rPr>
          <w:fldChar w:fldCharType="separate"/>
        </w:r>
        <w:r>
          <w:rPr>
            <w:noProof/>
            <w:webHidden/>
          </w:rPr>
          <w:t>12</w:t>
        </w:r>
        <w:r>
          <w:rPr>
            <w:noProof/>
            <w:webHidden/>
          </w:rPr>
          <w:fldChar w:fldCharType="end"/>
        </w:r>
      </w:hyperlink>
    </w:p>
    <w:p w:rsidR="00BA2648" w:rsidRDefault="00BA2648">
      <w:pPr>
        <w:pStyle w:val="3"/>
        <w:tabs>
          <w:tab w:val="left" w:pos="1260"/>
          <w:tab w:val="right" w:leader="dot" w:pos="8296"/>
        </w:tabs>
        <w:rPr>
          <w:noProof/>
        </w:rPr>
      </w:pPr>
      <w:hyperlink w:anchor="_Toc397500534" w:history="1">
        <w:r w:rsidRPr="002A2629">
          <w:rPr>
            <w:rStyle w:val="aa"/>
            <w:rFonts w:ascii="微软雅黑" w:eastAsia="微软雅黑" w:hAnsi="微软雅黑"/>
            <w:noProof/>
          </w:rPr>
          <w:t>1)</w:t>
        </w:r>
        <w:r>
          <w:rPr>
            <w:noProof/>
          </w:rPr>
          <w:tab/>
        </w:r>
        <w:r w:rsidRPr="002A2629">
          <w:rPr>
            <w:rStyle w:val="aa"/>
            <w:rFonts w:ascii="微软雅黑" w:eastAsia="微软雅黑" w:hAnsi="微软雅黑"/>
            <w:noProof/>
          </w:rPr>
          <w:t>WebService</w:t>
        </w:r>
        <w:r>
          <w:rPr>
            <w:noProof/>
            <w:webHidden/>
          </w:rPr>
          <w:tab/>
        </w:r>
        <w:r>
          <w:rPr>
            <w:noProof/>
            <w:webHidden/>
          </w:rPr>
          <w:fldChar w:fldCharType="begin"/>
        </w:r>
        <w:r>
          <w:rPr>
            <w:noProof/>
            <w:webHidden/>
          </w:rPr>
          <w:instrText xml:space="preserve"> PAGEREF _Toc397500534 \h </w:instrText>
        </w:r>
        <w:r>
          <w:rPr>
            <w:noProof/>
            <w:webHidden/>
          </w:rPr>
        </w:r>
        <w:r>
          <w:rPr>
            <w:noProof/>
            <w:webHidden/>
          </w:rPr>
          <w:fldChar w:fldCharType="separate"/>
        </w:r>
        <w:r>
          <w:rPr>
            <w:noProof/>
            <w:webHidden/>
          </w:rPr>
          <w:t>13</w:t>
        </w:r>
        <w:r>
          <w:rPr>
            <w:noProof/>
            <w:webHidden/>
          </w:rPr>
          <w:fldChar w:fldCharType="end"/>
        </w:r>
      </w:hyperlink>
    </w:p>
    <w:p w:rsidR="00BA2648" w:rsidRDefault="00BA2648">
      <w:pPr>
        <w:pStyle w:val="3"/>
        <w:tabs>
          <w:tab w:val="left" w:pos="1260"/>
          <w:tab w:val="right" w:leader="dot" w:pos="8296"/>
        </w:tabs>
        <w:rPr>
          <w:noProof/>
        </w:rPr>
      </w:pPr>
      <w:hyperlink w:anchor="_Toc397500535" w:history="1">
        <w:r w:rsidRPr="002A2629">
          <w:rPr>
            <w:rStyle w:val="aa"/>
            <w:rFonts w:ascii="微软雅黑" w:eastAsia="微软雅黑" w:hAnsi="微软雅黑"/>
            <w:noProof/>
          </w:rPr>
          <w:t>2)</w:t>
        </w:r>
        <w:r>
          <w:rPr>
            <w:noProof/>
          </w:rPr>
          <w:tab/>
        </w:r>
        <w:r w:rsidRPr="002A2629">
          <w:rPr>
            <w:rStyle w:val="aa"/>
            <w:rFonts w:ascii="微软雅黑" w:eastAsia="微软雅黑" w:hAnsi="微软雅黑" w:hint="eastAsia"/>
            <w:noProof/>
          </w:rPr>
          <w:t>计算框架</w:t>
        </w:r>
        <w:r>
          <w:rPr>
            <w:noProof/>
            <w:webHidden/>
          </w:rPr>
          <w:tab/>
        </w:r>
        <w:r>
          <w:rPr>
            <w:noProof/>
            <w:webHidden/>
          </w:rPr>
          <w:fldChar w:fldCharType="begin"/>
        </w:r>
        <w:r>
          <w:rPr>
            <w:noProof/>
            <w:webHidden/>
          </w:rPr>
          <w:instrText xml:space="preserve"> PAGEREF _Toc397500535 \h </w:instrText>
        </w:r>
        <w:r>
          <w:rPr>
            <w:noProof/>
            <w:webHidden/>
          </w:rPr>
        </w:r>
        <w:r>
          <w:rPr>
            <w:noProof/>
            <w:webHidden/>
          </w:rPr>
          <w:fldChar w:fldCharType="separate"/>
        </w:r>
        <w:r>
          <w:rPr>
            <w:noProof/>
            <w:webHidden/>
          </w:rPr>
          <w:t>13</w:t>
        </w:r>
        <w:r>
          <w:rPr>
            <w:noProof/>
            <w:webHidden/>
          </w:rPr>
          <w:fldChar w:fldCharType="end"/>
        </w:r>
      </w:hyperlink>
    </w:p>
    <w:p w:rsidR="00BA2648" w:rsidRDefault="00BA2648">
      <w:pPr>
        <w:pStyle w:val="3"/>
        <w:tabs>
          <w:tab w:val="left" w:pos="1260"/>
          <w:tab w:val="right" w:leader="dot" w:pos="8296"/>
        </w:tabs>
        <w:rPr>
          <w:noProof/>
        </w:rPr>
      </w:pPr>
      <w:hyperlink w:anchor="_Toc397500536" w:history="1">
        <w:r w:rsidRPr="002A2629">
          <w:rPr>
            <w:rStyle w:val="aa"/>
            <w:rFonts w:ascii="微软雅黑" w:eastAsia="微软雅黑" w:hAnsi="微软雅黑"/>
            <w:noProof/>
          </w:rPr>
          <w:t>3)</w:t>
        </w:r>
        <w:r>
          <w:rPr>
            <w:noProof/>
          </w:rPr>
          <w:tab/>
        </w:r>
        <w:r w:rsidRPr="002A2629">
          <w:rPr>
            <w:rStyle w:val="aa"/>
            <w:rFonts w:ascii="微软雅黑" w:eastAsia="微软雅黑" w:hAnsi="微软雅黑" w:hint="eastAsia"/>
            <w:noProof/>
          </w:rPr>
          <w:t>数据访问框架</w:t>
        </w:r>
        <w:r>
          <w:rPr>
            <w:noProof/>
            <w:webHidden/>
          </w:rPr>
          <w:tab/>
        </w:r>
        <w:r>
          <w:rPr>
            <w:noProof/>
            <w:webHidden/>
          </w:rPr>
          <w:fldChar w:fldCharType="begin"/>
        </w:r>
        <w:r>
          <w:rPr>
            <w:noProof/>
            <w:webHidden/>
          </w:rPr>
          <w:instrText xml:space="preserve"> PAGEREF _Toc397500536 \h </w:instrText>
        </w:r>
        <w:r>
          <w:rPr>
            <w:noProof/>
            <w:webHidden/>
          </w:rPr>
        </w:r>
        <w:r>
          <w:rPr>
            <w:noProof/>
            <w:webHidden/>
          </w:rPr>
          <w:fldChar w:fldCharType="separate"/>
        </w:r>
        <w:r>
          <w:rPr>
            <w:noProof/>
            <w:webHidden/>
          </w:rPr>
          <w:t>13</w:t>
        </w:r>
        <w:r>
          <w:rPr>
            <w:noProof/>
            <w:webHidden/>
          </w:rPr>
          <w:fldChar w:fldCharType="end"/>
        </w:r>
      </w:hyperlink>
    </w:p>
    <w:p w:rsidR="00BA2648" w:rsidRDefault="00BA2648">
      <w:pPr>
        <w:pStyle w:val="3"/>
        <w:tabs>
          <w:tab w:val="left" w:pos="1260"/>
          <w:tab w:val="right" w:leader="dot" w:pos="8296"/>
        </w:tabs>
        <w:rPr>
          <w:noProof/>
        </w:rPr>
      </w:pPr>
      <w:hyperlink w:anchor="_Toc397500537" w:history="1">
        <w:r w:rsidRPr="002A2629">
          <w:rPr>
            <w:rStyle w:val="aa"/>
            <w:rFonts w:ascii="微软雅黑" w:eastAsia="微软雅黑" w:hAnsi="微软雅黑"/>
            <w:noProof/>
          </w:rPr>
          <w:t>4)</w:t>
        </w:r>
        <w:r>
          <w:rPr>
            <w:noProof/>
          </w:rPr>
          <w:tab/>
        </w:r>
        <w:r w:rsidRPr="002A2629">
          <w:rPr>
            <w:rStyle w:val="aa"/>
            <w:rFonts w:ascii="微软雅黑" w:eastAsia="微软雅黑" w:hAnsi="微软雅黑"/>
            <w:noProof/>
          </w:rPr>
          <w:t>Web</w:t>
        </w:r>
        <w:r w:rsidRPr="002A2629">
          <w:rPr>
            <w:rStyle w:val="aa"/>
            <w:rFonts w:ascii="微软雅黑" w:eastAsia="微软雅黑" w:hAnsi="微软雅黑" w:hint="eastAsia"/>
            <w:noProof/>
          </w:rPr>
          <w:t>框架</w:t>
        </w:r>
        <w:r>
          <w:rPr>
            <w:noProof/>
            <w:webHidden/>
          </w:rPr>
          <w:tab/>
        </w:r>
        <w:r>
          <w:rPr>
            <w:noProof/>
            <w:webHidden/>
          </w:rPr>
          <w:fldChar w:fldCharType="begin"/>
        </w:r>
        <w:r>
          <w:rPr>
            <w:noProof/>
            <w:webHidden/>
          </w:rPr>
          <w:instrText xml:space="preserve"> PAGEREF _Toc397500537 \h </w:instrText>
        </w:r>
        <w:r>
          <w:rPr>
            <w:noProof/>
            <w:webHidden/>
          </w:rPr>
        </w:r>
        <w:r>
          <w:rPr>
            <w:noProof/>
            <w:webHidden/>
          </w:rPr>
          <w:fldChar w:fldCharType="separate"/>
        </w:r>
        <w:r>
          <w:rPr>
            <w:noProof/>
            <w:webHidden/>
          </w:rPr>
          <w:t>13</w:t>
        </w:r>
        <w:r>
          <w:rPr>
            <w:noProof/>
            <w:webHidden/>
          </w:rPr>
          <w:fldChar w:fldCharType="end"/>
        </w:r>
      </w:hyperlink>
    </w:p>
    <w:p w:rsidR="00BA2648" w:rsidRDefault="00BA2648">
      <w:pPr>
        <w:pStyle w:val="3"/>
        <w:tabs>
          <w:tab w:val="right" w:leader="dot" w:pos="8296"/>
        </w:tabs>
        <w:rPr>
          <w:noProof/>
        </w:rPr>
      </w:pPr>
      <w:hyperlink w:anchor="_Toc397500538" w:history="1">
        <w:r w:rsidRPr="002A2629">
          <w:rPr>
            <w:rStyle w:val="aa"/>
            <w:rFonts w:ascii="微软雅黑" w:eastAsia="微软雅黑" w:hAnsi="微软雅黑"/>
            <w:noProof/>
          </w:rPr>
          <w:t>MVC</w:t>
        </w:r>
        <w:r w:rsidRPr="002A2629">
          <w:rPr>
            <w:rStyle w:val="aa"/>
            <w:rFonts w:ascii="微软雅黑" w:eastAsia="微软雅黑" w:hAnsi="微软雅黑" w:hint="eastAsia"/>
            <w:noProof/>
          </w:rPr>
          <w:t>有以下优点：</w:t>
        </w:r>
        <w:r>
          <w:rPr>
            <w:noProof/>
            <w:webHidden/>
          </w:rPr>
          <w:tab/>
        </w:r>
        <w:r>
          <w:rPr>
            <w:noProof/>
            <w:webHidden/>
          </w:rPr>
          <w:fldChar w:fldCharType="begin"/>
        </w:r>
        <w:r>
          <w:rPr>
            <w:noProof/>
            <w:webHidden/>
          </w:rPr>
          <w:instrText xml:space="preserve"> PAGEREF _Toc397500538 \h </w:instrText>
        </w:r>
        <w:r>
          <w:rPr>
            <w:noProof/>
            <w:webHidden/>
          </w:rPr>
        </w:r>
        <w:r>
          <w:rPr>
            <w:noProof/>
            <w:webHidden/>
          </w:rPr>
          <w:fldChar w:fldCharType="separate"/>
        </w:r>
        <w:r>
          <w:rPr>
            <w:noProof/>
            <w:webHidden/>
          </w:rPr>
          <w:t>14</w:t>
        </w:r>
        <w:r>
          <w:rPr>
            <w:noProof/>
            <w:webHidden/>
          </w:rPr>
          <w:fldChar w:fldCharType="end"/>
        </w:r>
      </w:hyperlink>
    </w:p>
    <w:p w:rsidR="00BA2648" w:rsidRDefault="00BA2648">
      <w:pPr>
        <w:pStyle w:val="1"/>
        <w:tabs>
          <w:tab w:val="left" w:pos="840"/>
          <w:tab w:val="right" w:leader="dot" w:pos="8296"/>
        </w:tabs>
        <w:rPr>
          <w:noProof/>
        </w:rPr>
      </w:pPr>
      <w:hyperlink w:anchor="_Toc397500539" w:history="1">
        <w:r w:rsidRPr="002A2629">
          <w:rPr>
            <w:rStyle w:val="aa"/>
            <w:rFonts w:ascii="微软雅黑" w:eastAsia="微软雅黑" w:hAnsi="微软雅黑" w:hint="eastAsia"/>
            <w:b/>
            <w:noProof/>
          </w:rPr>
          <w:t>五、</w:t>
        </w:r>
        <w:r>
          <w:rPr>
            <w:noProof/>
          </w:rPr>
          <w:tab/>
        </w:r>
        <w:r w:rsidRPr="002A2629">
          <w:rPr>
            <w:rStyle w:val="aa"/>
            <w:rFonts w:ascii="微软雅黑" w:eastAsia="微软雅黑" w:hAnsi="微软雅黑" w:hint="eastAsia"/>
            <w:b/>
            <w:noProof/>
          </w:rPr>
          <w:t>运营风险及应对</w:t>
        </w:r>
        <w:r>
          <w:rPr>
            <w:noProof/>
            <w:webHidden/>
          </w:rPr>
          <w:tab/>
        </w:r>
        <w:r>
          <w:rPr>
            <w:noProof/>
            <w:webHidden/>
          </w:rPr>
          <w:fldChar w:fldCharType="begin"/>
        </w:r>
        <w:r>
          <w:rPr>
            <w:noProof/>
            <w:webHidden/>
          </w:rPr>
          <w:instrText xml:space="preserve"> PAGEREF _Toc397500539 \h </w:instrText>
        </w:r>
        <w:r>
          <w:rPr>
            <w:noProof/>
            <w:webHidden/>
          </w:rPr>
        </w:r>
        <w:r>
          <w:rPr>
            <w:noProof/>
            <w:webHidden/>
          </w:rPr>
          <w:fldChar w:fldCharType="separate"/>
        </w:r>
        <w:r>
          <w:rPr>
            <w:noProof/>
            <w:webHidden/>
          </w:rPr>
          <w:t>14</w:t>
        </w:r>
        <w:r>
          <w:rPr>
            <w:noProof/>
            <w:webHidden/>
          </w:rPr>
          <w:fldChar w:fldCharType="end"/>
        </w:r>
      </w:hyperlink>
    </w:p>
    <w:p w:rsidR="003E4349" w:rsidRPr="003E4349" w:rsidRDefault="00304353" w:rsidP="00B656FF">
      <w:pPr>
        <w:jc w:val="center"/>
        <w:rPr>
          <w:rFonts w:ascii="微软雅黑" w:eastAsia="微软雅黑" w:hAnsi="微软雅黑"/>
          <w:sz w:val="28"/>
        </w:rPr>
      </w:pPr>
      <w:r w:rsidRPr="003E4349">
        <w:rPr>
          <w:rFonts w:ascii="微软雅黑" w:eastAsia="微软雅黑" w:hAnsi="微软雅黑"/>
          <w:sz w:val="28"/>
        </w:rPr>
        <w:fldChar w:fldCharType="end"/>
      </w: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P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2707FD" w:rsidRDefault="002707FD" w:rsidP="00B656FF">
      <w:pPr>
        <w:jc w:val="center"/>
        <w:rPr>
          <w:rFonts w:ascii="微软雅黑" w:eastAsia="微软雅黑" w:hAnsi="微软雅黑"/>
          <w:sz w:val="28"/>
        </w:rPr>
      </w:pPr>
    </w:p>
    <w:p w:rsidR="003E4349" w:rsidRDefault="003E4349" w:rsidP="00B656FF">
      <w:pPr>
        <w:jc w:val="center"/>
        <w:rPr>
          <w:rFonts w:ascii="微软雅黑" w:eastAsia="微软雅黑" w:hAnsi="微软雅黑"/>
          <w:sz w:val="28"/>
        </w:rPr>
      </w:pPr>
    </w:p>
    <w:p w:rsidR="00483AAF" w:rsidRDefault="00483AAF">
      <w:pPr>
        <w:widowControl/>
        <w:jc w:val="left"/>
        <w:rPr>
          <w:rFonts w:ascii="微软雅黑" w:eastAsia="微软雅黑" w:hAnsi="微软雅黑"/>
          <w:sz w:val="28"/>
        </w:rPr>
      </w:pPr>
      <w:r>
        <w:rPr>
          <w:rFonts w:ascii="微软雅黑" w:eastAsia="微软雅黑" w:hAnsi="微软雅黑"/>
          <w:sz w:val="28"/>
        </w:rPr>
        <w:br w:type="page"/>
      </w:r>
    </w:p>
    <w:p w:rsidR="00B754C8" w:rsidRPr="003E4349" w:rsidRDefault="00304353" w:rsidP="00B656FF">
      <w:pPr>
        <w:jc w:val="center"/>
        <w:rPr>
          <w:rFonts w:ascii="微软雅黑" w:eastAsia="微软雅黑" w:hAnsi="微软雅黑"/>
          <w:sz w:val="28"/>
        </w:rPr>
      </w:pPr>
      <w:r w:rsidRPr="003E4349">
        <w:rPr>
          <w:rFonts w:ascii="微软雅黑" w:eastAsia="微软雅黑" w:hAnsi="微软雅黑"/>
          <w:sz w:val="28"/>
        </w:rPr>
        <w:fldChar w:fldCharType="begin"/>
      </w:r>
      <w:r w:rsidR="00B754C8" w:rsidRPr="003E4349">
        <w:rPr>
          <w:rFonts w:ascii="微软雅黑" w:eastAsia="微软雅黑" w:hAnsi="微软雅黑"/>
          <w:sz w:val="28"/>
        </w:rPr>
        <w:instrText xml:space="preserve"> TC  \l </w:instrText>
      </w:r>
      <w:r w:rsidRPr="003E4349">
        <w:rPr>
          <w:rFonts w:ascii="微软雅黑" w:eastAsia="微软雅黑" w:hAnsi="微软雅黑"/>
          <w:sz w:val="28"/>
        </w:rPr>
        <w:fldChar w:fldCharType="end"/>
      </w:r>
    </w:p>
    <w:p w:rsidR="005110D4" w:rsidRPr="003E4349" w:rsidRDefault="00CE1E3D" w:rsidP="003E4349">
      <w:pPr>
        <w:pStyle w:val="a3"/>
        <w:numPr>
          <w:ilvl w:val="0"/>
          <w:numId w:val="1"/>
        </w:numPr>
        <w:ind w:firstLineChars="0"/>
        <w:jc w:val="center"/>
        <w:outlineLvl w:val="0"/>
        <w:rPr>
          <w:rFonts w:ascii="微软雅黑" w:eastAsia="微软雅黑" w:hAnsi="微软雅黑"/>
          <w:b/>
        </w:rPr>
      </w:pPr>
      <w:bookmarkStart w:id="0" w:name="_Ref396748811"/>
      <w:bookmarkStart w:id="1" w:name="_Toc397500518"/>
      <w:r w:rsidRPr="003E4349">
        <w:rPr>
          <w:rFonts w:ascii="微软雅黑" w:eastAsia="微软雅黑" w:hAnsi="微软雅黑" w:hint="eastAsia"/>
          <w:b/>
        </w:rPr>
        <w:t>行业</w:t>
      </w:r>
      <w:r w:rsidR="002548BC" w:rsidRPr="003E4349">
        <w:rPr>
          <w:rFonts w:ascii="微软雅黑" w:eastAsia="微软雅黑" w:hAnsi="微软雅黑" w:hint="eastAsia"/>
          <w:b/>
        </w:rPr>
        <w:t>背景</w:t>
      </w:r>
      <w:bookmarkEnd w:id="0"/>
      <w:bookmarkEnd w:id="1"/>
    </w:p>
    <w:p w:rsidR="00CE1E3D" w:rsidRPr="003E4349" w:rsidRDefault="00CE1E3D" w:rsidP="00443CFB">
      <w:pPr>
        <w:pStyle w:val="a3"/>
        <w:numPr>
          <w:ilvl w:val="0"/>
          <w:numId w:val="2"/>
        </w:numPr>
        <w:ind w:firstLineChars="0"/>
        <w:outlineLvl w:val="1"/>
        <w:rPr>
          <w:rFonts w:ascii="微软雅黑" w:eastAsia="微软雅黑" w:hAnsi="微软雅黑"/>
          <w:b/>
        </w:rPr>
      </w:pPr>
      <w:bookmarkStart w:id="2" w:name="_Toc397500519"/>
      <w:r w:rsidRPr="003E4349">
        <w:rPr>
          <w:rFonts w:ascii="微软雅黑" w:eastAsia="微软雅黑" w:hAnsi="微软雅黑" w:hint="eastAsia"/>
          <w:b/>
        </w:rPr>
        <w:t>积分是什么？</w:t>
      </w:r>
      <w:bookmarkEnd w:id="2"/>
    </w:p>
    <w:p w:rsidR="00E62857" w:rsidRPr="003E4349" w:rsidRDefault="00E62857" w:rsidP="00E62857">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中国加入WTO以后，个人业务已经成为中外银行竞争的焦点。所罗门美邦公司</w:t>
      </w:r>
      <w:r w:rsidRPr="003E4349">
        <w:rPr>
          <w:rFonts w:ascii="微软雅黑" w:eastAsia="微软雅黑" w:hAnsi="微软雅黑" w:cs="Times New Roman"/>
          <w:szCs w:val="21"/>
        </w:rPr>
        <w:t>Salomon,Smith&amp;Barney</w:t>
      </w:r>
      <w:r w:rsidRPr="003E4349">
        <w:rPr>
          <w:rFonts w:ascii="微软雅黑" w:eastAsia="微软雅黑" w:hAnsi="微软雅黑" w:cs="Times New Roman" w:hint="eastAsia"/>
          <w:szCs w:val="21"/>
        </w:rPr>
        <w:t>预测 “中国入世后</w:t>
      </w:r>
      <w:r w:rsidRPr="003E4349">
        <w:rPr>
          <w:rFonts w:ascii="微软雅黑" w:eastAsia="微软雅黑" w:hAnsi="微软雅黑" w:cs="Times New Roman"/>
          <w:szCs w:val="21"/>
        </w:rPr>
        <w:t>10</w:t>
      </w:r>
      <w:r w:rsidRPr="003E4349">
        <w:rPr>
          <w:rFonts w:ascii="微软雅黑" w:eastAsia="微软雅黑" w:hAnsi="微软雅黑" w:cs="Times New Roman" w:hint="eastAsia"/>
          <w:szCs w:val="21"/>
        </w:rPr>
        <w:t>年内最有潜力的金融商品为信用卡与贵宾理财”。美国花旗银行在</w:t>
      </w:r>
      <w:r w:rsidRPr="003E4349">
        <w:rPr>
          <w:rFonts w:ascii="微软雅黑" w:eastAsia="微软雅黑" w:hAnsi="微软雅黑" w:cs="Times New Roman"/>
          <w:szCs w:val="21"/>
        </w:rPr>
        <w:t>1980</w:t>
      </w:r>
      <w:r w:rsidRPr="003E4349">
        <w:rPr>
          <w:rFonts w:ascii="微软雅黑" w:eastAsia="微软雅黑" w:hAnsi="微软雅黑" w:cs="Times New Roman" w:hint="eastAsia"/>
          <w:szCs w:val="21"/>
        </w:rPr>
        <w:t>年代初期大量推广个人业务，获利占整体获利</w:t>
      </w:r>
      <w:r w:rsidRPr="003E4349">
        <w:rPr>
          <w:rFonts w:ascii="微软雅黑" w:eastAsia="微软雅黑" w:hAnsi="微软雅黑" w:cs="Times New Roman"/>
          <w:szCs w:val="21"/>
        </w:rPr>
        <w:t>70%</w:t>
      </w:r>
      <w:r w:rsidRPr="003E4349">
        <w:rPr>
          <w:rFonts w:ascii="微软雅黑" w:eastAsia="微软雅黑" w:hAnsi="微软雅黑" w:cs="Times New Roman" w:hint="eastAsia"/>
          <w:szCs w:val="21"/>
        </w:rPr>
        <w:t>以上。</w:t>
      </w:r>
    </w:p>
    <w:p w:rsidR="00E62857" w:rsidRPr="003E4349" w:rsidRDefault="00E62857" w:rsidP="00E62857">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银行的个人业务产品和服务繁多，比如储蓄、信贷、银行卡、外币买卖、中间业务、贵宾理财等，各级业务下面又可细分非常多的产品和服</w:t>
      </w:r>
      <w:r w:rsidR="00762097" w:rsidRPr="003E4349">
        <w:rPr>
          <w:rFonts w:ascii="微软雅黑" w:eastAsia="微软雅黑" w:hAnsi="微软雅黑" w:cs="Times New Roman" w:hint="eastAsia"/>
          <w:szCs w:val="21"/>
        </w:rPr>
        <w:t>务。如何整合这些产品的优势，来对客户作综合营销，吸引客户使用</w:t>
      </w:r>
      <w:r w:rsidRPr="003E4349">
        <w:rPr>
          <w:rFonts w:ascii="微软雅黑" w:eastAsia="微软雅黑" w:hAnsi="微软雅黑" w:cs="Times New Roman" w:hint="eastAsia"/>
          <w:szCs w:val="21"/>
        </w:rPr>
        <w:t>银行的产品和服务，是个人业务发展的关键。</w:t>
      </w:r>
    </w:p>
    <w:p w:rsidR="00E62857" w:rsidRPr="003E4349" w:rsidRDefault="00E62857" w:rsidP="00E62857">
      <w:pPr>
        <w:ind w:firstLine="540"/>
        <w:rPr>
          <w:rFonts w:ascii="微软雅黑" w:eastAsia="微软雅黑" w:hAnsi="微软雅黑" w:cs="Times New Roman"/>
          <w:color w:val="000000"/>
          <w:szCs w:val="21"/>
        </w:rPr>
      </w:pPr>
      <w:r w:rsidRPr="003E4349">
        <w:rPr>
          <w:rFonts w:ascii="微软雅黑" w:eastAsia="微软雅黑" w:hAnsi="微软雅黑" w:cs="Times New Roman" w:hint="eastAsia"/>
          <w:szCs w:val="21"/>
        </w:rPr>
        <w:t>目前，实施积分活动是进行忠诚客户营销的一种手段，积分回馈活动表达了银行对忠诚客户关注和挽留的强烈意愿。银行综合积分管理系统是以客户信息、交易信息等为基础，以积分为计量手段，采用主机卸数处理的方式，对客户、操作员、客户经理等进行营销奖励的计算机应用系统，是集客户积分、联合积分、操作员管理、客户经理等多种积分形式的综合解决方案。</w:t>
      </w:r>
    </w:p>
    <w:p w:rsidR="00C1027E" w:rsidRPr="003E4349" w:rsidRDefault="00C1027E" w:rsidP="00C1027E">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不仅是银行，其他商业单位如航空公司、超市、连锁店也采用这种手段进行客户忠诚度营销。</w:t>
      </w:r>
    </w:p>
    <w:p w:rsidR="00384E4B" w:rsidRDefault="00384E4B" w:rsidP="00443CFB">
      <w:pPr>
        <w:pStyle w:val="a3"/>
        <w:numPr>
          <w:ilvl w:val="0"/>
          <w:numId w:val="2"/>
        </w:numPr>
        <w:ind w:firstLineChars="0"/>
        <w:outlineLvl w:val="1"/>
        <w:rPr>
          <w:rFonts w:ascii="微软雅黑" w:eastAsia="微软雅黑" w:hAnsi="微软雅黑"/>
          <w:b/>
        </w:rPr>
      </w:pPr>
      <w:bookmarkStart w:id="3" w:name="_Toc397500520"/>
      <w:r>
        <w:rPr>
          <w:rFonts w:ascii="微软雅黑" w:eastAsia="微软雅黑" w:hAnsi="微软雅黑" w:hint="eastAsia"/>
          <w:b/>
        </w:rPr>
        <w:t>积分计算是什么？</w:t>
      </w:r>
      <w:bookmarkEnd w:id="3"/>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根据事先定义好的积分规则，对交易流水进行计算，计算出应得的积分的过程，一般也可包括积分入账过程。</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流程一般如下：</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1）获取需要计算的活动列表</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对每个活动如下处理：</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2）获取 待积流水和活动规则配置信息</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3）进行计算并生成积分流水文件</w:t>
      </w:r>
    </w:p>
    <w:p w:rsidR="00B578F5" w:rsidRPr="00BA2648" w:rsidRDefault="00B578F5" w:rsidP="00B578F5">
      <w:pPr>
        <w:rPr>
          <w:rFonts w:ascii="微软雅黑" w:eastAsia="微软雅黑" w:hAnsi="微软雅黑" w:cs="Times New Roman"/>
          <w:szCs w:val="21"/>
        </w:rPr>
      </w:pPr>
      <w:r w:rsidRPr="00BA2648">
        <w:rPr>
          <w:rFonts w:ascii="微软雅黑" w:eastAsia="微软雅黑" w:hAnsi="微软雅黑" w:cs="Times New Roman" w:hint="eastAsia"/>
          <w:szCs w:val="21"/>
        </w:rPr>
        <w:t>如下：</w:t>
      </w:r>
    </w:p>
    <w:p w:rsidR="00B578F5" w:rsidRDefault="00304353" w:rsidP="00B578F5">
      <w:pPr>
        <w:rPr>
          <w:sz w:val="24"/>
        </w:rPr>
      </w:pPr>
      <w:r>
        <w:rPr>
          <w:sz w:val="24"/>
        </w:rPr>
      </w:r>
      <w:r>
        <w:rPr>
          <w:sz w:val="24"/>
        </w:rPr>
        <w:pict>
          <v:group id="_x0000_s1042" editas="canvas" style="width:414pt;height:241.8pt;mso-position-horizontal-relative:char;mso-position-vertical-relative:line" coordorigin="1800,2277" coordsize="8280,48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1800;top:2277;width:8280;height:4836" o:preferrelative="f">
              <v:fill o:detectmouseclick="t"/>
              <v:path o:extrusionok="t" o:connecttype="none"/>
              <o:lock v:ext="edit" text="t"/>
            </v:shape>
            <v:shapetype id="_x0000_t111" coordsize="21600,21600" o:spt="111" path="m4321,l21600,,17204,21600,,21600xe">
              <v:stroke joinstyle="miter"/>
              <v:path gradientshapeok="t" o:connecttype="custom" o:connectlocs="12961,0;10800,0;2161,10800;8602,21600;10800,21600;19402,10800" textboxrect="4321,0,17204,21600"/>
            </v:shapetype>
            <v:shape id="_x0000_s1044" type="#_x0000_t111" style="position:absolute;left:4931;top:2745;width:1980;height:780">
              <v:textbox style="mso-next-textbox:#_x0000_s1044">
                <w:txbxContent>
                  <w:p w:rsidR="00B578F5" w:rsidRDefault="00B578F5" w:rsidP="00B578F5">
                    <w:r>
                      <w:rPr>
                        <w:rFonts w:hint="eastAsia"/>
                      </w:rPr>
                      <w:t>活动</w:t>
                    </w:r>
                    <w:r>
                      <w:rPr>
                        <w:rFonts w:hint="eastAsia"/>
                      </w:rPr>
                      <w:t>1</w:t>
                    </w:r>
                    <w:r>
                      <w:rPr>
                        <w:rFonts w:hint="eastAsia"/>
                      </w:rPr>
                      <w:t>的规则配置</w:t>
                    </w:r>
                  </w:p>
                </w:txbxContent>
              </v:textbox>
            </v:shape>
            <v:shapetype id="_x0000_t109" coordsize="21600,21600" o:spt="109" path="m,l,21600r21600,l21600,xe">
              <v:stroke joinstyle="miter"/>
              <v:path gradientshapeok="t" o:connecttype="rect"/>
            </v:shapetype>
            <v:shape id="_x0000_s1045" type="#_x0000_t109" style="position:absolute;left:4931;top:4305;width:1443;height:780">
              <v:textbox style="mso-next-textbox:#_x0000_s1045">
                <w:txbxContent>
                  <w:p w:rsidR="00B578F5" w:rsidRDefault="00B578F5" w:rsidP="00B578F5">
                    <w:r>
                      <w:rPr>
                        <w:rFonts w:hint="eastAsia"/>
                      </w:rPr>
                      <w:t>积分计算</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46" type="#_x0000_t114" style="position:absolute;left:4931;top:5865;width:1624;height:780">
              <v:textbox style="mso-next-textbox:#_x0000_s1046">
                <w:txbxContent>
                  <w:p w:rsidR="00B578F5" w:rsidRDefault="00B578F5" w:rsidP="00B578F5">
                    <w:r>
                      <w:rPr>
                        <w:rFonts w:hint="eastAsia"/>
                      </w:rPr>
                      <w:t>积分流水文件</w:t>
                    </w:r>
                  </w:p>
                </w:txbxContent>
              </v:textbox>
            </v:shape>
            <v:line id="_x0000_s1047" style="position:absolute" from="4032,3681" to="4753,4148">
              <v:stroke endarrow="block"/>
            </v:line>
            <v:line id="_x0000_s1048" style="position:absolute;flip:x" from="5832,3681" to="5833,4305">
              <v:stroke endarrow="block"/>
            </v:line>
            <v:line id="_x0000_s1049" style="position:absolute" from="5832,5242" to="5833,5709">
              <v:stroke endarrow="block"/>
            </v:line>
            <v:shape id="_x0000_s1050" type="#_x0000_t111" style="position:absolute;left:7452;top:2745;width:1980;height:780">
              <v:textbox style="mso-next-textbox:#_x0000_s1050">
                <w:txbxContent>
                  <w:p w:rsidR="00B578F5" w:rsidRDefault="00B578F5" w:rsidP="00B578F5">
                    <w:r>
                      <w:rPr>
                        <w:rFonts w:hint="eastAsia"/>
                      </w:rPr>
                      <w:t>活动</w:t>
                    </w:r>
                    <w:r>
                      <w:rPr>
                        <w:rFonts w:hint="eastAsia"/>
                      </w:rPr>
                      <w:t>2</w:t>
                    </w:r>
                    <w:r>
                      <w:rPr>
                        <w:rFonts w:hint="eastAsia"/>
                      </w:rPr>
                      <w:t>的规则配置</w:t>
                    </w:r>
                  </w:p>
                </w:txbxContent>
              </v:textbox>
            </v:shape>
            <v:shape id="_x0000_s1051" type="#_x0000_t109" style="position:absolute;left:7452;top:4305;width:1443;height:780">
              <v:textbox style="mso-next-textbox:#_x0000_s1051">
                <w:txbxContent>
                  <w:p w:rsidR="00B578F5" w:rsidRDefault="00B578F5" w:rsidP="00B578F5">
                    <w:r>
                      <w:rPr>
                        <w:rFonts w:hint="eastAsia"/>
                      </w:rPr>
                      <w:t>积分计算</w:t>
                    </w:r>
                  </w:p>
                </w:txbxContent>
              </v:textbox>
            </v:shape>
            <v:shape id="_x0000_s1052" type="#_x0000_t114" style="position:absolute;left:7452;top:5865;width:1624;height:780">
              <v:textbox style="mso-next-textbox:#_x0000_s1052">
                <w:txbxContent>
                  <w:p w:rsidR="00B578F5" w:rsidRDefault="00B578F5" w:rsidP="00B578F5">
                    <w:r>
                      <w:rPr>
                        <w:rFonts w:hint="eastAsia"/>
                      </w:rPr>
                      <w:t>积分流水文件</w:t>
                    </w:r>
                  </w:p>
                </w:txbxContent>
              </v:textbox>
            </v:shape>
            <v:line id="_x0000_s1053" style="position:absolute;flip:x" from="8353,3681" to="8354,4305">
              <v:stroke endarrow="block"/>
            </v:line>
            <v:line id="_x0000_s1054" style="position:absolute" from="8353,5242" to="8354,5710">
              <v:stroke endarrow="block"/>
            </v:line>
            <v:line id="_x0000_s1055" style="position:absolute" from="4212,3525" to="7452,4149">
              <v:stroke endarrow="block"/>
            </v:lin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56" type="#_x0000_t132" style="position:absolute;left:2592;top:2589;width:1440;height:936">
              <v:textbox>
                <w:txbxContent>
                  <w:p w:rsidR="00B578F5" w:rsidRDefault="00B578F5" w:rsidP="00B578F5">
                    <w:r>
                      <w:rPr>
                        <w:rFonts w:hint="eastAsia"/>
                      </w:rPr>
                      <w:t>待积流水</w:t>
                    </w:r>
                  </w:p>
                  <w:p w:rsidR="00B578F5" w:rsidRDefault="00B578F5" w:rsidP="00B578F5"/>
                </w:txbxContent>
              </v:textbox>
            </v:shape>
            <w10:wrap type="none"/>
            <w10:anchorlock/>
          </v:group>
        </w:pict>
      </w:r>
    </w:p>
    <w:p w:rsidR="00B578F5" w:rsidRPr="00EF4FFB" w:rsidRDefault="00B578F5" w:rsidP="00B578F5">
      <w:pPr>
        <w:rPr>
          <w:sz w:val="24"/>
        </w:rPr>
      </w:pPr>
    </w:p>
    <w:p w:rsidR="00001E16" w:rsidRPr="003E4349" w:rsidRDefault="00CE1E3D" w:rsidP="00443CFB">
      <w:pPr>
        <w:pStyle w:val="a3"/>
        <w:numPr>
          <w:ilvl w:val="0"/>
          <w:numId w:val="2"/>
        </w:numPr>
        <w:ind w:firstLineChars="0"/>
        <w:outlineLvl w:val="1"/>
        <w:rPr>
          <w:rFonts w:ascii="微软雅黑" w:eastAsia="微软雅黑" w:hAnsi="微软雅黑"/>
          <w:b/>
        </w:rPr>
      </w:pPr>
      <w:bookmarkStart w:id="4" w:name="_Toc397500521"/>
      <w:r w:rsidRPr="003E4349">
        <w:rPr>
          <w:rFonts w:ascii="微软雅黑" w:eastAsia="微软雅黑" w:hAnsi="微软雅黑" w:hint="eastAsia"/>
          <w:b/>
        </w:rPr>
        <w:t>国内积分发展情况与趋势</w:t>
      </w:r>
      <w:bookmarkEnd w:id="4"/>
    </w:p>
    <w:p w:rsidR="00965E7B" w:rsidRPr="00033A6A" w:rsidRDefault="00026B56" w:rsidP="00965E7B">
      <w:pPr>
        <w:ind w:firstLine="420"/>
        <w:rPr>
          <w:rFonts w:ascii="微软雅黑" w:eastAsia="微软雅黑" w:hAnsi="微软雅黑" w:cs="Times New Roman"/>
          <w:szCs w:val="21"/>
        </w:rPr>
      </w:pPr>
      <w:r w:rsidRPr="003E4349">
        <w:rPr>
          <w:rFonts w:ascii="微软雅黑" w:eastAsia="微软雅黑" w:hAnsi="微软雅黑" w:cs="Times New Roman" w:hint="eastAsia"/>
          <w:szCs w:val="21"/>
        </w:rPr>
        <w:t>目前国内大型商业银行、电信、航空公司等单位大部分都建立了自己体系内的积分系统以及积分兑换平台。</w:t>
      </w:r>
    </w:p>
    <w:p w:rsidR="00F2519F"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单一积分</w:t>
      </w:r>
    </w:p>
    <w:p w:rsidR="002320AC" w:rsidRDefault="002320AC" w:rsidP="002320AC">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如信用卡积分。积分规则相对简单、固定，一般可以实时积分。规则一般固化在代码中。</w:t>
      </w:r>
    </w:p>
    <w:p w:rsidR="00965E7B"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综合积分</w:t>
      </w:r>
    </w:p>
    <w:p w:rsidR="002320AC" w:rsidRDefault="002320AC" w:rsidP="002320AC">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企业开展的针对多业务、多产品品种综合性的积分。规则较为复杂，如某银行总行为全行开展的规则达到200多个。一般为日终批量计算积分。规则逻辑一般和系统代码分离，</w:t>
      </w:r>
      <w:r w:rsidR="00E06973">
        <w:rPr>
          <w:rFonts w:ascii="微软雅黑" w:eastAsia="微软雅黑" w:hAnsi="微软雅黑" w:cs="Times New Roman" w:hint="eastAsia"/>
          <w:szCs w:val="21"/>
        </w:rPr>
        <w:t>甚至开发专门的规则语言表达规则逻辑，</w:t>
      </w:r>
      <w:r w:rsidR="0008039E">
        <w:rPr>
          <w:rFonts w:ascii="微软雅黑" w:eastAsia="微软雅黑" w:hAnsi="微软雅黑" w:cs="Times New Roman" w:hint="eastAsia"/>
          <w:szCs w:val="21"/>
        </w:rPr>
        <w:t>可以单独维护规则逻辑。</w:t>
      </w:r>
    </w:p>
    <w:p w:rsidR="00965E7B" w:rsidRDefault="00965E7B" w:rsidP="00965E7B">
      <w:pPr>
        <w:pStyle w:val="a3"/>
        <w:numPr>
          <w:ilvl w:val="0"/>
          <w:numId w:val="24"/>
        </w:numPr>
        <w:ind w:firstLineChars="0"/>
        <w:rPr>
          <w:rFonts w:ascii="微软雅黑" w:eastAsia="微软雅黑" w:hAnsi="微软雅黑" w:cs="Times New Roman"/>
          <w:szCs w:val="21"/>
        </w:rPr>
      </w:pPr>
      <w:r>
        <w:rPr>
          <w:rFonts w:ascii="微软雅黑" w:eastAsia="微软雅黑" w:hAnsi="微软雅黑" w:cs="Times New Roman" w:hint="eastAsia"/>
          <w:szCs w:val="21"/>
        </w:rPr>
        <w:t>通用积分</w:t>
      </w:r>
    </w:p>
    <w:p w:rsidR="00A72B08" w:rsidRPr="00965E7B" w:rsidRDefault="00134A3D" w:rsidP="00A72B08">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通过内置一些常用的交易流水模型，常用的积分规则模型。只要</w:t>
      </w:r>
      <w:r w:rsidR="00A52FB8">
        <w:rPr>
          <w:rFonts w:ascii="微软雅黑" w:eastAsia="微软雅黑" w:hAnsi="微软雅黑" w:cs="Times New Roman" w:hint="eastAsia"/>
          <w:szCs w:val="21"/>
        </w:rPr>
        <w:t>将不同厂家的交易流水加工为内置的固定交易流水格式，就可以对不同厂家的交易流水进行积分。</w:t>
      </w:r>
    </w:p>
    <w:p w:rsidR="00A72B08" w:rsidRDefault="00A72B08" w:rsidP="00A72B08">
      <w:pPr>
        <w:pStyle w:val="a3"/>
        <w:numPr>
          <w:ilvl w:val="0"/>
          <w:numId w:val="2"/>
        </w:numPr>
        <w:ind w:firstLineChars="0"/>
        <w:outlineLvl w:val="1"/>
        <w:rPr>
          <w:rFonts w:ascii="微软雅黑" w:eastAsia="微软雅黑" w:hAnsi="微软雅黑"/>
          <w:b/>
        </w:rPr>
      </w:pPr>
      <w:bookmarkStart w:id="5" w:name="_Toc397500522"/>
      <w:r>
        <w:rPr>
          <w:rFonts w:ascii="微软雅黑" w:eastAsia="微软雅黑" w:hAnsi="微软雅黑" w:hint="eastAsia"/>
          <w:b/>
        </w:rPr>
        <w:t>国外</w:t>
      </w:r>
      <w:r w:rsidRPr="003E4349">
        <w:rPr>
          <w:rFonts w:ascii="微软雅黑" w:eastAsia="微软雅黑" w:hAnsi="微软雅黑" w:hint="eastAsia"/>
          <w:b/>
        </w:rPr>
        <w:t>发展情况</w:t>
      </w:r>
      <w:bookmarkEnd w:id="5"/>
    </w:p>
    <w:p w:rsidR="0072004A" w:rsidRDefault="0072004A" w:rsidP="0072004A">
      <w:pPr>
        <w:pStyle w:val="a3"/>
        <w:ind w:left="780" w:firstLineChars="0" w:firstLine="0"/>
        <w:rPr>
          <w:rFonts w:ascii="微软雅黑" w:eastAsia="微软雅黑" w:hAnsi="微软雅黑" w:cs="Times New Roman"/>
          <w:szCs w:val="21"/>
        </w:rPr>
      </w:pPr>
      <w:r>
        <w:rPr>
          <w:rFonts w:ascii="微软雅黑" w:eastAsia="微软雅黑" w:hAnsi="微软雅黑" w:cs="Times New Roman" w:hint="eastAsia"/>
          <w:szCs w:val="21"/>
        </w:rPr>
        <w:t xml:space="preserve">国外的规则引擎发展较为先进，如IBM ILOG, </w:t>
      </w:r>
      <w:r w:rsidR="00040E23">
        <w:rPr>
          <w:rFonts w:ascii="微软雅黑" w:eastAsia="微软雅黑" w:hAnsi="微软雅黑" w:cs="Times New Roman" w:hint="eastAsia"/>
          <w:szCs w:val="21"/>
        </w:rPr>
        <w:t>Fico BLAZE,益佰利公司的产品等</w:t>
      </w:r>
      <w:r w:rsidR="00AC246F">
        <w:rPr>
          <w:rFonts w:ascii="微软雅黑" w:eastAsia="微软雅黑" w:hAnsi="微软雅黑" w:cs="Times New Roman" w:hint="eastAsia"/>
          <w:szCs w:val="21"/>
        </w:rPr>
        <w:t>在国内规则引擎市场份额较多</w:t>
      </w:r>
      <w:r w:rsidR="00040E23">
        <w:rPr>
          <w:rFonts w:ascii="微软雅黑" w:eastAsia="微软雅黑" w:hAnsi="微软雅黑" w:cs="Times New Roman" w:hint="eastAsia"/>
          <w:szCs w:val="21"/>
        </w:rPr>
        <w:t>。一般提供可视化界面进行规则逻辑的表达，同时支持 各自的 规则脚本语言开发。</w:t>
      </w:r>
    </w:p>
    <w:p w:rsidR="00965E7B" w:rsidRPr="00040E23" w:rsidRDefault="00965E7B" w:rsidP="00033A6A">
      <w:pPr>
        <w:ind w:firstLineChars="200" w:firstLine="420"/>
        <w:rPr>
          <w:rFonts w:ascii="微软雅黑" w:eastAsia="微软雅黑" w:hAnsi="微软雅黑" w:cs="Times New Roman"/>
          <w:szCs w:val="21"/>
        </w:rPr>
      </w:pPr>
    </w:p>
    <w:p w:rsidR="005870DB" w:rsidRPr="00033A6A" w:rsidRDefault="005870DB" w:rsidP="00033A6A">
      <w:pPr>
        <w:ind w:firstLineChars="200" w:firstLine="420"/>
        <w:rPr>
          <w:rFonts w:ascii="微软雅黑" w:eastAsia="微软雅黑" w:hAnsi="微软雅黑" w:cs="Times New Roman"/>
          <w:color w:val="FF0000"/>
          <w:szCs w:val="21"/>
        </w:rPr>
      </w:pPr>
    </w:p>
    <w:p w:rsidR="002548BC" w:rsidRPr="003E4349" w:rsidRDefault="00965E7B" w:rsidP="003E4349">
      <w:pPr>
        <w:pStyle w:val="a3"/>
        <w:numPr>
          <w:ilvl w:val="0"/>
          <w:numId w:val="1"/>
        </w:numPr>
        <w:ind w:firstLineChars="0"/>
        <w:jc w:val="center"/>
        <w:outlineLvl w:val="0"/>
        <w:rPr>
          <w:rFonts w:ascii="微软雅黑" w:eastAsia="微软雅黑" w:hAnsi="微软雅黑"/>
          <w:b/>
        </w:rPr>
      </w:pPr>
      <w:bookmarkStart w:id="6" w:name="_Ref396773890"/>
      <w:bookmarkStart w:id="7" w:name="_Toc397500523"/>
      <w:r>
        <w:rPr>
          <w:rFonts w:ascii="微软雅黑" w:eastAsia="微软雅黑" w:hAnsi="微软雅黑" w:hint="eastAsia"/>
          <w:b/>
        </w:rPr>
        <w:t>企业内部积分系统</w:t>
      </w:r>
      <w:r w:rsidR="00CE1E3D" w:rsidRPr="003E4349">
        <w:rPr>
          <w:rFonts w:ascii="微软雅黑" w:eastAsia="微软雅黑" w:hAnsi="微软雅黑" w:hint="eastAsia"/>
          <w:b/>
        </w:rPr>
        <w:t>建设的目的与意义</w:t>
      </w:r>
      <w:bookmarkEnd w:id="6"/>
      <w:bookmarkEnd w:id="7"/>
    </w:p>
    <w:p w:rsidR="003E4349" w:rsidRDefault="00A55C37" w:rsidP="00A55C37">
      <w:pPr>
        <w:ind w:firstLineChars="200" w:firstLine="420"/>
        <w:rPr>
          <w:rFonts w:ascii="微软雅黑" w:eastAsia="微软雅黑" w:hAnsi="微软雅黑"/>
        </w:rPr>
      </w:pPr>
      <w:r>
        <w:rPr>
          <w:rFonts w:ascii="微软雅黑" w:eastAsia="微软雅黑" w:hAnsi="微软雅黑" w:hint="eastAsia"/>
        </w:rPr>
        <w:t>1．</w:t>
      </w:r>
      <w:r w:rsidR="003E4349">
        <w:rPr>
          <w:rFonts w:ascii="微软雅黑" w:eastAsia="微软雅黑" w:hAnsi="微软雅黑" w:hint="eastAsia"/>
        </w:rPr>
        <w:t>目的</w:t>
      </w:r>
    </w:p>
    <w:p w:rsidR="00CE1E3D" w:rsidRPr="00033A6A" w:rsidRDefault="00CE1E3D" w:rsidP="00A55C37">
      <w:pPr>
        <w:ind w:firstLineChars="200" w:firstLine="420"/>
        <w:rPr>
          <w:rFonts w:ascii="微软雅黑" w:eastAsia="微软雅黑" w:hAnsi="微软雅黑"/>
        </w:rPr>
      </w:pPr>
      <w:r w:rsidRPr="00033A6A">
        <w:rPr>
          <w:rFonts w:ascii="微软雅黑" w:eastAsia="微软雅黑" w:hAnsi="微软雅黑" w:hint="eastAsia"/>
        </w:rPr>
        <w:t>建设一个</w:t>
      </w:r>
      <w:r w:rsidR="008A0BF3">
        <w:rPr>
          <w:rFonts w:ascii="微软雅黑" w:eastAsia="微软雅黑" w:hAnsi="微软雅黑" w:hint="eastAsia"/>
        </w:rPr>
        <w:t>独立的、</w:t>
      </w:r>
      <w:r w:rsidR="00965E7B">
        <w:rPr>
          <w:rFonts w:ascii="微软雅黑" w:eastAsia="微软雅黑" w:hAnsi="微软雅黑" w:hint="eastAsia"/>
        </w:rPr>
        <w:t>通用的积分计算平台</w:t>
      </w:r>
      <w:r w:rsidR="003E4349" w:rsidRPr="00033A6A">
        <w:rPr>
          <w:rFonts w:ascii="微软雅黑" w:eastAsia="微软雅黑" w:hAnsi="微软雅黑" w:hint="eastAsia"/>
        </w:rPr>
        <w:t>。</w:t>
      </w:r>
      <w:r w:rsidR="00965E7B">
        <w:rPr>
          <w:rFonts w:ascii="微软雅黑" w:eastAsia="微软雅黑" w:hAnsi="微软雅黑" w:hint="eastAsia"/>
        </w:rPr>
        <w:t>在这个平台上可以维护积分规则，对外提供实时的积分计算</w:t>
      </w:r>
      <w:r w:rsidR="002B03EA">
        <w:rPr>
          <w:rFonts w:ascii="微软雅黑" w:eastAsia="微软雅黑" w:hAnsi="微软雅黑" w:hint="eastAsia"/>
        </w:rPr>
        <w:t>、</w:t>
      </w:r>
      <w:r w:rsidR="00796083">
        <w:rPr>
          <w:rFonts w:ascii="微软雅黑" w:eastAsia="微软雅黑" w:hAnsi="微软雅黑" w:hint="eastAsia"/>
        </w:rPr>
        <w:t>入账</w:t>
      </w:r>
      <w:r w:rsidR="00965E7B">
        <w:rPr>
          <w:rFonts w:ascii="微软雅黑" w:eastAsia="微软雅黑" w:hAnsi="微软雅黑" w:hint="eastAsia"/>
        </w:rPr>
        <w:t>服务</w:t>
      </w:r>
      <w:r w:rsidR="00796083">
        <w:rPr>
          <w:rFonts w:ascii="微软雅黑" w:eastAsia="微软雅黑" w:hAnsi="微软雅黑" w:hint="eastAsia"/>
        </w:rPr>
        <w:t>，以及积分消费服务</w:t>
      </w:r>
      <w:r w:rsidR="00965E7B">
        <w:rPr>
          <w:rFonts w:ascii="微软雅黑" w:eastAsia="微软雅黑" w:hAnsi="微软雅黑" w:hint="eastAsia"/>
        </w:rPr>
        <w:t>。</w:t>
      </w:r>
    </w:p>
    <w:p w:rsidR="00CE1E3D" w:rsidRPr="003E4349" w:rsidRDefault="00966E29" w:rsidP="003E4349">
      <w:pPr>
        <w:rPr>
          <w:rFonts w:ascii="微软雅黑" w:eastAsia="微软雅黑" w:hAnsi="微软雅黑"/>
        </w:rPr>
      </w:pPr>
      <w:r w:rsidRPr="003E4349">
        <w:rPr>
          <w:rFonts w:ascii="微软雅黑" w:eastAsia="微软雅黑" w:hAnsi="微软雅黑" w:hint="eastAsia"/>
        </w:rPr>
        <w:tab/>
      </w:r>
      <w:r w:rsidR="003E4349">
        <w:rPr>
          <w:rFonts w:ascii="微软雅黑" w:eastAsia="微软雅黑" w:hAnsi="微软雅黑" w:hint="eastAsia"/>
        </w:rPr>
        <w:t>2．</w:t>
      </w:r>
      <w:r w:rsidR="00CE1E3D" w:rsidRPr="003E4349">
        <w:rPr>
          <w:rFonts w:ascii="微软雅黑" w:eastAsia="微软雅黑" w:hAnsi="微软雅黑" w:hint="eastAsia"/>
        </w:rPr>
        <w:t>意义</w:t>
      </w:r>
    </w:p>
    <w:p w:rsidR="00B5713D" w:rsidRPr="005576C8" w:rsidRDefault="00CF562A" w:rsidP="005576C8">
      <w:pPr>
        <w:pStyle w:val="a3"/>
        <w:numPr>
          <w:ilvl w:val="0"/>
          <w:numId w:val="25"/>
        </w:numPr>
        <w:ind w:firstLineChars="0"/>
        <w:rPr>
          <w:rFonts w:ascii="微软雅黑" w:eastAsia="微软雅黑" w:hAnsi="微软雅黑"/>
        </w:rPr>
      </w:pPr>
      <w:bookmarkStart w:id="8" w:name="_GoBack"/>
      <w:bookmarkEnd w:id="8"/>
      <w:r w:rsidRPr="005576C8">
        <w:rPr>
          <w:rFonts w:ascii="微软雅黑" w:eastAsia="微软雅黑" w:hAnsi="微软雅黑" w:hint="eastAsia"/>
        </w:rPr>
        <w:t>为票量网等汇购内部公司提供会员积分功能</w:t>
      </w:r>
      <w:r w:rsidR="00E242F5" w:rsidRPr="005576C8">
        <w:rPr>
          <w:rFonts w:ascii="微软雅黑" w:eastAsia="微软雅黑" w:hAnsi="微软雅黑" w:hint="eastAsia"/>
        </w:rPr>
        <w:t>。</w:t>
      </w:r>
    </w:p>
    <w:p w:rsidR="00B5713D" w:rsidRPr="003E4349" w:rsidRDefault="00CF562A" w:rsidP="003E4349">
      <w:pPr>
        <w:pStyle w:val="a3"/>
        <w:numPr>
          <w:ilvl w:val="0"/>
          <w:numId w:val="20"/>
        </w:numPr>
        <w:ind w:firstLineChars="0"/>
        <w:rPr>
          <w:rFonts w:ascii="微软雅黑" w:eastAsia="微软雅黑" w:hAnsi="微软雅黑"/>
        </w:rPr>
      </w:pPr>
      <w:r>
        <w:rPr>
          <w:rFonts w:ascii="微软雅黑" w:eastAsia="微软雅黑" w:hAnsi="微软雅黑" w:hint="eastAsia"/>
        </w:rPr>
        <w:t>作为独立的会员积分产品销售</w:t>
      </w:r>
      <w:r w:rsidR="00E242F5">
        <w:rPr>
          <w:rFonts w:ascii="微软雅黑" w:eastAsia="微软雅黑" w:hAnsi="微软雅黑" w:hint="eastAsia"/>
        </w:rPr>
        <w:t>或推广</w:t>
      </w:r>
      <w:r>
        <w:rPr>
          <w:rFonts w:ascii="微软雅黑" w:eastAsia="微软雅黑" w:hAnsi="微软雅黑" w:hint="eastAsia"/>
        </w:rPr>
        <w:t>。</w:t>
      </w:r>
    </w:p>
    <w:p w:rsidR="00B5713D" w:rsidRPr="005576C8" w:rsidRDefault="005576C8" w:rsidP="003E4349">
      <w:pPr>
        <w:pStyle w:val="a3"/>
        <w:numPr>
          <w:ilvl w:val="0"/>
          <w:numId w:val="20"/>
        </w:numPr>
        <w:ind w:firstLineChars="0"/>
        <w:rPr>
          <w:rFonts w:ascii="微软雅黑" w:eastAsia="微软雅黑" w:hAnsi="微软雅黑"/>
        </w:rPr>
      </w:pPr>
      <w:r>
        <w:rPr>
          <w:rFonts w:ascii="微软雅黑" w:eastAsia="微软雅黑" w:hAnsi="微软雅黑" w:hint="eastAsia"/>
        </w:rPr>
        <w:t>后期</w:t>
      </w:r>
      <w:r w:rsidR="00E242F5">
        <w:rPr>
          <w:rFonts w:ascii="微软雅黑" w:eastAsia="微软雅黑" w:hAnsi="微软雅黑" w:hint="eastAsia"/>
        </w:rPr>
        <w:t>汇购积分平台</w:t>
      </w:r>
      <w:r>
        <w:rPr>
          <w:rFonts w:ascii="微软雅黑" w:eastAsia="微软雅黑" w:hAnsi="微软雅黑" w:hint="eastAsia"/>
        </w:rPr>
        <w:t>建设好后，票量网的积分先于汇购平台的积分互联，为以后与其他单位的积分互联打下基础</w:t>
      </w:r>
      <w:r w:rsidR="00E242F5">
        <w:rPr>
          <w:rFonts w:ascii="微软雅黑" w:eastAsia="微软雅黑" w:hAnsi="微软雅黑" w:hint="eastAsia"/>
        </w:rPr>
        <w:t>。</w:t>
      </w:r>
    </w:p>
    <w:p w:rsidR="00892779" w:rsidRPr="003E4349" w:rsidRDefault="00892779" w:rsidP="003E4349">
      <w:pPr>
        <w:ind w:firstLineChars="200" w:firstLine="420"/>
        <w:rPr>
          <w:rFonts w:ascii="微软雅黑" w:eastAsia="微软雅黑" w:hAnsi="微软雅黑"/>
        </w:rPr>
      </w:pPr>
    </w:p>
    <w:p w:rsidR="002548BC" w:rsidRPr="008A1EC1" w:rsidRDefault="00892779" w:rsidP="008A1EC1">
      <w:pPr>
        <w:pStyle w:val="a3"/>
        <w:numPr>
          <w:ilvl w:val="0"/>
          <w:numId w:val="1"/>
        </w:numPr>
        <w:ind w:firstLineChars="0"/>
        <w:jc w:val="center"/>
        <w:outlineLvl w:val="0"/>
        <w:rPr>
          <w:rFonts w:ascii="微软雅黑" w:eastAsia="微软雅黑" w:hAnsi="微软雅黑"/>
          <w:b/>
        </w:rPr>
      </w:pPr>
      <w:bookmarkStart w:id="9" w:name="_Toc397500524"/>
      <w:r w:rsidRPr="008A1EC1">
        <w:rPr>
          <w:rFonts w:ascii="微软雅黑" w:eastAsia="微软雅黑" w:hAnsi="微软雅黑" w:hint="eastAsia"/>
          <w:b/>
        </w:rPr>
        <w:t>相关定义</w:t>
      </w:r>
      <w:bookmarkEnd w:id="9"/>
    </w:p>
    <w:p w:rsidR="00892779" w:rsidRPr="008A1EC1" w:rsidRDefault="008A1EC1" w:rsidP="004D1F4A">
      <w:pPr>
        <w:ind w:firstLineChars="200" w:firstLine="420"/>
        <w:outlineLvl w:val="2"/>
        <w:rPr>
          <w:rFonts w:ascii="微软雅黑" w:eastAsia="微软雅黑" w:hAnsi="微软雅黑"/>
        </w:rPr>
      </w:pPr>
      <w:bookmarkStart w:id="10" w:name="_Toc397500525"/>
      <w:r>
        <w:rPr>
          <w:rFonts w:ascii="微软雅黑" w:eastAsia="微软雅黑" w:hAnsi="微软雅黑" w:hint="eastAsia"/>
        </w:rPr>
        <w:t>2．</w:t>
      </w:r>
      <w:r w:rsidR="00892779" w:rsidRPr="008A1EC1">
        <w:rPr>
          <w:rFonts w:ascii="微软雅黑" w:eastAsia="微软雅黑" w:hAnsi="微软雅黑" w:hint="eastAsia"/>
        </w:rPr>
        <w:t>积分体系</w:t>
      </w:r>
      <w:bookmarkEnd w:id="10"/>
    </w:p>
    <w:p w:rsidR="0047249F" w:rsidRPr="00C168D2" w:rsidRDefault="0047249F" w:rsidP="00C168D2">
      <w:pPr>
        <w:ind w:left="420"/>
        <w:rPr>
          <w:rFonts w:ascii="微软雅黑" w:eastAsia="微软雅黑" w:hAnsi="微软雅黑"/>
        </w:rPr>
      </w:pPr>
      <w:r w:rsidRPr="00C168D2">
        <w:rPr>
          <w:rFonts w:ascii="微软雅黑" w:eastAsia="微软雅黑" w:hAnsi="微软雅黑" w:hint="eastAsia"/>
        </w:rPr>
        <w:t>例如，一个 个人“个人1”的在平台中的账户组成如下：</w:t>
      </w:r>
    </w:p>
    <w:p w:rsidR="00C168D2" w:rsidRPr="00C168D2" w:rsidRDefault="00C168D2" w:rsidP="00C168D2">
      <w:pPr>
        <w:rPr>
          <w:rFonts w:ascii="微软雅黑" w:eastAsia="微软雅黑" w:hAnsi="微软雅黑"/>
        </w:rPr>
      </w:pPr>
      <w:r w:rsidRPr="003E4349">
        <w:rPr>
          <w:rFonts w:ascii="微软雅黑" w:eastAsia="微软雅黑" w:hAnsi="微软雅黑"/>
          <w:noProof/>
        </w:rPr>
        <w:drawing>
          <wp:inline distT="0" distB="0" distL="0" distR="0">
            <wp:extent cx="5274310" cy="3491230"/>
            <wp:effectExtent l="19050" t="0" r="2540" b="0"/>
            <wp:docPr id="2" name="图片 1" descr="汇积分平台账户结构.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汇积分平台账户结构.jpeg"/>
                    <pic:cNvPicPr/>
                  </pic:nvPicPr>
                  <pic:blipFill>
                    <a:blip r:embed="rId8" cstate="print"/>
                    <a:stretch>
                      <a:fillRect/>
                    </a:stretch>
                  </pic:blipFill>
                  <pic:spPr>
                    <a:xfrm>
                      <a:off x="0" y="0"/>
                      <a:ext cx="5274310" cy="3491230"/>
                    </a:xfrm>
                    <a:prstGeom prst="rect">
                      <a:avLst/>
                    </a:prstGeom>
                  </pic:spPr>
                </pic:pic>
              </a:graphicData>
            </a:graphic>
          </wp:inline>
        </w:drawing>
      </w:r>
    </w:p>
    <w:p w:rsidR="00892779" w:rsidRDefault="008A1EC1" w:rsidP="004D1F4A">
      <w:pPr>
        <w:ind w:firstLineChars="200" w:firstLine="420"/>
        <w:outlineLvl w:val="2"/>
        <w:rPr>
          <w:rFonts w:ascii="微软雅黑" w:eastAsia="微软雅黑" w:hAnsi="微软雅黑"/>
        </w:rPr>
      </w:pPr>
      <w:bookmarkStart w:id="11" w:name="_Toc397500526"/>
      <w:r>
        <w:rPr>
          <w:rFonts w:ascii="微软雅黑" w:eastAsia="微软雅黑" w:hAnsi="微软雅黑" w:hint="eastAsia"/>
        </w:rPr>
        <w:t>3．</w:t>
      </w:r>
      <w:r w:rsidR="002B0A77" w:rsidRPr="003E4349">
        <w:rPr>
          <w:rFonts w:ascii="微软雅黑" w:eastAsia="微软雅黑" w:hAnsi="微软雅黑" w:hint="eastAsia"/>
        </w:rPr>
        <w:t>积分</w:t>
      </w:r>
      <w:r w:rsidR="00892779" w:rsidRPr="003E4349">
        <w:rPr>
          <w:rFonts w:ascii="微软雅黑" w:eastAsia="微软雅黑" w:hAnsi="微软雅黑" w:hint="eastAsia"/>
        </w:rPr>
        <w:t>分类：</w:t>
      </w:r>
      <w:bookmarkEnd w:id="11"/>
    </w:p>
    <w:tbl>
      <w:tblPr>
        <w:tblStyle w:val="a6"/>
        <w:tblW w:w="0" w:type="auto"/>
        <w:tblInd w:w="392" w:type="dxa"/>
        <w:tblLook w:val="04A0"/>
      </w:tblPr>
      <w:tblGrid>
        <w:gridCol w:w="1417"/>
        <w:gridCol w:w="1967"/>
        <w:gridCol w:w="1861"/>
        <w:gridCol w:w="2693"/>
      </w:tblGrid>
      <w:tr w:rsidR="00F87E34" w:rsidRPr="003E4349" w:rsidTr="009D111B">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一级科目</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二级科目</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三级科目</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四级科目</w:t>
            </w:r>
          </w:p>
        </w:tc>
      </w:tr>
      <w:tr w:rsidR="00F87E34" w:rsidRPr="003E4349" w:rsidTr="009D111B">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积分对象</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积分单位行业</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积分单位</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交易形态/类型</w:t>
            </w:r>
          </w:p>
        </w:tc>
      </w:tr>
      <w:tr w:rsidR="00F87E34" w:rsidRPr="003E4349" w:rsidTr="009D111B">
        <w:trPr>
          <w:trHeight w:val="1912"/>
        </w:trPr>
        <w:tc>
          <w:tcPr>
            <w:tcW w:w="141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张三、</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李四</w:t>
            </w:r>
          </w:p>
          <w:p w:rsidR="007169E6" w:rsidRPr="003E4349" w:rsidRDefault="007169E6"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1967"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金融、</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保险、</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电信、</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航空、</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旅游</w:t>
            </w:r>
          </w:p>
          <w:p w:rsidR="007169E6" w:rsidRPr="003E4349" w:rsidRDefault="007169E6"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1861"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建行、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工行、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广发行、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浦发行</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c>
          <w:tcPr>
            <w:tcW w:w="2693" w:type="dxa"/>
          </w:tcPr>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金融行业：</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消费</w:t>
            </w:r>
            <w:r w:rsidR="00F87E34" w:rsidRPr="003E4349">
              <w:rPr>
                <w:rFonts w:ascii="微软雅黑" w:eastAsia="微软雅黑" w:hAnsi="微软雅黑" w:hint="eastAsia"/>
              </w:rPr>
              <w:t>、</w:t>
            </w:r>
          </w:p>
          <w:p w:rsidR="0031226A"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信用卡消费</w:t>
            </w:r>
          </w:p>
          <w:p w:rsidR="0031226A"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中间业务、</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理财</w:t>
            </w:r>
            <w:r w:rsidR="00F87E34" w:rsidRPr="003E4349">
              <w:rPr>
                <w:rFonts w:ascii="微软雅黑" w:eastAsia="微软雅黑" w:hAnsi="微软雅黑" w:hint="eastAsia"/>
              </w:rPr>
              <w:t>等，</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旅游行业：</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门票、</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车船机票、</w:t>
            </w:r>
          </w:p>
          <w:p w:rsidR="00F87E34" w:rsidRPr="003E4349" w:rsidRDefault="00F87E34"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hint="eastAsia"/>
              </w:rPr>
              <w:t>酒店等</w:t>
            </w:r>
          </w:p>
          <w:p w:rsidR="00F87E34" w:rsidRPr="003E4349" w:rsidRDefault="0031226A" w:rsidP="009D111B">
            <w:pPr>
              <w:pStyle w:val="a3"/>
              <w:spacing w:line="300" w:lineRule="exact"/>
              <w:ind w:firstLineChars="0" w:firstLine="0"/>
              <w:rPr>
                <w:rFonts w:ascii="微软雅黑" w:eastAsia="微软雅黑" w:hAnsi="微软雅黑"/>
              </w:rPr>
            </w:pPr>
            <w:r w:rsidRPr="003E4349">
              <w:rPr>
                <w:rFonts w:ascii="微软雅黑" w:eastAsia="微软雅黑" w:hAnsi="微软雅黑"/>
              </w:rPr>
              <w:t>…</w:t>
            </w:r>
          </w:p>
        </w:tc>
      </w:tr>
    </w:tbl>
    <w:p w:rsidR="00C03D13" w:rsidRPr="00AC606E" w:rsidRDefault="001314B7" w:rsidP="00AC606E">
      <w:pPr>
        <w:ind w:firstLineChars="200" w:firstLine="420"/>
        <w:rPr>
          <w:rFonts w:ascii="微软雅黑" w:eastAsia="微软雅黑" w:hAnsi="微软雅黑"/>
        </w:rPr>
      </w:pPr>
      <w:r w:rsidRPr="00AC606E">
        <w:rPr>
          <w:rFonts w:ascii="微软雅黑" w:eastAsia="微软雅黑" w:hAnsi="微软雅黑" w:hint="eastAsia"/>
        </w:rPr>
        <w:t>由四个层次组成。</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3.1</w:t>
      </w:r>
      <w:r w:rsidR="001314B7" w:rsidRPr="009D111B">
        <w:rPr>
          <w:rFonts w:ascii="微软雅黑" w:eastAsia="微软雅黑" w:hAnsi="微软雅黑" w:hint="eastAsia"/>
        </w:rPr>
        <w:t>首先是积分对象，每一个在平台注册的个人都会建立一个积分账户，这个账户是此人在平台内的总的汇总积分。</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3.2</w:t>
      </w:r>
      <w:r w:rsidR="001314B7" w:rsidRPr="009D111B">
        <w:rPr>
          <w:rFonts w:ascii="微软雅黑" w:eastAsia="微软雅黑" w:hAnsi="微软雅黑" w:hint="eastAsia"/>
        </w:rPr>
        <w:t>这个积分账户下面再划分为各个行业，可以查询在每个行业内的汇总积分。</w:t>
      </w:r>
    </w:p>
    <w:p w:rsidR="00C03D13" w:rsidRPr="009D111B" w:rsidRDefault="009D111B" w:rsidP="009D111B">
      <w:pPr>
        <w:ind w:firstLineChars="200" w:firstLine="420"/>
        <w:rPr>
          <w:rFonts w:ascii="微软雅黑" w:eastAsia="微软雅黑" w:hAnsi="微软雅黑"/>
        </w:rPr>
      </w:pPr>
      <w:r>
        <w:rPr>
          <w:rFonts w:ascii="微软雅黑" w:eastAsia="微软雅黑" w:hAnsi="微软雅黑" w:hint="eastAsia"/>
        </w:rPr>
        <w:t>3.3</w:t>
      </w:r>
      <w:r w:rsidR="001314B7" w:rsidRPr="009D111B">
        <w:rPr>
          <w:rFonts w:ascii="微软雅黑" w:eastAsia="微软雅黑" w:hAnsi="微软雅黑" w:hint="eastAsia"/>
        </w:rPr>
        <w:t>每个行业内</w:t>
      </w:r>
      <w:r w:rsidR="001314B7" w:rsidRPr="009D111B">
        <w:rPr>
          <w:rFonts w:ascii="微软雅黑" w:eastAsia="微软雅黑" w:hAnsi="微软雅黑"/>
        </w:rPr>
        <w:t xml:space="preserve"> </w:t>
      </w:r>
      <w:r w:rsidR="001314B7" w:rsidRPr="009D111B">
        <w:rPr>
          <w:rFonts w:ascii="微软雅黑" w:eastAsia="微软雅黑" w:hAnsi="微软雅黑" w:hint="eastAsia"/>
        </w:rPr>
        <w:t>按照不同的积分单位建立科目，显示在这个单位内的汇总积分。</w:t>
      </w:r>
    </w:p>
    <w:p w:rsidR="00892779" w:rsidRPr="009D111B" w:rsidRDefault="009D111B" w:rsidP="009D111B">
      <w:pPr>
        <w:ind w:firstLineChars="200" w:firstLine="420"/>
        <w:rPr>
          <w:rFonts w:ascii="微软雅黑" w:eastAsia="微软雅黑" w:hAnsi="微软雅黑"/>
        </w:rPr>
      </w:pPr>
      <w:r>
        <w:rPr>
          <w:rFonts w:ascii="微软雅黑" w:eastAsia="微软雅黑" w:hAnsi="微软雅黑" w:hint="eastAsia"/>
        </w:rPr>
        <w:t>3.4</w:t>
      </w:r>
      <w:r w:rsidR="001314B7" w:rsidRPr="009D111B">
        <w:rPr>
          <w:rFonts w:ascii="微软雅黑" w:eastAsia="微软雅黑" w:hAnsi="微软雅黑" w:hint="eastAsia"/>
        </w:rPr>
        <w:t>如果是汇购内部单位，还可以查到某种交易类型的积分，对于外部单位可能只知道在此单位内总积分（取决于该单位对外是否提供各类型积分</w:t>
      </w:r>
      <w:r w:rsidR="0058601E" w:rsidRPr="009D111B">
        <w:rPr>
          <w:rFonts w:ascii="微软雅黑" w:eastAsia="微软雅黑" w:hAnsi="微软雅黑" w:hint="eastAsia"/>
        </w:rPr>
        <w:t>还是只有总积分</w:t>
      </w:r>
      <w:r w:rsidR="001314B7" w:rsidRPr="009D111B">
        <w:rPr>
          <w:rFonts w:ascii="微软雅黑" w:eastAsia="微软雅黑" w:hAnsi="微软雅黑" w:hint="eastAsia"/>
        </w:rPr>
        <w:t>）。</w:t>
      </w:r>
    </w:p>
    <w:p w:rsidR="0047249F" w:rsidRPr="009D111B" w:rsidRDefault="0047249F" w:rsidP="009D111B">
      <w:pPr>
        <w:ind w:firstLineChars="200" w:firstLine="420"/>
        <w:rPr>
          <w:rFonts w:ascii="微软雅黑" w:eastAsia="微软雅黑" w:hAnsi="微软雅黑"/>
        </w:rPr>
      </w:pPr>
      <w:r w:rsidRPr="009D111B">
        <w:rPr>
          <w:rFonts w:ascii="微软雅黑" w:eastAsia="微软雅黑" w:hAnsi="微软雅黑" w:hint="eastAsia"/>
        </w:rPr>
        <w:t>像银行这样的大单位，可能又有分行这样独立核算的单位，所以为了对积分单位扩展，将积分单位再细化出一个积分子单位分类。总是所述，汇积分账户体系设计模型如下：</w:t>
      </w:r>
    </w:p>
    <w:p w:rsidR="0047249F" w:rsidRPr="008A1EC1" w:rsidRDefault="008A1EC1" w:rsidP="004D1F4A">
      <w:pPr>
        <w:ind w:firstLineChars="200" w:firstLine="420"/>
        <w:outlineLvl w:val="2"/>
        <w:rPr>
          <w:rFonts w:ascii="微软雅黑" w:eastAsia="微软雅黑" w:hAnsi="微软雅黑"/>
        </w:rPr>
      </w:pPr>
      <w:bookmarkStart w:id="12" w:name="_Toc397500527"/>
      <w:r>
        <w:rPr>
          <w:rFonts w:ascii="微软雅黑" w:eastAsia="微软雅黑" w:hAnsi="微软雅黑" w:hint="eastAsia"/>
        </w:rPr>
        <w:t>4．</w:t>
      </w:r>
      <w:r w:rsidR="0047249F" w:rsidRPr="008A1EC1">
        <w:rPr>
          <w:rFonts w:ascii="微软雅黑" w:eastAsia="微软雅黑" w:hAnsi="微软雅黑" w:hint="eastAsia"/>
        </w:rPr>
        <w:t>账户体系设计模型</w:t>
      </w:r>
      <w:bookmarkEnd w:id="12"/>
    </w:p>
    <w:tbl>
      <w:tblPr>
        <w:tblW w:w="8648" w:type="dxa"/>
        <w:tblInd w:w="-176" w:type="dxa"/>
        <w:tblLook w:val="04A0"/>
      </w:tblPr>
      <w:tblGrid>
        <w:gridCol w:w="1221"/>
        <w:gridCol w:w="1473"/>
        <w:gridCol w:w="1559"/>
        <w:gridCol w:w="1418"/>
        <w:gridCol w:w="1276"/>
        <w:gridCol w:w="1701"/>
      </w:tblGrid>
      <w:tr w:rsidR="0047249F" w:rsidRPr="003E4349" w:rsidTr="003E4349">
        <w:trPr>
          <w:trHeight w:val="290"/>
        </w:trPr>
        <w:tc>
          <w:tcPr>
            <w:tcW w:w="1221" w:type="dxa"/>
            <w:vMerge w:val="restart"/>
            <w:tcBorders>
              <w:top w:val="double" w:sz="6" w:space="0" w:color="auto"/>
              <w:left w:val="double" w:sz="6"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系统名称</w:t>
            </w:r>
          </w:p>
        </w:tc>
        <w:tc>
          <w:tcPr>
            <w:tcW w:w="1473" w:type="dxa"/>
            <w:tcBorders>
              <w:top w:val="double" w:sz="6" w:space="0" w:color="auto"/>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账户名称</w:t>
            </w:r>
          </w:p>
        </w:tc>
        <w:tc>
          <w:tcPr>
            <w:tcW w:w="5954" w:type="dxa"/>
            <w:gridSpan w:val="4"/>
            <w:tcBorders>
              <w:top w:val="double" w:sz="6" w:space="0" w:color="auto"/>
              <w:left w:val="nil"/>
              <w:bottom w:val="single" w:sz="4" w:space="0" w:color="auto"/>
              <w:right w:val="double" w:sz="6" w:space="0" w:color="000000"/>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积分来源</w:t>
            </w:r>
          </w:p>
        </w:tc>
      </w:tr>
      <w:tr w:rsidR="0047249F" w:rsidRPr="003E4349" w:rsidTr="003E4349">
        <w:trPr>
          <w:trHeight w:val="280"/>
        </w:trPr>
        <w:tc>
          <w:tcPr>
            <w:tcW w:w="1221" w:type="dxa"/>
            <w:vMerge/>
            <w:tcBorders>
              <w:top w:val="double" w:sz="6" w:space="0" w:color="auto"/>
              <w:left w:val="double" w:sz="6"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473"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一级账户</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二级账户</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三级账户</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四级账户</w:t>
            </w:r>
          </w:p>
        </w:tc>
        <w:tc>
          <w:tcPr>
            <w:tcW w:w="1701" w:type="dxa"/>
            <w:tcBorders>
              <w:top w:val="nil"/>
              <w:left w:val="nil"/>
              <w:bottom w:val="single" w:sz="4" w:space="0" w:color="auto"/>
              <w:right w:val="double" w:sz="6"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五级账户</w:t>
            </w:r>
          </w:p>
        </w:tc>
      </w:tr>
      <w:tr w:rsidR="0047249F" w:rsidRPr="003E4349" w:rsidTr="003E4349">
        <w:trPr>
          <w:trHeight w:val="280"/>
        </w:trPr>
        <w:tc>
          <w:tcPr>
            <w:tcW w:w="1221" w:type="dxa"/>
            <w:vMerge/>
            <w:tcBorders>
              <w:top w:val="double" w:sz="6" w:space="0" w:color="auto"/>
              <w:left w:val="double" w:sz="6"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473"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b/>
                <w:bCs/>
                <w:color w:val="000000"/>
                <w:kern w:val="0"/>
                <w:sz w:val="18"/>
                <w:szCs w:val="18"/>
              </w:rPr>
            </w:pPr>
          </w:p>
        </w:tc>
        <w:tc>
          <w:tcPr>
            <w:tcW w:w="1559"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行业分类</w:t>
            </w: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单位</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子单位</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b/>
                <w:bCs/>
                <w:color w:val="000000"/>
                <w:kern w:val="0"/>
                <w:sz w:val="18"/>
                <w:szCs w:val="18"/>
              </w:rPr>
            </w:pPr>
            <w:r w:rsidRPr="003E4349">
              <w:rPr>
                <w:rFonts w:ascii="微软雅黑" w:eastAsia="微软雅黑" w:hAnsi="微软雅黑" w:cs="宋体" w:hint="eastAsia"/>
                <w:b/>
                <w:bCs/>
                <w:color w:val="000000"/>
                <w:kern w:val="0"/>
                <w:sz w:val="18"/>
                <w:szCs w:val="18"/>
              </w:rPr>
              <w:t>消费形态</w:t>
            </w:r>
          </w:p>
        </w:tc>
      </w:tr>
      <w:tr w:rsidR="0047249F" w:rsidRPr="003E4349" w:rsidTr="003E4349">
        <w:trPr>
          <w:trHeight w:val="280"/>
        </w:trPr>
        <w:tc>
          <w:tcPr>
            <w:tcW w:w="1221" w:type="dxa"/>
            <w:vMerge w:val="restart"/>
            <w:tcBorders>
              <w:top w:val="nil"/>
              <w:left w:val="double" w:sz="6"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汇积分互通互换平台</w:t>
            </w:r>
          </w:p>
        </w:tc>
        <w:tc>
          <w:tcPr>
            <w:tcW w:w="1473" w:type="dxa"/>
            <w:vMerge w:val="restart"/>
            <w:tcBorders>
              <w:top w:val="nil"/>
              <w:left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用户甲</w:t>
            </w:r>
          </w:p>
        </w:tc>
        <w:tc>
          <w:tcPr>
            <w:tcW w:w="1559" w:type="dxa"/>
            <w:vMerge w:val="restart"/>
            <w:tcBorders>
              <w:top w:val="nil"/>
              <w:left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子单位1：如北京分行</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银行2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子单位1：如北京分行</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餐馆</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single" w:sz="4" w:space="0" w:color="auto"/>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航空公司1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航空公司2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购机票</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保险业</w:t>
            </w: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保险公司1</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保险公司2</w:t>
            </w: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子单位1</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子单位2</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购保险</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其他转入</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酒店业</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酒店1</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酒店2</w:t>
            </w: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子公司</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住宿消费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其它消费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商超业</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商超1</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hideMark/>
          </w:tcPr>
          <w:p w:rsidR="0047249F" w:rsidRPr="003E4349" w:rsidRDefault="0047249F" w:rsidP="003E4349">
            <w:pPr>
              <w:rPr>
                <w:rFonts w:ascii="微软雅黑" w:eastAsia="微软雅黑" w:hAnsi="微软雅黑"/>
              </w:rPr>
            </w:pPr>
            <w:r w:rsidRPr="003E4349">
              <w:rPr>
                <w:rFonts w:ascii="微软雅黑" w:eastAsia="微软雅黑" w:hAnsi="微软雅黑" w:cs="宋体" w:hint="eastAsia"/>
                <w:color w:val="000000"/>
                <w:kern w:val="0"/>
                <w:sz w:val="18"/>
                <w:szCs w:val="18"/>
              </w:rPr>
              <w:t>商超2</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hideMark/>
          </w:tcPr>
          <w:p w:rsidR="0047249F" w:rsidRPr="003E4349" w:rsidRDefault="0047249F" w:rsidP="003E4349">
            <w:pPr>
              <w:rPr>
                <w:rFonts w:ascii="微软雅黑" w:eastAsia="微软雅黑" w:hAnsi="微软雅黑"/>
              </w:rPr>
            </w:pPr>
            <w:r w:rsidRPr="003E4349">
              <w:rPr>
                <w:rFonts w:ascii="微软雅黑" w:eastAsia="微软雅黑" w:hAnsi="微软雅黑" w:cs="宋体" w:hint="eastAsia"/>
                <w:color w:val="000000"/>
                <w:kern w:val="0"/>
                <w:sz w:val="18"/>
                <w:szCs w:val="18"/>
              </w:rPr>
              <w:t>商超3</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center"/>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电子商务</w:t>
            </w: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电商1</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电商2</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购物消费</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 xml:space="preserve">　</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vMerge/>
            <w:tcBorders>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559" w:type="dxa"/>
            <w:vMerge/>
            <w:tcBorders>
              <w:top w:val="nil"/>
              <w:left w:val="single" w:sz="4" w:space="0" w:color="auto"/>
              <w:bottom w:val="single" w:sz="4"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用户乙</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用户丙</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80"/>
        </w:trPr>
        <w:tc>
          <w:tcPr>
            <w:tcW w:w="1221" w:type="dxa"/>
            <w:vMerge/>
            <w:tcBorders>
              <w:left w:val="double" w:sz="6" w:space="0" w:color="auto"/>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用户丁</w:t>
            </w:r>
          </w:p>
        </w:tc>
        <w:tc>
          <w:tcPr>
            <w:tcW w:w="1559"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single" w:sz="4"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single" w:sz="4"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r w:rsidR="0047249F" w:rsidRPr="003E4349" w:rsidTr="003E4349">
        <w:trPr>
          <w:trHeight w:val="290"/>
        </w:trPr>
        <w:tc>
          <w:tcPr>
            <w:tcW w:w="1221" w:type="dxa"/>
            <w:vMerge/>
            <w:tcBorders>
              <w:left w:val="double" w:sz="6" w:space="0" w:color="auto"/>
              <w:bottom w:val="double" w:sz="6" w:space="0" w:color="000000"/>
              <w:right w:val="single" w:sz="4" w:space="0" w:color="auto"/>
            </w:tcBorders>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p>
        </w:tc>
        <w:tc>
          <w:tcPr>
            <w:tcW w:w="1473"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559"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418"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276" w:type="dxa"/>
            <w:tcBorders>
              <w:top w:val="nil"/>
              <w:left w:val="nil"/>
              <w:bottom w:val="double" w:sz="6" w:space="0" w:color="auto"/>
              <w:right w:val="single" w:sz="4" w:space="0" w:color="auto"/>
            </w:tcBorders>
            <w:shd w:val="clear" w:color="auto" w:fill="auto"/>
            <w:noWrap/>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c>
          <w:tcPr>
            <w:tcW w:w="1701" w:type="dxa"/>
            <w:tcBorders>
              <w:top w:val="nil"/>
              <w:left w:val="nil"/>
              <w:bottom w:val="double" w:sz="6" w:space="0" w:color="auto"/>
              <w:right w:val="double" w:sz="6" w:space="0" w:color="auto"/>
            </w:tcBorders>
            <w:shd w:val="clear" w:color="auto" w:fill="auto"/>
            <w:vAlign w:val="center"/>
            <w:hideMark/>
          </w:tcPr>
          <w:p w:rsidR="0047249F" w:rsidRPr="003E4349" w:rsidRDefault="0047249F" w:rsidP="003E4349">
            <w:pPr>
              <w:widowControl/>
              <w:spacing w:line="240" w:lineRule="exact"/>
              <w:jc w:val="left"/>
              <w:rPr>
                <w:rFonts w:ascii="微软雅黑" w:eastAsia="微软雅黑" w:hAnsi="微软雅黑" w:cs="宋体"/>
                <w:color w:val="000000"/>
                <w:kern w:val="0"/>
                <w:sz w:val="18"/>
                <w:szCs w:val="18"/>
              </w:rPr>
            </w:pPr>
            <w:r w:rsidRPr="003E4349">
              <w:rPr>
                <w:rFonts w:ascii="微软雅黑" w:eastAsia="微软雅黑" w:hAnsi="微软雅黑" w:cs="宋体" w:hint="eastAsia"/>
                <w:color w:val="000000"/>
                <w:kern w:val="0"/>
                <w:sz w:val="18"/>
                <w:szCs w:val="18"/>
              </w:rPr>
              <w:t>。。。</w:t>
            </w:r>
          </w:p>
        </w:tc>
      </w:tr>
    </w:tbl>
    <w:p w:rsidR="00892779" w:rsidRPr="008A1EC1" w:rsidRDefault="008A1EC1" w:rsidP="004D1F4A">
      <w:pPr>
        <w:ind w:firstLineChars="200" w:firstLine="420"/>
        <w:outlineLvl w:val="2"/>
        <w:rPr>
          <w:rFonts w:ascii="微软雅黑" w:eastAsia="微软雅黑" w:hAnsi="微软雅黑"/>
        </w:rPr>
      </w:pPr>
      <w:bookmarkStart w:id="13" w:name="_Toc397500528"/>
      <w:r>
        <w:rPr>
          <w:rFonts w:ascii="微软雅黑" w:eastAsia="微软雅黑" w:hAnsi="微软雅黑" w:hint="eastAsia"/>
        </w:rPr>
        <w:t>5．</w:t>
      </w:r>
      <w:r w:rsidR="00310C8E">
        <w:rPr>
          <w:rFonts w:ascii="微软雅黑" w:eastAsia="微软雅黑" w:hAnsi="微软雅黑" w:hint="eastAsia"/>
        </w:rPr>
        <w:t>企业内部积分管理系统</w:t>
      </w:r>
      <w:r w:rsidR="00892779" w:rsidRPr="008A1EC1">
        <w:rPr>
          <w:rFonts w:ascii="微软雅黑" w:eastAsia="微软雅黑" w:hAnsi="微软雅黑" w:hint="eastAsia"/>
        </w:rPr>
        <w:t>的定义</w:t>
      </w:r>
      <w:bookmarkEnd w:id="13"/>
    </w:p>
    <w:p w:rsidR="00892779" w:rsidRPr="003E4349" w:rsidRDefault="00310C8E" w:rsidP="00AC606E">
      <w:pPr>
        <w:ind w:firstLineChars="200" w:firstLine="420"/>
        <w:rPr>
          <w:rFonts w:ascii="微软雅黑" w:eastAsia="微软雅黑" w:hAnsi="微软雅黑"/>
          <w:color w:val="FF0000"/>
        </w:rPr>
      </w:pPr>
      <w:r>
        <w:rPr>
          <w:rFonts w:ascii="微软雅黑" w:eastAsia="微软雅黑" w:hAnsi="微软雅黑" w:hint="eastAsia"/>
        </w:rPr>
        <w:t>是</w:t>
      </w:r>
      <w:r w:rsidRPr="00033A6A">
        <w:rPr>
          <w:rFonts w:ascii="微软雅黑" w:eastAsia="微软雅黑" w:hAnsi="微软雅黑" w:hint="eastAsia"/>
        </w:rPr>
        <w:t>一个</w:t>
      </w:r>
      <w:r>
        <w:rPr>
          <w:rFonts w:ascii="微软雅黑" w:eastAsia="微软雅黑" w:hAnsi="微软雅黑" w:hint="eastAsia"/>
        </w:rPr>
        <w:t>独立的、通用的</w:t>
      </w:r>
      <w:r w:rsidR="00D55794">
        <w:rPr>
          <w:rFonts w:ascii="微软雅黑" w:eastAsia="微软雅黑" w:hAnsi="微软雅黑" w:hint="eastAsia"/>
        </w:rPr>
        <w:t>,</w:t>
      </w:r>
      <w:r w:rsidR="00337A45">
        <w:rPr>
          <w:rFonts w:ascii="微软雅黑" w:eastAsia="微软雅黑" w:hAnsi="微软雅黑" w:hint="eastAsia"/>
        </w:rPr>
        <w:t xml:space="preserve"> </w:t>
      </w:r>
      <w:r w:rsidR="00D55794">
        <w:rPr>
          <w:rFonts w:ascii="微软雅黑" w:eastAsia="微软雅黑" w:hAnsi="微软雅黑" w:hint="eastAsia"/>
        </w:rPr>
        <w:t>7*24小时运行的</w:t>
      </w:r>
      <w:r>
        <w:rPr>
          <w:rFonts w:ascii="微软雅黑" w:eastAsia="微软雅黑" w:hAnsi="微软雅黑" w:hint="eastAsia"/>
        </w:rPr>
        <w:t>积分计算以及积分管理系统</w:t>
      </w:r>
      <w:r w:rsidRPr="00033A6A">
        <w:rPr>
          <w:rFonts w:ascii="微软雅黑" w:eastAsia="微软雅黑" w:hAnsi="微软雅黑" w:hint="eastAsia"/>
        </w:rPr>
        <w:t>。</w:t>
      </w:r>
      <w:r>
        <w:rPr>
          <w:rFonts w:ascii="微软雅黑" w:eastAsia="微软雅黑" w:hAnsi="微软雅黑" w:hint="eastAsia"/>
        </w:rPr>
        <w:t>提供积分</w:t>
      </w:r>
      <w:r w:rsidR="003F0D3B">
        <w:rPr>
          <w:rFonts w:ascii="微软雅黑" w:eastAsia="微软雅黑" w:hAnsi="微软雅黑" w:hint="eastAsia"/>
        </w:rPr>
        <w:t>管理、</w:t>
      </w:r>
      <w:r>
        <w:rPr>
          <w:rFonts w:ascii="微软雅黑" w:eastAsia="微软雅黑" w:hAnsi="微软雅黑" w:hint="eastAsia"/>
        </w:rPr>
        <w:t>规则</w:t>
      </w:r>
      <w:r w:rsidR="00870791">
        <w:rPr>
          <w:rFonts w:ascii="微软雅黑" w:eastAsia="微软雅黑" w:hAnsi="微软雅黑" w:hint="eastAsia"/>
        </w:rPr>
        <w:t>维护</w:t>
      </w:r>
      <w:r>
        <w:rPr>
          <w:rFonts w:ascii="微软雅黑" w:eastAsia="微软雅黑" w:hAnsi="微软雅黑" w:hint="eastAsia"/>
        </w:rPr>
        <w:t>、系统管理功能，对外提供实时的积分计算、积分入账，以及积分消费服务</w:t>
      </w:r>
      <w:r w:rsidR="00A60234" w:rsidRPr="003E4349">
        <w:rPr>
          <w:rFonts w:ascii="微软雅黑" w:eastAsia="微软雅黑" w:hAnsi="微软雅黑" w:hint="eastAsia"/>
        </w:rPr>
        <w:t>。</w:t>
      </w:r>
    </w:p>
    <w:p w:rsidR="002548BC" w:rsidRPr="003E4349" w:rsidRDefault="002548BC" w:rsidP="002548BC">
      <w:pPr>
        <w:rPr>
          <w:rFonts w:ascii="微软雅黑" w:eastAsia="微软雅黑" w:hAnsi="微软雅黑"/>
          <w:color w:val="FF0000"/>
        </w:rPr>
      </w:pPr>
    </w:p>
    <w:p w:rsidR="00CD7E6A" w:rsidRPr="008A1EC1" w:rsidRDefault="008A1EC1" w:rsidP="004D1F4A">
      <w:pPr>
        <w:ind w:firstLineChars="200" w:firstLine="420"/>
        <w:outlineLvl w:val="2"/>
        <w:rPr>
          <w:rFonts w:ascii="微软雅黑" w:eastAsia="微软雅黑" w:hAnsi="微软雅黑"/>
        </w:rPr>
      </w:pPr>
      <w:bookmarkStart w:id="14" w:name="_Toc397500529"/>
      <w:r>
        <w:rPr>
          <w:rFonts w:ascii="微软雅黑" w:eastAsia="微软雅黑" w:hAnsi="微软雅黑" w:hint="eastAsia"/>
        </w:rPr>
        <w:t>6．</w:t>
      </w:r>
      <w:r w:rsidR="002548BC" w:rsidRPr="008A1EC1">
        <w:rPr>
          <w:rFonts w:ascii="微软雅黑" w:eastAsia="微软雅黑" w:hAnsi="微软雅黑" w:hint="eastAsia"/>
        </w:rPr>
        <w:t>逻辑结构图</w:t>
      </w:r>
      <w:bookmarkEnd w:id="14"/>
    </w:p>
    <w:p w:rsidR="00CD7E6A" w:rsidRPr="003E4349" w:rsidRDefault="000D7A36" w:rsidP="00CD7E6A">
      <w:pPr>
        <w:pStyle w:val="a3"/>
        <w:ind w:left="420" w:firstLineChars="0" w:firstLine="0"/>
        <w:rPr>
          <w:rFonts w:ascii="微软雅黑" w:eastAsia="微软雅黑" w:hAnsi="微软雅黑"/>
          <w:color w:val="FF0000"/>
        </w:rPr>
      </w:pPr>
      <w:r>
        <w:rPr>
          <w:rFonts w:ascii="微软雅黑" w:eastAsia="微软雅黑" w:hAnsi="微软雅黑"/>
          <w:noProof/>
          <w:color w:val="FF0000"/>
        </w:rPr>
        <w:drawing>
          <wp:inline distT="0" distB="0" distL="0" distR="0">
            <wp:extent cx="4562475" cy="4010025"/>
            <wp:effectExtent l="19050" t="0" r="9525" b="0"/>
            <wp:docPr id="1" name="图片 0" descr="逻辑结构.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逻辑结构.jpeg"/>
                    <pic:cNvPicPr/>
                  </pic:nvPicPr>
                  <pic:blipFill>
                    <a:blip r:embed="rId9" cstate="print"/>
                    <a:stretch>
                      <a:fillRect/>
                    </a:stretch>
                  </pic:blipFill>
                  <pic:spPr>
                    <a:xfrm>
                      <a:off x="0" y="0"/>
                      <a:ext cx="4562475" cy="4010025"/>
                    </a:xfrm>
                    <a:prstGeom prst="rect">
                      <a:avLst/>
                    </a:prstGeom>
                  </pic:spPr>
                </pic:pic>
              </a:graphicData>
            </a:graphic>
          </wp:inline>
        </w:drawing>
      </w:r>
    </w:p>
    <w:p w:rsidR="00CD7E6A" w:rsidRPr="003E4349" w:rsidRDefault="00EA024A" w:rsidP="00CD7E6A">
      <w:pPr>
        <w:pStyle w:val="a3"/>
        <w:ind w:left="420" w:firstLineChars="0" w:firstLine="0"/>
        <w:rPr>
          <w:rFonts w:ascii="微软雅黑" w:eastAsia="微软雅黑" w:hAnsi="微软雅黑"/>
        </w:rPr>
      </w:pPr>
      <w:r w:rsidRPr="003E4349">
        <w:rPr>
          <w:rFonts w:ascii="微软雅黑" w:eastAsia="微软雅黑" w:hAnsi="微软雅黑" w:hint="eastAsia"/>
        </w:rPr>
        <w:t>内外部逻辑：</w:t>
      </w:r>
    </w:p>
    <w:p w:rsidR="00EA024A" w:rsidRPr="003E4349" w:rsidRDefault="00AA7B30" w:rsidP="00CD7E6A">
      <w:pPr>
        <w:pStyle w:val="a3"/>
        <w:ind w:left="420" w:firstLineChars="0" w:firstLine="0"/>
        <w:rPr>
          <w:rFonts w:ascii="微软雅黑" w:eastAsia="微软雅黑" w:hAnsi="微软雅黑"/>
          <w:color w:val="FF0000"/>
        </w:rPr>
      </w:pPr>
      <w:r>
        <w:object w:dxaOrig="10592" w:dyaOrig="8324">
          <v:shape id="_x0000_i1026" type="#_x0000_t75" style="width:415.1pt;height:326.2pt" o:ole="">
            <v:imagedata r:id="rId10" o:title=""/>
          </v:shape>
          <o:OLEObject Type="Embed" ProgID="Visio.Drawing.11" ShapeID="_x0000_i1026" DrawAspect="Content" ObjectID="_1471242461" r:id="rId11"/>
        </w:object>
      </w:r>
    </w:p>
    <w:p w:rsidR="002548BC" w:rsidRPr="008A1EC1" w:rsidRDefault="004D1F4A" w:rsidP="004D1F4A">
      <w:pPr>
        <w:ind w:firstLineChars="200" w:firstLine="420"/>
        <w:outlineLvl w:val="2"/>
        <w:rPr>
          <w:rFonts w:ascii="微软雅黑" w:eastAsia="微软雅黑" w:hAnsi="微软雅黑"/>
        </w:rPr>
      </w:pPr>
      <w:bookmarkStart w:id="15" w:name="_Toc397500530"/>
      <w:r>
        <w:rPr>
          <w:rFonts w:ascii="微软雅黑" w:eastAsia="微软雅黑" w:hAnsi="微软雅黑" w:hint="eastAsia"/>
        </w:rPr>
        <w:t>7．</w:t>
      </w:r>
      <w:r w:rsidR="002548BC" w:rsidRPr="008A1EC1">
        <w:rPr>
          <w:rFonts w:ascii="微软雅黑" w:eastAsia="微软雅黑" w:hAnsi="微软雅黑" w:hint="eastAsia"/>
        </w:rPr>
        <w:t>积分获取</w:t>
      </w:r>
      <w:bookmarkEnd w:id="15"/>
    </w:p>
    <w:p w:rsidR="00CE2196" w:rsidRPr="00033A6A" w:rsidRDefault="00033A6A" w:rsidP="00033A6A">
      <w:pPr>
        <w:ind w:firstLineChars="200" w:firstLine="420"/>
        <w:rPr>
          <w:rFonts w:ascii="微软雅黑" w:eastAsia="微软雅黑" w:hAnsi="微软雅黑"/>
        </w:rPr>
      </w:pPr>
      <w:r w:rsidRPr="00033A6A">
        <w:rPr>
          <w:rFonts w:ascii="微软雅黑" w:eastAsia="微软雅黑" w:hAnsi="微软雅黑" w:hint="eastAsia"/>
        </w:rPr>
        <w:t>7.1</w:t>
      </w:r>
      <w:r w:rsidR="00CE2196" w:rsidRPr="00033A6A">
        <w:rPr>
          <w:rFonts w:ascii="微软雅黑" w:eastAsia="微软雅黑" w:hAnsi="微软雅黑" w:hint="eastAsia"/>
        </w:rPr>
        <w:t>获取途径</w:t>
      </w:r>
    </w:p>
    <w:p w:rsidR="008D6278" w:rsidRPr="00033A6A" w:rsidRDefault="00033A6A" w:rsidP="00033A6A">
      <w:pPr>
        <w:ind w:firstLineChars="200" w:firstLine="420"/>
        <w:rPr>
          <w:rFonts w:ascii="微软雅黑" w:eastAsia="微软雅黑" w:hAnsi="微软雅黑"/>
        </w:rPr>
      </w:pPr>
      <w:r>
        <w:rPr>
          <w:rFonts w:ascii="微软雅黑" w:eastAsia="微软雅黑" w:hAnsi="微软雅黑" w:hint="eastAsia"/>
        </w:rPr>
        <w:t>1)</w:t>
      </w:r>
      <w:r w:rsidR="001C5AE1" w:rsidRPr="00033A6A">
        <w:rPr>
          <w:rFonts w:ascii="微软雅黑" w:eastAsia="微软雅黑" w:hAnsi="微软雅黑" w:hint="eastAsia"/>
        </w:rPr>
        <w:t xml:space="preserve"> </w:t>
      </w:r>
      <w:r w:rsidR="008D6278" w:rsidRPr="00033A6A">
        <w:rPr>
          <w:rFonts w:ascii="微软雅黑" w:eastAsia="微软雅黑" w:hAnsi="微软雅黑" w:hint="eastAsia"/>
        </w:rPr>
        <w:t>/交易流水</w:t>
      </w:r>
    </w:p>
    <w:p w:rsidR="008D6278" w:rsidRPr="003E4349" w:rsidRDefault="004A3492" w:rsidP="00033A6A">
      <w:pPr>
        <w:ind w:firstLineChars="200" w:firstLine="420"/>
        <w:rPr>
          <w:rFonts w:ascii="微软雅黑" w:eastAsia="微软雅黑" w:hAnsi="微软雅黑"/>
        </w:rPr>
      </w:pPr>
      <w:r w:rsidRPr="003E4349">
        <w:rPr>
          <w:rFonts w:ascii="微软雅黑" w:eastAsia="微软雅黑" w:hAnsi="微软雅黑" w:hint="eastAsia"/>
        </w:rPr>
        <w:t>首先制定</w:t>
      </w:r>
      <w:r w:rsidR="001C5AE1">
        <w:rPr>
          <w:rFonts w:ascii="微软雅黑" w:eastAsia="微软雅黑" w:hAnsi="微软雅黑" w:hint="eastAsia"/>
        </w:rPr>
        <w:t>规则，比如个人注册送积分</w:t>
      </w:r>
      <w:r w:rsidR="008D6278" w:rsidRPr="003E4349">
        <w:rPr>
          <w:rFonts w:ascii="微软雅黑" w:eastAsia="微软雅黑" w:hAnsi="微软雅黑" w:hint="eastAsia"/>
        </w:rPr>
        <w:t>。再对日常行为</w:t>
      </w:r>
      <w:r w:rsidR="00FD5AC3" w:rsidRPr="003E4349">
        <w:rPr>
          <w:rFonts w:ascii="微软雅黑" w:eastAsia="微软雅黑" w:hAnsi="微软雅黑" w:hint="eastAsia"/>
        </w:rPr>
        <w:t>、交易流水结合规则计算积分</w:t>
      </w:r>
    </w:p>
    <w:p w:rsidR="00922CA1" w:rsidRPr="003E4349" w:rsidRDefault="00042548" w:rsidP="008D6278">
      <w:pPr>
        <w:ind w:left="780"/>
        <w:rPr>
          <w:rFonts w:ascii="微软雅黑" w:eastAsia="微软雅黑" w:hAnsi="微软雅黑"/>
        </w:rPr>
      </w:pPr>
      <w:r w:rsidRPr="003E4349">
        <w:rPr>
          <w:rFonts w:ascii="微软雅黑" w:eastAsia="微软雅黑" w:hAnsi="微软雅黑" w:hint="eastAsia"/>
          <w:noProof/>
        </w:rPr>
        <w:drawing>
          <wp:inline distT="0" distB="0" distL="0" distR="0">
            <wp:extent cx="5274310" cy="340648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274310" cy="3406483"/>
                    </a:xfrm>
                    <a:prstGeom prst="rect">
                      <a:avLst/>
                    </a:prstGeom>
                    <a:noFill/>
                    <a:ln w="9525">
                      <a:noFill/>
                      <a:miter lim="800000"/>
                      <a:headEnd/>
                      <a:tailEnd/>
                    </a:ln>
                  </pic:spPr>
                </pic:pic>
              </a:graphicData>
            </a:graphic>
          </wp:inline>
        </w:drawing>
      </w:r>
    </w:p>
    <w:p w:rsidR="00FD5AC3" w:rsidRPr="00033A6A" w:rsidRDefault="00033A6A" w:rsidP="00033A6A">
      <w:pPr>
        <w:ind w:firstLineChars="200" w:firstLine="420"/>
        <w:rPr>
          <w:rFonts w:ascii="微软雅黑" w:eastAsia="微软雅黑" w:hAnsi="微软雅黑"/>
        </w:rPr>
      </w:pPr>
      <w:r>
        <w:rPr>
          <w:rFonts w:ascii="微软雅黑" w:eastAsia="微软雅黑" w:hAnsi="微软雅黑" w:hint="eastAsia"/>
        </w:rPr>
        <w:t>2）</w:t>
      </w:r>
      <w:r w:rsidR="001C5AE1">
        <w:rPr>
          <w:rFonts w:ascii="微软雅黑" w:eastAsia="微软雅黑" w:hAnsi="微软雅黑" w:hint="eastAsia"/>
        </w:rPr>
        <w:t>客户将积分</w:t>
      </w:r>
      <w:r w:rsidR="00FD5AC3" w:rsidRPr="00033A6A">
        <w:rPr>
          <w:rFonts w:ascii="微软雅黑" w:eastAsia="微软雅黑" w:hAnsi="微软雅黑" w:hint="eastAsia"/>
        </w:rPr>
        <w:t>转入</w:t>
      </w:r>
    </w:p>
    <w:p w:rsidR="00FD5AC3" w:rsidRPr="0084170A" w:rsidRDefault="001C5AE1" w:rsidP="00ED2737">
      <w:pPr>
        <w:ind w:firstLineChars="200" w:firstLine="420"/>
        <w:rPr>
          <w:rFonts w:ascii="微软雅黑" w:eastAsia="微软雅黑" w:hAnsi="微软雅黑"/>
        </w:rPr>
      </w:pPr>
      <w:r>
        <w:rPr>
          <w:rFonts w:ascii="微软雅黑" w:eastAsia="微软雅黑" w:hAnsi="微软雅黑" w:hint="eastAsia"/>
        </w:rPr>
        <w:t>支持将积分从外部转入</w:t>
      </w:r>
      <w:r w:rsidR="00FD5AC3" w:rsidRPr="003E4349">
        <w:rPr>
          <w:rFonts w:ascii="微软雅黑" w:eastAsia="微软雅黑" w:hAnsi="微软雅黑" w:hint="eastAsia"/>
        </w:rPr>
        <w:t>。</w:t>
      </w:r>
    </w:p>
    <w:p w:rsidR="002548BC" w:rsidRPr="008A1EC1" w:rsidRDefault="002548BC" w:rsidP="008A1EC1">
      <w:pPr>
        <w:pStyle w:val="a3"/>
        <w:numPr>
          <w:ilvl w:val="0"/>
          <w:numId w:val="1"/>
        </w:numPr>
        <w:ind w:firstLineChars="0"/>
        <w:jc w:val="center"/>
        <w:outlineLvl w:val="0"/>
        <w:rPr>
          <w:rFonts w:ascii="微软雅黑" w:eastAsia="微软雅黑" w:hAnsi="微软雅黑"/>
          <w:b/>
        </w:rPr>
      </w:pPr>
      <w:bookmarkStart w:id="16" w:name="_Toc397500531"/>
      <w:r w:rsidRPr="008A1EC1">
        <w:rPr>
          <w:rFonts w:ascii="微软雅黑" w:eastAsia="微软雅黑" w:hAnsi="微软雅黑" w:hint="eastAsia"/>
          <w:b/>
        </w:rPr>
        <w:t>产品说明书</w:t>
      </w:r>
      <w:bookmarkEnd w:id="16"/>
    </w:p>
    <w:p w:rsidR="00926E3E" w:rsidRPr="003E4349" w:rsidRDefault="00626DC6" w:rsidP="00626DC6">
      <w:pPr>
        <w:ind w:firstLineChars="200" w:firstLine="420"/>
        <w:outlineLvl w:val="2"/>
        <w:rPr>
          <w:rFonts w:ascii="微软雅黑" w:eastAsia="微软雅黑" w:hAnsi="微软雅黑"/>
        </w:rPr>
      </w:pPr>
      <w:bookmarkStart w:id="17" w:name="_Toc397500532"/>
      <w:r>
        <w:rPr>
          <w:rFonts w:ascii="微软雅黑" w:eastAsia="微软雅黑" w:hAnsi="微软雅黑" w:hint="eastAsia"/>
        </w:rPr>
        <w:t>1．</w:t>
      </w:r>
      <w:r w:rsidR="00061FC4">
        <w:rPr>
          <w:rFonts w:ascii="微软雅黑" w:eastAsia="微软雅黑" w:hAnsi="微软雅黑" w:hint="eastAsia"/>
        </w:rPr>
        <w:t>产品概览图</w:t>
      </w:r>
      <w:bookmarkEnd w:id="17"/>
    </w:p>
    <w:p w:rsidR="00330841" w:rsidRPr="003E4349" w:rsidRDefault="0036605D" w:rsidP="00330841">
      <w:pPr>
        <w:pStyle w:val="a3"/>
        <w:ind w:left="420" w:firstLineChars="0" w:firstLine="0"/>
        <w:rPr>
          <w:rFonts w:ascii="微软雅黑" w:eastAsia="微软雅黑" w:hAnsi="微软雅黑"/>
          <w:color w:val="FF0000"/>
        </w:rPr>
      </w:pPr>
      <w:r>
        <w:rPr>
          <w:rFonts w:ascii="微软雅黑" w:eastAsia="微软雅黑" w:hAnsi="微软雅黑"/>
          <w:noProof/>
          <w:color w:val="FF0000"/>
        </w:rPr>
        <w:drawing>
          <wp:inline distT="0" distB="0" distL="0" distR="0">
            <wp:extent cx="5274310" cy="7084695"/>
            <wp:effectExtent l="19050" t="0" r="2540" b="0"/>
            <wp:docPr id="9" name="图片 8" descr="积分模块列表.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积分模块列表.jpeg"/>
                    <pic:cNvPicPr/>
                  </pic:nvPicPr>
                  <pic:blipFill>
                    <a:blip r:embed="rId13" cstate="print"/>
                    <a:stretch>
                      <a:fillRect/>
                    </a:stretch>
                  </pic:blipFill>
                  <pic:spPr>
                    <a:xfrm>
                      <a:off x="0" y="0"/>
                      <a:ext cx="5274310" cy="7084695"/>
                    </a:xfrm>
                    <a:prstGeom prst="rect">
                      <a:avLst/>
                    </a:prstGeom>
                  </pic:spPr>
                </pic:pic>
              </a:graphicData>
            </a:graphic>
          </wp:inline>
        </w:drawing>
      </w:r>
    </w:p>
    <w:p w:rsidR="00033A6A" w:rsidRDefault="0036605D" w:rsidP="00330841">
      <w:pPr>
        <w:pStyle w:val="a3"/>
        <w:ind w:left="420" w:firstLineChars="0" w:firstLine="0"/>
        <w:rPr>
          <w:rFonts w:ascii="微软雅黑" w:eastAsia="微软雅黑" w:hAnsi="微软雅黑"/>
          <w:color w:val="FF0000"/>
        </w:rPr>
      </w:pPr>
      <w:r>
        <w:rPr>
          <w:rFonts w:ascii="微软雅黑" w:eastAsia="微软雅黑" w:hAnsi="微软雅黑" w:hint="eastAsia"/>
          <w:color w:val="FF0000"/>
        </w:rPr>
        <w:t>注：</w:t>
      </w:r>
      <w:r w:rsidR="001C54A9">
        <w:rPr>
          <w:rFonts w:ascii="微软雅黑" w:eastAsia="微软雅黑" w:hAnsi="微软雅黑" w:hint="eastAsia"/>
          <w:noProof/>
          <w:color w:val="FF0000"/>
        </w:rPr>
        <w:drawing>
          <wp:inline distT="0" distB="0" distL="0" distR="0">
            <wp:extent cx="151130" cy="158750"/>
            <wp:effectExtent l="19050" t="0" r="127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151130" cy="158750"/>
                    </a:xfrm>
                    <a:prstGeom prst="rect">
                      <a:avLst/>
                    </a:prstGeom>
                    <a:noFill/>
                    <a:ln w="9525">
                      <a:noFill/>
                      <a:miter lim="800000"/>
                      <a:headEnd/>
                      <a:tailEnd/>
                    </a:ln>
                  </pic:spPr>
                </pic:pic>
              </a:graphicData>
            </a:graphic>
          </wp:inline>
        </w:drawing>
      </w:r>
      <w:r w:rsidR="001C54A9">
        <w:rPr>
          <w:rFonts w:ascii="微软雅黑" w:eastAsia="微软雅黑" w:hAnsi="微软雅黑" w:hint="eastAsia"/>
          <w:color w:val="FF0000"/>
        </w:rPr>
        <w:t>表示晚点实现部分</w:t>
      </w:r>
      <w:r w:rsidR="00507905">
        <w:rPr>
          <w:rFonts w:ascii="微软雅黑" w:eastAsia="微软雅黑" w:hAnsi="微软雅黑" w:hint="eastAsia"/>
          <w:color w:val="FF0000"/>
        </w:rPr>
        <w:t>(但早期要设计)</w:t>
      </w:r>
      <w:r w:rsidR="001C54A9">
        <w:rPr>
          <w:rFonts w:ascii="微软雅黑" w:eastAsia="微软雅黑" w:hAnsi="微软雅黑" w:hint="eastAsia"/>
          <w:color w:val="FF0000"/>
        </w:rPr>
        <w:t>。</w:t>
      </w:r>
    </w:p>
    <w:p w:rsidR="00033A6A" w:rsidRPr="00507905" w:rsidRDefault="00033A6A" w:rsidP="00330841">
      <w:pPr>
        <w:pStyle w:val="a3"/>
        <w:ind w:left="420" w:firstLineChars="0" w:firstLine="0"/>
        <w:rPr>
          <w:rFonts w:ascii="微软雅黑" w:eastAsia="微软雅黑" w:hAnsi="微软雅黑"/>
          <w:color w:val="FF0000"/>
        </w:rPr>
      </w:pPr>
    </w:p>
    <w:p w:rsidR="002548BC" w:rsidRPr="003E4349" w:rsidRDefault="00626DC6" w:rsidP="00626DC6">
      <w:pPr>
        <w:ind w:firstLineChars="200" w:firstLine="420"/>
        <w:outlineLvl w:val="2"/>
        <w:rPr>
          <w:rFonts w:ascii="微软雅黑" w:eastAsia="微软雅黑" w:hAnsi="微软雅黑"/>
        </w:rPr>
      </w:pPr>
      <w:bookmarkStart w:id="18" w:name="_Toc397500533"/>
      <w:r>
        <w:rPr>
          <w:rFonts w:ascii="微软雅黑" w:eastAsia="微软雅黑" w:hAnsi="微软雅黑" w:hint="eastAsia"/>
        </w:rPr>
        <w:t>2．</w:t>
      </w:r>
      <w:r w:rsidR="002548BC" w:rsidRPr="003E4349">
        <w:rPr>
          <w:rFonts w:ascii="微软雅黑" w:eastAsia="微软雅黑" w:hAnsi="微软雅黑" w:hint="eastAsia"/>
        </w:rPr>
        <w:t>技术框架设计</w:t>
      </w:r>
      <w:bookmarkEnd w:id="18"/>
    </w:p>
    <w:p w:rsidR="00626DC6" w:rsidRDefault="00626DC6" w:rsidP="00033A6A">
      <w:pPr>
        <w:pStyle w:val="a3"/>
        <w:ind w:left="420" w:firstLineChars="0" w:firstLine="0"/>
        <w:rPr>
          <w:rFonts w:ascii="微软雅黑" w:eastAsia="微软雅黑" w:hAnsi="微软雅黑"/>
        </w:rPr>
      </w:pPr>
    </w:p>
    <w:p w:rsidR="0070390F" w:rsidRPr="00C80BE3" w:rsidRDefault="0070390F" w:rsidP="00C80BE3">
      <w:pPr>
        <w:pStyle w:val="a3"/>
        <w:numPr>
          <w:ilvl w:val="0"/>
          <w:numId w:val="26"/>
        </w:numPr>
        <w:ind w:firstLineChars="0"/>
        <w:outlineLvl w:val="2"/>
        <w:rPr>
          <w:rFonts w:ascii="微软雅黑" w:eastAsia="微软雅黑" w:hAnsi="微软雅黑"/>
        </w:rPr>
      </w:pPr>
      <w:bookmarkStart w:id="19" w:name="_Toc397500534"/>
      <w:r w:rsidRPr="00C80BE3">
        <w:rPr>
          <w:rFonts w:ascii="微软雅黑" w:eastAsia="微软雅黑" w:hAnsi="微软雅黑"/>
        </w:rPr>
        <w:t>WebService</w:t>
      </w:r>
      <w:bookmarkEnd w:id="19"/>
    </w:p>
    <w:p w:rsidR="00450CEF" w:rsidRDefault="00450CEF" w:rsidP="00033A6A">
      <w:pPr>
        <w:ind w:firstLineChars="200" w:firstLine="420"/>
        <w:rPr>
          <w:rFonts w:ascii="微软雅黑" w:eastAsia="微软雅黑" w:hAnsi="微软雅黑" w:hint="eastAsia"/>
          <w:color w:val="333333"/>
        </w:rPr>
      </w:pPr>
      <w:r w:rsidRPr="00C80BE3">
        <w:rPr>
          <w:rFonts w:ascii="微软雅黑" w:eastAsia="微软雅黑" w:hAnsi="微软雅黑" w:hint="eastAsia"/>
        </w:rPr>
        <w:t>实时计算、查询接口</w:t>
      </w:r>
      <w:r w:rsidR="00F41F7B">
        <w:rPr>
          <w:rFonts w:ascii="微软雅黑" w:eastAsia="微软雅黑" w:hAnsi="微软雅黑" w:hint="eastAsia"/>
        </w:rPr>
        <w:t>对外提供服务</w:t>
      </w:r>
      <w:r w:rsidRPr="00C80BE3">
        <w:rPr>
          <w:rFonts w:ascii="微软雅黑" w:eastAsia="微软雅黑" w:hAnsi="微软雅黑" w:hint="eastAsia"/>
        </w:rPr>
        <w:t>使用</w:t>
      </w:r>
      <w:r>
        <w:rPr>
          <w:rFonts w:ascii="微软雅黑" w:eastAsia="微软雅黑" w:hAnsi="微软雅黑" w:hint="eastAsia"/>
        </w:rPr>
        <w:t>的技术。</w:t>
      </w:r>
    </w:p>
    <w:p w:rsidR="0070390F" w:rsidRPr="00033A6A" w:rsidRDefault="0070390F" w:rsidP="00033A6A">
      <w:pPr>
        <w:ind w:firstLineChars="200" w:firstLine="420"/>
        <w:rPr>
          <w:rFonts w:ascii="微软雅黑" w:eastAsia="微软雅黑" w:hAnsi="微软雅黑"/>
          <w:color w:val="333333"/>
        </w:rPr>
      </w:pPr>
      <w:r w:rsidRPr="00033A6A">
        <w:rPr>
          <w:rFonts w:ascii="微软雅黑" w:eastAsia="微软雅黑" w:hAnsi="微软雅黑"/>
          <w:color w:val="333333"/>
        </w:rPr>
        <w:t>是一个应用组件,它逻辑性的为其他应用程序提供数据与服务.各应用程序通过网络协议和规定的一些标准数据格式（Http，XML，Soap)来访问WebService,通过WebService内部执行得到所需结果.Web Service可以执行从简单的请求到复杂商务处理的任何功能</w:t>
      </w:r>
    </w:p>
    <w:p w:rsidR="0070390F" w:rsidRPr="00033A6A" w:rsidRDefault="0070390F" w:rsidP="00033A6A">
      <w:pPr>
        <w:ind w:firstLineChars="200" w:firstLine="420"/>
        <w:rPr>
          <w:rFonts w:ascii="微软雅黑" w:eastAsia="微软雅黑" w:hAnsi="微软雅黑"/>
        </w:rPr>
      </w:pPr>
    </w:p>
    <w:p w:rsidR="0070390F" w:rsidRPr="00C51B45" w:rsidRDefault="00C51B45" w:rsidP="00C51B45">
      <w:pPr>
        <w:pStyle w:val="a3"/>
        <w:numPr>
          <w:ilvl w:val="0"/>
          <w:numId w:val="26"/>
        </w:numPr>
        <w:ind w:firstLineChars="0"/>
        <w:outlineLvl w:val="2"/>
        <w:rPr>
          <w:rFonts w:ascii="微软雅黑" w:eastAsia="微软雅黑" w:hAnsi="微软雅黑"/>
        </w:rPr>
      </w:pPr>
      <w:r w:rsidRPr="00C51B45">
        <w:rPr>
          <w:rFonts w:ascii="微软雅黑" w:eastAsia="微软雅黑" w:hAnsi="微软雅黑" w:hint="eastAsia"/>
        </w:rPr>
        <w:t xml:space="preserve"> </w:t>
      </w:r>
      <w:bookmarkStart w:id="20" w:name="_Toc397500535"/>
      <w:r w:rsidR="0070390F" w:rsidRPr="00C51B45">
        <w:rPr>
          <w:rFonts w:ascii="微软雅黑" w:eastAsia="微软雅黑" w:hAnsi="微软雅黑" w:hint="eastAsia"/>
        </w:rPr>
        <w:t>计算框架</w:t>
      </w:r>
      <w:bookmarkEnd w:id="20"/>
    </w:p>
    <w:p w:rsidR="0008404A" w:rsidRPr="003E4349" w:rsidRDefault="0008404A" w:rsidP="00033A6A">
      <w:pPr>
        <w:pStyle w:val="a3"/>
        <w:ind w:firstLineChars="0" w:firstLine="0"/>
        <w:rPr>
          <w:rFonts w:ascii="微软雅黑" w:eastAsia="微软雅黑" w:hAnsi="微软雅黑"/>
        </w:rPr>
      </w:pPr>
      <w:r w:rsidRPr="003E4349">
        <w:rPr>
          <w:rFonts w:ascii="微软雅黑" w:eastAsia="微软雅黑" w:hAnsi="微软雅黑" w:hint="eastAsia"/>
        </w:rPr>
        <w:tab/>
      </w:r>
      <w:r w:rsidR="000E4B43" w:rsidRPr="003E4349">
        <w:rPr>
          <w:rFonts w:ascii="微软雅黑" w:eastAsia="微软雅黑" w:hAnsi="微软雅黑" w:hint="eastAsia"/>
        </w:rPr>
        <w:t>自行开发</w:t>
      </w:r>
      <w:r w:rsidR="00EB1399" w:rsidRPr="003E4349">
        <w:rPr>
          <w:rFonts w:ascii="微软雅黑" w:eastAsia="微软雅黑" w:hAnsi="微软雅黑" w:hint="eastAsia"/>
        </w:rPr>
        <w:t>一套计算框架，使得维护规则逻辑从代码中分离出来，方便的维护规则逻辑。</w:t>
      </w:r>
      <w:r w:rsidR="00EB1399" w:rsidRPr="003E4349">
        <w:rPr>
          <w:rFonts w:ascii="微软雅黑" w:eastAsia="微软雅黑" w:hAnsi="微软雅黑" w:hint="eastAsia"/>
          <w:noProof/>
        </w:rPr>
        <w:drawing>
          <wp:inline distT="0" distB="0" distL="0" distR="0">
            <wp:extent cx="5274310" cy="2139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274310" cy="2139860"/>
                    </a:xfrm>
                    <a:prstGeom prst="rect">
                      <a:avLst/>
                    </a:prstGeom>
                    <a:noFill/>
                    <a:ln w="9525">
                      <a:noFill/>
                      <a:miter lim="800000"/>
                      <a:headEnd/>
                      <a:tailEnd/>
                    </a:ln>
                  </pic:spPr>
                </pic:pic>
              </a:graphicData>
            </a:graphic>
          </wp:inline>
        </w:drawing>
      </w:r>
    </w:p>
    <w:p w:rsidR="00033A6A" w:rsidRPr="00400D7B" w:rsidRDefault="0070390F" w:rsidP="00400D7B">
      <w:pPr>
        <w:pStyle w:val="a3"/>
        <w:numPr>
          <w:ilvl w:val="0"/>
          <w:numId w:val="26"/>
        </w:numPr>
        <w:ind w:firstLineChars="0"/>
        <w:outlineLvl w:val="2"/>
        <w:rPr>
          <w:rFonts w:ascii="微软雅黑" w:eastAsia="微软雅黑" w:hAnsi="微软雅黑"/>
        </w:rPr>
      </w:pPr>
      <w:bookmarkStart w:id="21" w:name="_Toc397500536"/>
      <w:r w:rsidRPr="00400D7B">
        <w:rPr>
          <w:rFonts w:ascii="微软雅黑" w:eastAsia="微软雅黑" w:hAnsi="微软雅黑" w:hint="eastAsia"/>
        </w:rPr>
        <w:t>数据访问框架</w:t>
      </w:r>
      <w:bookmarkEnd w:id="21"/>
    </w:p>
    <w:p w:rsidR="0070390F" w:rsidRPr="002707FD" w:rsidRDefault="0070390F" w:rsidP="002707FD">
      <w:pPr>
        <w:pStyle w:val="a8"/>
        <w:ind w:firstLineChars="200" w:firstLine="420"/>
        <w:rPr>
          <w:rFonts w:ascii="微软雅黑" w:eastAsia="微软雅黑" w:hAnsi="微软雅黑"/>
          <w:sz w:val="21"/>
          <w:szCs w:val="21"/>
        </w:rPr>
      </w:pPr>
      <w:r w:rsidRPr="002707FD">
        <w:rPr>
          <w:rFonts w:ascii="微软雅黑" w:eastAsia="微软雅黑" w:hAnsi="微软雅黑"/>
          <w:sz w:val="21"/>
          <w:szCs w:val="21"/>
        </w:rPr>
        <w:t>Hibernate是一个基于Java的开源的持久化中间件，对JDBC做了轻量的封装。</w:t>
      </w:r>
    </w:p>
    <w:p w:rsidR="0070390F" w:rsidRPr="00033A6A" w:rsidRDefault="0070390F" w:rsidP="00033A6A">
      <w:pPr>
        <w:pStyle w:val="a8"/>
        <w:ind w:firstLineChars="200" w:firstLine="420"/>
        <w:rPr>
          <w:rFonts w:ascii="微软雅黑" w:eastAsia="微软雅黑" w:hAnsi="微软雅黑"/>
          <w:sz w:val="21"/>
          <w:szCs w:val="21"/>
        </w:rPr>
      </w:pPr>
      <w:r w:rsidRPr="00033A6A">
        <w:rPr>
          <w:rFonts w:ascii="微软雅黑" w:eastAsia="微软雅黑" w:hAnsi="微软雅黑"/>
          <w:sz w:val="21"/>
          <w:szCs w:val="21"/>
        </w:rPr>
        <w:t>采用ORM映射机制，负责实现Java对象和关系数据库之间的映射，把sql语句传给数据库，并且把数据库返回的结果封装成对象。内部封装了JDBC访问数据库的操作，向上层应用提供了面向对象的数据库访问API.</w:t>
      </w:r>
    </w:p>
    <w:p w:rsidR="0070390F" w:rsidRPr="00400D7B" w:rsidRDefault="00033A6A" w:rsidP="00400D7B">
      <w:pPr>
        <w:pStyle w:val="a3"/>
        <w:numPr>
          <w:ilvl w:val="0"/>
          <w:numId w:val="26"/>
        </w:numPr>
        <w:ind w:firstLineChars="0"/>
        <w:outlineLvl w:val="2"/>
        <w:rPr>
          <w:rFonts w:ascii="微软雅黑" w:eastAsia="微软雅黑" w:hAnsi="微软雅黑"/>
        </w:rPr>
      </w:pPr>
      <w:r w:rsidRPr="00400D7B">
        <w:rPr>
          <w:rFonts w:ascii="微软雅黑" w:eastAsia="微软雅黑" w:hAnsi="微软雅黑" w:hint="eastAsia"/>
        </w:rPr>
        <w:t xml:space="preserve"> </w:t>
      </w:r>
      <w:bookmarkStart w:id="22" w:name="_Toc397500537"/>
      <w:r w:rsidR="0070390F" w:rsidRPr="00400D7B">
        <w:rPr>
          <w:rFonts w:ascii="微软雅黑" w:eastAsia="微软雅黑" w:hAnsi="微软雅黑"/>
        </w:rPr>
        <w:t>W</w:t>
      </w:r>
      <w:r w:rsidR="0070390F" w:rsidRPr="00400D7B">
        <w:rPr>
          <w:rFonts w:ascii="微软雅黑" w:eastAsia="微软雅黑" w:hAnsi="微软雅黑" w:hint="eastAsia"/>
        </w:rPr>
        <w:t>eb框架</w:t>
      </w:r>
      <w:bookmarkEnd w:id="22"/>
    </w:p>
    <w:p w:rsidR="0070390F" w:rsidRPr="00033A6A" w:rsidRDefault="0070390F"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kern w:val="0"/>
          <w:szCs w:val="21"/>
        </w:rPr>
        <w:t>Struts架构是基于MVC设计模式的，MVC设计模式由以下3部分组成：</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1)</w:t>
      </w:r>
      <w:r w:rsidR="0070390F" w:rsidRPr="00033A6A">
        <w:rPr>
          <w:rFonts w:ascii="微软雅黑" w:eastAsia="微软雅黑" w:hAnsi="微软雅黑" w:cs="宋体"/>
          <w:kern w:val="0"/>
          <w:szCs w:val="21"/>
        </w:rPr>
        <w:t>Model（模型） 用来封装和显示数据对象。</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2）</w:t>
      </w:r>
      <w:r w:rsidR="0070390F" w:rsidRPr="00033A6A">
        <w:rPr>
          <w:rFonts w:ascii="微软雅黑" w:eastAsia="微软雅黑" w:hAnsi="微软雅黑" w:cs="宋体"/>
          <w:kern w:val="0"/>
          <w:szCs w:val="21"/>
        </w:rPr>
        <w:t>View（视图） 作为模型的显示，它表示数据对象的当前装态。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sidRPr="00033A6A">
        <w:rPr>
          <w:rFonts w:ascii="微软雅黑" w:eastAsia="微软雅黑" w:hAnsi="微软雅黑" w:cs="宋体" w:hint="eastAsia"/>
          <w:kern w:val="0"/>
          <w:szCs w:val="21"/>
        </w:rPr>
        <w:t>3)</w:t>
      </w:r>
      <w:r w:rsidR="0070390F" w:rsidRPr="00033A6A">
        <w:rPr>
          <w:rFonts w:ascii="微软雅黑" w:eastAsia="微软雅黑" w:hAnsi="微软雅黑" w:cs="宋体"/>
          <w:kern w:val="0"/>
          <w:szCs w:val="21"/>
        </w:rPr>
        <w:t>Controller（控制器） 处理用户的请求并进行转发。</w:t>
      </w:r>
    </w:p>
    <w:p w:rsidR="0070390F" w:rsidRPr="00626DC6" w:rsidRDefault="0070390F" w:rsidP="00626DC6">
      <w:pPr>
        <w:ind w:firstLineChars="200" w:firstLine="420"/>
        <w:outlineLvl w:val="2"/>
        <w:rPr>
          <w:rFonts w:ascii="微软雅黑" w:eastAsia="微软雅黑" w:hAnsi="微软雅黑"/>
        </w:rPr>
      </w:pPr>
      <w:bookmarkStart w:id="23" w:name="_Toc397500538"/>
      <w:r w:rsidRPr="00626DC6">
        <w:rPr>
          <w:rFonts w:ascii="微软雅黑" w:eastAsia="微软雅黑" w:hAnsi="微软雅黑"/>
        </w:rPr>
        <w:t>MVC有以下优点：</w:t>
      </w:r>
      <w:bookmarkEnd w:id="23"/>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1)</w:t>
      </w:r>
      <w:r w:rsidR="0070390F" w:rsidRPr="00033A6A">
        <w:rPr>
          <w:rFonts w:ascii="微软雅黑" w:eastAsia="微软雅黑" w:hAnsi="微软雅黑" w:cs="宋体"/>
          <w:kern w:val="0"/>
          <w:szCs w:val="21"/>
        </w:rPr>
        <w:t>可靠性：表示层和业务层的分离允许你更改表示层代码而不必重新编译模型和控制器代码。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2）</w:t>
      </w:r>
      <w:r w:rsidR="0070390F" w:rsidRPr="00033A6A">
        <w:rPr>
          <w:rFonts w:ascii="微软雅黑" w:eastAsia="微软雅黑" w:hAnsi="微软雅黑" w:cs="宋体"/>
          <w:kern w:val="0"/>
          <w:szCs w:val="21"/>
        </w:rPr>
        <w:t>高重用性和可适应性： MVC模式允许你使用各种不同样式的浏览器来访问同一个服务器端的代码。</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3)</w:t>
      </w:r>
      <w:r w:rsidR="0070390F" w:rsidRPr="00033A6A">
        <w:rPr>
          <w:rFonts w:ascii="微软雅黑" w:eastAsia="微软雅黑" w:hAnsi="微软雅黑" w:cs="宋体"/>
          <w:kern w:val="0"/>
          <w:szCs w:val="21"/>
        </w:rPr>
        <w:t>较低的开发成本： MVC使降低开发和维护用户接口的技术含量成为可能</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4）</w:t>
      </w:r>
      <w:r w:rsidR="0070390F" w:rsidRPr="00033A6A">
        <w:rPr>
          <w:rFonts w:ascii="微软雅黑" w:eastAsia="微软雅黑" w:hAnsi="微软雅黑" w:cs="宋体"/>
          <w:kern w:val="0"/>
          <w:szCs w:val="21"/>
        </w:rPr>
        <w:t>快速的部署：开发时间得到相当大的缩减，它使业务程序员（Java开发人员）集中精力于业务逻辑，界面程序员（HTML和JSP开发人员）集中精力于表现形式上。</w:t>
      </w:r>
    </w:p>
    <w:p w:rsidR="0070390F" w:rsidRPr="00033A6A" w:rsidRDefault="00033A6A" w:rsidP="00033A6A">
      <w:pPr>
        <w:widowControl/>
        <w:spacing w:before="100" w:beforeAutospacing="1" w:after="100" w:afterAutospacing="1"/>
        <w:ind w:firstLineChars="200" w:firstLine="420"/>
        <w:jc w:val="left"/>
        <w:rPr>
          <w:rFonts w:ascii="微软雅黑" w:eastAsia="微软雅黑" w:hAnsi="微软雅黑" w:cs="宋体"/>
          <w:kern w:val="0"/>
          <w:szCs w:val="21"/>
        </w:rPr>
      </w:pPr>
      <w:r>
        <w:rPr>
          <w:rFonts w:ascii="微软雅黑" w:eastAsia="微软雅黑" w:hAnsi="微软雅黑" w:cs="宋体" w:hint="eastAsia"/>
          <w:kern w:val="0"/>
          <w:szCs w:val="21"/>
        </w:rPr>
        <w:t>5)</w:t>
      </w:r>
      <w:r w:rsidR="0070390F" w:rsidRPr="00033A6A">
        <w:rPr>
          <w:rFonts w:ascii="微软雅黑" w:eastAsia="微软雅黑" w:hAnsi="微软雅黑" w:cs="宋体"/>
          <w:kern w:val="0"/>
          <w:szCs w:val="21"/>
        </w:rPr>
        <w:t>可维护性： 表示层和业务逻辑层的分离也使得基于Struts的Web应用程序更易于维护和修改</w:t>
      </w:r>
    </w:p>
    <w:p w:rsidR="002548BC" w:rsidRPr="008A1EC1" w:rsidRDefault="00DE446D" w:rsidP="008A1EC1">
      <w:pPr>
        <w:pStyle w:val="a3"/>
        <w:numPr>
          <w:ilvl w:val="0"/>
          <w:numId w:val="1"/>
        </w:numPr>
        <w:ind w:firstLineChars="0"/>
        <w:jc w:val="center"/>
        <w:outlineLvl w:val="0"/>
        <w:rPr>
          <w:rFonts w:ascii="微软雅黑" w:eastAsia="微软雅黑" w:hAnsi="微软雅黑"/>
          <w:b/>
        </w:rPr>
      </w:pPr>
      <w:bookmarkStart w:id="24" w:name="_Toc397500539"/>
      <w:r w:rsidRPr="008A1EC1">
        <w:rPr>
          <w:rFonts w:ascii="微软雅黑" w:eastAsia="微软雅黑" w:hAnsi="微软雅黑" w:hint="eastAsia"/>
          <w:b/>
        </w:rPr>
        <w:t>运营风险及应对</w:t>
      </w:r>
      <w:bookmarkEnd w:id="24"/>
    </w:p>
    <w:p w:rsidR="002548BC" w:rsidRPr="003E4349" w:rsidRDefault="00DE446D">
      <w:pPr>
        <w:rPr>
          <w:rFonts w:ascii="微软雅黑" w:eastAsia="微软雅黑" w:hAnsi="微软雅黑"/>
          <w:b/>
        </w:rPr>
      </w:pPr>
      <w:r w:rsidRPr="003E4349">
        <w:rPr>
          <w:rFonts w:ascii="微软雅黑" w:eastAsia="微软雅黑" w:hAnsi="微软雅黑" w:hint="eastAsia"/>
        </w:rPr>
        <w:tab/>
      </w:r>
      <w:r w:rsidR="009D25E3">
        <w:rPr>
          <w:rFonts w:ascii="微软雅黑" w:eastAsia="微软雅黑" w:hAnsi="微软雅黑" w:hint="eastAsia"/>
        </w:rPr>
        <w:t>内部积分系统作为一个企业内部平台，和企业的积分商城通过专线连续，属于企业的内部网络，不对公网上的客户开放，安全风险相对较低</w:t>
      </w:r>
      <w:r w:rsidR="00AB6256" w:rsidRPr="003E4349">
        <w:rPr>
          <w:rFonts w:ascii="微软雅黑" w:eastAsia="微软雅黑" w:hAnsi="微软雅黑" w:hint="eastAsia"/>
        </w:rPr>
        <w:t>。</w:t>
      </w:r>
    </w:p>
    <w:p w:rsidR="002548BC" w:rsidRPr="003E4349" w:rsidRDefault="002548BC" w:rsidP="009D25E3">
      <w:pPr>
        <w:pStyle w:val="a3"/>
        <w:numPr>
          <w:ilvl w:val="0"/>
          <w:numId w:val="10"/>
        </w:numPr>
        <w:ind w:firstLineChars="0"/>
        <w:rPr>
          <w:rFonts w:ascii="微软雅黑" w:eastAsia="微软雅黑" w:hAnsi="微软雅黑"/>
        </w:rPr>
      </w:pPr>
    </w:p>
    <w:p w:rsidR="005110D4" w:rsidRPr="003E4349" w:rsidRDefault="005110D4">
      <w:pPr>
        <w:rPr>
          <w:rFonts w:ascii="微软雅黑" w:eastAsia="微软雅黑" w:hAnsi="微软雅黑"/>
        </w:rPr>
      </w:pPr>
    </w:p>
    <w:sectPr w:rsidR="005110D4" w:rsidRPr="003E4349" w:rsidSect="00D80F33">
      <w:footerReference w:type="defaul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D34" w:rsidRDefault="00A86D34" w:rsidP="00B656FF">
      <w:r>
        <w:separator/>
      </w:r>
    </w:p>
  </w:endnote>
  <w:endnote w:type="continuationSeparator" w:id="0">
    <w:p w:rsidR="00A86D34" w:rsidRDefault="00A86D34" w:rsidP="00B656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565552"/>
      <w:docPartObj>
        <w:docPartGallery w:val="Page Numbers (Bottom of Page)"/>
        <w:docPartUnique/>
      </w:docPartObj>
    </w:sdtPr>
    <w:sdtContent>
      <w:p w:rsidR="001B3188" w:rsidRDefault="00304353">
        <w:pPr>
          <w:pStyle w:val="a5"/>
          <w:jc w:val="center"/>
        </w:pPr>
        <w:fldSimple w:instr="PAGE   \* MERGEFORMAT">
          <w:r w:rsidR="00A86D34" w:rsidRPr="00A86D34">
            <w:rPr>
              <w:noProof/>
              <w:lang w:val="zh-CN"/>
            </w:rPr>
            <w:t>1</w:t>
          </w:r>
        </w:fldSimple>
      </w:p>
    </w:sdtContent>
  </w:sdt>
  <w:p w:rsidR="001B3188" w:rsidRDefault="001B3188">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D34" w:rsidRDefault="00A86D34" w:rsidP="00B656FF">
      <w:r>
        <w:separator/>
      </w:r>
    </w:p>
  </w:footnote>
  <w:footnote w:type="continuationSeparator" w:id="0">
    <w:p w:rsidR="00A86D34" w:rsidRDefault="00A86D34" w:rsidP="00B656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469BE"/>
    <w:multiLevelType w:val="multilevel"/>
    <w:tmpl w:val="D532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6C0DCB"/>
    <w:multiLevelType w:val="hybridMultilevel"/>
    <w:tmpl w:val="164835D0"/>
    <w:lvl w:ilvl="0" w:tplc="3F0ACFB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12E45F03"/>
    <w:multiLevelType w:val="hybridMultilevel"/>
    <w:tmpl w:val="B2E210EE"/>
    <w:lvl w:ilvl="0" w:tplc="153A9B5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19200C8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98F3397"/>
    <w:multiLevelType w:val="hybridMultilevel"/>
    <w:tmpl w:val="4ABEBF6E"/>
    <w:lvl w:ilvl="0" w:tplc="53B81A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DFB583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2FD1273E"/>
    <w:multiLevelType w:val="hybridMultilevel"/>
    <w:tmpl w:val="36E6913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34D57E7F"/>
    <w:multiLevelType w:val="hybridMultilevel"/>
    <w:tmpl w:val="C0229398"/>
    <w:lvl w:ilvl="0" w:tplc="7E922F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F80E64"/>
    <w:multiLevelType w:val="hybridMultilevel"/>
    <w:tmpl w:val="67A4681C"/>
    <w:lvl w:ilvl="0" w:tplc="80581D2C">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9">
    <w:nsid w:val="3DF52F20"/>
    <w:multiLevelType w:val="hybridMultilevel"/>
    <w:tmpl w:val="8C74C634"/>
    <w:lvl w:ilvl="0" w:tplc="80E4171A">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4BB77001"/>
    <w:multiLevelType w:val="hybridMultilevel"/>
    <w:tmpl w:val="61DCB52E"/>
    <w:lvl w:ilvl="0" w:tplc="6E46D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4BE025B9"/>
    <w:multiLevelType w:val="hybridMultilevel"/>
    <w:tmpl w:val="F8CC7664"/>
    <w:lvl w:ilvl="0" w:tplc="86B8CF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C3014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D6D1C24"/>
    <w:multiLevelType w:val="hybridMultilevel"/>
    <w:tmpl w:val="6BCA8018"/>
    <w:lvl w:ilvl="0" w:tplc="DC3A1E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2F67420"/>
    <w:multiLevelType w:val="hybridMultilevel"/>
    <w:tmpl w:val="84AAD8FA"/>
    <w:lvl w:ilvl="0" w:tplc="4A7839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48B29AC"/>
    <w:multiLevelType w:val="multilevel"/>
    <w:tmpl w:val="D5849FA6"/>
    <w:lvl w:ilvl="0">
      <w:start w:val="9"/>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6">
    <w:nsid w:val="56704DB6"/>
    <w:multiLevelType w:val="hybridMultilevel"/>
    <w:tmpl w:val="51F20090"/>
    <w:lvl w:ilvl="0" w:tplc="F782C4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8305F62"/>
    <w:multiLevelType w:val="hybridMultilevel"/>
    <w:tmpl w:val="F6FA8E8C"/>
    <w:lvl w:ilvl="0" w:tplc="4116642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BAE6910"/>
    <w:multiLevelType w:val="hybridMultilevel"/>
    <w:tmpl w:val="D05CD980"/>
    <w:lvl w:ilvl="0" w:tplc="E4F0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E0E0C93"/>
    <w:multiLevelType w:val="hybridMultilevel"/>
    <w:tmpl w:val="1D800C28"/>
    <w:lvl w:ilvl="0" w:tplc="DBC81F2C">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EB73264"/>
    <w:multiLevelType w:val="hybridMultilevel"/>
    <w:tmpl w:val="EF5C62BC"/>
    <w:lvl w:ilvl="0" w:tplc="A7F00D2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nsid w:val="713E370A"/>
    <w:multiLevelType w:val="hybridMultilevel"/>
    <w:tmpl w:val="D05CD980"/>
    <w:lvl w:ilvl="0" w:tplc="E4F08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368351C"/>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759B11E4"/>
    <w:multiLevelType w:val="hybridMultilevel"/>
    <w:tmpl w:val="2C2AAA56"/>
    <w:lvl w:ilvl="0" w:tplc="36F49B52">
      <w:start w:val="2"/>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C6E5ADF"/>
    <w:multiLevelType w:val="multilevel"/>
    <w:tmpl w:val="E63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F015D2"/>
    <w:multiLevelType w:val="hybridMultilevel"/>
    <w:tmpl w:val="99F00192"/>
    <w:lvl w:ilvl="0" w:tplc="EFCAD4B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nsid w:val="7F3B5600"/>
    <w:multiLevelType w:val="hybridMultilevel"/>
    <w:tmpl w:val="D102C510"/>
    <w:lvl w:ilvl="0" w:tplc="5B14944C">
      <w:start w:val="7"/>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3"/>
  </w:num>
  <w:num w:numId="3">
    <w:abstractNumId w:val="3"/>
  </w:num>
  <w:num w:numId="4">
    <w:abstractNumId w:val="19"/>
  </w:num>
  <w:num w:numId="5">
    <w:abstractNumId w:val="18"/>
  </w:num>
  <w:num w:numId="6">
    <w:abstractNumId w:val="8"/>
  </w:num>
  <w:num w:numId="7">
    <w:abstractNumId w:val="21"/>
  </w:num>
  <w:num w:numId="8">
    <w:abstractNumId w:val="6"/>
  </w:num>
  <w:num w:numId="9">
    <w:abstractNumId w:val="7"/>
  </w:num>
  <w:num w:numId="10">
    <w:abstractNumId w:val="11"/>
  </w:num>
  <w:num w:numId="11">
    <w:abstractNumId w:val="25"/>
  </w:num>
  <w:num w:numId="12">
    <w:abstractNumId w:val="1"/>
  </w:num>
  <w:num w:numId="13">
    <w:abstractNumId w:val="2"/>
  </w:num>
  <w:num w:numId="14">
    <w:abstractNumId w:val="24"/>
  </w:num>
  <w:num w:numId="15">
    <w:abstractNumId w:val="0"/>
  </w:num>
  <w:num w:numId="16">
    <w:abstractNumId w:val="5"/>
  </w:num>
  <w:num w:numId="17">
    <w:abstractNumId w:val="22"/>
  </w:num>
  <w:num w:numId="18">
    <w:abstractNumId w:val="12"/>
  </w:num>
  <w:num w:numId="19">
    <w:abstractNumId w:val="10"/>
  </w:num>
  <w:num w:numId="20">
    <w:abstractNumId w:val="23"/>
  </w:num>
  <w:num w:numId="21">
    <w:abstractNumId w:val="9"/>
  </w:num>
  <w:num w:numId="22">
    <w:abstractNumId w:val="15"/>
  </w:num>
  <w:num w:numId="23">
    <w:abstractNumId w:val="26"/>
  </w:num>
  <w:num w:numId="24">
    <w:abstractNumId w:val="16"/>
  </w:num>
  <w:num w:numId="25">
    <w:abstractNumId w:val="4"/>
  </w:num>
  <w:num w:numId="26">
    <w:abstractNumId w:val="14"/>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110D4"/>
    <w:rsid w:val="00001E16"/>
    <w:rsid w:val="00001F59"/>
    <w:rsid w:val="00003BEF"/>
    <w:rsid w:val="00007267"/>
    <w:rsid w:val="00012808"/>
    <w:rsid w:val="00012D56"/>
    <w:rsid w:val="00012E19"/>
    <w:rsid w:val="000134C3"/>
    <w:rsid w:val="000143C5"/>
    <w:rsid w:val="00014A23"/>
    <w:rsid w:val="0001538C"/>
    <w:rsid w:val="00015890"/>
    <w:rsid w:val="000162D7"/>
    <w:rsid w:val="0001742F"/>
    <w:rsid w:val="0001747A"/>
    <w:rsid w:val="00017CB3"/>
    <w:rsid w:val="00017D14"/>
    <w:rsid w:val="00017D3F"/>
    <w:rsid w:val="0002029D"/>
    <w:rsid w:val="0002036E"/>
    <w:rsid w:val="00020E93"/>
    <w:rsid w:val="00021526"/>
    <w:rsid w:val="000249E6"/>
    <w:rsid w:val="0002572D"/>
    <w:rsid w:val="0002576E"/>
    <w:rsid w:val="00025CEC"/>
    <w:rsid w:val="00025F0B"/>
    <w:rsid w:val="00026B56"/>
    <w:rsid w:val="00026DBD"/>
    <w:rsid w:val="00027AE2"/>
    <w:rsid w:val="000308B4"/>
    <w:rsid w:val="00031698"/>
    <w:rsid w:val="0003292C"/>
    <w:rsid w:val="00033A6A"/>
    <w:rsid w:val="00036935"/>
    <w:rsid w:val="000370F7"/>
    <w:rsid w:val="00040E23"/>
    <w:rsid w:val="00040FEE"/>
    <w:rsid w:val="00042548"/>
    <w:rsid w:val="00042853"/>
    <w:rsid w:val="00044DC6"/>
    <w:rsid w:val="00053255"/>
    <w:rsid w:val="000542E6"/>
    <w:rsid w:val="0005440A"/>
    <w:rsid w:val="00054A9E"/>
    <w:rsid w:val="00054BCF"/>
    <w:rsid w:val="000563F9"/>
    <w:rsid w:val="00061D73"/>
    <w:rsid w:val="00061FC4"/>
    <w:rsid w:val="00066EF0"/>
    <w:rsid w:val="00067640"/>
    <w:rsid w:val="000678E9"/>
    <w:rsid w:val="000700F9"/>
    <w:rsid w:val="00070921"/>
    <w:rsid w:val="00070FCC"/>
    <w:rsid w:val="00073919"/>
    <w:rsid w:val="00074523"/>
    <w:rsid w:val="00074C3E"/>
    <w:rsid w:val="0008039E"/>
    <w:rsid w:val="00082EEB"/>
    <w:rsid w:val="0008404A"/>
    <w:rsid w:val="0008419A"/>
    <w:rsid w:val="0009109E"/>
    <w:rsid w:val="00092EA8"/>
    <w:rsid w:val="00093912"/>
    <w:rsid w:val="0009564D"/>
    <w:rsid w:val="00096B1E"/>
    <w:rsid w:val="00097BC5"/>
    <w:rsid w:val="000A427F"/>
    <w:rsid w:val="000A4942"/>
    <w:rsid w:val="000A5CC4"/>
    <w:rsid w:val="000A6770"/>
    <w:rsid w:val="000B23BC"/>
    <w:rsid w:val="000B365A"/>
    <w:rsid w:val="000B4BF3"/>
    <w:rsid w:val="000B4DD7"/>
    <w:rsid w:val="000B61D1"/>
    <w:rsid w:val="000C1540"/>
    <w:rsid w:val="000C3409"/>
    <w:rsid w:val="000C3C1B"/>
    <w:rsid w:val="000C4BBF"/>
    <w:rsid w:val="000C737C"/>
    <w:rsid w:val="000D0631"/>
    <w:rsid w:val="000D610C"/>
    <w:rsid w:val="000D7A36"/>
    <w:rsid w:val="000E0CC3"/>
    <w:rsid w:val="000E2F70"/>
    <w:rsid w:val="000E3B49"/>
    <w:rsid w:val="000E4B43"/>
    <w:rsid w:val="000E71B8"/>
    <w:rsid w:val="000F0687"/>
    <w:rsid w:val="000F1207"/>
    <w:rsid w:val="000F1352"/>
    <w:rsid w:val="000F279A"/>
    <w:rsid w:val="000F3926"/>
    <w:rsid w:val="000F7C32"/>
    <w:rsid w:val="00100405"/>
    <w:rsid w:val="0010058C"/>
    <w:rsid w:val="001013EB"/>
    <w:rsid w:val="00103232"/>
    <w:rsid w:val="00104656"/>
    <w:rsid w:val="0010736B"/>
    <w:rsid w:val="001101DB"/>
    <w:rsid w:val="00112145"/>
    <w:rsid w:val="001146B4"/>
    <w:rsid w:val="00114CBC"/>
    <w:rsid w:val="00116248"/>
    <w:rsid w:val="001165A7"/>
    <w:rsid w:val="001175CC"/>
    <w:rsid w:val="00121867"/>
    <w:rsid w:val="00121B58"/>
    <w:rsid w:val="0012407B"/>
    <w:rsid w:val="001247CC"/>
    <w:rsid w:val="00124A33"/>
    <w:rsid w:val="001253EA"/>
    <w:rsid w:val="001314B7"/>
    <w:rsid w:val="00132CAC"/>
    <w:rsid w:val="00134A3D"/>
    <w:rsid w:val="0013581E"/>
    <w:rsid w:val="00140011"/>
    <w:rsid w:val="001400CE"/>
    <w:rsid w:val="0014011F"/>
    <w:rsid w:val="00140A7D"/>
    <w:rsid w:val="0014567B"/>
    <w:rsid w:val="00145D00"/>
    <w:rsid w:val="001469D5"/>
    <w:rsid w:val="00146ECD"/>
    <w:rsid w:val="00152E35"/>
    <w:rsid w:val="00156C54"/>
    <w:rsid w:val="00160EE9"/>
    <w:rsid w:val="00161894"/>
    <w:rsid w:val="00163601"/>
    <w:rsid w:val="001717E4"/>
    <w:rsid w:val="0017208F"/>
    <w:rsid w:val="0017217F"/>
    <w:rsid w:val="00173F20"/>
    <w:rsid w:val="001828EF"/>
    <w:rsid w:val="00186EB3"/>
    <w:rsid w:val="00186EC2"/>
    <w:rsid w:val="0018796D"/>
    <w:rsid w:val="001908B2"/>
    <w:rsid w:val="001914AE"/>
    <w:rsid w:val="00191AAA"/>
    <w:rsid w:val="0019273F"/>
    <w:rsid w:val="00195D5E"/>
    <w:rsid w:val="00197FA9"/>
    <w:rsid w:val="001A04C4"/>
    <w:rsid w:val="001A1364"/>
    <w:rsid w:val="001A2803"/>
    <w:rsid w:val="001A522A"/>
    <w:rsid w:val="001A5D64"/>
    <w:rsid w:val="001A7C69"/>
    <w:rsid w:val="001B053F"/>
    <w:rsid w:val="001B06EA"/>
    <w:rsid w:val="001B10A2"/>
    <w:rsid w:val="001B2B35"/>
    <w:rsid w:val="001B3188"/>
    <w:rsid w:val="001B47CF"/>
    <w:rsid w:val="001B6E91"/>
    <w:rsid w:val="001C54A9"/>
    <w:rsid w:val="001C5AE1"/>
    <w:rsid w:val="001C5FA1"/>
    <w:rsid w:val="001D2953"/>
    <w:rsid w:val="001D2F16"/>
    <w:rsid w:val="001D3AB3"/>
    <w:rsid w:val="001D6C53"/>
    <w:rsid w:val="001E286D"/>
    <w:rsid w:val="001E41D0"/>
    <w:rsid w:val="001F09E5"/>
    <w:rsid w:val="001F530C"/>
    <w:rsid w:val="001F5492"/>
    <w:rsid w:val="00206815"/>
    <w:rsid w:val="00207D43"/>
    <w:rsid w:val="00214DC4"/>
    <w:rsid w:val="00216968"/>
    <w:rsid w:val="00216C31"/>
    <w:rsid w:val="00221336"/>
    <w:rsid w:val="0022404F"/>
    <w:rsid w:val="002244AF"/>
    <w:rsid w:val="00224C5B"/>
    <w:rsid w:val="00224F62"/>
    <w:rsid w:val="00225C6A"/>
    <w:rsid w:val="00226384"/>
    <w:rsid w:val="00226E04"/>
    <w:rsid w:val="002275B1"/>
    <w:rsid w:val="00230219"/>
    <w:rsid w:val="0023146A"/>
    <w:rsid w:val="00231D0F"/>
    <w:rsid w:val="002320AC"/>
    <w:rsid w:val="00232247"/>
    <w:rsid w:val="0023368F"/>
    <w:rsid w:val="00236C10"/>
    <w:rsid w:val="00240773"/>
    <w:rsid w:val="0024312C"/>
    <w:rsid w:val="00245679"/>
    <w:rsid w:val="00247F91"/>
    <w:rsid w:val="00250FCC"/>
    <w:rsid w:val="00251287"/>
    <w:rsid w:val="00251F48"/>
    <w:rsid w:val="002524CC"/>
    <w:rsid w:val="002548BC"/>
    <w:rsid w:val="002559E0"/>
    <w:rsid w:val="00255CB7"/>
    <w:rsid w:val="00261045"/>
    <w:rsid w:val="00261088"/>
    <w:rsid w:val="00261316"/>
    <w:rsid w:val="00263453"/>
    <w:rsid w:val="00263E5B"/>
    <w:rsid w:val="00264F8F"/>
    <w:rsid w:val="002654C0"/>
    <w:rsid w:val="002666E5"/>
    <w:rsid w:val="00266F26"/>
    <w:rsid w:val="002707FD"/>
    <w:rsid w:val="00271B55"/>
    <w:rsid w:val="00273BE9"/>
    <w:rsid w:val="00275716"/>
    <w:rsid w:val="002806C9"/>
    <w:rsid w:val="00280813"/>
    <w:rsid w:val="00280922"/>
    <w:rsid w:val="00280961"/>
    <w:rsid w:val="0028158D"/>
    <w:rsid w:val="002820D6"/>
    <w:rsid w:val="002825C1"/>
    <w:rsid w:val="002831D8"/>
    <w:rsid w:val="00284550"/>
    <w:rsid w:val="00284AB7"/>
    <w:rsid w:val="002854C8"/>
    <w:rsid w:val="00285BD9"/>
    <w:rsid w:val="00285C39"/>
    <w:rsid w:val="00287723"/>
    <w:rsid w:val="00293BEE"/>
    <w:rsid w:val="00294383"/>
    <w:rsid w:val="00296226"/>
    <w:rsid w:val="002A3975"/>
    <w:rsid w:val="002A74D0"/>
    <w:rsid w:val="002A75A0"/>
    <w:rsid w:val="002B03EA"/>
    <w:rsid w:val="002B0A77"/>
    <w:rsid w:val="002B139C"/>
    <w:rsid w:val="002B1E43"/>
    <w:rsid w:val="002B2209"/>
    <w:rsid w:val="002B27FE"/>
    <w:rsid w:val="002B405B"/>
    <w:rsid w:val="002C04D4"/>
    <w:rsid w:val="002C2211"/>
    <w:rsid w:val="002C3184"/>
    <w:rsid w:val="002C5644"/>
    <w:rsid w:val="002C6594"/>
    <w:rsid w:val="002C68B7"/>
    <w:rsid w:val="002C7788"/>
    <w:rsid w:val="002C7A2F"/>
    <w:rsid w:val="002D0618"/>
    <w:rsid w:val="002D276A"/>
    <w:rsid w:val="002D4D2D"/>
    <w:rsid w:val="002D5591"/>
    <w:rsid w:val="002D5B54"/>
    <w:rsid w:val="002D6355"/>
    <w:rsid w:val="002D661E"/>
    <w:rsid w:val="002D72A9"/>
    <w:rsid w:val="002D7A05"/>
    <w:rsid w:val="002E0FCF"/>
    <w:rsid w:val="002E1B5A"/>
    <w:rsid w:val="002F050E"/>
    <w:rsid w:val="002F0ABE"/>
    <w:rsid w:val="002F2850"/>
    <w:rsid w:val="002F299F"/>
    <w:rsid w:val="002F2BBB"/>
    <w:rsid w:val="002F4611"/>
    <w:rsid w:val="002F7A46"/>
    <w:rsid w:val="003019B1"/>
    <w:rsid w:val="00302126"/>
    <w:rsid w:val="00304353"/>
    <w:rsid w:val="00304D96"/>
    <w:rsid w:val="003057C8"/>
    <w:rsid w:val="00305CBB"/>
    <w:rsid w:val="00310C8E"/>
    <w:rsid w:val="003119CF"/>
    <w:rsid w:val="0031226A"/>
    <w:rsid w:val="003124F5"/>
    <w:rsid w:val="003147D6"/>
    <w:rsid w:val="00315889"/>
    <w:rsid w:val="00315ED1"/>
    <w:rsid w:val="003160BF"/>
    <w:rsid w:val="003164B6"/>
    <w:rsid w:val="00316B77"/>
    <w:rsid w:val="00326045"/>
    <w:rsid w:val="00326B9E"/>
    <w:rsid w:val="0032711D"/>
    <w:rsid w:val="003276E3"/>
    <w:rsid w:val="003302FF"/>
    <w:rsid w:val="00330841"/>
    <w:rsid w:val="00331905"/>
    <w:rsid w:val="00332449"/>
    <w:rsid w:val="00332A6C"/>
    <w:rsid w:val="00332ECE"/>
    <w:rsid w:val="0033389D"/>
    <w:rsid w:val="00336A19"/>
    <w:rsid w:val="00337A45"/>
    <w:rsid w:val="00341257"/>
    <w:rsid w:val="00351448"/>
    <w:rsid w:val="00352E6C"/>
    <w:rsid w:val="00355F49"/>
    <w:rsid w:val="00356BFC"/>
    <w:rsid w:val="00356F48"/>
    <w:rsid w:val="003576D5"/>
    <w:rsid w:val="00357DC6"/>
    <w:rsid w:val="00360E1D"/>
    <w:rsid w:val="003640E9"/>
    <w:rsid w:val="00364FFD"/>
    <w:rsid w:val="0036605D"/>
    <w:rsid w:val="00370E59"/>
    <w:rsid w:val="00370EA8"/>
    <w:rsid w:val="0037185C"/>
    <w:rsid w:val="00371961"/>
    <w:rsid w:val="0037394C"/>
    <w:rsid w:val="00373BB1"/>
    <w:rsid w:val="003741F5"/>
    <w:rsid w:val="00375F80"/>
    <w:rsid w:val="00382428"/>
    <w:rsid w:val="003845DB"/>
    <w:rsid w:val="00384E4B"/>
    <w:rsid w:val="00386EA9"/>
    <w:rsid w:val="00390B97"/>
    <w:rsid w:val="00391513"/>
    <w:rsid w:val="003948A8"/>
    <w:rsid w:val="0039492D"/>
    <w:rsid w:val="003958DE"/>
    <w:rsid w:val="003A1453"/>
    <w:rsid w:val="003A28CD"/>
    <w:rsid w:val="003A45F2"/>
    <w:rsid w:val="003A4660"/>
    <w:rsid w:val="003A4BF6"/>
    <w:rsid w:val="003A58D6"/>
    <w:rsid w:val="003A5DA8"/>
    <w:rsid w:val="003B014D"/>
    <w:rsid w:val="003B0C18"/>
    <w:rsid w:val="003B4C7F"/>
    <w:rsid w:val="003B5666"/>
    <w:rsid w:val="003C1982"/>
    <w:rsid w:val="003C61F1"/>
    <w:rsid w:val="003C6570"/>
    <w:rsid w:val="003C7440"/>
    <w:rsid w:val="003D12E6"/>
    <w:rsid w:val="003D2148"/>
    <w:rsid w:val="003D3D43"/>
    <w:rsid w:val="003D4C34"/>
    <w:rsid w:val="003D4CAE"/>
    <w:rsid w:val="003D4FBB"/>
    <w:rsid w:val="003D547C"/>
    <w:rsid w:val="003E08D6"/>
    <w:rsid w:val="003E2BBD"/>
    <w:rsid w:val="003E2DC3"/>
    <w:rsid w:val="003E3CD9"/>
    <w:rsid w:val="003E4349"/>
    <w:rsid w:val="003E45D6"/>
    <w:rsid w:val="003E6E61"/>
    <w:rsid w:val="003E7173"/>
    <w:rsid w:val="003F04EC"/>
    <w:rsid w:val="003F0D3B"/>
    <w:rsid w:val="003F3CBC"/>
    <w:rsid w:val="003F4910"/>
    <w:rsid w:val="003F5DA7"/>
    <w:rsid w:val="003F7E39"/>
    <w:rsid w:val="00400D7B"/>
    <w:rsid w:val="0040189D"/>
    <w:rsid w:val="00402253"/>
    <w:rsid w:val="00402CE0"/>
    <w:rsid w:val="00403F51"/>
    <w:rsid w:val="00405418"/>
    <w:rsid w:val="00411386"/>
    <w:rsid w:val="0041401E"/>
    <w:rsid w:val="004141A7"/>
    <w:rsid w:val="0041607C"/>
    <w:rsid w:val="00420298"/>
    <w:rsid w:val="00420503"/>
    <w:rsid w:val="00421BCE"/>
    <w:rsid w:val="00421D1F"/>
    <w:rsid w:val="00423966"/>
    <w:rsid w:val="00423FE1"/>
    <w:rsid w:val="0042533E"/>
    <w:rsid w:val="0042767C"/>
    <w:rsid w:val="004319D1"/>
    <w:rsid w:val="00431D38"/>
    <w:rsid w:val="00432861"/>
    <w:rsid w:val="0043545B"/>
    <w:rsid w:val="00435AE4"/>
    <w:rsid w:val="00443CFB"/>
    <w:rsid w:val="004442AA"/>
    <w:rsid w:val="00445900"/>
    <w:rsid w:val="00446CF5"/>
    <w:rsid w:val="00450112"/>
    <w:rsid w:val="00450CEF"/>
    <w:rsid w:val="00452251"/>
    <w:rsid w:val="00453D4A"/>
    <w:rsid w:val="00456C53"/>
    <w:rsid w:val="00457103"/>
    <w:rsid w:val="00457527"/>
    <w:rsid w:val="00460CB3"/>
    <w:rsid w:val="00461A60"/>
    <w:rsid w:val="00461E49"/>
    <w:rsid w:val="00462574"/>
    <w:rsid w:val="00464C6E"/>
    <w:rsid w:val="004675B3"/>
    <w:rsid w:val="004675D8"/>
    <w:rsid w:val="00470FE7"/>
    <w:rsid w:val="004710C0"/>
    <w:rsid w:val="0047249F"/>
    <w:rsid w:val="00473C92"/>
    <w:rsid w:val="004750D2"/>
    <w:rsid w:val="00475EE2"/>
    <w:rsid w:val="004779CB"/>
    <w:rsid w:val="004803DB"/>
    <w:rsid w:val="00483AAF"/>
    <w:rsid w:val="00484438"/>
    <w:rsid w:val="004869CF"/>
    <w:rsid w:val="00491285"/>
    <w:rsid w:val="0049294B"/>
    <w:rsid w:val="00492F69"/>
    <w:rsid w:val="00494580"/>
    <w:rsid w:val="00494879"/>
    <w:rsid w:val="00494F6F"/>
    <w:rsid w:val="004967B6"/>
    <w:rsid w:val="004974B0"/>
    <w:rsid w:val="004A0C3A"/>
    <w:rsid w:val="004A1149"/>
    <w:rsid w:val="004A30E1"/>
    <w:rsid w:val="004A3492"/>
    <w:rsid w:val="004A3B39"/>
    <w:rsid w:val="004A3C24"/>
    <w:rsid w:val="004A3CFC"/>
    <w:rsid w:val="004A3E96"/>
    <w:rsid w:val="004A4852"/>
    <w:rsid w:val="004A5DD9"/>
    <w:rsid w:val="004A600D"/>
    <w:rsid w:val="004A6B2E"/>
    <w:rsid w:val="004B0645"/>
    <w:rsid w:val="004B13C7"/>
    <w:rsid w:val="004B19C3"/>
    <w:rsid w:val="004B2151"/>
    <w:rsid w:val="004B48EC"/>
    <w:rsid w:val="004B6CB3"/>
    <w:rsid w:val="004B7AE3"/>
    <w:rsid w:val="004B7B97"/>
    <w:rsid w:val="004C0441"/>
    <w:rsid w:val="004C1D12"/>
    <w:rsid w:val="004C4EC8"/>
    <w:rsid w:val="004C6AF3"/>
    <w:rsid w:val="004C754F"/>
    <w:rsid w:val="004D1F4A"/>
    <w:rsid w:val="004D269A"/>
    <w:rsid w:val="004D2D18"/>
    <w:rsid w:val="004D3157"/>
    <w:rsid w:val="004D5860"/>
    <w:rsid w:val="004D64DC"/>
    <w:rsid w:val="004D7472"/>
    <w:rsid w:val="004E16E7"/>
    <w:rsid w:val="004E17D1"/>
    <w:rsid w:val="004E2688"/>
    <w:rsid w:val="004E3F3F"/>
    <w:rsid w:val="004E474E"/>
    <w:rsid w:val="004E5909"/>
    <w:rsid w:val="004E6213"/>
    <w:rsid w:val="004E77A2"/>
    <w:rsid w:val="004F064B"/>
    <w:rsid w:val="004F1382"/>
    <w:rsid w:val="004F38C8"/>
    <w:rsid w:val="004F3C34"/>
    <w:rsid w:val="004F41C2"/>
    <w:rsid w:val="004F5126"/>
    <w:rsid w:val="004F593F"/>
    <w:rsid w:val="004F6A17"/>
    <w:rsid w:val="004F6F66"/>
    <w:rsid w:val="00500CEF"/>
    <w:rsid w:val="00502727"/>
    <w:rsid w:val="00502A41"/>
    <w:rsid w:val="005045A6"/>
    <w:rsid w:val="00506921"/>
    <w:rsid w:val="00506936"/>
    <w:rsid w:val="0050730B"/>
    <w:rsid w:val="0050752F"/>
    <w:rsid w:val="00507905"/>
    <w:rsid w:val="00507FD2"/>
    <w:rsid w:val="005110D4"/>
    <w:rsid w:val="0051166A"/>
    <w:rsid w:val="005132FB"/>
    <w:rsid w:val="00515E2A"/>
    <w:rsid w:val="00517793"/>
    <w:rsid w:val="00524475"/>
    <w:rsid w:val="00524811"/>
    <w:rsid w:val="0052575B"/>
    <w:rsid w:val="00527638"/>
    <w:rsid w:val="00532C2A"/>
    <w:rsid w:val="00533210"/>
    <w:rsid w:val="00533FFA"/>
    <w:rsid w:val="0053495A"/>
    <w:rsid w:val="00535317"/>
    <w:rsid w:val="00536AD3"/>
    <w:rsid w:val="00537851"/>
    <w:rsid w:val="0053796B"/>
    <w:rsid w:val="00537EB2"/>
    <w:rsid w:val="00540354"/>
    <w:rsid w:val="00541550"/>
    <w:rsid w:val="0054289A"/>
    <w:rsid w:val="005466A0"/>
    <w:rsid w:val="00546BC6"/>
    <w:rsid w:val="00547432"/>
    <w:rsid w:val="00547960"/>
    <w:rsid w:val="00551357"/>
    <w:rsid w:val="00553E72"/>
    <w:rsid w:val="00554F05"/>
    <w:rsid w:val="00555AD6"/>
    <w:rsid w:val="00556EA2"/>
    <w:rsid w:val="005576C8"/>
    <w:rsid w:val="005578E7"/>
    <w:rsid w:val="005603AD"/>
    <w:rsid w:val="00561436"/>
    <w:rsid w:val="005635A4"/>
    <w:rsid w:val="00563FD7"/>
    <w:rsid w:val="00564395"/>
    <w:rsid w:val="0056468B"/>
    <w:rsid w:val="00566452"/>
    <w:rsid w:val="005664C5"/>
    <w:rsid w:val="005718D3"/>
    <w:rsid w:val="00571DF0"/>
    <w:rsid w:val="00572876"/>
    <w:rsid w:val="00573059"/>
    <w:rsid w:val="00574F62"/>
    <w:rsid w:val="00576571"/>
    <w:rsid w:val="00577891"/>
    <w:rsid w:val="005808FF"/>
    <w:rsid w:val="00580F33"/>
    <w:rsid w:val="0058100F"/>
    <w:rsid w:val="00581AF3"/>
    <w:rsid w:val="00581FDA"/>
    <w:rsid w:val="005850BB"/>
    <w:rsid w:val="005857DA"/>
    <w:rsid w:val="0058601E"/>
    <w:rsid w:val="00586032"/>
    <w:rsid w:val="005870DB"/>
    <w:rsid w:val="005877D7"/>
    <w:rsid w:val="00587B75"/>
    <w:rsid w:val="00591C20"/>
    <w:rsid w:val="00591C5D"/>
    <w:rsid w:val="00594443"/>
    <w:rsid w:val="005949A6"/>
    <w:rsid w:val="0059668F"/>
    <w:rsid w:val="005A1847"/>
    <w:rsid w:val="005A1997"/>
    <w:rsid w:val="005A2314"/>
    <w:rsid w:val="005A3039"/>
    <w:rsid w:val="005A4649"/>
    <w:rsid w:val="005A684F"/>
    <w:rsid w:val="005A6921"/>
    <w:rsid w:val="005A6D89"/>
    <w:rsid w:val="005B0360"/>
    <w:rsid w:val="005B37E7"/>
    <w:rsid w:val="005B4874"/>
    <w:rsid w:val="005B53A5"/>
    <w:rsid w:val="005B55B3"/>
    <w:rsid w:val="005B6A09"/>
    <w:rsid w:val="005C37DB"/>
    <w:rsid w:val="005C6517"/>
    <w:rsid w:val="005C73DF"/>
    <w:rsid w:val="005D074D"/>
    <w:rsid w:val="005D12B6"/>
    <w:rsid w:val="005D1CAD"/>
    <w:rsid w:val="005D5380"/>
    <w:rsid w:val="005D7B61"/>
    <w:rsid w:val="005D7EB7"/>
    <w:rsid w:val="005E19E3"/>
    <w:rsid w:val="005E2C41"/>
    <w:rsid w:val="005E2D62"/>
    <w:rsid w:val="005E4584"/>
    <w:rsid w:val="005E4A9A"/>
    <w:rsid w:val="005E6A21"/>
    <w:rsid w:val="005E7394"/>
    <w:rsid w:val="005F1077"/>
    <w:rsid w:val="005F26A8"/>
    <w:rsid w:val="005F28FE"/>
    <w:rsid w:val="006026A1"/>
    <w:rsid w:val="006031E5"/>
    <w:rsid w:val="006033A3"/>
    <w:rsid w:val="00607CF6"/>
    <w:rsid w:val="00615F9A"/>
    <w:rsid w:val="00616ECB"/>
    <w:rsid w:val="006224FB"/>
    <w:rsid w:val="00622F0C"/>
    <w:rsid w:val="00623245"/>
    <w:rsid w:val="00623E28"/>
    <w:rsid w:val="00624730"/>
    <w:rsid w:val="00624A34"/>
    <w:rsid w:val="006253DA"/>
    <w:rsid w:val="00626805"/>
    <w:rsid w:val="00626A3D"/>
    <w:rsid w:val="00626DC6"/>
    <w:rsid w:val="00630431"/>
    <w:rsid w:val="0063063E"/>
    <w:rsid w:val="0063337B"/>
    <w:rsid w:val="00636703"/>
    <w:rsid w:val="0063676C"/>
    <w:rsid w:val="00637839"/>
    <w:rsid w:val="00640211"/>
    <w:rsid w:val="0064067C"/>
    <w:rsid w:val="00641662"/>
    <w:rsid w:val="006416A1"/>
    <w:rsid w:val="006437F0"/>
    <w:rsid w:val="0064519C"/>
    <w:rsid w:val="00647BE9"/>
    <w:rsid w:val="00650F98"/>
    <w:rsid w:val="00651346"/>
    <w:rsid w:val="00652358"/>
    <w:rsid w:val="006530AD"/>
    <w:rsid w:val="00655F7D"/>
    <w:rsid w:val="006570F5"/>
    <w:rsid w:val="006573D4"/>
    <w:rsid w:val="00660019"/>
    <w:rsid w:val="0066059A"/>
    <w:rsid w:val="0066060E"/>
    <w:rsid w:val="00662B24"/>
    <w:rsid w:val="00663BF9"/>
    <w:rsid w:val="00663FC2"/>
    <w:rsid w:val="00665FA7"/>
    <w:rsid w:val="006677FD"/>
    <w:rsid w:val="0067211F"/>
    <w:rsid w:val="00673DD3"/>
    <w:rsid w:val="006740CE"/>
    <w:rsid w:val="006745DE"/>
    <w:rsid w:val="00674959"/>
    <w:rsid w:val="00675475"/>
    <w:rsid w:val="006809E4"/>
    <w:rsid w:val="00680AD3"/>
    <w:rsid w:val="00680B09"/>
    <w:rsid w:val="00681043"/>
    <w:rsid w:val="00681166"/>
    <w:rsid w:val="006831AB"/>
    <w:rsid w:val="006858A9"/>
    <w:rsid w:val="00685FFF"/>
    <w:rsid w:val="0068679C"/>
    <w:rsid w:val="00690277"/>
    <w:rsid w:val="00693F95"/>
    <w:rsid w:val="006950AA"/>
    <w:rsid w:val="00695BE0"/>
    <w:rsid w:val="00695F8F"/>
    <w:rsid w:val="00696202"/>
    <w:rsid w:val="006A0D20"/>
    <w:rsid w:val="006A1C3A"/>
    <w:rsid w:val="006A2EB8"/>
    <w:rsid w:val="006A473E"/>
    <w:rsid w:val="006A6B0C"/>
    <w:rsid w:val="006A7965"/>
    <w:rsid w:val="006B0CAD"/>
    <w:rsid w:val="006B1296"/>
    <w:rsid w:val="006B1319"/>
    <w:rsid w:val="006B2C9E"/>
    <w:rsid w:val="006B43F0"/>
    <w:rsid w:val="006C3660"/>
    <w:rsid w:val="006C3895"/>
    <w:rsid w:val="006C5B1A"/>
    <w:rsid w:val="006C62EA"/>
    <w:rsid w:val="006C7C58"/>
    <w:rsid w:val="006D1E34"/>
    <w:rsid w:val="006D2D19"/>
    <w:rsid w:val="006D370B"/>
    <w:rsid w:val="006D439E"/>
    <w:rsid w:val="006D4EBC"/>
    <w:rsid w:val="006E121B"/>
    <w:rsid w:val="006E2304"/>
    <w:rsid w:val="006E5B64"/>
    <w:rsid w:val="006E6B61"/>
    <w:rsid w:val="006E7666"/>
    <w:rsid w:val="006F187A"/>
    <w:rsid w:val="006F752D"/>
    <w:rsid w:val="007000C8"/>
    <w:rsid w:val="00700BFA"/>
    <w:rsid w:val="0070174B"/>
    <w:rsid w:val="00702B0D"/>
    <w:rsid w:val="00703534"/>
    <w:rsid w:val="0070390F"/>
    <w:rsid w:val="00703B97"/>
    <w:rsid w:val="0070530D"/>
    <w:rsid w:val="00705949"/>
    <w:rsid w:val="00706CE7"/>
    <w:rsid w:val="00707928"/>
    <w:rsid w:val="00712A11"/>
    <w:rsid w:val="00712DC4"/>
    <w:rsid w:val="0071463F"/>
    <w:rsid w:val="007150BC"/>
    <w:rsid w:val="00715575"/>
    <w:rsid w:val="007169E6"/>
    <w:rsid w:val="0072004A"/>
    <w:rsid w:val="00720782"/>
    <w:rsid w:val="00722820"/>
    <w:rsid w:val="00726510"/>
    <w:rsid w:val="007267E0"/>
    <w:rsid w:val="00727708"/>
    <w:rsid w:val="00732920"/>
    <w:rsid w:val="00733148"/>
    <w:rsid w:val="0073506A"/>
    <w:rsid w:val="00736486"/>
    <w:rsid w:val="00740642"/>
    <w:rsid w:val="00741260"/>
    <w:rsid w:val="0074186F"/>
    <w:rsid w:val="0074280D"/>
    <w:rsid w:val="00742DAF"/>
    <w:rsid w:val="0074627A"/>
    <w:rsid w:val="00746F0A"/>
    <w:rsid w:val="00747B18"/>
    <w:rsid w:val="007510C9"/>
    <w:rsid w:val="00751222"/>
    <w:rsid w:val="00752A3F"/>
    <w:rsid w:val="00753077"/>
    <w:rsid w:val="00756B88"/>
    <w:rsid w:val="00760425"/>
    <w:rsid w:val="007607F9"/>
    <w:rsid w:val="0076106D"/>
    <w:rsid w:val="007619B4"/>
    <w:rsid w:val="00762097"/>
    <w:rsid w:val="00763B18"/>
    <w:rsid w:val="00764378"/>
    <w:rsid w:val="00767210"/>
    <w:rsid w:val="007718B7"/>
    <w:rsid w:val="00771DE5"/>
    <w:rsid w:val="00773427"/>
    <w:rsid w:val="007742DA"/>
    <w:rsid w:val="00774F9C"/>
    <w:rsid w:val="00775F2A"/>
    <w:rsid w:val="00777B36"/>
    <w:rsid w:val="00782912"/>
    <w:rsid w:val="00783A2D"/>
    <w:rsid w:val="00787B0B"/>
    <w:rsid w:val="00794731"/>
    <w:rsid w:val="007956A9"/>
    <w:rsid w:val="007956CB"/>
    <w:rsid w:val="00796083"/>
    <w:rsid w:val="007A159F"/>
    <w:rsid w:val="007A2363"/>
    <w:rsid w:val="007A44E9"/>
    <w:rsid w:val="007A4CDB"/>
    <w:rsid w:val="007A61A2"/>
    <w:rsid w:val="007A6CAF"/>
    <w:rsid w:val="007B10FA"/>
    <w:rsid w:val="007B4AB2"/>
    <w:rsid w:val="007B61CA"/>
    <w:rsid w:val="007B66F9"/>
    <w:rsid w:val="007B75A2"/>
    <w:rsid w:val="007C02DD"/>
    <w:rsid w:val="007C03B4"/>
    <w:rsid w:val="007C3355"/>
    <w:rsid w:val="007C376A"/>
    <w:rsid w:val="007C401B"/>
    <w:rsid w:val="007C4C2E"/>
    <w:rsid w:val="007C513C"/>
    <w:rsid w:val="007C69DB"/>
    <w:rsid w:val="007C777D"/>
    <w:rsid w:val="007C7E09"/>
    <w:rsid w:val="007D0E45"/>
    <w:rsid w:val="007D2C9B"/>
    <w:rsid w:val="007D2ED9"/>
    <w:rsid w:val="007D4410"/>
    <w:rsid w:val="007D459E"/>
    <w:rsid w:val="007D7274"/>
    <w:rsid w:val="007D7A1D"/>
    <w:rsid w:val="007E0128"/>
    <w:rsid w:val="007E114F"/>
    <w:rsid w:val="007E374F"/>
    <w:rsid w:val="007E39DC"/>
    <w:rsid w:val="007E44D5"/>
    <w:rsid w:val="007E7C5E"/>
    <w:rsid w:val="007F0C0D"/>
    <w:rsid w:val="007F214B"/>
    <w:rsid w:val="007F2FEF"/>
    <w:rsid w:val="007F3A81"/>
    <w:rsid w:val="007F5F9B"/>
    <w:rsid w:val="007F6DB5"/>
    <w:rsid w:val="007F763B"/>
    <w:rsid w:val="00800383"/>
    <w:rsid w:val="008003B6"/>
    <w:rsid w:val="00800BFA"/>
    <w:rsid w:val="00801459"/>
    <w:rsid w:val="00802C9A"/>
    <w:rsid w:val="00803A58"/>
    <w:rsid w:val="008065C4"/>
    <w:rsid w:val="00807260"/>
    <w:rsid w:val="0080794B"/>
    <w:rsid w:val="0081037D"/>
    <w:rsid w:val="00811355"/>
    <w:rsid w:val="00811D11"/>
    <w:rsid w:val="00811EB0"/>
    <w:rsid w:val="00814DB1"/>
    <w:rsid w:val="00816CA4"/>
    <w:rsid w:val="00820202"/>
    <w:rsid w:val="00821169"/>
    <w:rsid w:val="008211AD"/>
    <w:rsid w:val="00823DFB"/>
    <w:rsid w:val="0082448D"/>
    <w:rsid w:val="0082613B"/>
    <w:rsid w:val="008264D6"/>
    <w:rsid w:val="008275BD"/>
    <w:rsid w:val="008316B1"/>
    <w:rsid w:val="00832988"/>
    <w:rsid w:val="008357D8"/>
    <w:rsid w:val="008370D0"/>
    <w:rsid w:val="00837AF9"/>
    <w:rsid w:val="008400CB"/>
    <w:rsid w:val="0084170A"/>
    <w:rsid w:val="0084193C"/>
    <w:rsid w:val="00846279"/>
    <w:rsid w:val="00847688"/>
    <w:rsid w:val="00851651"/>
    <w:rsid w:val="0085307E"/>
    <w:rsid w:val="008534C2"/>
    <w:rsid w:val="00853796"/>
    <w:rsid w:val="00855508"/>
    <w:rsid w:val="00856284"/>
    <w:rsid w:val="00860613"/>
    <w:rsid w:val="00860CAE"/>
    <w:rsid w:val="008626BC"/>
    <w:rsid w:val="008644F3"/>
    <w:rsid w:val="0086698C"/>
    <w:rsid w:val="00867B8D"/>
    <w:rsid w:val="0087076D"/>
    <w:rsid w:val="00870791"/>
    <w:rsid w:val="00871DB2"/>
    <w:rsid w:val="0087291B"/>
    <w:rsid w:val="00873D3A"/>
    <w:rsid w:val="00876409"/>
    <w:rsid w:val="00877239"/>
    <w:rsid w:val="00877683"/>
    <w:rsid w:val="00877D93"/>
    <w:rsid w:val="00880779"/>
    <w:rsid w:val="00880D47"/>
    <w:rsid w:val="008823E4"/>
    <w:rsid w:val="008830A1"/>
    <w:rsid w:val="00883653"/>
    <w:rsid w:val="00884ADD"/>
    <w:rsid w:val="0089014C"/>
    <w:rsid w:val="00891CA4"/>
    <w:rsid w:val="00892779"/>
    <w:rsid w:val="00894FD6"/>
    <w:rsid w:val="008960EB"/>
    <w:rsid w:val="008A0276"/>
    <w:rsid w:val="008A0BF3"/>
    <w:rsid w:val="008A0CB8"/>
    <w:rsid w:val="008A1EC1"/>
    <w:rsid w:val="008A2F96"/>
    <w:rsid w:val="008A522B"/>
    <w:rsid w:val="008B0090"/>
    <w:rsid w:val="008B19A2"/>
    <w:rsid w:val="008B1E02"/>
    <w:rsid w:val="008B26E3"/>
    <w:rsid w:val="008B5139"/>
    <w:rsid w:val="008B6921"/>
    <w:rsid w:val="008C1B71"/>
    <w:rsid w:val="008C3A7B"/>
    <w:rsid w:val="008C455A"/>
    <w:rsid w:val="008C4DF7"/>
    <w:rsid w:val="008C584B"/>
    <w:rsid w:val="008C5ECD"/>
    <w:rsid w:val="008C6926"/>
    <w:rsid w:val="008D067C"/>
    <w:rsid w:val="008D1906"/>
    <w:rsid w:val="008D1B0B"/>
    <w:rsid w:val="008D2773"/>
    <w:rsid w:val="008D6278"/>
    <w:rsid w:val="008D7B52"/>
    <w:rsid w:val="008E2526"/>
    <w:rsid w:val="008E25BA"/>
    <w:rsid w:val="008E2D58"/>
    <w:rsid w:val="008E4642"/>
    <w:rsid w:val="008F026B"/>
    <w:rsid w:val="008F1416"/>
    <w:rsid w:val="008F4141"/>
    <w:rsid w:val="008F50E0"/>
    <w:rsid w:val="008F6C60"/>
    <w:rsid w:val="008F780A"/>
    <w:rsid w:val="009009F2"/>
    <w:rsid w:val="00903252"/>
    <w:rsid w:val="009039AC"/>
    <w:rsid w:val="00904CB2"/>
    <w:rsid w:val="00906170"/>
    <w:rsid w:val="00906E13"/>
    <w:rsid w:val="0090739B"/>
    <w:rsid w:val="00912C5A"/>
    <w:rsid w:val="0091303F"/>
    <w:rsid w:val="00913D45"/>
    <w:rsid w:val="0091551D"/>
    <w:rsid w:val="009162F9"/>
    <w:rsid w:val="00922CA1"/>
    <w:rsid w:val="00924B69"/>
    <w:rsid w:val="00925DA3"/>
    <w:rsid w:val="00926AD0"/>
    <w:rsid w:val="00926B03"/>
    <w:rsid w:val="00926E3E"/>
    <w:rsid w:val="009312A7"/>
    <w:rsid w:val="00932341"/>
    <w:rsid w:val="00934D8E"/>
    <w:rsid w:val="00937CAF"/>
    <w:rsid w:val="009413DA"/>
    <w:rsid w:val="00941E42"/>
    <w:rsid w:val="00942F2E"/>
    <w:rsid w:val="00944D3A"/>
    <w:rsid w:val="00950D97"/>
    <w:rsid w:val="0095213B"/>
    <w:rsid w:val="00953F56"/>
    <w:rsid w:val="00954193"/>
    <w:rsid w:val="00955A25"/>
    <w:rsid w:val="00955D26"/>
    <w:rsid w:val="00957246"/>
    <w:rsid w:val="009579D7"/>
    <w:rsid w:val="00961301"/>
    <w:rsid w:val="00961D09"/>
    <w:rsid w:val="009623D8"/>
    <w:rsid w:val="00963DF1"/>
    <w:rsid w:val="00965C0B"/>
    <w:rsid w:val="00965E7B"/>
    <w:rsid w:val="00966A67"/>
    <w:rsid w:val="00966E29"/>
    <w:rsid w:val="0096768E"/>
    <w:rsid w:val="00970427"/>
    <w:rsid w:val="0097095F"/>
    <w:rsid w:val="009725C8"/>
    <w:rsid w:val="009731AB"/>
    <w:rsid w:val="0097575A"/>
    <w:rsid w:val="00984416"/>
    <w:rsid w:val="00985855"/>
    <w:rsid w:val="00986E61"/>
    <w:rsid w:val="00990361"/>
    <w:rsid w:val="00990675"/>
    <w:rsid w:val="00991067"/>
    <w:rsid w:val="00991848"/>
    <w:rsid w:val="0099267A"/>
    <w:rsid w:val="00996517"/>
    <w:rsid w:val="00996D7F"/>
    <w:rsid w:val="00996FAC"/>
    <w:rsid w:val="009A0538"/>
    <w:rsid w:val="009A428A"/>
    <w:rsid w:val="009A4B42"/>
    <w:rsid w:val="009A51AF"/>
    <w:rsid w:val="009A6E2B"/>
    <w:rsid w:val="009A73C5"/>
    <w:rsid w:val="009A7937"/>
    <w:rsid w:val="009A7D98"/>
    <w:rsid w:val="009B1196"/>
    <w:rsid w:val="009B1475"/>
    <w:rsid w:val="009B181D"/>
    <w:rsid w:val="009C10B7"/>
    <w:rsid w:val="009C16E9"/>
    <w:rsid w:val="009C3C2B"/>
    <w:rsid w:val="009C516A"/>
    <w:rsid w:val="009C5EC0"/>
    <w:rsid w:val="009D06F4"/>
    <w:rsid w:val="009D1029"/>
    <w:rsid w:val="009D111B"/>
    <w:rsid w:val="009D113F"/>
    <w:rsid w:val="009D25E3"/>
    <w:rsid w:val="009D3692"/>
    <w:rsid w:val="009D4714"/>
    <w:rsid w:val="009D554F"/>
    <w:rsid w:val="009D595F"/>
    <w:rsid w:val="009D5C27"/>
    <w:rsid w:val="009D7C79"/>
    <w:rsid w:val="009E092B"/>
    <w:rsid w:val="009E3448"/>
    <w:rsid w:val="009E36DD"/>
    <w:rsid w:val="009E40C6"/>
    <w:rsid w:val="009E4196"/>
    <w:rsid w:val="009E4845"/>
    <w:rsid w:val="009E4889"/>
    <w:rsid w:val="009E6F1E"/>
    <w:rsid w:val="009F0D42"/>
    <w:rsid w:val="009F4491"/>
    <w:rsid w:val="009F478C"/>
    <w:rsid w:val="009F4CE8"/>
    <w:rsid w:val="009F4DB5"/>
    <w:rsid w:val="009F5CD3"/>
    <w:rsid w:val="009F5D4A"/>
    <w:rsid w:val="009F6341"/>
    <w:rsid w:val="009F6472"/>
    <w:rsid w:val="00A002EC"/>
    <w:rsid w:val="00A005E8"/>
    <w:rsid w:val="00A00802"/>
    <w:rsid w:val="00A0120A"/>
    <w:rsid w:val="00A01425"/>
    <w:rsid w:val="00A04699"/>
    <w:rsid w:val="00A04A07"/>
    <w:rsid w:val="00A102AF"/>
    <w:rsid w:val="00A11295"/>
    <w:rsid w:val="00A12DE9"/>
    <w:rsid w:val="00A1464D"/>
    <w:rsid w:val="00A169D1"/>
    <w:rsid w:val="00A21082"/>
    <w:rsid w:val="00A21F39"/>
    <w:rsid w:val="00A226A9"/>
    <w:rsid w:val="00A23581"/>
    <w:rsid w:val="00A23B9F"/>
    <w:rsid w:val="00A27DA5"/>
    <w:rsid w:val="00A32E69"/>
    <w:rsid w:val="00A3453D"/>
    <w:rsid w:val="00A3703E"/>
    <w:rsid w:val="00A37774"/>
    <w:rsid w:val="00A37E2E"/>
    <w:rsid w:val="00A406F0"/>
    <w:rsid w:val="00A41167"/>
    <w:rsid w:val="00A420E4"/>
    <w:rsid w:val="00A42D91"/>
    <w:rsid w:val="00A43DA4"/>
    <w:rsid w:val="00A440A2"/>
    <w:rsid w:val="00A454F5"/>
    <w:rsid w:val="00A45A96"/>
    <w:rsid w:val="00A46301"/>
    <w:rsid w:val="00A4721F"/>
    <w:rsid w:val="00A50A1F"/>
    <w:rsid w:val="00A51054"/>
    <w:rsid w:val="00A51AE0"/>
    <w:rsid w:val="00A52FB8"/>
    <w:rsid w:val="00A533DC"/>
    <w:rsid w:val="00A54093"/>
    <w:rsid w:val="00A5439A"/>
    <w:rsid w:val="00A55C37"/>
    <w:rsid w:val="00A56731"/>
    <w:rsid w:val="00A56C6A"/>
    <w:rsid w:val="00A57442"/>
    <w:rsid w:val="00A57DFF"/>
    <w:rsid w:val="00A601F5"/>
    <w:rsid w:val="00A60234"/>
    <w:rsid w:val="00A61085"/>
    <w:rsid w:val="00A619F3"/>
    <w:rsid w:val="00A61C3E"/>
    <w:rsid w:val="00A61F02"/>
    <w:rsid w:val="00A650D7"/>
    <w:rsid w:val="00A70C53"/>
    <w:rsid w:val="00A72B08"/>
    <w:rsid w:val="00A74CFC"/>
    <w:rsid w:val="00A75B2B"/>
    <w:rsid w:val="00A7667C"/>
    <w:rsid w:val="00A76C81"/>
    <w:rsid w:val="00A80B2D"/>
    <w:rsid w:val="00A80BF8"/>
    <w:rsid w:val="00A80EDD"/>
    <w:rsid w:val="00A81C41"/>
    <w:rsid w:val="00A82083"/>
    <w:rsid w:val="00A833E1"/>
    <w:rsid w:val="00A86163"/>
    <w:rsid w:val="00A86D34"/>
    <w:rsid w:val="00A86F84"/>
    <w:rsid w:val="00A8759A"/>
    <w:rsid w:val="00A90D11"/>
    <w:rsid w:val="00A9205D"/>
    <w:rsid w:val="00A92D96"/>
    <w:rsid w:val="00A94117"/>
    <w:rsid w:val="00AA4504"/>
    <w:rsid w:val="00AA4B36"/>
    <w:rsid w:val="00AA5F96"/>
    <w:rsid w:val="00AA6293"/>
    <w:rsid w:val="00AA670B"/>
    <w:rsid w:val="00AA7B30"/>
    <w:rsid w:val="00AB1850"/>
    <w:rsid w:val="00AB4187"/>
    <w:rsid w:val="00AB6256"/>
    <w:rsid w:val="00AB71DD"/>
    <w:rsid w:val="00AC0E4A"/>
    <w:rsid w:val="00AC1B89"/>
    <w:rsid w:val="00AC246F"/>
    <w:rsid w:val="00AC24C0"/>
    <w:rsid w:val="00AC2FE4"/>
    <w:rsid w:val="00AC32F4"/>
    <w:rsid w:val="00AC3FE1"/>
    <w:rsid w:val="00AC5861"/>
    <w:rsid w:val="00AC59F0"/>
    <w:rsid w:val="00AC606E"/>
    <w:rsid w:val="00AC6F37"/>
    <w:rsid w:val="00AC7380"/>
    <w:rsid w:val="00AC77FE"/>
    <w:rsid w:val="00AD0FBB"/>
    <w:rsid w:val="00AD7526"/>
    <w:rsid w:val="00AD7761"/>
    <w:rsid w:val="00AE3554"/>
    <w:rsid w:val="00AE4E86"/>
    <w:rsid w:val="00AE619B"/>
    <w:rsid w:val="00AE61AF"/>
    <w:rsid w:val="00AE6DD3"/>
    <w:rsid w:val="00AF0099"/>
    <w:rsid w:val="00AF0DEB"/>
    <w:rsid w:val="00AF110E"/>
    <w:rsid w:val="00AF1DD4"/>
    <w:rsid w:val="00AF4BD9"/>
    <w:rsid w:val="00B012A9"/>
    <w:rsid w:val="00B075D6"/>
    <w:rsid w:val="00B077D0"/>
    <w:rsid w:val="00B13CFD"/>
    <w:rsid w:val="00B174C3"/>
    <w:rsid w:val="00B20DDD"/>
    <w:rsid w:val="00B21717"/>
    <w:rsid w:val="00B31073"/>
    <w:rsid w:val="00B31EF7"/>
    <w:rsid w:val="00B3415D"/>
    <w:rsid w:val="00B35F89"/>
    <w:rsid w:val="00B36F9F"/>
    <w:rsid w:val="00B402BA"/>
    <w:rsid w:val="00B4171A"/>
    <w:rsid w:val="00B41E0C"/>
    <w:rsid w:val="00B453DD"/>
    <w:rsid w:val="00B458C7"/>
    <w:rsid w:val="00B4608D"/>
    <w:rsid w:val="00B46152"/>
    <w:rsid w:val="00B46EFA"/>
    <w:rsid w:val="00B4749C"/>
    <w:rsid w:val="00B4793C"/>
    <w:rsid w:val="00B504BF"/>
    <w:rsid w:val="00B51ACB"/>
    <w:rsid w:val="00B52B09"/>
    <w:rsid w:val="00B54CC8"/>
    <w:rsid w:val="00B5713D"/>
    <w:rsid w:val="00B578F5"/>
    <w:rsid w:val="00B57D03"/>
    <w:rsid w:val="00B609E1"/>
    <w:rsid w:val="00B6214B"/>
    <w:rsid w:val="00B64B14"/>
    <w:rsid w:val="00B64F97"/>
    <w:rsid w:val="00B656FF"/>
    <w:rsid w:val="00B6603F"/>
    <w:rsid w:val="00B668D6"/>
    <w:rsid w:val="00B67126"/>
    <w:rsid w:val="00B67BCE"/>
    <w:rsid w:val="00B703B0"/>
    <w:rsid w:val="00B7266C"/>
    <w:rsid w:val="00B754C8"/>
    <w:rsid w:val="00B766B7"/>
    <w:rsid w:val="00B76B5B"/>
    <w:rsid w:val="00B80E37"/>
    <w:rsid w:val="00B830FA"/>
    <w:rsid w:val="00B83A7D"/>
    <w:rsid w:val="00B83D0C"/>
    <w:rsid w:val="00B8525B"/>
    <w:rsid w:val="00B856FB"/>
    <w:rsid w:val="00B86732"/>
    <w:rsid w:val="00B86EEB"/>
    <w:rsid w:val="00B875A5"/>
    <w:rsid w:val="00B90010"/>
    <w:rsid w:val="00B9041A"/>
    <w:rsid w:val="00B90744"/>
    <w:rsid w:val="00B918DE"/>
    <w:rsid w:val="00B9311A"/>
    <w:rsid w:val="00B94162"/>
    <w:rsid w:val="00B94401"/>
    <w:rsid w:val="00B95155"/>
    <w:rsid w:val="00B954BE"/>
    <w:rsid w:val="00B95878"/>
    <w:rsid w:val="00B95C1D"/>
    <w:rsid w:val="00B9662D"/>
    <w:rsid w:val="00B979D0"/>
    <w:rsid w:val="00B97CE4"/>
    <w:rsid w:val="00BA2648"/>
    <w:rsid w:val="00BA27DB"/>
    <w:rsid w:val="00BA2A1F"/>
    <w:rsid w:val="00BA312A"/>
    <w:rsid w:val="00BA3983"/>
    <w:rsid w:val="00BA3D41"/>
    <w:rsid w:val="00BA6DBC"/>
    <w:rsid w:val="00BA7245"/>
    <w:rsid w:val="00BA774C"/>
    <w:rsid w:val="00BB19AF"/>
    <w:rsid w:val="00BB49B8"/>
    <w:rsid w:val="00BC0E99"/>
    <w:rsid w:val="00BC1ED7"/>
    <w:rsid w:val="00BC2500"/>
    <w:rsid w:val="00BC4CD1"/>
    <w:rsid w:val="00BC5181"/>
    <w:rsid w:val="00BC64F2"/>
    <w:rsid w:val="00BC672A"/>
    <w:rsid w:val="00BC7FD1"/>
    <w:rsid w:val="00BD1F92"/>
    <w:rsid w:val="00BD261A"/>
    <w:rsid w:val="00BD2634"/>
    <w:rsid w:val="00BD2E22"/>
    <w:rsid w:val="00BD45D1"/>
    <w:rsid w:val="00BD539E"/>
    <w:rsid w:val="00BD702B"/>
    <w:rsid w:val="00BD7AA1"/>
    <w:rsid w:val="00BE00E9"/>
    <w:rsid w:val="00BE10B4"/>
    <w:rsid w:val="00BF0332"/>
    <w:rsid w:val="00BF0468"/>
    <w:rsid w:val="00BF0689"/>
    <w:rsid w:val="00BF0EB0"/>
    <w:rsid w:val="00BF3AB2"/>
    <w:rsid w:val="00BF414C"/>
    <w:rsid w:val="00BF4789"/>
    <w:rsid w:val="00BF4F92"/>
    <w:rsid w:val="00BF510D"/>
    <w:rsid w:val="00BF5CA1"/>
    <w:rsid w:val="00BF5F57"/>
    <w:rsid w:val="00BF7096"/>
    <w:rsid w:val="00C00756"/>
    <w:rsid w:val="00C00AE2"/>
    <w:rsid w:val="00C0148F"/>
    <w:rsid w:val="00C01499"/>
    <w:rsid w:val="00C03D13"/>
    <w:rsid w:val="00C03D46"/>
    <w:rsid w:val="00C04C78"/>
    <w:rsid w:val="00C04E88"/>
    <w:rsid w:val="00C1027E"/>
    <w:rsid w:val="00C11531"/>
    <w:rsid w:val="00C12A57"/>
    <w:rsid w:val="00C1319F"/>
    <w:rsid w:val="00C1423F"/>
    <w:rsid w:val="00C14651"/>
    <w:rsid w:val="00C14696"/>
    <w:rsid w:val="00C157E1"/>
    <w:rsid w:val="00C168D2"/>
    <w:rsid w:val="00C172BA"/>
    <w:rsid w:val="00C20433"/>
    <w:rsid w:val="00C20D16"/>
    <w:rsid w:val="00C21730"/>
    <w:rsid w:val="00C23F1E"/>
    <w:rsid w:val="00C24FDE"/>
    <w:rsid w:val="00C26CF6"/>
    <w:rsid w:val="00C30E45"/>
    <w:rsid w:val="00C3210F"/>
    <w:rsid w:val="00C3294A"/>
    <w:rsid w:val="00C34A41"/>
    <w:rsid w:val="00C36166"/>
    <w:rsid w:val="00C374B2"/>
    <w:rsid w:val="00C4072F"/>
    <w:rsid w:val="00C4102F"/>
    <w:rsid w:val="00C4140E"/>
    <w:rsid w:val="00C415B5"/>
    <w:rsid w:val="00C41989"/>
    <w:rsid w:val="00C42E45"/>
    <w:rsid w:val="00C43816"/>
    <w:rsid w:val="00C4390F"/>
    <w:rsid w:val="00C43F00"/>
    <w:rsid w:val="00C446A5"/>
    <w:rsid w:val="00C459C2"/>
    <w:rsid w:val="00C4610A"/>
    <w:rsid w:val="00C47FE9"/>
    <w:rsid w:val="00C51B45"/>
    <w:rsid w:val="00C52BBB"/>
    <w:rsid w:val="00C53473"/>
    <w:rsid w:val="00C536C8"/>
    <w:rsid w:val="00C5414E"/>
    <w:rsid w:val="00C55249"/>
    <w:rsid w:val="00C5717A"/>
    <w:rsid w:val="00C61C4A"/>
    <w:rsid w:val="00C631EA"/>
    <w:rsid w:val="00C631EF"/>
    <w:rsid w:val="00C64A88"/>
    <w:rsid w:val="00C652B1"/>
    <w:rsid w:val="00C658F4"/>
    <w:rsid w:val="00C664C8"/>
    <w:rsid w:val="00C6667C"/>
    <w:rsid w:val="00C717BA"/>
    <w:rsid w:val="00C722DD"/>
    <w:rsid w:val="00C72B6A"/>
    <w:rsid w:val="00C74DAE"/>
    <w:rsid w:val="00C75577"/>
    <w:rsid w:val="00C76188"/>
    <w:rsid w:val="00C80BE3"/>
    <w:rsid w:val="00C82AE8"/>
    <w:rsid w:val="00C8498E"/>
    <w:rsid w:val="00C85F0F"/>
    <w:rsid w:val="00C91564"/>
    <w:rsid w:val="00C9213D"/>
    <w:rsid w:val="00C92788"/>
    <w:rsid w:val="00C92D5C"/>
    <w:rsid w:val="00C97416"/>
    <w:rsid w:val="00CB10D4"/>
    <w:rsid w:val="00CB15D5"/>
    <w:rsid w:val="00CB16D9"/>
    <w:rsid w:val="00CB18EF"/>
    <w:rsid w:val="00CB3BDC"/>
    <w:rsid w:val="00CB3DB7"/>
    <w:rsid w:val="00CB4169"/>
    <w:rsid w:val="00CB4BC1"/>
    <w:rsid w:val="00CB4CDE"/>
    <w:rsid w:val="00CB4CDF"/>
    <w:rsid w:val="00CB5801"/>
    <w:rsid w:val="00CB5A04"/>
    <w:rsid w:val="00CB63A8"/>
    <w:rsid w:val="00CB7E24"/>
    <w:rsid w:val="00CB7F4E"/>
    <w:rsid w:val="00CC08A7"/>
    <w:rsid w:val="00CC1050"/>
    <w:rsid w:val="00CC6BA7"/>
    <w:rsid w:val="00CD0B93"/>
    <w:rsid w:val="00CD3562"/>
    <w:rsid w:val="00CD7E6A"/>
    <w:rsid w:val="00CE1E3D"/>
    <w:rsid w:val="00CE2196"/>
    <w:rsid w:val="00CE2CB8"/>
    <w:rsid w:val="00CE2ED4"/>
    <w:rsid w:val="00CE2F70"/>
    <w:rsid w:val="00CE6512"/>
    <w:rsid w:val="00CE6A89"/>
    <w:rsid w:val="00CF01A9"/>
    <w:rsid w:val="00CF304C"/>
    <w:rsid w:val="00CF34E6"/>
    <w:rsid w:val="00CF3DAC"/>
    <w:rsid w:val="00CF562A"/>
    <w:rsid w:val="00CF746B"/>
    <w:rsid w:val="00CF7B42"/>
    <w:rsid w:val="00CF7E10"/>
    <w:rsid w:val="00D00BBB"/>
    <w:rsid w:val="00D00E4B"/>
    <w:rsid w:val="00D010AD"/>
    <w:rsid w:val="00D02715"/>
    <w:rsid w:val="00D02AFF"/>
    <w:rsid w:val="00D03A7D"/>
    <w:rsid w:val="00D04630"/>
    <w:rsid w:val="00D06A8A"/>
    <w:rsid w:val="00D11466"/>
    <w:rsid w:val="00D11794"/>
    <w:rsid w:val="00D11F0E"/>
    <w:rsid w:val="00D12032"/>
    <w:rsid w:val="00D139F9"/>
    <w:rsid w:val="00D155A3"/>
    <w:rsid w:val="00D20ED0"/>
    <w:rsid w:val="00D21AC6"/>
    <w:rsid w:val="00D22C70"/>
    <w:rsid w:val="00D24B95"/>
    <w:rsid w:val="00D27C62"/>
    <w:rsid w:val="00D30AFF"/>
    <w:rsid w:val="00D31BE1"/>
    <w:rsid w:val="00D32BAA"/>
    <w:rsid w:val="00D338CD"/>
    <w:rsid w:val="00D33C18"/>
    <w:rsid w:val="00D36F20"/>
    <w:rsid w:val="00D40508"/>
    <w:rsid w:val="00D414A1"/>
    <w:rsid w:val="00D430A1"/>
    <w:rsid w:val="00D43A3A"/>
    <w:rsid w:val="00D44971"/>
    <w:rsid w:val="00D44D9A"/>
    <w:rsid w:val="00D51F07"/>
    <w:rsid w:val="00D548D3"/>
    <w:rsid w:val="00D55794"/>
    <w:rsid w:val="00D56B07"/>
    <w:rsid w:val="00D57C2F"/>
    <w:rsid w:val="00D636D8"/>
    <w:rsid w:val="00D63A45"/>
    <w:rsid w:val="00D65285"/>
    <w:rsid w:val="00D652BC"/>
    <w:rsid w:val="00D65765"/>
    <w:rsid w:val="00D6775B"/>
    <w:rsid w:val="00D7324A"/>
    <w:rsid w:val="00D73C93"/>
    <w:rsid w:val="00D75416"/>
    <w:rsid w:val="00D75A65"/>
    <w:rsid w:val="00D80F33"/>
    <w:rsid w:val="00D81A9B"/>
    <w:rsid w:val="00D82B59"/>
    <w:rsid w:val="00D8694F"/>
    <w:rsid w:val="00D9058B"/>
    <w:rsid w:val="00D915ED"/>
    <w:rsid w:val="00D92670"/>
    <w:rsid w:val="00D92D3A"/>
    <w:rsid w:val="00D9318F"/>
    <w:rsid w:val="00D94A60"/>
    <w:rsid w:val="00D96264"/>
    <w:rsid w:val="00D968D9"/>
    <w:rsid w:val="00DB2866"/>
    <w:rsid w:val="00DB3523"/>
    <w:rsid w:val="00DB3695"/>
    <w:rsid w:val="00DB552E"/>
    <w:rsid w:val="00DB6BCC"/>
    <w:rsid w:val="00DC0857"/>
    <w:rsid w:val="00DC30A5"/>
    <w:rsid w:val="00DC36AA"/>
    <w:rsid w:val="00DC566B"/>
    <w:rsid w:val="00DD07A7"/>
    <w:rsid w:val="00DD0D01"/>
    <w:rsid w:val="00DD2214"/>
    <w:rsid w:val="00DD271F"/>
    <w:rsid w:val="00DD3BBA"/>
    <w:rsid w:val="00DD4BE8"/>
    <w:rsid w:val="00DD52C1"/>
    <w:rsid w:val="00DD52E2"/>
    <w:rsid w:val="00DD6BFA"/>
    <w:rsid w:val="00DD7A68"/>
    <w:rsid w:val="00DE0605"/>
    <w:rsid w:val="00DE0619"/>
    <w:rsid w:val="00DE34A4"/>
    <w:rsid w:val="00DE446D"/>
    <w:rsid w:val="00DE5F47"/>
    <w:rsid w:val="00DE64C5"/>
    <w:rsid w:val="00DE663D"/>
    <w:rsid w:val="00DE6EDA"/>
    <w:rsid w:val="00DF5293"/>
    <w:rsid w:val="00DF7628"/>
    <w:rsid w:val="00E00126"/>
    <w:rsid w:val="00E025B8"/>
    <w:rsid w:val="00E028AB"/>
    <w:rsid w:val="00E05ED8"/>
    <w:rsid w:val="00E06973"/>
    <w:rsid w:val="00E06E8C"/>
    <w:rsid w:val="00E07CAC"/>
    <w:rsid w:val="00E113BF"/>
    <w:rsid w:val="00E11734"/>
    <w:rsid w:val="00E1185B"/>
    <w:rsid w:val="00E14FBE"/>
    <w:rsid w:val="00E201EC"/>
    <w:rsid w:val="00E20269"/>
    <w:rsid w:val="00E207EA"/>
    <w:rsid w:val="00E21622"/>
    <w:rsid w:val="00E23328"/>
    <w:rsid w:val="00E242F5"/>
    <w:rsid w:val="00E26BCB"/>
    <w:rsid w:val="00E26CDD"/>
    <w:rsid w:val="00E27F22"/>
    <w:rsid w:val="00E30BE3"/>
    <w:rsid w:val="00E31928"/>
    <w:rsid w:val="00E34965"/>
    <w:rsid w:val="00E3594E"/>
    <w:rsid w:val="00E364C2"/>
    <w:rsid w:val="00E36F6D"/>
    <w:rsid w:val="00E4136C"/>
    <w:rsid w:val="00E423AD"/>
    <w:rsid w:val="00E43085"/>
    <w:rsid w:val="00E44FEB"/>
    <w:rsid w:val="00E456E4"/>
    <w:rsid w:val="00E4678D"/>
    <w:rsid w:val="00E52E7F"/>
    <w:rsid w:val="00E544FC"/>
    <w:rsid w:val="00E57894"/>
    <w:rsid w:val="00E57CAA"/>
    <w:rsid w:val="00E602EB"/>
    <w:rsid w:val="00E610BB"/>
    <w:rsid w:val="00E62857"/>
    <w:rsid w:val="00E656A3"/>
    <w:rsid w:val="00E65E9C"/>
    <w:rsid w:val="00E66F86"/>
    <w:rsid w:val="00E73888"/>
    <w:rsid w:val="00E746B2"/>
    <w:rsid w:val="00E760A1"/>
    <w:rsid w:val="00E801A2"/>
    <w:rsid w:val="00E8144D"/>
    <w:rsid w:val="00E81C28"/>
    <w:rsid w:val="00E83240"/>
    <w:rsid w:val="00E83363"/>
    <w:rsid w:val="00E83C05"/>
    <w:rsid w:val="00E83E77"/>
    <w:rsid w:val="00E862A1"/>
    <w:rsid w:val="00E91235"/>
    <w:rsid w:val="00E92A83"/>
    <w:rsid w:val="00E94A38"/>
    <w:rsid w:val="00E95A04"/>
    <w:rsid w:val="00E97B47"/>
    <w:rsid w:val="00EA024A"/>
    <w:rsid w:val="00EA06D5"/>
    <w:rsid w:val="00EA090C"/>
    <w:rsid w:val="00EA2C37"/>
    <w:rsid w:val="00EA7100"/>
    <w:rsid w:val="00EA72DB"/>
    <w:rsid w:val="00EA78F6"/>
    <w:rsid w:val="00EB12E0"/>
    <w:rsid w:val="00EB1399"/>
    <w:rsid w:val="00EB1E62"/>
    <w:rsid w:val="00EB2A19"/>
    <w:rsid w:val="00EB4F26"/>
    <w:rsid w:val="00EB7051"/>
    <w:rsid w:val="00EC37B6"/>
    <w:rsid w:val="00EC3DFC"/>
    <w:rsid w:val="00EC5EB8"/>
    <w:rsid w:val="00ED035A"/>
    <w:rsid w:val="00ED0CFE"/>
    <w:rsid w:val="00ED2737"/>
    <w:rsid w:val="00EE02D6"/>
    <w:rsid w:val="00EE3141"/>
    <w:rsid w:val="00EE3A7A"/>
    <w:rsid w:val="00EE3F6A"/>
    <w:rsid w:val="00EE58A4"/>
    <w:rsid w:val="00EE76E3"/>
    <w:rsid w:val="00EE7770"/>
    <w:rsid w:val="00EF1A74"/>
    <w:rsid w:val="00EF26B8"/>
    <w:rsid w:val="00EF2A44"/>
    <w:rsid w:val="00EF71C1"/>
    <w:rsid w:val="00F06195"/>
    <w:rsid w:val="00F10CE3"/>
    <w:rsid w:val="00F11AAF"/>
    <w:rsid w:val="00F11E2A"/>
    <w:rsid w:val="00F156D0"/>
    <w:rsid w:val="00F164D7"/>
    <w:rsid w:val="00F206F8"/>
    <w:rsid w:val="00F21C39"/>
    <w:rsid w:val="00F22424"/>
    <w:rsid w:val="00F235E1"/>
    <w:rsid w:val="00F23F3D"/>
    <w:rsid w:val="00F2401B"/>
    <w:rsid w:val="00F24C52"/>
    <w:rsid w:val="00F2519F"/>
    <w:rsid w:val="00F25845"/>
    <w:rsid w:val="00F26497"/>
    <w:rsid w:val="00F31B03"/>
    <w:rsid w:val="00F36A4F"/>
    <w:rsid w:val="00F4086B"/>
    <w:rsid w:val="00F41363"/>
    <w:rsid w:val="00F41F7B"/>
    <w:rsid w:val="00F432A1"/>
    <w:rsid w:val="00F43A5C"/>
    <w:rsid w:val="00F44ED1"/>
    <w:rsid w:val="00F4563C"/>
    <w:rsid w:val="00F471D5"/>
    <w:rsid w:val="00F5034E"/>
    <w:rsid w:val="00F50AEF"/>
    <w:rsid w:val="00F51D4A"/>
    <w:rsid w:val="00F524AE"/>
    <w:rsid w:val="00F53C6C"/>
    <w:rsid w:val="00F54D0A"/>
    <w:rsid w:val="00F55A33"/>
    <w:rsid w:val="00F6267B"/>
    <w:rsid w:val="00F65926"/>
    <w:rsid w:val="00F65A7C"/>
    <w:rsid w:val="00F65B84"/>
    <w:rsid w:val="00F66067"/>
    <w:rsid w:val="00F66136"/>
    <w:rsid w:val="00F705F5"/>
    <w:rsid w:val="00F70C8B"/>
    <w:rsid w:val="00F70DE2"/>
    <w:rsid w:val="00F72933"/>
    <w:rsid w:val="00F73619"/>
    <w:rsid w:val="00F77D6F"/>
    <w:rsid w:val="00F82979"/>
    <w:rsid w:val="00F8386A"/>
    <w:rsid w:val="00F83A0A"/>
    <w:rsid w:val="00F87E34"/>
    <w:rsid w:val="00F904BE"/>
    <w:rsid w:val="00F934E3"/>
    <w:rsid w:val="00F94509"/>
    <w:rsid w:val="00F94AF7"/>
    <w:rsid w:val="00F95012"/>
    <w:rsid w:val="00F95A98"/>
    <w:rsid w:val="00F97665"/>
    <w:rsid w:val="00FA068C"/>
    <w:rsid w:val="00FA0DCE"/>
    <w:rsid w:val="00FA2677"/>
    <w:rsid w:val="00FA293F"/>
    <w:rsid w:val="00FA2AE5"/>
    <w:rsid w:val="00FA4210"/>
    <w:rsid w:val="00FA547E"/>
    <w:rsid w:val="00FA769E"/>
    <w:rsid w:val="00FB0B6D"/>
    <w:rsid w:val="00FB36DA"/>
    <w:rsid w:val="00FC5E6B"/>
    <w:rsid w:val="00FD15FF"/>
    <w:rsid w:val="00FD4606"/>
    <w:rsid w:val="00FD5AC3"/>
    <w:rsid w:val="00FE0A5D"/>
    <w:rsid w:val="00FE0BC4"/>
    <w:rsid w:val="00FE4723"/>
    <w:rsid w:val="00FE6850"/>
    <w:rsid w:val="00FE6A2B"/>
    <w:rsid w:val="00FF4EFC"/>
    <w:rsid w:val="00FF632B"/>
    <w:rsid w:val="00FF6B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F3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BC"/>
    <w:pPr>
      <w:ind w:firstLineChars="200" w:firstLine="420"/>
    </w:pPr>
  </w:style>
  <w:style w:type="paragraph" w:styleId="a4">
    <w:name w:val="header"/>
    <w:basedOn w:val="a"/>
    <w:link w:val="Char"/>
    <w:uiPriority w:val="99"/>
    <w:unhideWhenUsed/>
    <w:rsid w:val="00B656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656FF"/>
    <w:rPr>
      <w:sz w:val="18"/>
      <w:szCs w:val="18"/>
    </w:rPr>
  </w:style>
  <w:style w:type="paragraph" w:styleId="a5">
    <w:name w:val="footer"/>
    <w:basedOn w:val="a"/>
    <w:link w:val="Char0"/>
    <w:uiPriority w:val="99"/>
    <w:unhideWhenUsed/>
    <w:rsid w:val="00B656FF"/>
    <w:pPr>
      <w:tabs>
        <w:tab w:val="center" w:pos="4153"/>
        <w:tab w:val="right" w:pos="8306"/>
      </w:tabs>
      <w:snapToGrid w:val="0"/>
      <w:jc w:val="left"/>
    </w:pPr>
    <w:rPr>
      <w:sz w:val="18"/>
      <w:szCs w:val="18"/>
    </w:rPr>
  </w:style>
  <w:style w:type="character" w:customStyle="1" w:styleId="Char0">
    <w:name w:val="页脚 Char"/>
    <w:basedOn w:val="a0"/>
    <w:link w:val="a5"/>
    <w:uiPriority w:val="99"/>
    <w:rsid w:val="00B656FF"/>
    <w:rPr>
      <w:sz w:val="18"/>
      <w:szCs w:val="18"/>
    </w:rPr>
  </w:style>
  <w:style w:type="table" w:styleId="a6">
    <w:name w:val="Table Grid"/>
    <w:basedOn w:val="a1"/>
    <w:uiPriority w:val="59"/>
    <w:rsid w:val="003C65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iPriority w:val="99"/>
    <w:semiHidden/>
    <w:unhideWhenUsed/>
    <w:rsid w:val="00CD7E6A"/>
    <w:rPr>
      <w:sz w:val="18"/>
      <w:szCs w:val="18"/>
    </w:rPr>
  </w:style>
  <w:style w:type="character" w:customStyle="1" w:styleId="Char1">
    <w:name w:val="批注框文本 Char"/>
    <w:basedOn w:val="a0"/>
    <w:link w:val="a7"/>
    <w:uiPriority w:val="99"/>
    <w:semiHidden/>
    <w:rsid w:val="00CD7E6A"/>
    <w:rPr>
      <w:sz w:val="18"/>
      <w:szCs w:val="18"/>
    </w:rPr>
  </w:style>
  <w:style w:type="paragraph" w:styleId="a8">
    <w:name w:val="Normal (Web)"/>
    <w:basedOn w:val="a"/>
    <w:uiPriority w:val="99"/>
    <w:semiHidden/>
    <w:unhideWhenUsed/>
    <w:rsid w:val="0070390F"/>
    <w:pPr>
      <w:widowControl/>
      <w:spacing w:before="100" w:beforeAutospacing="1" w:after="100" w:afterAutospacing="1"/>
      <w:jc w:val="left"/>
    </w:pPr>
    <w:rPr>
      <w:rFonts w:ascii="宋体" w:eastAsia="宋体" w:hAnsi="宋体" w:cs="宋体"/>
      <w:kern w:val="0"/>
      <w:sz w:val="24"/>
      <w:szCs w:val="24"/>
    </w:rPr>
  </w:style>
  <w:style w:type="paragraph" w:styleId="a9">
    <w:name w:val="Document Map"/>
    <w:basedOn w:val="a"/>
    <w:link w:val="Char2"/>
    <w:uiPriority w:val="99"/>
    <w:semiHidden/>
    <w:unhideWhenUsed/>
    <w:rsid w:val="0095213B"/>
    <w:rPr>
      <w:rFonts w:ascii="宋体" w:eastAsia="宋体"/>
      <w:sz w:val="18"/>
      <w:szCs w:val="18"/>
    </w:rPr>
  </w:style>
  <w:style w:type="character" w:customStyle="1" w:styleId="Char2">
    <w:name w:val="文档结构图 Char"/>
    <w:basedOn w:val="a0"/>
    <w:link w:val="a9"/>
    <w:uiPriority w:val="99"/>
    <w:semiHidden/>
    <w:rsid w:val="0095213B"/>
    <w:rPr>
      <w:rFonts w:ascii="宋体" w:eastAsia="宋体"/>
      <w:sz w:val="18"/>
      <w:szCs w:val="18"/>
    </w:rPr>
  </w:style>
  <w:style w:type="paragraph" w:styleId="1">
    <w:name w:val="toc 1"/>
    <w:basedOn w:val="a"/>
    <w:next w:val="a"/>
    <w:autoRedefine/>
    <w:uiPriority w:val="39"/>
    <w:unhideWhenUsed/>
    <w:rsid w:val="00B754C8"/>
  </w:style>
  <w:style w:type="paragraph" w:styleId="2">
    <w:name w:val="toc 2"/>
    <w:basedOn w:val="a"/>
    <w:next w:val="a"/>
    <w:autoRedefine/>
    <w:uiPriority w:val="39"/>
    <w:unhideWhenUsed/>
    <w:rsid w:val="00B754C8"/>
    <w:pPr>
      <w:ind w:leftChars="200" w:left="420"/>
    </w:pPr>
  </w:style>
  <w:style w:type="paragraph" w:styleId="3">
    <w:name w:val="toc 3"/>
    <w:basedOn w:val="a"/>
    <w:next w:val="a"/>
    <w:autoRedefine/>
    <w:uiPriority w:val="39"/>
    <w:unhideWhenUsed/>
    <w:rsid w:val="00B754C8"/>
    <w:pPr>
      <w:ind w:leftChars="400" w:left="840"/>
    </w:pPr>
  </w:style>
  <w:style w:type="character" w:styleId="aa">
    <w:name w:val="Hyperlink"/>
    <w:basedOn w:val="a0"/>
    <w:uiPriority w:val="99"/>
    <w:unhideWhenUsed/>
    <w:rsid w:val="00B754C8"/>
    <w:rPr>
      <w:color w:val="0000FF" w:themeColor="hyperlink"/>
      <w:u w:val="single"/>
    </w:rPr>
  </w:style>
  <w:style w:type="paragraph" w:styleId="ab">
    <w:name w:val="Date"/>
    <w:basedOn w:val="a"/>
    <w:next w:val="a"/>
    <w:link w:val="Char3"/>
    <w:uiPriority w:val="99"/>
    <w:semiHidden/>
    <w:unhideWhenUsed/>
    <w:rsid w:val="003E4349"/>
    <w:pPr>
      <w:ind w:leftChars="2500" w:left="100"/>
    </w:pPr>
  </w:style>
  <w:style w:type="character" w:customStyle="1" w:styleId="Char3">
    <w:name w:val="日期 Char"/>
    <w:basedOn w:val="a0"/>
    <w:link w:val="ab"/>
    <w:uiPriority w:val="99"/>
    <w:semiHidden/>
    <w:rsid w:val="003E43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548BC"/>
    <w:pPr>
      <w:ind w:firstLineChars="200" w:firstLine="420"/>
    </w:pPr>
  </w:style>
</w:styles>
</file>

<file path=word/webSettings.xml><?xml version="1.0" encoding="utf-8"?>
<w:webSettings xmlns:r="http://schemas.openxmlformats.org/officeDocument/2006/relationships" xmlns:w="http://schemas.openxmlformats.org/wordprocessingml/2006/main">
  <w:divs>
    <w:div w:id="581911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em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C655F6-B15E-43AA-B152-F48E8AE8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14</Pages>
  <Words>827</Words>
  <Characters>4715</Characters>
  <Application>Microsoft Office Word</Application>
  <DocSecurity>0</DocSecurity>
  <Lines>39</Lines>
  <Paragraphs>11</Paragraphs>
  <ScaleCrop>false</ScaleCrop>
  <Company/>
  <LinksUpToDate>false</LinksUpToDate>
  <CharactersWithSpaces>5531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华仕洪</dc:creator>
  <cp:lastModifiedBy>xinglj</cp:lastModifiedBy>
  <cp:revision>158</cp:revision>
  <dcterms:created xsi:type="dcterms:W3CDTF">2014-08-22T00:44:00Z</dcterms:created>
  <dcterms:modified xsi:type="dcterms:W3CDTF">2014-09-03T01:41:00Z</dcterms:modified>
</cp:coreProperties>
</file>