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果蔬商城需求分析</w:t>
      </w:r>
    </w:p>
    <w:p>
      <w:pPr>
        <w:spacing w:line="220" w:lineRule="atLeast"/>
        <w:ind w:firstLine="550" w:firstLineChars="250"/>
        <w:rPr>
          <w:rFonts w:hint="eastAsia"/>
        </w:rPr>
      </w:pPr>
      <w:r>
        <w:rPr>
          <w:rFonts w:hint="eastAsia"/>
          <w:lang w:eastAsia="zh-CN"/>
        </w:rPr>
        <w:t>卖东西</w:t>
      </w:r>
      <w:r>
        <w:rPr>
          <w:rFonts w:hint="eastAsia"/>
        </w:rPr>
        <w:t>商城是一个专业电子商务运营的网络平台。主要产品包括有瓜果蔬菜、农家特产等。所有产品在生产和配送等环节都严把质量关，并且所有产品都将免费配送到用户家里，可以让用户足不出户就能享受到大自然的美食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一、运 营 模 式：  线上下单</w:t>
      </w:r>
      <w:r>
        <w:rPr>
          <w:rFonts w:hint="eastAsia"/>
          <w:lang w:val="en-US" w:eastAsia="zh-CN"/>
        </w:rPr>
        <w:t>--</w:t>
      </w:r>
      <w:r>
        <w:rPr>
          <w:rFonts w:hint="eastAsia"/>
        </w:rPr>
        <w:t>物流配送</w:t>
      </w:r>
      <w:r>
        <w:rPr>
          <w:rFonts w:hint="eastAsia"/>
          <w:lang w:val="en-US" w:eastAsia="zh-CN"/>
        </w:rPr>
        <w:t>--</w:t>
      </w:r>
      <w:r>
        <w:rPr>
          <w:rFonts w:hint="eastAsia"/>
        </w:rPr>
        <w:t xml:space="preserve">线上支付的方式。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二、网站模块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1、前台：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（1）、菜单：  首页，时令果蔬，促销活动，会员中心，产品中心。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（2）、首页：活动信息、推荐产品，最新上架，促销产品，时令果蔬，会员登录。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（3）、时令果蔬：  显示每个季节盛产时的水果和蔬菜。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（4）、促销活动：  显示所有参与促销活动的产品，提供订购按钮，可以在此页面订购看中的产品。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（5）、会员中心：  会员基本信息、会员订单、会员积分消费情况、发布果蔬产品、已卖出的产品（包含库存数量）。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（6）、产品中心：显示所有在线销售的产品。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2、后台：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（1）、菜单：  系统管理、产品分类管理、现有产品管理、产品库存管理、会员积分管理、订单管理等。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（2）、系统管理：  主要管理控制系统权限以及系统的基本信息。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（3）、产品分类管理： 对产品的分类进行管理 。可以自行添加产品分类。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（4）、现有产品管理：  产品的上下架，对单个产品的图片、价格、可销售数量的增删改查。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（5）、产品库存管理：整个平台上的产品库存以及个人的产品库存增删改查。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（6）、会员积分管理：积分以消费金额数为准，消费一元就送一个消费积分；商家以产品我销售金额为准， 销售一元就送一个销售积分；积分可以累积，积分数达到一定的数量，即可兑换网站上提供的商品。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（12）、订单管理：  在这里及时处理客户提交的订单，根据实际情况相客户提供订购产品的相关信息。 </w:t>
      </w:r>
    </w:p>
    <w:p>
      <w:pPr>
        <w:spacing w:line="220" w:lineRule="atLeast"/>
      </w:pPr>
      <w:r>
        <w:rPr>
          <w:rFonts w:hint="eastAsia"/>
        </w:rPr>
        <w:t>（13）、会员注册：  这个主要是提供一个会员注册入口，想注册的客户可以直接通过这个入口提交相关注</w:t>
      </w:r>
      <w:bookmarkStart w:id="0" w:name="_GoBack"/>
      <w:bookmarkEnd w:id="0"/>
      <w:r>
        <w:rPr>
          <w:rFonts w:hint="eastAsia"/>
        </w:rPr>
        <w:t>册信息，管理员在后台进行身份的审核确认等。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C7C45"/>
    <w:rsid w:val="00323B43"/>
    <w:rsid w:val="003D37D8"/>
    <w:rsid w:val="00426133"/>
    <w:rsid w:val="004358AB"/>
    <w:rsid w:val="0087029E"/>
    <w:rsid w:val="008B7726"/>
    <w:rsid w:val="00D31D50"/>
    <w:rsid w:val="00DE1D7D"/>
    <w:rsid w:val="7399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123</Words>
  <Characters>704</Characters>
  <Lines>5</Lines>
  <Paragraphs>1</Paragraphs>
  <TotalTime>0</TotalTime>
  <ScaleCrop>false</ScaleCrop>
  <LinksUpToDate>false</LinksUpToDate>
  <CharactersWithSpaces>826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2017-05-09T01:42:04Z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