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1A8" w:rsidRDefault="005D11A8" w:rsidP="005D11A8">
      <w:pPr>
        <w:pStyle w:val="1"/>
      </w:pPr>
      <w:r>
        <w:rPr>
          <w:rFonts w:hint="eastAsia"/>
        </w:rPr>
        <w:t>学习大纲</w:t>
      </w:r>
    </w:p>
    <w:tbl>
      <w:tblPr>
        <w:tblStyle w:val="a3"/>
        <w:tblW w:w="0" w:type="auto"/>
        <w:tblLook w:val="04A0" w:firstRow="1" w:lastRow="0" w:firstColumn="1" w:lastColumn="0" w:noHBand="0" w:noVBand="1"/>
      </w:tblPr>
      <w:tblGrid>
        <w:gridCol w:w="8296"/>
      </w:tblGrid>
      <w:tr w:rsidR="005D11A8" w:rsidTr="005D11A8">
        <w:tc>
          <w:tcPr>
            <w:tcW w:w="8296" w:type="dxa"/>
          </w:tcPr>
          <w:p w:rsidR="005D11A8" w:rsidRDefault="005D11A8" w:rsidP="005D11A8">
            <w:pPr>
              <w:rPr>
                <w:rFonts w:hint="eastAsia"/>
              </w:rPr>
            </w:pPr>
            <w:r w:rsidRPr="005D11A8">
              <w:drawing>
                <wp:inline distT="0" distB="0" distL="0" distR="0" wp14:anchorId="73C48E43" wp14:editId="0AA38AF9">
                  <wp:extent cx="5381625" cy="29241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1625" cy="2924175"/>
                          </a:xfrm>
                          <a:prstGeom prst="rect">
                            <a:avLst/>
                          </a:prstGeom>
                        </pic:spPr>
                      </pic:pic>
                    </a:graphicData>
                  </a:graphic>
                </wp:inline>
              </w:drawing>
            </w:r>
          </w:p>
        </w:tc>
      </w:tr>
    </w:tbl>
    <w:p w:rsidR="005D11A8" w:rsidRDefault="005D11A8" w:rsidP="005D11A8">
      <w:pPr>
        <w:pStyle w:val="2"/>
      </w:pPr>
      <w:r>
        <w:rPr>
          <w:rFonts w:hint="eastAsia"/>
        </w:rPr>
        <w:t>Enum</w:t>
      </w:r>
      <w:r>
        <w:t>Fonts</w:t>
      </w:r>
      <w:r>
        <w:rPr>
          <w:rFonts w:hint="eastAsia"/>
        </w:rPr>
        <w:t>函数的用法，</w:t>
      </w:r>
      <w:r>
        <w:rPr>
          <w:rFonts w:ascii="Segoe UI" w:hAnsi="Segoe UI" w:cs="Segoe UI"/>
          <w:color w:val="161616"/>
          <w:shd w:val="clear" w:color="auto" w:fill="F2F2F2"/>
        </w:rPr>
        <w:t>此函数仅用于与</w:t>
      </w:r>
      <w:r>
        <w:rPr>
          <w:rFonts w:ascii="Segoe UI" w:hAnsi="Segoe UI" w:cs="Segoe UI"/>
          <w:color w:val="161616"/>
          <w:shd w:val="clear" w:color="auto" w:fill="F2F2F2"/>
        </w:rPr>
        <w:t xml:space="preserve"> 16 </w:t>
      </w:r>
      <w:r>
        <w:rPr>
          <w:rFonts w:ascii="Segoe UI" w:hAnsi="Segoe UI" w:cs="Segoe UI"/>
          <w:color w:val="161616"/>
          <w:shd w:val="clear" w:color="auto" w:fill="F2F2F2"/>
        </w:rPr>
        <w:t>位版本的</w:t>
      </w:r>
      <w:r>
        <w:rPr>
          <w:rFonts w:ascii="Segoe UI" w:hAnsi="Segoe UI" w:cs="Segoe UI"/>
          <w:color w:val="161616"/>
          <w:shd w:val="clear" w:color="auto" w:fill="F2F2F2"/>
        </w:rPr>
        <w:t xml:space="preserve"> Windows </w:t>
      </w:r>
      <w:r>
        <w:rPr>
          <w:rFonts w:ascii="Segoe UI" w:hAnsi="Segoe UI" w:cs="Segoe UI"/>
          <w:color w:val="161616"/>
          <w:shd w:val="clear" w:color="auto" w:fill="F2F2F2"/>
        </w:rPr>
        <w:t>兼容</w:t>
      </w:r>
    </w:p>
    <w:tbl>
      <w:tblPr>
        <w:tblStyle w:val="a3"/>
        <w:tblW w:w="0" w:type="auto"/>
        <w:tblLook w:val="04A0" w:firstRow="1" w:lastRow="0" w:firstColumn="1" w:lastColumn="0" w:noHBand="0" w:noVBand="1"/>
      </w:tblPr>
      <w:tblGrid>
        <w:gridCol w:w="13459"/>
      </w:tblGrid>
      <w:tr w:rsidR="005D11A8" w:rsidTr="005D11A8">
        <w:tc>
          <w:tcPr>
            <w:tcW w:w="13459" w:type="dxa"/>
          </w:tcPr>
          <w:p w:rsidR="005D11A8" w:rsidRDefault="005D11A8" w:rsidP="005D11A8">
            <w:pPr>
              <w:pStyle w:val="2"/>
              <w:spacing w:before="480" w:after="180"/>
              <w:rPr>
                <w:rFonts w:hint="eastAsia"/>
              </w:rPr>
            </w:pPr>
            <w:r>
              <w:t>语法</w:t>
            </w:r>
          </w:p>
          <w:p w:rsidR="005D11A8" w:rsidRDefault="005D11A8" w:rsidP="005D11A8">
            <w:pPr>
              <w:pStyle w:val="HTML"/>
              <w:rPr>
                <w:rStyle w:val="hljs-params"/>
                <w:rFonts w:ascii="Consolas" w:hAnsi="Consolas"/>
                <w:bdr w:val="none" w:sz="0" w:space="0" w:color="auto" w:frame="1"/>
              </w:rPr>
            </w:pPr>
            <w:r>
              <w:rPr>
                <w:rStyle w:val="hljs-keyword"/>
                <w:rFonts w:ascii="Consolas" w:hAnsi="Consolas"/>
                <w:color w:val="0101FD"/>
                <w:bdr w:val="none" w:sz="0" w:space="0" w:color="auto" w:frame="1"/>
              </w:rPr>
              <w:t>int</w:t>
            </w:r>
            <w:r>
              <w:rPr>
                <w:rStyle w:val="hljs-function"/>
                <w:rFonts w:ascii="Consolas" w:hAnsi="Consolas"/>
                <w:bdr w:val="none" w:sz="0" w:space="0" w:color="auto" w:frame="1"/>
              </w:rPr>
              <w:t xml:space="preserve"> </w:t>
            </w:r>
            <w:r>
              <w:rPr>
                <w:rStyle w:val="hljs-title"/>
                <w:rFonts w:ascii="Consolas" w:hAnsi="Consolas"/>
                <w:color w:val="006881"/>
                <w:bdr w:val="none" w:sz="0" w:space="0" w:color="auto" w:frame="1"/>
              </w:rPr>
              <w:t>EnumFontsA</w:t>
            </w:r>
            <w:r>
              <w:rPr>
                <w:rStyle w:val="hljs-params"/>
                <w:rFonts w:ascii="Consolas" w:hAnsi="Consolas"/>
                <w:bdr w:val="none" w:sz="0" w:space="0" w:color="auto" w:frame="1"/>
              </w:rPr>
              <w:t>(</w:t>
            </w:r>
          </w:p>
          <w:p w:rsidR="005D11A8" w:rsidRDefault="005D11A8" w:rsidP="005D11A8">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HDC           hdc,</w:t>
            </w:r>
          </w:p>
          <w:p w:rsidR="005D11A8" w:rsidRDefault="005D11A8" w:rsidP="005D11A8">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LPCSTR        lpLogfont,</w:t>
            </w:r>
          </w:p>
          <w:p w:rsidR="005D11A8" w:rsidRDefault="005D11A8" w:rsidP="005D11A8">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FONTENUMPROCA lpProc,</w:t>
            </w:r>
          </w:p>
          <w:p w:rsidR="005D11A8" w:rsidRDefault="005D11A8" w:rsidP="005D11A8">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LPARAM        lParam</w:t>
            </w:r>
          </w:p>
          <w:p w:rsidR="005D11A8" w:rsidRDefault="005D11A8" w:rsidP="005D11A8">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5D11A8" w:rsidRDefault="005D11A8" w:rsidP="005D11A8">
            <w:pPr>
              <w:pStyle w:val="2"/>
              <w:spacing w:before="480" w:after="180"/>
            </w:pPr>
            <w:r>
              <w:t>参数</w:t>
            </w:r>
          </w:p>
          <w:p w:rsidR="005D11A8" w:rsidRDefault="005D11A8" w:rsidP="005D11A8">
            <w:pPr>
              <w:pStyle w:val="a5"/>
            </w:pPr>
            <w:r>
              <w:rPr>
                <w:rStyle w:val="HTML1"/>
                <w:rFonts w:ascii="Consolas" w:hAnsi="Consolas"/>
                <w:sz w:val="20"/>
                <w:szCs w:val="20"/>
              </w:rPr>
              <w:t>[in] hdc</w:t>
            </w:r>
          </w:p>
          <w:p w:rsidR="005D11A8" w:rsidRDefault="005D11A8" w:rsidP="005D11A8">
            <w:pPr>
              <w:pStyle w:val="a5"/>
            </w:pPr>
            <w:r>
              <w:t>从中枚举字体的设备上下文的句柄。</w:t>
            </w:r>
          </w:p>
          <w:p w:rsidR="005D11A8" w:rsidRDefault="005D11A8" w:rsidP="005D11A8">
            <w:pPr>
              <w:pStyle w:val="a5"/>
            </w:pPr>
            <w:r>
              <w:rPr>
                <w:rStyle w:val="HTML1"/>
                <w:rFonts w:ascii="Consolas" w:hAnsi="Consolas"/>
                <w:sz w:val="20"/>
                <w:szCs w:val="20"/>
              </w:rPr>
              <w:t>[in] lpLogfont</w:t>
            </w:r>
          </w:p>
          <w:p w:rsidR="005D11A8" w:rsidRDefault="005D11A8" w:rsidP="005D11A8">
            <w:pPr>
              <w:pStyle w:val="a5"/>
            </w:pPr>
            <w:r>
              <w:t>指向以 null 结尾的字符串的指针，该字符串指定所需字体的字体名称。 如果 </w:t>
            </w:r>
            <w:r>
              <w:rPr>
                <w:i/>
                <w:iCs/>
              </w:rPr>
              <w:t>lpFaceName</w:t>
            </w:r>
            <w:r>
              <w:t> 为 </w:t>
            </w:r>
            <w:r>
              <w:rPr>
                <w:b/>
                <w:bCs/>
              </w:rPr>
              <w:t>NULL</w:t>
            </w:r>
            <w:r>
              <w:t>， </w:t>
            </w:r>
            <w:r>
              <w:rPr>
                <w:b/>
                <w:bCs/>
              </w:rPr>
              <w:t>则 EnumFonts</w:t>
            </w:r>
            <w:r>
              <w:t> 会随机选择并枚举每个可用字体的一个字体。</w:t>
            </w:r>
          </w:p>
          <w:p w:rsidR="005D11A8" w:rsidRDefault="005D11A8" w:rsidP="005D11A8">
            <w:pPr>
              <w:pStyle w:val="a5"/>
            </w:pPr>
            <w:r>
              <w:rPr>
                <w:rStyle w:val="HTML1"/>
                <w:rFonts w:ascii="Consolas" w:hAnsi="Consolas"/>
                <w:sz w:val="20"/>
                <w:szCs w:val="20"/>
              </w:rPr>
              <w:t>[in] lpProc</w:t>
            </w:r>
          </w:p>
          <w:p w:rsidR="005D11A8" w:rsidRDefault="005D11A8" w:rsidP="005D11A8">
            <w:pPr>
              <w:pStyle w:val="a5"/>
            </w:pPr>
            <w:r>
              <w:t>指向应用程序 definedcallback 函数的指针。 有关详细信息，请参阅 </w:t>
            </w:r>
            <w:hyperlink r:id="rId5" w:history="1">
              <w:r>
                <w:rPr>
                  <w:rStyle w:val="a4"/>
                </w:rPr>
                <w:t>EnumFontsProc</w:t>
              </w:r>
            </w:hyperlink>
            <w:r>
              <w:t>。</w:t>
            </w:r>
          </w:p>
          <w:p w:rsidR="005D11A8" w:rsidRDefault="005D11A8" w:rsidP="005D11A8">
            <w:pPr>
              <w:pStyle w:val="a5"/>
            </w:pPr>
            <w:r>
              <w:rPr>
                <w:rStyle w:val="HTML1"/>
                <w:rFonts w:ascii="Consolas" w:hAnsi="Consolas"/>
                <w:sz w:val="20"/>
                <w:szCs w:val="20"/>
              </w:rPr>
              <w:t>[in] lParam</w:t>
            </w:r>
          </w:p>
          <w:p w:rsidR="005D11A8" w:rsidRDefault="005D11A8" w:rsidP="005D11A8">
            <w:pPr>
              <w:pStyle w:val="a5"/>
            </w:pPr>
            <w:r>
              <w:t>指向任何应用程序定义数据的指针。 数据连同字体信息一起传递到回调函数。</w:t>
            </w:r>
          </w:p>
          <w:p w:rsidR="005D11A8" w:rsidRDefault="005D11A8" w:rsidP="005D11A8">
            <w:pPr>
              <w:pStyle w:val="2"/>
              <w:spacing w:before="480" w:after="180"/>
            </w:pPr>
            <w:r>
              <w:t>返回值</w:t>
            </w:r>
          </w:p>
          <w:p w:rsidR="005D11A8" w:rsidRDefault="005D11A8" w:rsidP="005D11A8">
            <w:pPr>
              <w:pStyle w:val="a5"/>
            </w:pPr>
            <w:r>
              <w:t>返回值是回调函数返回的最后一个值。 其含义由应用程序定义。</w:t>
            </w:r>
          </w:p>
          <w:p w:rsidR="005D11A8" w:rsidRDefault="005D11A8" w:rsidP="005D11A8">
            <w:pPr>
              <w:pStyle w:val="2"/>
              <w:spacing w:before="480" w:after="180"/>
            </w:pPr>
            <w:r>
              <w:t>注解</w:t>
            </w:r>
          </w:p>
          <w:p w:rsidR="005D11A8" w:rsidRDefault="005D11A8" w:rsidP="005D11A8">
            <w:pPr>
              <w:pStyle w:val="a5"/>
            </w:pPr>
            <w:r>
              <w:t>使用 </w:t>
            </w:r>
            <w:hyperlink r:id="rId6" w:history="1">
              <w:r>
                <w:rPr>
                  <w:rStyle w:val="a4"/>
                </w:rPr>
                <w:t>EnumFontFamiliesEx</w:t>
              </w:r>
            </w:hyperlink>
            <w:r>
              <w:t> 而不是 </w:t>
            </w:r>
            <w:r>
              <w:rPr>
                <w:b/>
                <w:bCs/>
              </w:rPr>
              <w:t>EnumFonts</w:t>
            </w:r>
            <w:r>
              <w:t>。 </w:t>
            </w:r>
            <w:r>
              <w:rPr>
                <w:b/>
                <w:bCs/>
              </w:rPr>
              <w:t>EnumFontFamiliesEx</w:t>
            </w:r>
            <w:r>
              <w:t> 函数不同于 </w:t>
            </w:r>
            <w:r>
              <w:rPr>
                <w:b/>
                <w:bCs/>
              </w:rPr>
              <w:t>EnumFonts</w:t>
            </w:r>
            <w:r>
              <w:t> 函数，因为它检索与 TrueType 字体关联的样式名称。 使用 </w:t>
            </w:r>
            <w:r>
              <w:rPr>
                <w:b/>
                <w:bCs/>
              </w:rPr>
              <w:t>EnumFontFamiliesEx</w:t>
            </w:r>
            <w:r>
              <w:t>，可以检索有关无法使用 </w:t>
            </w:r>
            <w:r>
              <w:rPr>
                <w:b/>
                <w:bCs/>
              </w:rPr>
              <w:t>EnumFonts</w:t>
            </w:r>
            <w:r>
              <w:t> 函数枚举的字体样式的信息。</w:t>
            </w:r>
          </w:p>
          <w:p w:rsidR="005D11A8" w:rsidRDefault="005D11A8" w:rsidP="005D11A8">
            <w:pPr>
              <w:pStyle w:val="a5"/>
            </w:pPr>
            <w:r>
              <w:t>许多东亚语言的字体有两个字体名称：英文名称和本地化名称。 如果系统区域设置与字体语言不匹配，则 </w:t>
            </w:r>
            <w:hyperlink r:id="rId7" w:history="1">
              <w:r>
                <w:rPr>
                  <w:rStyle w:val="a4"/>
                </w:rPr>
                <w:t>EnumFontFamilies 和 EnumFontFamiliesEx</w:t>
              </w:r>
            </w:hyperlink>
            <w:r>
              <w:t> 将返回英文字体名称。</w:t>
            </w:r>
          </w:p>
          <w:p w:rsidR="005D11A8" w:rsidRDefault="005D11A8" w:rsidP="005D11A8">
            <w:pPr>
              <w:pStyle w:val="alert-title"/>
              <w:spacing w:before="0" w:beforeAutospacing="0" w:after="0" w:afterAutospacing="0"/>
              <w:rPr>
                <w:b/>
                <w:bCs/>
              </w:rPr>
            </w:pPr>
            <w:r>
              <w:rPr>
                <w:b/>
                <w:bCs/>
              </w:rPr>
              <w:t> 备注</w:t>
            </w:r>
          </w:p>
          <w:p w:rsidR="005D11A8" w:rsidRDefault="005D11A8" w:rsidP="005D11A8">
            <w:pPr>
              <w:pStyle w:val="a5"/>
            </w:pPr>
            <w:r>
              <w:t>wingdi.h 标头将 EnumFonts 定义为别名，该别名根据 UNICODE 预处理器常量的定义自动选择此函数的 ANSI 或 Unicode 版本。 将非特定编码别名的使用与非非特定编码的代码混合使用可能会导致不匹配，从而导致编译或运行时错误。 有关详细信息，请参阅 </w:t>
            </w:r>
            <w:hyperlink r:id="rId8" w:history="1">
              <w:r>
                <w:rPr>
                  <w:rStyle w:val="a4"/>
                  <w:b/>
                  <w:bCs/>
                </w:rPr>
                <w:t>函数原型的约定</w:t>
              </w:r>
            </w:hyperlink>
            <w:r>
              <w:t>。</w:t>
            </w:r>
          </w:p>
          <w:p w:rsidR="005D11A8" w:rsidRDefault="005D11A8" w:rsidP="005D11A8">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5D11A8" w:rsidTr="005D11A8">
              <w:tc>
                <w:tcPr>
                  <w:tcW w:w="0" w:type="auto"/>
                  <w:hideMark/>
                </w:tcPr>
                <w:p w:rsidR="005D11A8" w:rsidRDefault="005D11A8" w:rsidP="005D11A8">
                  <w:r>
                    <w:rPr>
                      <w:rStyle w:val="a6"/>
                    </w:rPr>
                    <w:t>标头</w:t>
                  </w:r>
                </w:p>
              </w:tc>
              <w:tc>
                <w:tcPr>
                  <w:tcW w:w="0" w:type="auto"/>
                  <w:hideMark/>
                </w:tcPr>
                <w:p w:rsidR="005D11A8" w:rsidRDefault="005D11A8" w:rsidP="005D11A8">
                  <w:r>
                    <w:t>wingdi.h (包括 Windows.h)</w:t>
                  </w:r>
                </w:p>
              </w:tc>
            </w:tr>
            <w:tr w:rsidR="005D11A8" w:rsidTr="005D11A8">
              <w:tc>
                <w:tcPr>
                  <w:tcW w:w="0" w:type="auto"/>
                  <w:hideMark/>
                </w:tcPr>
                <w:p w:rsidR="005D11A8" w:rsidRDefault="005D11A8" w:rsidP="005D11A8">
                  <w:r>
                    <w:rPr>
                      <w:rStyle w:val="a6"/>
                    </w:rPr>
                    <w:t>Library</w:t>
                  </w:r>
                </w:p>
              </w:tc>
              <w:tc>
                <w:tcPr>
                  <w:tcW w:w="0" w:type="auto"/>
                  <w:hideMark/>
                </w:tcPr>
                <w:p w:rsidR="005D11A8" w:rsidRDefault="005D11A8" w:rsidP="005D11A8">
                  <w:r>
                    <w:t>Gdi32.lib</w:t>
                  </w:r>
                </w:p>
              </w:tc>
            </w:tr>
            <w:tr w:rsidR="005D11A8" w:rsidTr="005D11A8">
              <w:tc>
                <w:tcPr>
                  <w:tcW w:w="0" w:type="auto"/>
                  <w:hideMark/>
                </w:tcPr>
                <w:p w:rsidR="005D11A8" w:rsidRDefault="005D11A8" w:rsidP="005D11A8">
                  <w:r>
                    <w:rPr>
                      <w:rStyle w:val="a6"/>
                    </w:rPr>
                    <w:t>DLL</w:t>
                  </w:r>
                </w:p>
              </w:tc>
              <w:tc>
                <w:tcPr>
                  <w:tcW w:w="0" w:type="auto"/>
                  <w:hideMark/>
                </w:tcPr>
                <w:p w:rsidR="005D11A8" w:rsidRDefault="005D11A8" w:rsidP="005D11A8">
                  <w:r>
                    <w:t>Gdi32.dll</w:t>
                  </w:r>
                </w:p>
              </w:tc>
            </w:tr>
          </w:tbl>
          <w:p w:rsidR="005D11A8" w:rsidRDefault="005D11A8" w:rsidP="005D11A8">
            <w:pPr>
              <w:pStyle w:val="2"/>
              <w:spacing w:before="480" w:after="180"/>
            </w:pPr>
            <w:r>
              <w:t>另请参阅</w:t>
            </w:r>
          </w:p>
          <w:p w:rsidR="005D11A8" w:rsidRDefault="005D11A8" w:rsidP="005D11A8">
            <w:pPr>
              <w:pStyle w:val="a5"/>
            </w:pPr>
            <w:hyperlink r:id="rId9" w:history="1">
              <w:r>
                <w:rPr>
                  <w:rStyle w:val="a4"/>
                </w:rPr>
                <w:t>EnumFontFamilies</w:t>
              </w:r>
            </w:hyperlink>
          </w:p>
          <w:p w:rsidR="005D11A8" w:rsidRDefault="005D11A8" w:rsidP="005D11A8">
            <w:pPr>
              <w:pStyle w:val="a5"/>
            </w:pPr>
            <w:hyperlink r:id="rId10" w:history="1">
              <w:r>
                <w:rPr>
                  <w:rStyle w:val="a4"/>
                </w:rPr>
                <w:t>EnumFontFamiliesEx</w:t>
              </w:r>
            </w:hyperlink>
          </w:p>
          <w:p w:rsidR="005D11A8" w:rsidRDefault="005D11A8" w:rsidP="005D11A8">
            <w:pPr>
              <w:pStyle w:val="a5"/>
            </w:pPr>
            <w:hyperlink r:id="rId11" w:history="1">
              <w:r>
                <w:rPr>
                  <w:rStyle w:val="a4"/>
                </w:rPr>
                <w:t>EnumFontsProc</w:t>
              </w:r>
            </w:hyperlink>
          </w:p>
          <w:p w:rsidR="005D11A8" w:rsidRDefault="005D11A8" w:rsidP="005D11A8">
            <w:pPr>
              <w:pStyle w:val="a5"/>
            </w:pPr>
            <w:hyperlink r:id="rId12" w:history="1">
              <w:r>
                <w:rPr>
                  <w:rStyle w:val="a4"/>
                </w:rPr>
                <w:t>字体和文本函数</w:t>
              </w:r>
            </w:hyperlink>
          </w:p>
          <w:p w:rsidR="005D11A8" w:rsidRDefault="005D11A8" w:rsidP="005D11A8">
            <w:pPr>
              <w:pStyle w:val="a5"/>
            </w:pPr>
            <w:hyperlink r:id="rId13" w:history="1">
              <w:r>
                <w:rPr>
                  <w:rStyle w:val="a4"/>
                </w:rPr>
                <w:t>字体和文本概述</w:t>
              </w:r>
            </w:hyperlink>
          </w:p>
          <w:p w:rsidR="005D11A8" w:rsidRDefault="005D11A8" w:rsidP="005D11A8">
            <w:pPr>
              <w:pStyle w:val="a5"/>
            </w:pPr>
            <w:hyperlink r:id="rId14" w:history="1">
              <w:r>
                <w:rPr>
                  <w:rStyle w:val="a4"/>
                </w:rPr>
                <w:t>GetDeviceCaps</w:t>
              </w:r>
            </w:hyperlink>
          </w:p>
          <w:p w:rsidR="005D11A8" w:rsidRDefault="005D11A8" w:rsidP="005D11A8">
            <w:pPr>
              <w:rPr>
                <w:rFonts w:hint="eastAsia"/>
              </w:rPr>
            </w:pPr>
          </w:p>
        </w:tc>
      </w:tr>
    </w:tbl>
    <w:p w:rsidR="005D11A8" w:rsidRPr="005D11A8" w:rsidRDefault="005D11A8" w:rsidP="005D11A8">
      <w:pPr>
        <w:rPr>
          <w:rFonts w:hint="eastAsia"/>
        </w:rPr>
      </w:pPr>
    </w:p>
    <w:p w:rsidR="005D11A8" w:rsidRDefault="005D11A8" w:rsidP="005D11A8">
      <w:pPr>
        <w:pStyle w:val="2"/>
      </w:pPr>
      <w:r>
        <w:rPr>
          <w:rFonts w:hint="eastAsia"/>
        </w:rPr>
        <w:t>EnumFontFamilies函数的用法，</w:t>
      </w:r>
      <w:r>
        <w:rPr>
          <w:rFonts w:ascii="Segoe UI" w:hAnsi="Segoe UI" w:cs="Segoe UI"/>
          <w:color w:val="161616"/>
          <w:shd w:val="clear" w:color="auto" w:fill="F2F2F2"/>
        </w:rPr>
        <w:t>提供此函数只是为了与</w:t>
      </w:r>
      <w:r>
        <w:rPr>
          <w:rFonts w:ascii="Segoe UI" w:hAnsi="Segoe UI" w:cs="Segoe UI"/>
          <w:color w:val="161616"/>
          <w:shd w:val="clear" w:color="auto" w:fill="F2F2F2"/>
        </w:rPr>
        <w:t xml:space="preserve"> 16 </w:t>
      </w:r>
      <w:r>
        <w:rPr>
          <w:rFonts w:ascii="Segoe UI" w:hAnsi="Segoe UI" w:cs="Segoe UI"/>
          <w:color w:val="161616"/>
          <w:shd w:val="clear" w:color="auto" w:fill="F2F2F2"/>
        </w:rPr>
        <w:t>位版本的</w:t>
      </w:r>
      <w:r>
        <w:rPr>
          <w:rFonts w:ascii="Segoe UI" w:hAnsi="Segoe UI" w:cs="Segoe UI"/>
          <w:color w:val="161616"/>
          <w:shd w:val="clear" w:color="auto" w:fill="F2F2F2"/>
        </w:rPr>
        <w:t xml:space="preserve"> Windows </w:t>
      </w:r>
      <w:r>
        <w:rPr>
          <w:rFonts w:ascii="Segoe UI" w:hAnsi="Segoe UI" w:cs="Segoe UI"/>
          <w:color w:val="161616"/>
          <w:shd w:val="clear" w:color="auto" w:fill="F2F2F2"/>
        </w:rPr>
        <w:t>兼容</w:t>
      </w:r>
    </w:p>
    <w:tbl>
      <w:tblPr>
        <w:tblStyle w:val="a3"/>
        <w:tblW w:w="0" w:type="auto"/>
        <w:tblLook w:val="04A0" w:firstRow="1" w:lastRow="0" w:firstColumn="1" w:lastColumn="0" w:noHBand="0" w:noVBand="1"/>
      </w:tblPr>
      <w:tblGrid>
        <w:gridCol w:w="13459"/>
      </w:tblGrid>
      <w:tr w:rsidR="005D11A8" w:rsidTr="005D11A8">
        <w:tc>
          <w:tcPr>
            <w:tcW w:w="13459" w:type="dxa"/>
          </w:tcPr>
          <w:p w:rsidR="005D11A8" w:rsidRDefault="005D11A8" w:rsidP="005D11A8">
            <w:pPr>
              <w:pStyle w:val="a5"/>
              <w:shd w:val="clear" w:color="auto" w:fill="FFFFFF"/>
              <w:rPr>
                <w:rFonts w:ascii="Segoe UI" w:hAnsi="Segoe UI" w:cs="Segoe UI"/>
                <w:color w:val="161616"/>
              </w:rPr>
            </w:pPr>
            <w:r>
              <w:rPr>
                <w:rFonts w:ascii="Segoe UI" w:hAnsi="Segoe UI" w:cs="Segoe UI"/>
                <w:b/>
                <w:bCs/>
                <w:color w:val="161616"/>
              </w:rPr>
              <w:t>EnumFontFamilies</w:t>
            </w:r>
            <w:r>
              <w:rPr>
                <w:rFonts w:ascii="Segoe UI" w:hAnsi="Segoe UI" w:cs="Segoe UI"/>
                <w:color w:val="161616"/>
              </w:rPr>
              <w:t> </w:t>
            </w:r>
            <w:r>
              <w:rPr>
                <w:rFonts w:ascii="Segoe UI" w:hAnsi="Segoe UI" w:cs="Segoe UI"/>
                <w:color w:val="161616"/>
              </w:rPr>
              <w:t>函数枚举指定字体系列中在指定设备上可用的字体。</w:t>
            </w:r>
          </w:p>
          <w:p w:rsidR="005D11A8" w:rsidRDefault="005D11A8" w:rsidP="005D11A8">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提供此函数只是为了与</w:t>
            </w:r>
            <w:r>
              <w:rPr>
                <w:rFonts w:ascii="Segoe UI" w:hAnsi="Segoe UI" w:cs="Segoe UI"/>
                <w:color w:val="161616"/>
              </w:rPr>
              <w:t xml:space="preserve"> 16 </w:t>
            </w:r>
            <w:r>
              <w:rPr>
                <w:rFonts w:ascii="Segoe UI" w:hAnsi="Segoe UI" w:cs="Segoe UI"/>
                <w:color w:val="161616"/>
              </w:rPr>
              <w:t>位版本的</w:t>
            </w:r>
            <w:r>
              <w:rPr>
                <w:rFonts w:ascii="Segoe UI" w:hAnsi="Segoe UI" w:cs="Segoe UI"/>
                <w:color w:val="161616"/>
              </w:rPr>
              <w:t xml:space="preserve"> Windows </w:t>
            </w:r>
            <w:r>
              <w:rPr>
                <w:rFonts w:ascii="Segoe UI" w:hAnsi="Segoe UI" w:cs="Segoe UI"/>
                <w:color w:val="161616"/>
              </w:rPr>
              <w:t>兼容。</w:t>
            </w:r>
            <w:r>
              <w:rPr>
                <w:rFonts w:ascii="Segoe UI" w:hAnsi="Segoe UI" w:cs="Segoe UI"/>
                <w:color w:val="161616"/>
              </w:rPr>
              <w:t xml:space="preserve"> </w:t>
            </w:r>
            <w:r>
              <w:rPr>
                <w:rFonts w:ascii="Segoe UI" w:hAnsi="Segoe UI" w:cs="Segoe UI"/>
                <w:color w:val="161616"/>
              </w:rPr>
              <w:t>应用程序应使用</w:t>
            </w:r>
            <w:r>
              <w:rPr>
                <w:rFonts w:ascii="Segoe UI" w:hAnsi="Segoe UI" w:cs="Segoe UI"/>
                <w:color w:val="161616"/>
              </w:rPr>
              <w:t> </w:t>
            </w:r>
            <w:hyperlink r:id="rId15" w:history="1">
              <w:r>
                <w:rPr>
                  <w:rStyle w:val="a4"/>
                  <w:rFonts w:ascii="Segoe UI" w:hAnsi="Segoe UI" w:cs="Segoe UI"/>
                  <w:b/>
                  <w:bCs/>
                </w:rPr>
                <w:t>EnumFontFamiliesEx</w:t>
              </w:r>
            </w:hyperlink>
            <w:r>
              <w:rPr>
                <w:rFonts w:ascii="Segoe UI" w:hAnsi="Segoe UI" w:cs="Segoe UI"/>
                <w:color w:val="161616"/>
              </w:rPr>
              <w:t> </w:t>
            </w:r>
            <w:r>
              <w:rPr>
                <w:rFonts w:ascii="Segoe UI" w:hAnsi="Segoe UI" w:cs="Segoe UI"/>
                <w:color w:val="161616"/>
              </w:rPr>
              <w:t>函数。</w:t>
            </w:r>
          </w:p>
          <w:p w:rsidR="005D11A8" w:rsidRDefault="005D11A8" w:rsidP="005D11A8">
            <w:pPr>
              <w:shd w:val="clear" w:color="auto" w:fill="FFFFFF"/>
              <w:rPr>
                <w:rFonts w:ascii="Segoe UI" w:hAnsi="Segoe UI" w:cs="Segoe UI"/>
                <w:color w:val="161616"/>
              </w:rPr>
            </w:pPr>
            <w:r>
              <w:rPr>
                <w:rFonts w:ascii="Segoe UI" w:hAnsi="Segoe UI" w:cs="Segoe UI"/>
                <w:color w:val="161616"/>
              </w:rPr>
              <w:t> </w:t>
            </w:r>
          </w:p>
          <w:p w:rsidR="005D11A8" w:rsidRDefault="005D11A8" w:rsidP="005D11A8">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5D11A8" w:rsidRDefault="005D11A8" w:rsidP="005D11A8">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5D11A8" w:rsidRDefault="005D11A8" w:rsidP="005D11A8">
            <w:pPr>
              <w:pStyle w:val="HTML"/>
              <w:rPr>
                <w:rStyle w:val="hljs-params"/>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EnumFontFamiliesA</w:t>
            </w:r>
            <w:r>
              <w:rPr>
                <w:rStyle w:val="hljs-params"/>
                <w:rFonts w:ascii="Consolas" w:hAnsi="Consolas"/>
                <w:color w:val="161616"/>
                <w:bdr w:val="none" w:sz="0" w:space="0" w:color="auto" w:frame="1"/>
              </w:rPr>
              <w:t>(</w:t>
            </w:r>
          </w:p>
          <w:p w:rsidR="005D11A8" w:rsidRDefault="005D11A8" w:rsidP="005D11A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HDC           hdc,</w:t>
            </w:r>
          </w:p>
          <w:p w:rsidR="005D11A8" w:rsidRDefault="005D11A8" w:rsidP="005D11A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LPCSTR        lpLogfont,</w:t>
            </w:r>
          </w:p>
          <w:p w:rsidR="005D11A8" w:rsidRDefault="005D11A8" w:rsidP="005D11A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FONTENUMPROCA lpProc,</w:t>
            </w:r>
          </w:p>
          <w:p w:rsidR="005D11A8" w:rsidRDefault="005D11A8" w:rsidP="005D11A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LPARAM        lParam</w:t>
            </w:r>
          </w:p>
          <w:p w:rsidR="005D11A8" w:rsidRDefault="005D11A8" w:rsidP="005D11A8">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5D11A8" w:rsidRDefault="005D11A8" w:rsidP="005D11A8">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5D11A8" w:rsidRDefault="005D11A8" w:rsidP="005D11A8">
            <w:pPr>
              <w:pStyle w:val="a5"/>
              <w:shd w:val="clear" w:color="auto" w:fill="FFFFFF"/>
              <w:rPr>
                <w:rFonts w:ascii="Segoe UI" w:hAnsi="Segoe UI" w:cs="Segoe UI"/>
                <w:color w:val="161616"/>
              </w:rPr>
            </w:pPr>
            <w:r>
              <w:rPr>
                <w:rStyle w:val="HTML1"/>
                <w:rFonts w:ascii="Consolas" w:hAnsi="Consolas"/>
                <w:color w:val="161616"/>
                <w:sz w:val="20"/>
                <w:szCs w:val="20"/>
              </w:rPr>
              <w:t>[in] hdc</w:t>
            </w:r>
          </w:p>
          <w:p w:rsidR="005D11A8" w:rsidRDefault="005D11A8" w:rsidP="005D11A8">
            <w:pPr>
              <w:pStyle w:val="a5"/>
              <w:shd w:val="clear" w:color="auto" w:fill="FFFFFF"/>
              <w:rPr>
                <w:rFonts w:ascii="Segoe UI" w:hAnsi="Segoe UI" w:cs="Segoe UI"/>
                <w:color w:val="161616"/>
              </w:rPr>
            </w:pPr>
            <w:r>
              <w:rPr>
                <w:rFonts w:ascii="Segoe UI" w:hAnsi="Segoe UI" w:cs="Segoe UI"/>
                <w:color w:val="161616"/>
              </w:rPr>
              <w:t>从中枚举字体的设备上下文的句柄。</w:t>
            </w:r>
          </w:p>
          <w:p w:rsidR="005D11A8" w:rsidRDefault="005D11A8" w:rsidP="005D11A8">
            <w:pPr>
              <w:pStyle w:val="a5"/>
              <w:shd w:val="clear" w:color="auto" w:fill="FFFFFF"/>
              <w:rPr>
                <w:rFonts w:ascii="Segoe UI" w:hAnsi="Segoe UI" w:cs="Segoe UI"/>
                <w:color w:val="161616"/>
              </w:rPr>
            </w:pPr>
            <w:r>
              <w:rPr>
                <w:rStyle w:val="HTML1"/>
                <w:rFonts w:ascii="Consolas" w:hAnsi="Consolas"/>
                <w:color w:val="161616"/>
                <w:sz w:val="20"/>
                <w:szCs w:val="20"/>
              </w:rPr>
              <w:t>[in] lpLogfont</w:t>
            </w:r>
          </w:p>
          <w:p w:rsidR="005D11A8" w:rsidRDefault="005D11A8" w:rsidP="005D11A8">
            <w:pPr>
              <w:pStyle w:val="a5"/>
              <w:shd w:val="clear" w:color="auto" w:fill="FFFFFF"/>
              <w:rPr>
                <w:rFonts w:ascii="Segoe UI" w:hAnsi="Segoe UI" w:cs="Segoe UI"/>
                <w:color w:val="161616"/>
              </w:rPr>
            </w:pPr>
            <w:r>
              <w:rPr>
                <w:rFonts w:ascii="Segoe UI" w:hAnsi="Segoe UI" w:cs="Segoe UI"/>
                <w:color w:val="161616"/>
              </w:rPr>
              <w:t>指向以</w:t>
            </w:r>
            <w:r>
              <w:rPr>
                <w:rFonts w:ascii="Segoe UI" w:hAnsi="Segoe UI" w:cs="Segoe UI"/>
                <w:color w:val="161616"/>
              </w:rPr>
              <w:t xml:space="preserve"> null </w:t>
            </w:r>
            <w:r>
              <w:rPr>
                <w:rFonts w:ascii="Segoe UI" w:hAnsi="Segoe UI" w:cs="Segoe UI"/>
                <w:color w:val="161616"/>
              </w:rPr>
              <w:t>结尾的字符串的指针，该字符串指定所需字体的系列名称。</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lpszFamily</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EnumFontFamilies</w:t>
            </w:r>
            <w:r>
              <w:rPr>
                <w:rFonts w:ascii="Segoe UI" w:hAnsi="Segoe UI" w:cs="Segoe UI"/>
                <w:color w:val="161616"/>
              </w:rPr>
              <w:t> </w:t>
            </w:r>
            <w:r>
              <w:rPr>
                <w:rFonts w:ascii="Segoe UI" w:hAnsi="Segoe UI" w:cs="Segoe UI"/>
                <w:color w:val="161616"/>
              </w:rPr>
              <w:t>选择并枚举每个可用类型系列的一个字体。</w:t>
            </w:r>
          </w:p>
          <w:p w:rsidR="005D11A8" w:rsidRDefault="005D11A8" w:rsidP="005D11A8">
            <w:pPr>
              <w:pStyle w:val="a5"/>
              <w:shd w:val="clear" w:color="auto" w:fill="FFFFFF"/>
              <w:rPr>
                <w:rFonts w:ascii="Segoe UI" w:hAnsi="Segoe UI" w:cs="Segoe UI"/>
                <w:color w:val="161616"/>
              </w:rPr>
            </w:pPr>
            <w:r>
              <w:rPr>
                <w:rStyle w:val="HTML1"/>
                <w:rFonts w:ascii="Consolas" w:hAnsi="Consolas"/>
                <w:color w:val="161616"/>
                <w:sz w:val="20"/>
                <w:szCs w:val="20"/>
              </w:rPr>
              <w:t>[in] lpProc</w:t>
            </w:r>
          </w:p>
          <w:p w:rsidR="005D11A8" w:rsidRDefault="005D11A8" w:rsidP="005D11A8">
            <w:pPr>
              <w:pStyle w:val="a5"/>
              <w:shd w:val="clear" w:color="auto" w:fill="FFFFFF"/>
              <w:rPr>
                <w:rFonts w:ascii="Segoe UI" w:hAnsi="Segoe UI" w:cs="Segoe UI"/>
                <w:color w:val="161616"/>
              </w:rPr>
            </w:pPr>
            <w:r>
              <w:rPr>
                <w:rFonts w:ascii="Segoe UI" w:hAnsi="Segoe UI" w:cs="Segoe UI"/>
                <w:color w:val="161616"/>
              </w:rPr>
              <w:t>指向应用程序定义的回调函数的指针。</w:t>
            </w:r>
            <w:r>
              <w:rPr>
                <w:rFonts w:ascii="Segoe UI" w:hAnsi="Segoe UI" w:cs="Segoe UI"/>
                <w:color w:val="161616"/>
              </w:rPr>
              <w:t xml:space="preserve"> </w:t>
            </w:r>
            <w:r>
              <w:rPr>
                <w:rFonts w:ascii="Segoe UI" w:hAnsi="Segoe UI" w:cs="Segoe UI"/>
                <w:color w:val="161616"/>
              </w:rPr>
              <w:t>有关信息，请参阅</w:t>
            </w:r>
            <w:r>
              <w:rPr>
                <w:rFonts w:ascii="Segoe UI" w:hAnsi="Segoe UI" w:cs="Segoe UI"/>
                <w:color w:val="161616"/>
              </w:rPr>
              <w:t> </w:t>
            </w:r>
            <w:hyperlink r:id="rId16" w:history="1">
              <w:r>
                <w:rPr>
                  <w:rStyle w:val="a4"/>
                  <w:rFonts w:ascii="Segoe UI" w:hAnsi="Segoe UI" w:cs="Segoe UI"/>
                </w:rPr>
                <w:t>EnumFontFamProc</w:t>
              </w:r>
            </w:hyperlink>
            <w:r>
              <w:rPr>
                <w:rFonts w:ascii="Segoe UI" w:hAnsi="Segoe UI" w:cs="Segoe UI"/>
                <w:color w:val="161616"/>
              </w:rPr>
              <w:t>。</w:t>
            </w:r>
          </w:p>
          <w:p w:rsidR="005D11A8" w:rsidRDefault="005D11A8" w:rsidP="005D11A8">
            <w:pPr>
              <w:pStyle w:val="a5"/>
              <w:shd w:val="clear" w:color="auto" w:fill="FFFFFF"/>
              <w:rPr>
                <w:rFonts w:ascii="Segoe UI" w:hAnsi="Segoe UI" w:cs="Segoe UI"/>
                <w:color w:val="161616"/>
              </w:rPr>
            </w:pPr>
            <w:r>
              <w:rPr>
                <w:rStyle w:val="HTML1"/>
                <w:rFonts w:ascii="Consolas" w:hAnsi="Consolas"/>
                <w:color w:val="161616"/>
                <w:sz w:val="20"/>
                <w:szCs w:val="20"/>
              </w:rPr>
              <w:t>[in] lParam</w:t>
            </w:r>
          </w:p>
          <w:p w:rsidR="005D11A8" w:rsidRDefault="005D11A8" w:rsidP="005D11A8">
            <w:pPr>
              <w:pStyle w:val="a5"/>
              <w:shd w:val="clear" w:color="auto" w:fill="FFFFFF"/>
              <w:rPr>
                <w:rFonts w:ascii="Segoe UI" w:hAnsi="Segoe UI" w:cs="Segoe UI"/>
                <w:color w:val="161616"/>
              </w:rPr>
            </w:pPr>
            <w:r>
              <w:rPr>
                <w:rFonts w:ascii="Segoe UI" w:hAnsi="Segoe UI" w:cs="Segoe UI"/>
                <w:color w:val="161616"/>
              </w:rPr>
              <w:t>指向应用程序提供的数据的指针。</w:t>
            </w:r>
            <w:r>
              <w:rPr>
                <w:rFonts w:ascii="Segoe UI" w:hAnsi="Segoe UI" w:cs="Segoe UI"/>
                <w:color w:val="161616"/>
              </w:rPr>
              <w:t xml:space="preserve"> </w:t>
            </w:r>
            <w:r>
              <w:rPr>
                <w:rFonts w:ascii="Segoe UI" w:hAnsi="Segoe UI" w:cs="Segoe UI"/>
                <w:color w:val="161616"/>
              </w:rPr>
              <w:t>数据与字体信息一起传递给回调函数。</w:t>
            </w:r>
          </w:p>
          <w:p w:rsidR="005D11A8" w:rsidRDefault="005D11A8" w:rsidP="005D11A8">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5D11A8" w:rsidRDefault="005D11A8" w:rsidP="005D11A8">
            <w:pPr>
              <w:pStyle w:val="a5"/>
              <w:shd w:val="clear" w:color="auto" w:fill="FFFFFF"/>
              <w:rPr>
                <w:rFonts w:ascii="Segoe UI" w:hAnsi="Segoe UI" w:cs="Segoe UI"/>
                <w:color w:val="161616"/>
              </w:rPr>
            </w:pPr>
            <w:r>
              <w:rPr>
                <w:rFonts w:ascii="Segoe UI" w:hAnsi="Segoe UI" w:cs="Segoe UI"/>
                <w:color w:val="161616"/>
              </w:rPr>
              <w:t>返回值是回调函数返回的最后一个值。</w:t>
            </w:r>
            <w:r>
              <w:rPr>
                <w:rFonts w:ascii="Segoe UI" w:hAnsi="Segoe UI" w:cs="Segoe UI"/>
                <w:color w:val="161616"/>
              </w:rPr>
              <w:t xml:space="preserve"> </w:t>
            </w:r>
            <w:r>
              <w:rPr>
                <w:rFonts w:ascii="Segoe UI" w:hAnsi="Segoe UI" w:cs="Segoe UI"/>
                <w:color w:val="161616"/>
              </w:rPr>
              <w:t>其含义特定于实现。</w:t>
            </w:r>
          </w:p>
          <w:p w:rsidR="005D11A8" w:rsidRDefault="005D11A8" w:rsidP="005D11A8">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5D11A8" w:rsidRDefault="005D11A8" w:rsidP="005D11A8">
            <w:pPr>
              <w:pStyle w:val="a5"/>
              <w:shd w:val="clear" w:color="auto" w:fill="FFFFFF"/>
              <w:rPr>
                <w:rFonts w:ascii="Segoe UI" w:hAnsi="Segoe UI" w:cs="Segoe UI"/>
                <w:color w:val="161616"/>
              </w:rPr>
            </w:pPr>
            <w:r>
              <w:rPr>
                <w:rFonts w:ascii="Segoe UI" w:hAnsi="Segoe UI" w:cs="Segoe UI"/>
                <w:color w:val="161616"/>
              </w:rPr>
              <w:t>对于具有</w:t>
            </w:r>
            <w:r>
              <w:rPr>
                <w:rFonts w:ascii="Segoe UI" w:hAnsi="Segoe UI" w:cs="Segoe UI"/>
                <w:color w:val="161616"/>
              </w:rPr>
              <w:t> </w:t>
            </w:r>
            <w:r>
              <w:rPr>
                <w:rFonts w:ascii="Segoe UI" w:hAnsi="Segoe UI" w:cs="Segoe UI"/>
                <w:i/>
                <w:iCs/>
                <w:color w:val="161616"/>
              </w:rPr>
              <w:t>lpszFamily</w:t>
            </w:r>
            <w:r>
              <w:rPr>
                <w:rFonts w:ascii="Segoe UI" w:hAnsi="Segoe UI" w:cs="Segoe UI"/>
                <w:color w:val="161616"/>
              </w:rPr>
              <w:t> </w:t>
            </w:r>
            <w:r>
              <w:rPr>
                <w:rFonts w:ascii="Segoe UI" w:hAnsi="Segoe UI" w:cs="Segoe UI"/>
                <w:color w:val="161616"/>
              </w:rPr>
              <w:t>参数指定的字样名称的每个字体，</w:t>
            </w:r>
            <w:r>
              <w:rPr>
                <w:rFonts w:ascii="Segoe UI" w:hAnsi="Segoe UI" w:cs="Segoe UI"/>
                <w:color w:val="161616"/>
              </w:rPr>
              <w:t> </w:t>
            </w:r>
            <w:r>
              <w:rPr>
                <w:rFonts w:ascii="Segoe UI" w:hAnsi="Segoe UI" w:cs="Segoe UI"/>
                <w:b/>
                <w:bCs/>
                <w:color w:val="161616"/>
              </w:rPr>
              <w:t>EnumFontFamilies</w:t>
            </w:r>
            <w:r>
              <w:rPr>
                <w:rFonts w:ascii="Segoe UI" w:hAnsi="Segoe UI" w:cs="Segoe UI"/>
                <w:color w:val="161616"/>
              </w:rPr>
              <w:t> </w:t>
            </w:r>
            <w:r>
              <w:rPr>
                <w:rFonts w:ascii="Segoe UI" w:hAnsi="Segoe UI" w:cs="Segoe UI"/>
                <w:color w:val="161616"/>
              </w:rPr>
              <w:t>函数将检索有关该字体的信息，并将其传递给</w:t>
            </w:r>
            <w:r>
              <w:rPr>
                <w:rFonts w:ascii="Segoe UI" w:hAnsi="Segoe UI" w:cs="Segoe UI"/>
                <w:color w:val="161616"/>
              </w:rPr>
              <w:t> </w:t>
            </w:r>
            <w:r>
              <w:rPr>
                <w:rFonts w:ascii="Segoe UI" w:hAnsi="Segoe UI" w:cs="Segoe UI"/>
                <w:i/>
                <w:iCs/>
                <w:color w:val="161616"/>
              </w:rPr>
              <w:t>lpEnumFontFamProc</w:t>
            </w:r>
            <w:r>
              <w:rPr>
                <w:rFonts w:ascii="Segoe UI" w:hAnsi="Segoe UI" w:cs="Segoe UI"/>
                <w:color w:val="161616"/>
              </w:rPr>
              <w:t> </w:t>
            </w:r>
            <w:r>
              <w:rPr>
                <w:rFonts w:ascii="Segoe UI" w:hAnsi="Segoe UI" w:cs="Segoe UI"/>
                <w:color w:val="161616"/>
              </w:rPr>
              <w:t>参数指向的函数。</w:t>
            </w:r>
            <w:r>
              <w:rPr>
                <w:rFonts w:ascii="Segoe UI" w:hAnsi="Segoe UI" w:cs="Segoe UI"/>
                <w:color w:val="161616"/>
              </w:rPr>
              <w:t xml:space="preserve"> </w:t>
            </w:r>
            <w:r>
              <w:rPr>
                <w:rFonts w:ascii="Segoe UI" w:hAnsi="Segoe UI" w:cs="Segoe UI"/>
                <w:color w:val="161616"/>
              </w:rPr>
              <w:t>应用程序定义的回调函数可以根据需要处理字体信息。</w:t>
            </w:r>
            <w:r>
              <w:rPr>
                <w:rFonts w:ascii="Segoe UI" w:hAnsi="Segoe UI" w:cs="Segoe UI"/>
                <w:color w:val="161616"/>
              </w:rPr>
              <w:t xml:space="preserve"> </w:t>
            </w:r>
            <w:r>
              <w:rPr>
                <w:rFonts w:ascii="Segoe UI" w:hAnsi="Segoe UI" w:cs="Segoe UI"/>
                <w:color w:val="161616"/>
              </w:rPr>
              <w:t>枚举一直持续到没有更多的字体或回调函数返回零。</w:t>
            </w:r>
          </w:p>
          <w:p w:rsidR="005D11A8" w:rsidRDefault="005D11A8" w:rsidP="005D11A8">
            <w:pPr>
              <w:pStyle w:val="a5"/>
              <w:shd w:val="clear" w:color="auto" w:fill="FFFFFF"/>
              <w:rPr>
                <w:rFonts w:ascii="Segoe UI" w:hAnsi="Segoe UI" w:cs="Segoe UI"/>
                <w:color w:val="161616"/>
              </w:rPr>
            </w:pPr>
            <w:r>
              <w:rPr>
                <w:rFonts w:ascii="Segoe UI" w:hAnsi="Segoe UI" w:cs="Segoe UI"/>
                <w:color w:val="161616"/>
              </w:rPr>
              <w:t>当使用</w:t>
            </w:r>
            <w:r>
              <w:rPr>
                <w:rFonts w:ascii="Segoe UI" w:hAnsi="Segoe UI" w:cs="Segoe UI"/>
                <w:color w:val="161616"/>
              </w:rPr>
              <w:t xml:space="preserve"> SetGraphicsMode </w:t>
            </w:r>
            <w:r>
              <w:rPr>
                <w:rFonts w:ascii="Segoe UI" w:hAnsi="Segoe UI" w:cs="Segoe UI"/>
                <w:color w:val="161616"/>
              </w:rPr>
              <w:t>函数将设备上下文中的图形模式设置为</w:t>
            </w:r>
            <w:r>
              <w:rPr>
                <w:rFonts w:ascii="Segoe UI" w:hAnsi="Segoe UI" w:cs="Segoe UI"/>
                <w:color w:val="161616"/>
              </w:rPr>
              <w:t xml:space="preserve"> GM_ADVANCED </w:t>
            </w:r>
            <w:r>
              <w:rPr>
                <w:rFonts w:ascii="Segoe UI" w:hAnsi="Segoe UI" w:cs="Segoe UI"/>
                <w:color w:val="161616"/>
              </w:rPr>
              <w:t>并将</w:t>
            </w:r>
            <w:r>
              <w:rPr>
                <w:rFonts w:ascii="Segoe UI" w:hAnsi="Segoe UI" w:cs="Segoe UI"/>
                <w:color w:val="161616"/>
              </w:rPr>
              <w:t xml:space="preserve"> DEVICE_FONTTYPE </w:t>
            </w:r>
            <w:r>
              <w:rPr>
                <w:rFonts w:ascii="Segoe UI" w:hAnsi="Segoe UI" w:cs="Segoe UI"/>
                <w:color w:val="161616"/>
              </w:rPr>
              <w:t>标志传递给</w:t>
            </w:r>
            <w:r>
              <w:rPr>
                <w:rFonts w:ascii="Segoe UI" w:hAnsi="Segoe UI" w:cs="Segoe UI"/>
                <w:color w:val="161616"/>
              </w:rPr>
              <w:t xml:space="preserve"> FontType </w:t>
            </w:r>
            <w:r>
              <w:rPr>
                <w:rFonts w:ascii="Segoe UI" w:hAnsi="Segoe UI" w:cs="Segoe UI"/>
                <w:color w:val="161616"/>
              </w:rPr>
              <w:t>参数时，此函数将在系统上返回类型</w:t>
            </w:r>
            <w:r>
              <w:rPr>
                <w:rFonts w:ascii="Segoe UI" w:hAnsi="Segoe UI" w:cs="Segoe UI"/>
                <w:color w:val="161616"/>
              </w:rPr>
              <w:t xml:space="preserve"> 1 </w:t>
            </w:r>
            <w:r>
              <w:rPr>
                <w:rFonts w:ascii="Segoe UI" w:hAnsi="Segoe UI" w:cs="Segoe UI"/>
                <w:color w:val="161616"/>
              </w:rPr>
              <w:t>和</w:t>
            </w:r>
            <w:r>
              <w:rPr>
                <w:rFonts w:ascii="Segoe UI" w:hAnsi="Segoe UI" w:cs="Segoe UI"/>
                <w:color w:val="161616"/>
              </w:rPr>
              <w:t xml:space="preserve"> OpenType </w:t>
            </w:r>
            <w:r>
              <w:rPr>
                <w:rFonts w:ascii="Segoe UI" w:hAnsi="Segoe UI" w:cs="Segoe UI"/>
                <w:color w:val="161616"/>
              </w:rPr>
              <w:t>字体的列表。</w:t>
            </w:r>
            <w:r>
              <w:rPr>
                <w:rFonts w:ascii="Segoe UI" w:hAnsi="Segoe UI" w:cs="Segoe UI"/>
                <w:color w:val="161616"/>
              </w:rPr>
              <w:t xml:space="preserve"> </w:t>
            </w:r>
            <w:r>
              <w:rPr>
                <w:rFonts w:ascii="Segoe UI" w:hAnsi="Segoe UI" w:cs="Segoe UI"/>
                <w:color w:val="161616"/>
              </w:rPr>
              <w:t>当图形模式未设置为</w:t>
            </w:r>
            <w:r>
              <w:rPr>
                <w:rFonts w:ascii="Segoe UI" w:hAnsi="Segoe UI" w:cs="Segoe UI"/>
                <w:color w:val="161616"/>
              </w:rPr>
              <w:t xml:space="preserve"> GM_ADVANCED </w:t>
            </w:r>
            <w:r>
              <w:rPr>
                <w:rFonts w:ascii="Segoe UI" w:hAnsi="Segoe UI" w:cs="Segoe UI"/>
                <w:color w:val="161616"/>
              </w:rPr>
              <w:t>时，此函数将在系统上返回类型</w:t>
            </w:r>
            <w:r>
              <w:rPr>
                <w:rFonts w:ascii="Segoe UI" w:hAnsi="Segoe UI" w:cs="Segoe UI"/>
                <w:color w:val="161616"/>
              </w:rPr>
              <w:t xml:space="preserve"> 1</w:t>
            </w:r>
            <w:r>
              <w:rPr>
                <w:rFonts w:ascii="Segoe UI" w:hAnsi="Segoe UI" w:cs="Segoe UI"/>
                <w:color w:val="161616"/>
              </w:rPr>
              <w:t>、</w:t>
            </w:r>
            <w:r>
              <w:rPr>
                <w:rFonts w:ascii="Segoe UI" w:hAnsi="Segoe UI" w:cs="Segoe UI"/>
                <w:color w:val="161616"/>
              </w:rPr>
              <w:t xml:space="preserve">OpenType </w:t>
            </w:r>
            <w:r>
              <w:rPr>
                <w:rFonts w:ascii="Segoe UI" w:hAnsi="Segoe UI" w:cs="Segoe UI"/>
                <w:color w:val="161616"/>
              </w:rPr>
              <w:t>和</w:t>
            </w:r>
            <w:r>
              <w:rPr>
                <w:rFonts w:ascii="Segoe UI" w:hAnsi="Segoe UI" w:cs="Segoe UI"/>
                <w:color w:val="161616"/>
              </w:rPr>
              <w:t xml:space="preserve"> TrueType </w:t>
            </w:r>
            <w:r>
              <w:rPr>
                <w:rFonts w:ascii="Segoe UI" w:hAnsi="Segoe UI" w:cs="Segoe UI"/>
                <w:color w:val="161616"/>
              </w:rPr>
              <w:t>字体的列表。</w:t>
            </w:r>
          </w:p>
          <w:p w:rsidR="005D11A8" w:rsidRDefault="005D11A8" w:rsidP="005D11A8">
            <w:pPr>
              <w:pStyle w:val="a5"/>
              <w:shd w:val="clear" w:color="auto" w:fill="FFFFFF"/>
              <w:rPr>
                <w:rFonts w:ascii="Segoe UI" w:hAnsi="Segoe UI" w:cs="Segoe UI"/>
                <w:color w:val="161616"/>
              </w:rPr>
            </w:pPr>
            <w:r>
              <w:rPr>
                <w:rFonts w:ascii="Segoe UI" w:hAnsi="Segoe UI" w:cs="Segoe UI"/>
                <w:color w:val="161616"/>
              </w:rPr>
              <w:t>许多东亚语言的字体有两个字样名称：英文名称和本地化名称。</w:t>
            </w:r>
            <w:r>
              <w:rPr>
                <w:rFonts w:ascii="Segoe UI" w:hAnsi="Segoe UI" w:cs="Segoe UI"/>
                <w:color w:val="161616"/>
              </w:rPr>
              <w:t xml:space="preserve"> </w:t>
            </w:r>
            <w:r>
              <w:rPr>
                <w:rFonts w:ascii="Segoe UI" w:hAnsi="Segoe UI" w:cs="Segoe UI"/>
                <w:color w:val="161616"/>
              </w:rPr>
              <w:t>如果系统区域设置与字体的语言不匹配，则</w:t>
            </w:r>
            <w:r>
              <w:rPr>
                <w:rFonts w:ascii="Segoe UI" w:hAnsi="Segoe UI" w:cs="Segoe UI"/>
                <w:color w:val="161616"/>
              </w:rPr>
              <w:t> </w:t>
            </w:r>
            <w:hyperlink r:id="rId17" w:history="1">
              <w:r>
                <w:rPr>
                  <w:rStyle w:val="a4"/>
                  <w:rFonts w:ascii="Segoe UI" w:hAnsi="Segoe UI" w:cs="Segoe UI"/>
                </w:rPr>
                <w:t xml:space="preserve">EnumFontFamilies </w:t>
              </w:r>
              <w:r>
                <w:rPr>
                  <w:rStyle w:val="a4"/>
                  <w:rFonts w:ascii="Segoe UI" w:hAnsi="Segoe UI" w:cs="Segoe UI"/>
                </w:rPr>
                <w:t>和</w:t>
              </w:r>
              <w:r>
                <w:rPr>
                  <w:rStyle w:val="a4"/>
                  <w:rFonts w:ascii="Segoe UI" w:hAnsi="Segoe UI" w:cs="Segoe UI"/>
                </w:rPr>
                <w:t xml:space="preserve"> EnumFontFamiliesEx</w:t>
              </w:r>
            </w:hyperlink>
            <w:r>
              <w:rPr>
                <w:rFonts w:ascii="Segoe UI" w:hAnsi="Segoe UI" w:cs="Segoe UI"/>
                <w:color w:val="161616"/>
              </w:rPr>
              <w:t> </w:t>
            </w:r>
            <w:r>
              <w:rPr>
                <w:rFonts w:ascii="Segoe UI" w:hAnsi="Segoe UI" w:cs="Segoe UI"/>
                <w:color w:val="161616"/>
              </w:rPr>
              <w:t>返回英文字样名称。</w:t>
            </w:r>
          </w:p>
          <w:p w:rsidR="005D11A8" w:rsidRDefault="005D11A8" w:rsidP="005D11A8">
            <w:pPr>
              <w:pStyle w:val="4"/>
              <w:shd w:val="clear" w:color="auto" w:fill="FFFFFF"/>
              <w:spacing w:before="540" w:after="90"/>
              <w:rPr>
                <w:rFonts w:ascii="Segoe UI" w:hAnsi="Segoe UI" w:cs="Segoe UI"/>
                <w:color w:val="161616"/>
              </w:rPr>
            </w:pPr>
            <w:r>
              <w:rPr>
                <w:rFonts w:ascii="Segoe UI" w:hAnsi="Segoe UI" w:cs="Segoe UI"/>
                <w:color w:val="161616"/>
              </w:rPr>
              <w:t>示例</w:t>
            </w:r>
          </w:p>
          <w:p w:rsidR="005D11A8" w:rsidRDefault="005D11A8" w:rsidP="005D11A8">
            <w:pPr>
              <w:pStyle w:val="a5"/>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18" w:history="1">
              <w:r>
                <w:rPr>
                  <w:rStyle w:val="a4"/>
                  <w:rFonts w:ascii="Segoe UI" w:hAnsi="Segoe UI" w:cs="Segoe UI"/>
                </w:rPr>
                <w:t>枚举已安装字体</w:t>
              </w:r>
            </w:hyperlink>
            <w:r>
              <w:rPr>
                <w:rFonts w:ascii="Segoe UI" w:hAnsi="Segoe UI" w:cs="Segoe UI"/>
                <w:color w:val="161616"/>
              </w:rPr>
              <w:t>。</w:t>
            </w:r>
          </w:p>
          <w:p w:rsidR="005D11A8" w:rsidRDefault="005D11A8" w:rsidP="005D11A8">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5D11A8" w:rsidRDefault="005D11A8" w:rsidP="005D11A8">
            <w:pPr>
              <w:pStyle w:val="a5"/>
              <w:rPr>
                <w:rFonts w:ascii="Segoe UI" w:hAnsi="Segoe UI" w:cs="Segoe UI"/>
                <w:color w:val="161616"/>
              </w:rPr>
            </w:pPr>
            <w:r>
              <w:rPr>
                <w:rFonts w:ascii="Segoe UI" w:hAnsi="Segoe UI" w:cs="Segoe UI"/>
                <w:color w:val="161616"/>
              </w:rPr>
              <w:t xml:space="preserve">wingdi.h </w:t>
            </w:r>
            <w:r>
              <w:rPr>
                <w:rFonts w:ascii="Segoe UI" w:hAnsi="Segoe UI" w:cs="Segoe UI"/>
                <w:color w:val="161616"/>
              </w:rPr>
              <w:t>标头将</w:t>
            </w:r>
            <w:r>
              <w:rPr>
                <w:rFonts w:ascii="Segoe UI" w:hAnsi="Segoe UI" w:cs="Segoe UI"/>
                <w:color w:val="161616"/>
              </w:rPr>
              <w:t xml:space="preserve"> EnumFontFamilies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9" w:history="1">
              <w:r>
                <w:rPr>
                  <w:rStyle w:val="a4"/>
                  <w:rFonts w:ascii="Segoe UI" w:hAnsi="Segoe UI" w:cs="Segoe UI"/>
                  <w:b/>
                  <w:bCs/>
                </w:rPr>
                <w:t>函数原型的约定</w:t>
              </w:r>
            </w:hyperlink>
            <w:r>
              <w:rPr>
                <w:rFonts w:ascii="Segoe UI" w:hAnsi="Segoe UI" w:cs="Segoe UI"/>
                <w:color w:val="161616"/>
              </w:rPr>
              <w:t>。</w:t>
            </w:r>
          </w:p>
          <w:p w:rsidR="005D11A8" w:rsidRDefault="005D11A8" w:rsidP="005D11A8">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5D11A8" w:rsidTr="005D11A8">
              <w:tc>
                <w:tcPr>
                  <w:tcW w:w="0" w:type="auto"/>
                  <w:hideMark/>
                </w:tcPr>
                <w:p w:rsidR="005D11A8" w:rsidRDefault="005D11A8" w:rsidP="005D11A8">
                  <w:r>
                    <w:rPr>
                      <w:rStyle w:val="a6"/>
                    </w:rPr>
                    <w:t>标头</w:t>
                  </w:r>
                </w:p>
              </w:tc>
              <w:tc>
                <w:tcPr>
                  <w:tcW w:w="0" w:type="auto"/>
                  <w:hideMark/>
                </w:tcPr>
                <w:p w:rsidR="005D11A8" w:rsidRDefault="005D11A8" w:rsidP="005D11A8">
                  <w:r>
                    <w:t>wingdi.h (包括 Windows.h)</w:t>
                  </w:r>
                </w:p>
              </w:tc>
            </w:tr>
            <w:tr w:rsidR="005D11A8" w:rsidTr="005D11A8">
              <w:tc>
                <w:tcPr>
                  <w:tcW w:w="0" w:type="auto"/>
                  <w:hideMark/>
                </w:tcPr>
                <w:p w:rsidR="005D11A8" w:rsidRDefault="005D11A8" w:rsidP="005D11A8">
                  <w:r>
                    <w:rPr>
                      <w:rStyle w:val="a6"/>
                    </w:rPr>
                    <w:t>Library</w:t>
                  </w:r>
                </w:p>
              </w:tc>
              <w:tc>
                <w:tcPr>
                  <w:tcW w:w="0" w:type="auto"/>
                  <w:hideMark/>
                </w:tcPr>
                <w:p w:rsidR="005D11A8" w:rsidRDefault="005D11A8" w:rsidP="005D11A8">
                  <w:r>
                    <w:t>Gdi32.lib</w:t>
                  </w:r>
                </w:p>
              </w:tc>
            </w:tr>
            <w:tr w:rsidR="005D11A8" w:rsidTr="005D11A8">
              <w:tc>
                <w:tcPr>
                  <w:tcW w:w="0" w:type="auto"/>
                  <w:hideMark/>
                </w:tcPr>
                <w:p w:rsidR="005D11A8" w:rsidRDefault="005D11A8" w:rsidP="005D11A8">
                  <w:r>
                    <w:rPr>
                      <w:rStyle w:val="a6"/>
                    </w:rPr>
                    <w:t>DLL</w:t>
                  </w:r>
                </w:p>
              </w:tc>
              <w:tc>
                <w:tcPr>
                  <w:tcW w:w="0" w:type="auto"/>
                  <w:hideMark/>
                </w:tcPr>
                <w:p w:rsidR="005D11A8" w:rsidRDefault="005D11A8" w:rsidP="005D11A8">
                  <w:r>
                    <w:t>Gdi32.dll</w:t>
                  </w:r>
                </w:p>
              </w:tc>
            </w:tr>
          </w:tbl>
          <w:p w:rsidR="005D11A8" w:rsidRDefault="005D11A8" w:rsidP="005D11A8">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5D11A8" w:rsidRDefault="005D11A8" w:rsidP="005D11A8">
            <w:pPr>
              <w:pStyle w:val="a5"/>
              <w:shd w:val="clear" w:color="auto" w:fill="FFFFFF"/>
              <w:rPr>
                <w:rFonts w:ascii="Segoe UI" w:hAnsi="Segoe UI" w:cs="Segoe UI"/>
                <w:color w:val="161616"/>
              </w:rPr>
            </w:pPr>
            <w:hyperlink r:id="rId20" w:history="1">
              <w:r>
                <w:rPr>
                  <w:rStyle w:val="a4"/>
                  <w:rFonts w:ascii="Segoe UI" w:hAnsi="Segoe UI" w:cs="Segoe UI"/>
                </w:rPr>
                <w:t>EnumFontFamProc</w:t>
              </w:r>
            </w:hyperlink>
          </w:p>
          <w:p w:rsidR="005D11A8" w:rsidRDefault="005D11A8" w:rsidP="005D11A8">
            <w:pPr>
              <w:pStyle w:val="a5"/>
              <w:shd w:val="clear" w:color="auto" w:fill="FFFFFF"/>
              <w:rPr>
                <w:rFonts w:ascii="Segoe UI" w:hAnsi="Segoe UI" w:cs="Segoe UI"/>
                <w:color w:val="161616"/>
              </w:rPr>
            </w:pPr>
            <w:hyperlink r:id="rId21" w:history="1">
              <w:r>
                <w:rPr>
                  <w:rStyle w:val="a4"/>
                  <w:rFonts w:ascii="Segoe UI" w:hAnsi="Segoe UI" w:cs="Segoe UI"/>
                </w:rPr>
                <w:t>EnumFontFamiliesEx</w:t>
              </w:r>
            </w:hyperlink>
          </w:p>
          <w:p w:rsidR="005D11A8" w:rsidRDefault="005D11A8" w:rsidP="005D11A8">
            <w:pPr>
              <w:pStyle w:val="a5"/>
              <w:shd w:val="clear" w:color="auto" w:fill="FFFFFF"/>
              <w:rPr>
                <w:rFonts w:ascii="Segoe UI" w:hAnsi="Segoe UI" w:cs="Segoe UI"/>
                <w:color w:val="161616"/>
              </w:rPr>
            </w:pPr>
            <w:hyperlink r:id="rId22" w:history="1">
              <w:r>
                <w:rPr>
                  <w:rStyle w:val="a4"/>
                  <w:rFonts w:ascii="Segoe UI" w:hAnsi="Segoe UI" w:cs="Segoe UI"/>
                </w:rPr>
                <w:t>EnumFonts</w:t>
              </w:r>
            </w:hyperlink>
          </w:p>
          <w:p w:rsidR="005D11A8" w:rsidRDefault="005D11A8" w:rsidP="005D11A8">
            <w:pPr>
              <w:pStyle w:val="a5"/>
              <w:shd w:val="clear" w:color="auto" w:fill="FFFFFF"/>
              <w:rPr>
                <w:rFonts w:ascii="Segoe UI" w:hAnsi="Segoe UI" w:cs="Segoe UI"/>
                <w:color w:val="161616"/>
              </w:rPr>
            </w:pPr>
            <w:hyperlink r:id="rId23" w:history="1">
              <w:r>
                <w:rPr>
                  <w:rStyle w:val="a4"/>
                  <w:rFonts w:ascii="Segoe UI" w:hAnsi="Segoe UI" w:cs="Segoe UI"/>
                </w:rPr>
                <w:t>字体和文本函数</w:t>
              </w:r>
            </w:hyperlink>
          </w:p>
          <w:p w:rsidR="005D11A8" w:rsidRDefault="005D11A8" w:rsidP="005D11A8">
            <w:pPr>
              <w:pStyle w:val="a5"/>
              <w:shd w:val="clear" w:color="auto" w:fill="FFFFFF"/>
              <w:rPr>
                <w:rFonts w:ascii="Segoe UI" w:hAnsi="Segoe UI" w:cs="Segoe UI"/>
                <w:color w:val="161616"/>
              </w:rPr>
            </w:pPr>
            <w:hyperlink r:id="rId24" w:history="1">
              <w:r>
                <w:rPr>
                  <w:rStyle w:val="a4"/>
                  <w:rFonts w:ascii="Segoe UI" w:hAnsi="Segoe UI" w:cs="Segoe UI"/>
                </w:rPr>
                <w:t>字体和文本概述</w:t>
              </w:r>
            </w:hyperlink>
          </w:p>
          <w:p w:rsidR="005D11A8" w:rsidRDefault="005D11A8" w:rsidP="005D11A8">
            <w:pPr>
              <w:rPr>
                <w:rFonts w:hint="eastAsia"/>
              </w:rPr>
            </w:pPr>
          </w:p>
        </w:tc>
      </w:tr>
    </w:tbl>
    <w:p w:rsidR="005D11A8" w:rsidRDefault="005D11A8" w:rsidP="005D11A8"/>
    <w:p w:rsidR="005D11A8" w:rsidRDefault="005D11A8" w:rsidP="005D11A8">
      <w:pPr>
        <w:pStyle w:val="2"/>
      </w:pPr>
      <w:r>
        <w:rPr>
          <w:rFonts w:hint="eastAsia"/>
        </w:rPr>
        <w:t>EnumFontFamiliesEx函数的用法，这是微软推荐的函数</w:t>
      </w:r>
    </w:p>
    <w:tbl>
      <w:tblPr>
        <w:tblStyle w:val="a3"/>
        <w:tblW w:w="0" w:type="auto"/>
        <w:tblLook w:val="04A0" w:firstRow="1" w:lastRow="0" w:firstColumn="1" w:lastColumn="0" w:noHBand="0" w:noVBand="1"/>
      </w:tblPr>
      <w:tblGrid>
        <w:gridCol w:w="13459"/>
      </w:tblGrid>
      <w:tr w:rsidR="005D11A8" w:rsidTr="005D11A8">
        <w:tc>
          <w:tcPr>
            <w:tcW w:w="13459" w:type="dxa"/>
          </w:tcPr>
          <w:p w:rsidR="005D11A8" w:rsidRDefault="005D11A8" w:rsidP="005D11A8">
            <w:pPr>
              <w:pStyle w:val="a5"/>
              <w:shd w:val="clear" w:color="auto" w:fill="FFFFFF"/>
              <w:rPr>
                <w:rFonts w:ascii="Segoe UI" w:hAnsi="Segoe UI" w:cs="Segoe UI"/>
                <w:color w:val="161616"/>
              </w:rPr>
            </w:pPr>
            <w:r>
              <w:rPr>
                <w:rFonts w:ascii="Segoe UI" w:hAnsi="Segoe UI" w:cs="Segoe UI"/>
                <w:b/>
                <w:bCs/>
                <w:color w:val="161616"/>
              </w:rPr>
              <w:t>EnumFontFamiliesEx</w:t>
            </w:r>
            <w:r>
              <w:rPr>
                <w:rFonts w:ascii="Segoe UI" w:hAnsi="Segoe UI" w:cs="Segoe UI"/>
                <w:color w:val="161616"/>
              </w:rPr>
              <w:t> </w:t>
            </w:r>
            <w:r>
              <w:rPr>
                <w:rFonts w:ascii="Segoe UI" w:hAnsi="Segoe UI" w:cs="Segoe UI"/>
                <w:color w:val="161616"/>
              </w:rPr>
              <w:t>函数枚举系统中与</w:t>
            </w:r>
            <w:r>
              <w:rPr>
                <w:rFonts w:ascii="Segoe UI" w:hAnsi="Segoe UI" w:cs="Segoe UI"/>
                <w:color w:val="161616"/>
              </w:rPr>
              <w:t> </w:t>
            </w:r>
            <w:hyperlink r:id="rId25" w:history="1">
              <w:r>
                <w:rPr>
                  <w:rStyle w:val="a4"/>
                  <w:rFonts w:ascii="Segoe UI" w:hAnsi="Segoe UI" w:cs="Segoe UI"/>
                </w:rPr>
                <w:t>LOGFONT</w:t>
              </w:r>
            </w:hyperlink>
            <w:r>
              <w:rPr>
                <w:rFonts w:ascii="Segoe UI" w:hAnsi="Segoe UI" w:cs="Segoe UI"/>
                <w:color w:val="161616"/>
              </w:rPr>
              <w:t> </w:t>
            </w:r>
            <w:r>
              <w:rPr>
                <w:rFonts w:ascii="Segoe UI" w:hAnsi="Segoe UI" w:cs="Segoe UI"/>
                <w:color w:val="161616"/>
              </w:rPr>
              <w:t>结构指定的字体特征匹配的所有唯一命名字体。</w:t>
            </w:r>
            <w:r>
              <w:rPr>
                <w:rFonts w:ascii="Segoe UI" w:hAnsi="Segoe UI" w:cs="Segoe UI"/>
                <w:color w:val="161616"/>
              </w:rPr>
              <w:t> </w:t>
            </w:r>
            <w:r>
              <w:rPr>
                <w:rFonts w:ascii="Segoe UI" w:hAnsi="Segoe UI" w:cs="Segoe UI"/>
                <w:b/>
                <w:bCs/>
                <w:color w:val="161616"/>
              </w:rPr>
              <w:t>EnumFontFamiliesEx</w:t>
            </w:r>
            <w:r>
              <w:rPr>
                <w:rFonts w:ascii="Segoe UI" w:hAnsi="Segoe UI" w:cs="Segoe UI"/>
                <w:color w:val="161616"/>
              </w:rPr>
              <w:t> </w:t>
            </w:r>
            <w:r>
              <w:rPr>
                <w:rFonts w:ascii="Segoe UI" w:hAnsi="Segoe UI" w:cs="Segoe UI"/>
                <w:color w:val="161616"/>
              </w:rPr>
              <w:t>根据字样名称和</w:t>
            </w:r>
            <w:r>
              <w:rPr>
                <w:rFonts w:ascii="Segoe UI" w:hAnsi="Segoe UI" w:cs="Segoe UI"/>
                <w:color w:val="161616"/>
              </w:rPr>
              <w:t>/</w:t>
            </w:r>
            <w:r>
              <w:rPr>
                <w:rFonts w:ascii="Segoe UI" w:hAnsi="Segoe UI" w:cs="Segoe UI"/>
                <w:color w:val="161616"/>
              </w:rPr>
              <w:t>或字符集枚举字体。</w:t>
            </w:r>
          </w:p>
          <w:p w:rsidR="005D11A8" w:rsidRDefault="005D11A8" w:rsidP="005D11A8">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5D11A8" w:rsidRDefault="005D11A8" w:rsidP="005D11A8">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5D11A8" w:rsidRDefault="005D11A8" w:rsidP="005D11A8">
            <w:pPr>
              <w:pStyle w:val="HTML"/>
              <w:rPr>
                <w:rStyle w:val="hljs-params"/>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EnumFontFamiliesExA</w:t>
            </w:r>
            <w:r>
              <w:rPr>
                <w:rStyle w:val="hljs-params"/>
                <w:rFonts w:ascii="Consolas" w:hAnsi="Consolas"/>
                <w:color w:val="161616"/>
                <w:bdr w:val="none" w:sz="0" w:space="0" w:color="auto" w:frame="1"/>
              </w:rPr>
              <w:t>(</w:t>
            </w:r>
          </w:p>
          <w:p w:rsidR="005D11A8" w:rsidRDefault="005D11A8" w:rsidP="005D11A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HDC           hdc,</w:t>
            </w:r>
          </w:p>
          <w:p w:rsidR="005D11A8" w:rsidRDefault="005D11A8" w:rsidP="005D11A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LPLOGFONTA    lpLogfont,</w:t>
            </w:r>
          </w:p>
          <w:p w:rsidR="005D11A8" w:rsidRDefault="005D11A8" w:rsidP="005D11A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FONTENUMPROCA lpProc,</w:t>
            </w:r>
          </w:p>
          <w:p w:rsidR="005D11A8" w:rsidRDefault="005D11A8" w:rsidP="005D11A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LPARAM        lParam,</w:t>
            </w:r>
          </w:p>
          <w:p w:rsidR="005D11A8" w:rsidRDefault="005D11A8" w:rsidP="005D11A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DWORD         dwFlags</w:t>
            </w:r>
          </w:p>
          <w:p w:rsidR="005D11A8" w:rsidRDefault="005D11A8" w:rsidP="005D11A8">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5D11A8" w:rsidRDefault="005D11A8" w:rsidP="005D11A8">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5D11A8" w:rsidRDefault="005D11A8" w:rsidP="005D11A8">
            <w:pPr>
              <w:pStyle w:val="a5"/>
              <w:shd w:val="clear" w:color="auto" w:fill="FFFFFF"/>
              <w:rPr>
                <w:rFonts w:ascii="Segoe UI" w:hAnsi="Segoe UI" w:cs="Segoe UI"/>
                <w:color w:val="161616"/>
              </w:rPr>
            </w:pPr>
            <w:r>
              <w:rPr>
                <w:rStyle w:val="HTML1"/>
                <w:rFonts w:ascii="Consolas" w:hAnsi="Consolas"/>
                <w:color w:val="161616"/>
                <w:sz w:val="20"/>
                <w:szCs w:val="20"/>
              </w:rPr>
              <w:t>[in] hdc</w:t>
            </w:r>
          </w:p>
          <w:p w:rsidR="005D11A8" w:rsidRDefault="005D11A8" w:rsidP="005D11A8">
            <w:pPr>
              <w:pStyle w:val="a5"/>
              <w:shd w:val="clear" w:color="auto" w:fill="FFFFFF"/>
              <w:rPr>
                <w:rFonts w:ascii="Segoe UI" w:hAnsi="Segoe UI" w:cs="Segoe UI"/>
                <w:color w:val="161616"/>
              </w:rPr>
            </w:pPr>
            <w:r>
              <w:rPr>
                <w:rFonts w:ascii="Segoe UI" w:hAnsi="Segoe UI" w:cs="Segoe UI"/>
                <w:color w:val="161616"/>
              </w:rPr>
              <w:t>从中枚举字体的设备上下文的句柄。</w:t>
            </w:r>
          </w:p>
          <w:p w:rsidR="005D11A8" w:rsidRDefault="005D11A8" w:rsidP="005D11A8">
            <w:pPr>
              <w:pStyle w:val="a5"/>
              <w:shd w:val="clear" w:color="auto" w:fill="FFFFFF"/>
              <w:rPr>
                <w:rFonts w:ascii="Segoe UI" w:hAnsi="Segoe UI" w:cs="Segoe UI"/>
                <w:color w:val="161616"/>
              </w:rPr>
            </w:pPr>
            <w:r>
              <w:rPr>
                <w:rStyle w:val="HTML1"/>
                <w:rFonts w:ascii="Consolas" w:hAnsi="Consolas"/>
                <w:color w:val="161616"/>
                <w:sz w:val="20"/>
                <w:szCs w:val="20"/>
              </w:rPr>
              <w:t>[in] lpLogfont</w:t>
            </w:r>
          </w:p>
          <w:p w:rsidR="005D11A8" w:rsidRDefault="005D11A8" w:rsidP="005D11A8">
            <w:pPr>
              <w:pStyle w:val="a5"/>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26" w:history="1">
              <w:r>
                <w:rPr>
                  <w:rStyle w:val="a4"/>
                  <w:rFonts w:ascii="Segoe UI" w:hAnsi="Segoe UI" w:cs="Segoe UI"/>
                </w:rPr>
                <w:t>LOGFONT</w:t>
              </w:r>
            </w:hyperlink>
            <w:r>
              <w:rPr>
                <w:rFonts w:ascii="Segoe UI" w:hAnsi="Segoe UI" w:cs="Segoe UI"/>
                <w:color w:val="161616"/>
              </w:rPr>
              <w:t> </w:t>
            </w:r>
            <w:r>
              <w:rPr>
                <w:rFonts w:ascii="Segoe UI" w:hAnsi="Segoe UI" w:cs="Segoe UI"/>
                <w:color w:val="161616"/>
              </w:rPr>
              <w:t>结构的指针，该结构包含有关要枚举的字体的信息。</w:t>
            </w:r>
            <w:r>
              <w:rPr>
                <w:rFonts w:ascii="Segoe UI" w:hAnsi="Segoe UI" w:cs="Segoe UI"/>
                <w:color w:val="161616"/>
              </w:rPr>
              <w:t xml:space="preserve"> </w:t>
            </w:r>
            <w:r>
              <w:rPr>
                <w:rFonts w:ascii="Segoe UI" w:hAnsi="Segoe UI" w:cs="Segoe UI"/>
                <w:color w:val="161616"/>
              </w:rPr>
              <w:t>函数检查以下成员。</w:t>
            </w:r>
          </w:p>
          <w:p w:rsidR="005D11A8" w:rsidRDefault="005D11A8" w:rsidP="005D11A8">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tblGrid>
            <w:tr w:rsidR="005D11A8" w:rsidTr="005D11A8">
              <w:tc>
                <w:tcPr>
                  <w:tcW w:w="0" w:type="auto"/>
                  <w:hideMark/>
                </w:tcPr>
                <w:p w:rsidR="005D11A8" w:rsidRDefault="005D11A8" w:rsidP="005D11A8">
                  <w:pPr>
                    <w:rPr>
                      <w:rFonts w:ascii="宋体" w:hAnsi="宋体" w:cs="宋体"/>
                      <w:b/>
                      <w:bCs/>
                    </w:rPr>
                  </w:pPr>
                  <w:r>
                    <w:rPr>
                      <w:b/>
                      <w:bCs/>
                    </w:rPr>
                    <w:t>成员</w:t>
                  </w:r>
                </w:p>
              </w:tc>
              <w:tc>
                <w:tcPr>
                  <w:tcW w:w="0" w:type="auto"/>
                  <w:hideMark/>
                </w:tcPr>
                <w:p w:rsidR="005D11A8" w:rsidRDefault="005D11A8" w:rsidP="005D11A8">
                  <w:pPr>
                    <w:rPr>
                      <w:b/>
                      <w:bCs/>
                    </w:rPr>
                  </w:pPr>
                  <w:r>
                    <w:rPr>
                      <w:b/>
                      <w:bCs/>
                    </w:rPr>
                    <w:t>说明</w:t>
                  </w:r>
                </w:p>
              </w:tc>
            </w:tr>
            <w:tr w:rsidR="005D11A8" w:rsidTr="005D11A8">
              <w:tc>
                <w:tcPr>
                  <w:tcW w:w="0" w:type="auto"/>
                  <w:hideMark/>
                </w:tcPr>
                <w:p w:rsidR="005D11A8" w:rsidRDefault="005D11A8" w:rsidP="005D11A8">
                  <w:r>
                    <w:rPr>
                      <w:b/>
                      <w:bCs/>
                    </w:rPr>
                    <w:t>lfCharSet</w:t>
                  </w:r>
                </w:p>
              </w:tc>
              <w:tc>
                <w:tcPr>
                  <w:tcW w:w="0" w:type="auto"/>
                  <w:hideMark/>
                </w:tcPr>
                <w:p w:rsidR="005D11A8" w:rsidRDefault="005D11A8" w:rsidP="005D11A8">
                  <w:r>
                    <w:t>如果设置为 DEFAULT_CHARSET， 函数将枚举所有字符集中所有唯一命名的字体。 (如果存在两个同名字体，则只枚举一种。) 如果设置为有效的字符集值，则 函数仅枚举指定字符集中的字体。</w:t>
                  </w:r>
                </w:p>
              </w:tc>
            </w:tr>
            <w:tr w:rsidR="005D11A8" w:rsidTr="005D11A8">
              <w:tc>
                <w:tcPr>
                  <w:tcW w:w="0" w:type="auto"/>
                  <w:hideMark/>
                </w:tcPr>
                <w:p w:rsidR="005D11A8" w:rsidRDefault="005D11A8" w:rsidP="005D11A8">
                  <w:r>
                    <w:rPr>
                      <w:b/>
                      <w:bCs/>
                    </w:rPr>
                    <w:t>lfFaceName</w:t>
                  </w:r>
                </w:p>
              </w:tc>
              <w:tc>
                <w:tcPr>
                  <w:tcW w:w="0" w:type="auto"/>
                  <w:hideMark/>
                </w:tcPr>
                <w:p w:rsidR="005D11A8" w:rsidRDefault="005D11A8" w:rsidP="005D11A8">
                  <w:r>
                    <w:t>如果设置为空字符串， 函数将枚举每个可用字样名称中的一个字体。 如果设置为有效的字样名称，则 函数枚举具有指定名称的所有字体。</w:t>
                  </w:r>
                </w:p>
              </w:tc>
            </w:tr>
            <w:tr w:rsidR="005D11A8" w:rsidTr="005D11A8">
              <w:tc>
                <w:tcPr>
                  <w:tcW w:w="0" w:type="auto"/>
                  <w:hideMark/>
                </w:tcPr>
                <w:p w:rsidR="005D11A8" w:rsidRDefault="005D11A8" w:rsidP="005D11A8">
                  <w:r>
                    <w:rPr>
                      <w:b/>
                      <w:bCs/>
                    </w:rPr>
                    <w:t>lfPitchAndFamily</w:t>
                  </w:r>
                </w:p>
              </w:tc>
              <w:tc>
                <w:tcPr>
                  <w:tcW w:w="0" w:type="auto"/>
                  <w:hideMark/>
                </w:tcPr>
                <w:p w:rsidR="005D11A8" w:rsidRDefault="005D11A8" w:rsidP="005D11A8">
                  <w:r>
                    <w:t>对于操作系统的所有语言版本，必须设置为零。</w:t>
                  </w:r>
                </w:p>
              </w:tc>
            </w:tr>
          </w:tbl>
          <w:p w:rsidR="005D11A8" w:rsidRDefault="005D11A8" w:rsidP="005D11A8">
            <w:pPr>
              <w:pStyle w:val="a5"/>
              <w:shd w:val="clear" w:color="auto" w:fill="FFFFFF"/>
              <w:rPr>
                <w:rFonts w:ascii="Segoe UI" w:hAnsi="Segoe UI" w:cs="Segoe UI"/>
                <w:color w:val="161616"/>
              </w:rPr>
            </w:pPr>
            <w:r>
              <w:rPr>
                <w:rStyle w:val="HTML1"/>
                <w:rFonts w:ascii="Consolas" w:hAnsi="Consolas"/>
                <w:color w:val="161616"/>
                <w:sz w:val="20"/>
                <w:szCs w:val="20"/>
              </w:rPr>
              <w:t>[in] lpProc</w:t>
            </w:r>
          </w:p>
          <w:p w:rsidR="005D11A8" w:rsidRDefault="005D11A8" w:rsidP="005D11A8">
            <w:pPr>
              <w:pStyle w:val="a5"/>
              <w:shd w:val="clear" w:color="auto" w:fill="FFFFFF"/>
              <w:rPr>
                <w:rFonts w:ascii="Segoe UI" w:hAnsi="Segoe UI" w:cs="Segoe UI"/>
                <w:color w:val="161616"/>
              </w:rPr>
            </w:pPr>
            <w:r>
              <w:rPr>
                <w:rFonts w:ascii="Segoe UI" w:hAnsi="Segoe UI" w:cs="Segoe UI"/>
                <w:color w:val="161616"/>
              </w:rPr>
              <w:t>指向应用程序定义的回调函数的指针。</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7" w:history="1">
              <w:r>
                <w:rPr>
                  <w:rStyle w:val="a4"/>
                  <w:rFonts w:ascii="Segoe UI" w:hAnsi="Segoe UI" w:cs="Segoe UI"/>
                </w:rPr>
                <w:t>EnumFontFamExProc</w:t>
              </w:r>
            </w:hyperlink>
            <w:r>
              <w:rPr>
                <w:rFonts w:ascii="Segoe UI" w:hAnsi="Segoe UI" w:cs="Segoe UI"/>
                <w:color w:val="161616"/>
              </w:rPr>
              <w:t> </w:t>
            </w:r>
            <w:r>
              <w:rPr>
                <w:rFonts w:ascii="Segoe UI" w:hAnsi="Segoe UI" w:cs="Segoe UI"/>
                <w:color w:val="161616"/>
              </w:rPr>
              <w:t>函数。</w:t>
            </w:r>
          </w:p>
          <w:p w:rsidR="005D11A8" w:rsidRDefault="005D11A8" w:rsidP="005D11A8">
            <w:pPr>
              <w:pStyle w:val="a5"/>
              <w:shd w:val="clear" w:color="auto" w:fill="FFFFFF"/>
              <w:rPr>
                <w:rFonts w:ascii="Segoe UI" w:hAnsi="Segoe UI" w:cs="Segoe UI"/>
                <w:color w:val="161616"/>
              </w:rPr>
            </w:pPr>
            <w:r>
              <w:rPr>
                <w:rStyle w:val="HTML1"/>
                <w:rFonts w:ascii="Consolas" w:hAnsi="Consolas"/>
                <w:color w:val="161616"/>
                <w:sz w:val="20"/>
                <w:szCs w:val="20"/>
              </w:rPr>
              <w:t>[in] lParam</w:t>
            </w:r>
          </w:p>
          <w:p w:rsidR="005D11A8" w:rsidRDefault="005D11A8" w:rsidP="005D11A8">
            <w:pPr>
              <w:pStyle w:val="a5"/>
              <w:shd w:val="clear" w:color="auto" w:fill="FFFFFF"/>
              <w:rPr>
                <w:rFonts w:ascii="Segoe UI" w:hAnsi="Segoe UI" w:cs="Segoe UI"/>
                <w:color w:val="161616"/>
              </w:rPr>
            </w:pPr>
            <w:r>
              <w:rPr>
                <w:rFonts w:ascii="Segoe UI" w:hAnsi="Segoe UI" w:cs="Segoe UI"/>
                <w:color w:val="161616"/>
              </w:rPr>
              <w:t>应用程序定义的值。</w:t>
            </w:r>
            <w:r>
              <w:rPr>
                <w:rFonts w:ascii="Segoe UI" w:hAnsi="Segoe UI" w:cs="Segoe UI"/>
                <w:color w:val="161616"/>
              </w:rPr>
              <w:t xml:space="preserve"> </w:t>
            </w:r>
            <w:r>
              <w:rPr>
                <w:rFonts w:ascii="Segoe UI" w:hAnsi="Segoe UI" w:cs="Segoe UI"/>
                <w:color w:val="161616"/>
              </w:rPr>
              <w:t>函数将此值与字体信息一起传递给回调函数。</w:t>
            </w:r>
          </w:p>
          <w:p w:rsidR="005D11A8" w:rsidRDefault="005D11A8" w:rsidP="005D11A8">
            <w:pPr>
              <w:pStyle w:val="a5"/>
              <w:shd w:val="clear" w:color="auto" w:fill="FFFFFF"/>
              <w:rPr>
                <w:rFonts w:ascii="Segoe UI" w:hAnsi="Segoe UI" w:cs="Segoe UI"/>
                <w:color w:val="161616"/>
              </w:rPr>
            </w:pPr>
            <w:r>
              <w:rPr>
                <w:rStyle w:val="HTML1"/>
                <w:rFonts w:ascii="Consolas" w:hAnsi="Consolas"/>
                <w:color w:val="161616"/>
                <w:sz w:val="20"/>
                <w:szCs w:val="20"/>
              </w:rPr>
              <w:t>dwFlags</w:t>
            </w:r>
          </w:p>
          <w:p w:rsidR="005D11A8" w:rsidRDefault="005D11A8" w:rsidP="005D11A8">
            <w:pPr>
              <w:pStyle w:val="a5"/>
              <w:shd w:val="clear" w:color="auto" w:fill="FFFFFF"/>
              <w:rPr>
                <w:rFonts w:ascii="Segoe UI" w:hAnsi="Segoe UI" w:cs="Segoe UI"/>
                <w:color w:val="161616"/>
              </w:rPr>
            </w:pPr>
            <w:r>
              <w:rPr>
                <w:rFonts w:ascii="Segoe UI" w:hAnsi="Segoe UI" w:cs="Segoe UI"/>
                <w:color w:val="161616"/>
              </w:rPr>
              <w:t>未使用此参数，它必须为零。</w:t>
            </w:r>
          </w:p>
          <w:p w:rsidR="005D11A8" w:rsidRDefault="005D11A8" w:rsidP="005D11A8">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5D11A8" w:rsidRDefault="005D11A8" w:rsidP="005D11A8">
            <w:pPr>
              <w:pStyle w:val="a5"/>
              <w:shd w:val="clear" w:color="auto" w:fill="FFFFFF"/>
              <w:rPr>
                <w:rFonts w:ascii="Segoe UI" w:hAnsi="Segoe UI" w:cs="Segoe UI"/>
                <w:color w:val="161616"/>
              </w:rPr>
            </w:pPr>
            <w:r>
              <w:rPr>
                <w:rFonts w:ascii="Segoe UI" w:hAnsi="Segoe UI" w:cs="Segoe UI"/>
                <w:color w:val="161616"/>
              </w:rPr>
              <w:t>返回值是回调函数返回的最后一个值。</w:t>
            </w:r>
            <w:r>
              <w:rPr>
                <w:rFonts w:ascii="Segoe UI" w:hAnsi="Segoe UI" w:cs="Segoe UI"/>
                <w:color w:val="161616"/>
              </w:rPr>
              <w:t xml:space="preserve"> </w:t>
            </w:r>
            <w:r>
              <w:rPr>
                <w:rFonts w:ascii="Segoe UI" w:hAnsi="Segoe UI" w:cs="Segoe UI"/>
                <w:color w:val="161616"/>
              </w:rPr>
              <w:t>此值取决于哪些字体系列可用于指定设备。</w:t>
            </w:r>
          </w:p>
          <w:p w:rsidR="005D11A8" w:rsidRDefault="005D11A8" w:rsidP="005D11A8">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5D11A8" w:rsidRDefault="005D11A8" w:rsidP="005D11A8">
            <w:pPr>
              <w:pStyle w:val="a5"/>
              <w:shd w:val="clear" w:color="auto" w:fill="FFFFFF"/>
              <w:rPr>
                <w:rFonts w:ascii="Segoe UI" w:hAnsi="Segoe UI" w:cs="Segoe UI"/>
                <w:color w:val="161616"/>
              </w:rPr>
            </w:pPr>
            <w:r>
              <w:rPr>
                <w:rFonts w:ascii="Segoe UI" w:hAnsi="Segoe UI" w:cs="Segoe UI"/>
                <w:b/>
                <w:bCs/>
                <w:color w:val="161616"/>
              </w:rPr>
              <w:t>EnumFontFamiliesEx</w:t>
            </w:r>
            <w:r>
              <w:rPr>
                <w:rFonts w:ascii="Segoe UI" w:hAnsi="Segoe UI" w:cs="Segoe UI"/>
                <w:color w:val="161616"/>
              </w:rPr>
              <w:t> </w:t>
            </w:r>
            <w:r>
              <w:rPr>
                <w:rFonts w:ascii="Segoe UI" w:hAnsi="Segoe UI" w:cs="Segoe UI"/>
                <w:color w:val="161616"/>
              </w:rPr>
              <w:t>函数不使用带标记的字样名称来标识字符集。</w:t>
            </w:r>
            <w:r>
              <w:rPr>
                <w:rFonts w:ascii="Segoe UI" w:hAnsi="Segoe UI" w:cs="Segoe UI"/>
                <w:color w:val="161616"/>
              </w:rPr>
              <w:t xml:space="preserve"> </w:t>
            </w:r>
            <w:r>
              <w:rPr>
                <w:rFonts w:ascii="Segoe UI" w:hAnsi="Segoe UI" w:cs="Segoe UI"/>
                <w:color w:val="161616"/>
              </w:rPr>
              <w:t>相反，它始终将正确的字样名称和单独的字符集值传递给回调函数。</w:t>
            </w:r>
            <w:r>
              <w:rPr>
                <w:rFonts w:ascii="Segoe UI" w:hAnsi="Segoe UI" w:cs="Segoe UI"/>
                <w:color w:val="161616"/>
              </w:rPr>
              <w:t xml:space="preserve"> </w:t>
            </w:r>
            <w:r>
              <w:rPr>
                <w:rFonts w:ascii="Segoe UI" w:hAnsi="Segoe UI" w:cs="Segoe UI"/>
                <w:color w:val="161616"/>
              </w:rPr>
              <w:t>函数基于</w:t>
            </w:r>
            <w:r>
              <w:rPr>
                <w:rFonts w:ascii="Segoe UI" w:hAnsi="Segoe UI" w:cs="Segoe UI"/>
                <w:color w:val="161616"/>
              </w:rPr>
              <w:t> </w:t>
            </w:r>
            <w:hyperlink r:id="rId28" w:history="1">
              <w:r>
                <w:rPr>
                  <w:rStyle w:val="a4"/>
                  <w:rFonts w:ascii="Segoe UI" w:hAnsi="Segoe UI" w:cs="Segoe UI"/>
                </w:rPr>
                <w:t>LOGFONT</w:t>
              </w:r>
            </w:hyperlink>
            <w:r>
              <w:rPr>
                <w:rFonts w:ascii="Segoe UI" w:hAnsi="Segoe UI" w:cs="Segoe UI"/>
                <w:color w:val="161616"/>
              </w:rPr>
              <w:t> </w:t>
            </w:r>
            <w:r>
              <w:rPr>
                <w:rFonts w:ascii="Segoe UI" w:hAnsi="Segoe UI" w:cs="Segoe UI"/>
                <w:color w:val="161616"/>
              </w:rPr>
              <w:t>结构中</w:t>
            </w:r>
            <w:r>
              <w:rPr>
                <w:rFonts w:ascii="Segoe UI" w:hAnsi="Segoe UI" w:cs="Segoe UI"/>
                <w:color w:val="161616"/>
              </w:rPr>
              <w:t> </w:t>
            </w:r>
            <w:r>
              <w:rPr>
                <w:rFonts w:ascii="Segoe UI" w:hAnsi="Segoe UI" w:cs="Segoe UI"/>
                <w:b/>
                <w:bCs/>
                <w:color w:val="161616"/>
              </w:rPr>
              <w:t>lfCharSet</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lfFaceName</w:t>
            </w:r>
            <w:r>
              <w:rPr>
                <w:rFonts w:ascii="Segoe UI" w:hAnsi="Segoe UI" w:cs="Segoe UI"/>
                <w:color w:val="161616"/>
              </w:rPr>
              <w:t> </w:t>
            </w:r>
            <w:r>
              <w:rPr>
                <w:rFonts w:ascii="Segoe UI" w:hAnsi="Segoe UI" w:cs="Segoe UI"/>
                <w:color w:val="161616"/>
              </w:rPr>
              <w:t>成员的值枚举字体。</w:t>
            </w:r>
          </w:p>
          <w:p w:rsidR="005D11A8" w:rsidRDefault="005D11A8" w:rsidP="005D11A8">
            <w:pPr>
              <w:pStyle w:val="a5"/>
              <w:shd w:val="clear" w:color="auto" w:fill="FFFFFF"/>
              <w:rPr>
                <w:rFonts w:ascii="Segoe UI" w:hAnsi="Segoe UI" w:cs="Segoe UI"/>
                <w:color w:val="161616"/>
              </w:rPr>
            </w:pPr>
            <w:r>
              <w:rPr>
                <w:rFonts w:ascii="Segoe UI" w:hAnsi="Segoe UI" w:cs="Segoe UI"/>
                <w:color w:val="161616"/>
              </w:rPr>
              <w:t>与</w:t>
            </w:r>
            <w:r>
              <w:rPr>
                <w:rFonts w:ascii="Segoe UI" w:hAnsi="Segoe UI" w:cs="Segoe UI"/>
                <w:color w:val="161616"/>
              </w:rPr>
              <w:t> </w:t>
            </w:r>
            <w:hyperlink r:id="rId29" w:history="1">
              <w:r>
                <w:rPr>
                  <w:rStyle w:val="a4"/>
                  <w:rFonts w:ascii="Segoe UI" w:hAnsi="Segoe UI" w:cs="Segoe UI"/>
                </w:rPr>
                <w:t>EnumFontFamilies</w:t>
              </w:r>
            </w:hyperlink>
            <w:r>
              <w:rPr>
                <w:rFonts w:ascii="Segoe UI" w:hAnsi="Segoe UI" w:cs="Segoe UI"/>
                <w:color w:val="161616"/>
              </w:rPr>
              <w:t> </w:t>
            </w:r>
            <w:r>
              <w:rPr>
                <w:rFonts w:ascii="Segoe UI" w:hAnsi="Segoe UI" w:cs="Segoe UI"/>
                <w:color w:val="161616"/>
              </w:rPr>
              <w:t>一样，</w:t>
            </w:r>
            <w:r>
              <w:rPr>
                <w:rFonts w:ascii="Segoe UI" w:hAnsi="Segoe UI" w:cs="Segoe UI"/>
                <w:color w:val="161616"/>
              </w:rPr>
              <w:t> </w:t>
            </w:r>
            <w:r>
              <w:rPr>
                <w:rFonts w:ascii="Segoe UI" w:hAnsi="Segoe UI" w:cs="Segoe UI"/>
                <w:b/>
                <w:bCs/>
                <w:color w:val="161616"/>
              </w:rPr>
              <w:t>EnumFontFamiliesEx</w:t>
            </w:r>
            <w:r>
              <w:rPr>
                <w:rFonts w:ascii="Segoe UI" w:hAnsi="Segoe UI" w:cs="Segoe UI"/>
                <w:color w:val="161616"/>
              </w:rPr>
              <w:t> </w:t>
            </w:r>
            <w:r>
              <w:rPr>
                <w:rFonts w:ascii="Segoe UI" w:hAnsi="Segoe UI" w:cs="Segoe UI"/>
                <w:color w:val="161616"/>
              </w:rPr>
              <w:t>枚举所有字体样式。</w:t>
            </w:r>
            <w:r>
              <w:rPr>
                <w:rFonts w:ascii="Segoe UI" w:hAnsi="Segoe UI" w:cs="Segoe UI"/>
                <w:color w:val="161616"/>
              </w:rPr>
              <w:t xml:space="preserve"> </w:t>
            </w:r>
            <w:r>
              <w:rPr>
                <w:rFonts w:ascii="Segoe UI" w:hAnsi="Segoe UI" w:cs="Segoe UI"/>
                <w:color w:val="161616"/>
              </w:rPr>
              <w:t>并非所有字体样式都涵盖相同的字符集。</w:t>
            </w:r>
            <w:r>
              <w:rPr>
                <w:rFonts w:ascii="Segoe UI" w:hAnsi="Segoe UI" w:cs="Segoe UI"/>
                <w:color w:val="161616"/>
              </w:rPr>
              <w:t xml:space="preserve"> </w:t>
            </w:r>
            <w:r>
              <w:rPr>
                <w:rFonts w:ascii="Segoe UI" w:hAnsi="Segoe UI" w:cs="Segoe UI"/>
                <w:color w:val="161616"/>
              </w:rPr>
              <w:t>例如，</w:t>
            </w:r>
            <w:r>
              <w:rPr>
                <w:rFonts w:ascii="Segoe UI" w:hAnsi="Segoe UI" w:cs="Segoe UI"/>
                <w:color w:val="161616"/>
              </w:rPr>
              <w:t xml:space="preserve">Fontorama Bold </w:t>
            </w:r>
            <w:r>
              <w:rPr>
                <w:rFonts w:ascii="Segoe UI" w:hAnsi="Segoe UI" w:cs="Segoe UI"/>
                <w:color w:val="161616"/>
              </w:rPr>
              <w:t>可能包含</w:t>
            </w:r>
            <w:r>
              <w:rPr>
                <w:rFonts w:ascii="Segoe UI" w:hAnsi="Segoe UI" w:cs="Segoe UI"/>
                <w:color w:val="161616"/>
              </w:rPr>
              <w:t xml:space="preserve"> ANSI</w:t>
            </w:r>
            <w:r>
              <w:rPr>
                <w:rFonts w:ascii="Segoe UI" w:hAnsi="Segoe UI" w:cs="Segoe UI"/>
                <w:color w:val="161616"/>
              </w:rPr>
              <w:t>、希腊语和西里尔文字符，但</w:t>
            </w:r>
            <w:r>
              <w:rPr>
                <w:rFonts w:ascii="Segoe UI" w:hAnsi="Segoe UI" w:cs="Segoe UI"/>
                <w:color w:val="161616"/>
              </w:rPr>
              <w:t xml:space="preserve"> Fontorama Italic </w:t>
            </w:r>
            <w:r>
              <w:rPr>
                <w:rFonts w:ascii="Segoe UI" w:hAnsi="Segoe UI" w:cs="Segoe UI"/>
                <w:color w:val="161616"/>
              </w:rPr>
              <w:t>可能仅包含</w:t>
            </w:r>
            <w:r>
              <w:rPr>
                <w:rFonts w:ascii="Segoe UI" w:hAnsi="Segoe UI" w:cs="Segoe UI"/>
                <w:color w:val="161616"/>
              </w:rPr>
              <w:t xml:space="preserve"> ANSI </w:t>
            </w:r>
            <w:r>
              <w:rPr>
                <w:rFonts w:ascii="Segoe UI" w:hAnsi="Segoe UI" w:cs="Segoe UI"/>
                <w:color w:val="161616"/>
              </w:rPr>
              <w:t>字符。</w:t>
            </w:r>
            <w:r>
              <w:rPr>
                <w:rFonts w:ascii="Segoe UI" w:hAnsi="Segoe UI" w:cs="Segoe UI"/>
                <w:color w:val="161616"/>
              </w:rPr>
              <w:t xml:space="preserve"> </w:t>
            </w:r>
            <w:r>
              <w:rPr>
                <w:rFonts w:ascii="Segoe UI" w:hAnsi="Segoe UI" w:cs="Segoe UI"/>
                <w:color w:val="161616"/>
              </w:rPr>
              <w:t>因此，最好不要假定指定的字体覆盖特定的字符集，即使它是</w:t>
            </w:r>
            <w:r>
              <w:rPr>
                <w:rFonts w:ascii="Segoe UI" w:hAnsi="Segoe UI" w:cs="Segoe UI"/>
                <w:color w:val="161616"/>
              </w:rPr>
              <w:t xml:space="preserve"> ANSI </w:t>
            </w:r>
            <w:r>
              <w:rPr>
                <w:rFonts w:ascii="Segoe UI" w:hAnsi="Segoe UI" w:cs="Segoe UI"/>
                <w:color w:val="161616"/>
              </w:rPr>
              <w:t>字符集。</w:t>
            </w:r>
            <w:r>
              <w:rPr>
                <w:rFonts w:ascii="Segoe UI" w:hAnsi="Segoe UI" w:cs="Segoe UI"/>
                <w:color w:val="161616"/>
              </w:rPr>
              <w:t xml:space="preserve"> </w:t>
            </w:r>
            <w:r>
              <w:rPr>
                <w:rFonts w:ascii="Segoe UI" w:hAnsi="Segoe UI" w:cs="Segoe UI"/>
                <w:color w:val="161616"/>
              </w:rPr>
              <w:t>下表显示了</w:t>
            </w:r>
            <w:r>
              <w:rPr>
                <w:rFonts w:ascii="Segoe UI" w:hAnsi="Segoe UI" w:cs="Segoe UI"/>
                <w:color w:val="161616"/>
              </w:rPr>
              <w:t> </w:t>
            </w:r>
            <w:r>
              <w:rPr>
                <w:rFonts w:ascii="Segoe UI" w:hAnsi="Segoe UI" w:cs="Segoe UI"/>
                <w:b/>
                <w:bCs/>
                <w:color w:val="161616"/>
              </w:rPr>
              <w:t>lfCharSet</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lfFaceName</w:t>
            </w:r>
            <w:r>
              <w:rPr>
                <w:rFonts w:ascii="Segoe UI" w:hAnsi="Segoe UI" w:cs="Segoe UI"/>
                <w:color w:val="161616"/>
              </w:rPr>
              <w:t> </w:t>
            </w:r>
            <w:r>
              <w:rPr>
                <w:rFonts w:ascii="Segoe UI" w:hAnsi="Segoe UI" w:cs="Segoe UI"/>
                <w:color w:val="161616"/>
              </w:rPr>
              <w:t>值的各种组合的结果。</w:t>
            </w:r>
          </w:p>
          <w:p w:rsidR="005D11A8" w:rsidRDefault="005D11A8" w:rsidP="005D11A8">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tblGrid>
            <w:tr w:rsidR="005D11A8" w:rsidTr="005D11A8">
              <w:tc>
                <w:tcPr>
                  <w:tcW w:w="0" w:type="auto"/>
                  <w:hideMark/>
                </w:tcPr>
                <w:p w:rsidR="005D11A8" w:rsidRDefault="005D11A8" w:rsidP="005D11A8">
                  <w:pPr>
                    <w:rPr>
                      <w:rFonts w:ascii="宋体" w:hAnsi="宋体" w:cs="宋体"/>
                      <w:b/>
                      <w:bCs/>
                    </w:rPr>
                  </w:pPr>
                  <w:r>
                    <w:rPr>
                      <w:b/>
                      <w:bCs/>
                    </w:rPr>
                    <w:t>值</w:t>
                  </w:r>
                </w:p>
              </w:tc>
              <w:tc>
                <w:tcPr>
                  <w:tcW w:w="0" w:type="auto"/>
                  <w:hideMark/>
                </w:tcPr>
                <w:p w:rsidR="005D11A8" w:rsidRDefault="005D11A8" w:rsidP="005D11A8">
                  <w:pPr>
                    <w:rPr>
                      <w:b/>
                      <w:bCs/>
                    </w:rPr>
                  </w:pPr>
                  <w:r>
                    <w:rPr>
                      <w:b/>
                      <w:bCs/>
                    </w:rPr>
                    <w:t>含义</w:t>
                  </w:r>
                </w:p>
              </w:tc>
            </w:tr>
            <w:tr w:rsidR="005D11A8" w:rsidTr="005D11A8">
              <w:tc>
                <w:tcPr>
                  <w:tcW w:w="0" w:type="auto"/>
                  <w:hideMark/>
                </w:tcPr>
                <w:p w:rsidR="005D11A8" w:rsidRDefault="005D11A8" w:rsidP="005D11A8">
                  <w:r>
                    <w:rPr>
                      <w:b/>
                      <w:bCs/>
                    </w:rPr>
                    <w:t>lfCharSet</w:t>
                  </w:r>
                  <w:r>
                    <w:t> = DEFAULT_CHARSET</w:t>
                  </w:r>
                </w:p>
                <w:p w:rsidR="005D11A8" w:rsidRDefault="005D11A8" w:rsidP="005D11A8">
                  <w:pPr>
                    <w:pStyle w:val="a5"/>
                  </w:pPr>
                  <w:r>
                    <w:rPr>
                      <w:b/>
                      <w:bCs/>
                    </w:rPr>
                    <w:t>lfFaceName</w:t>
                  </w:r>
                  <w:r>
                    <w:t> = '\0'</w:t>
                  </w:r>
                </w:p>
              </w:tc>
              <w:tc>
                <w:tcPr>
                  <w:tcW w:w="0" w:type="auto"/>
                  <w:hideMark/>
                </w:tcPr>
                <w:p w:rsidR="005D11A8" w:rsidRDefault="005D11A8" w:rsidP="005D11A8">
                  <w:r>
                    <w:t>枚举所有字符集中所有唯一命名的字体。 如果存在两个同名字体，则仅枚举一种。</w:t>
                  </w:r>
                </w:p>
              </w:tc>
            </w:tr>
            <w:tr w:rsidR="005D11A8" w:rsidTr="005D11A8">
              <w:tc>
                <w:tcPr>
                  <w:tcW w:w="0" w:type="auto"/>
                  <w:hideMark/>
                </w:tcPr>
                <w:p w:rsidR="005D11A8" w:rsidRDefault="005D11A8" w:rsidP="005D11A8">
                  <w:r>
                    <w:rPr>
                      <w:b/>
                      <w:bCs/>
                    </w:rPr>
                    <w:t>lfCharSet</w:t>
                  </w:r>
                  <w:r>
                    <w:t> = DEFAULT_CHARSET</w:t>
                  </w:r>
                </w:p>
                <w:p w:rsidR="005D11A8" w:rsidRDefault="005D11A8" w:rsidP="005D11A8">
                  <w:pPr>
                    <w:pStyle w:val="a5"/>
                  </w:pPr>
                  <w:r>
                    <w:rPr>
                      <w:b/>
                      <w:bCs/>
                    </w:rPr>
                    <w:t>lfFaceName</w:t>
                  </w:r>
                  <w:r>
                    <w:t> = 特定字体</w:t>
                  </w:r>
                </w:p>
              </w:tc>
              <w:tc>
                <w:tcPr>
                  <w:tcW w:w="0" w:type="auto"/>
                  <w:hideMark/>
                </w:tcPr>
                <w:p w:rsidR="005D11A8" w:rsidRDefault="005D11A8" w:rsidP="005D11A8">
                  <w:r>
                    <w:t>枚举特定字体中的所有字符集和样式。</w:t>
                  </w:r>
                </w:p>
              </w:tc>
            </w:tr>
            <w:tr w:rsidR="005D11A8" w:rsidTr="005D11A8">
              <w:tc>
                <w:tcPr>
                  <w:tcW w:w="0" w:type="auto"/>
                  <w:hideMark/>
                </w:tcPr>
                <w:p w:rsidR="005D11A8" w:rsidRDefault="005D11A8" w:rsidP="005D11A8">
                  <w:r>
                    <w:rPr>
                      <w:b/>
                      <w:bCs/>
                    </w:rPr>
                    <w:t>lfCharSet</w:t>
                  </w:r>
                  <w:r>
                    <w:t> =特定字符集</w:t>
                  </w:r>
                </w:p>
                <w:p w:rsidR="005D11A8" w:rsidRDefault="005D11A8" w:rsidP="005D11A8">
                  <w:pPr>
                    <w:pStyle w:val="a5"/>
                  </w:pPr>
                  <w:r>
                    <w:rPr>
                      <w:b/>
                      <w:bCs/>
                    </w:rPr>
                    <w:t>lfFaceName</w:t>
                  </w:r>
                  <w:r>
                    <w:t> = '\0'</w:t>
                  </w:r>
                </w:p>
              </w:tc>
              <w:tc>
                <w:tcPr>
                  <w:tcW w:w="0" w:type="auto"/>
                  <w:hideMark/>
                </w:tcPr>
                <w:p w:rsidR="005D11A8" w:rsidRDefault="005D11A8" w:rsidP="005D11A8">
                  <w:r>
                    <w:t>枚举特定字符集中所有字体的所有样式。</w:t>
                  </w:r>
                </w:p>
              </w:tc>
            </w:tr>
            <w:tr w:rsidR="005D11A8" w:rsidTr="005D11A8">
              <w:tc>
                <w:tcPr>
                  <w:tcW w:w="0" w:type="auto"/>
                  <w:hideMark/>
                </w:tcPr>
                <w:p w:rsidR="005D11A8" w:rsidRDefault="005D11A8" w:rsidP="005D11A8">
                  <w:r>
                    <w:rPr>
                      <w:b/>
                      <w:bCs/>
                    </w:rPr>
                    <w:t>lfCharSet</w:t>
                  </w:r>
                  <w:r>
                    <w:t> =特定字符集</w:t>
                  </w:r>
                </w:p>
                <w:p w:rsidR="005D11A8" w:rsidRDefault="005D11A8" w:rsidP="005D11A8">
                  <w:pPr>
                    <w:pStyle w:val="a5"/>
                  </w:pPr>
                  <w:r>
                    <w:rPr>
                      <w:b/>
                      <w:bCs/>
                    </w:rPr>
                    <w:t>lfFaceName</w:t>
                  </w:r>
                  <w:r>
                    <w:t> = 特定字体</w:t>
                  </w:r>
                </w:p>
              </w:tc>
              <w:tc>
                <w:tcPr>
                  <w:tcW w:w="0" w:type="auto"/>
                  <w:hideMark/>
                </w:tcPr>
                <w:p w:rsidR="005D11A8" w:rsidRDefault="005D11A8" w:rsidP="005D11A8">
                  <w:r>
                    <w:t>枚举特定字符集中字体的所有样式。</w:t>
                  </w:r>
                </w:p>
              </w:tc>
            </w:tr>
          </w:tbl>
          <w:p w:rsidR="005D11A8" w:rsidRDefault="005D11A8" w:rsidP="005D11A8">
            <w:pPr>
              <w:rPr>
                <w:rFonts w:ascii="宋体" w:hAnsi="宋体" w:cs="宋体"/>
              </w:rPr>
            </w:pPr>
            <w:r>
              <w:rPr>
                <w:rFonts w:ascii="Segoe UI" w:hAnsi="Segoe UI" w:cs="Segoe UI"/>
                <w:color w:val="161616"/>
                <w:shd w:val="clear" w:color="auto" w:fill="FFFFFF"/>
              </w:rPr>
              <w:t> </w:t>
            </w:r>
          </w:p>
          <w:p w:rsidR="005D11A8" w:rsidRDefault="005D11A8" w:rsidP="005D11A8">
            <w:pPr>
              <w:pStyle w:val="a5"/>
              <w:shd w:val="clear" w:color="auto" w:fill="FFFFFF"/>
              <w:rPr>
                <w:rFonts w:ascii="Segoe UI" w:hAnsi="Segoe UI" w:cs="Segoe UI"/>
                <w:color w:val="161616"/>
              </w:rPr>
            </w:pPr>
            <w:r>
              <w:rPr>
                <w:rFonts w:ascii="Segoe UI" w:hAnsi="Segoe UI" w:cs="Segoe UI"/>
                <w:color w:val="161616"/>
              </w:rPr>
              <w:t>下面的代码示例演示如何使用这些值。</w:t>
            </w:r>
          </w:p>
          <w:p w:rsidR="005D11A8" w:rsidRDefault="005D11A8" w:rsidP="005D11A8">
            <w:pPr>
              <w:rPr>
                <w:rFonts w:ascii="Segoe UI" w:hAnsi="Segoe UI" w:cs="Segoe UI" w:hint="eastAsia"/>
                <w:color w:val="161616"/>
              </w:rPr>
            </w:pPr>
            <w:r>
              <w:rPr>
                <w:rStyle w:val="language"/>
                <w:rFonts w:ascii="Segoe UI" w:hAnsi="Segoe UI" w:cs="Segoe UI"/>
                <w:color w:val="161616"/>
              </w:rPr>
              <w:t>C++</w:t>
            </w:r>
          </w:p>
          <w:p w:rsidR="005D11A8" w:rsidRDefault="005D11A8" w:rsidP="005D11A8">
            <w:pPr>
              <w:pStyle w:val="HTML"/>
              <w:rPr>
                <w:rStyle w:val="HTML1"/>
                <w:rFonts w:ascii="Consolas" w:hAnsi="Consolas"/>
                <w:color w:val="161616"/>
                <w:bdr w:val="none" w:sz="0" w:space="0" w:color="auto" w:frame="1"/>
              </w:rPr>
            </w:pPr>
          </w:p>
          <w:p w:rsidR="005D11A8" w:rsidRDefault="005D11A8" w:rsidP="005D11A8">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To enumerate all styles and charsets of all fonts: </w:t>
            </w:r>
          </w:p>
          <w:p w:rsidR="005D11A8" w:rsidRDefault="005D11A8" w:rsidP="005D11A8">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lf.lfFaceName[</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 </w:t>
            </w:r>
            <w:r>
              <w:rPr>
                <w:rStyle w:val="hljs-string"/>
                <w:rFonts w:ascii="Consolas" w:hAnsi="Consolas"/>
                <w:color w:val="A31515"/>
                <w:bdr w:val="none" w:sz="0" w:space="0" w:color="auto" w:frame="1"/>
              </w:rPr>
              <w:t>'\0'</w:t>
            </w:r>
            <w:r>
              <w:rPr>
                <w:rStyle w:val="HTML1"/>
                <w:rFonts w:ascii="Consolas" w:hAnsi="Consolas"/>
                <w:color w:val="161616"/>
                <w:bdr w:val="none" w:sz="0" w:space="0" w:color="auto" w:frame="1"/>
              </w:rPr>
              <w:t>;</w:t>
            </w:r>
          </w:p>
          <w:p w:rsidR="005D11A8" w:rsidRDefault="005D11A8" w:rsidP="005D11A8">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lf.lfCharSet = DEFAULT_CHARSET;</w:t>
            </w:r>
          </w:p>
          <w:p w:rsidR="005D11A8" w:rsidRDefault="005D11A8" w:rsidP="005D11A8">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HRESULT hr;</w:t>
            </w:r>
          </w:p>
          <w:p w:rsidR="005D11A8" w:rsidRDefault="005D11A8" w:rsidP="005D11A8">
            <w:pPr>
              <w:pStyle w:val="HTML"/>
              <w:rPr>
                <w:rStyle w:val="HTML1"/>
                <w:rFonts w:ascii="Consolas" w:hAnsi="Consolas"/>
                <w:color w:val="161616"/>
                <w:bdr w:val="none" w:sz="0" w:space="0" w:color="auto" w:frame="1"/>
              </w:rPr>
            </w:pPr>
          </w:p>
          <w:p w:rsidR="005D11A8" w:rsidRDefault="005D11A8" w:rsidP="005D11A8">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To enumerate all styles and character sets of the Arial font: </w:t>
            </w:r>
          </w:p>
          <w:p w:rsidR="005D11A8" w:rsidRDefault="005D11A8" w:rsidP="005D11A8">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hr = StringCchCopy( (LPSTR)lf.lfFaceName, LF_FACESIZE, </w:t>
            </w:r>
            <w:r>
              <w:rPr>
                <w:rStyle w:val="hljs-string"/>
                <w:rFonts w:ascii="Consolas" w:hAnsi="Consolas"/>
                <w:color w:val="A31515"/>
                <w:bdr w:val="none" w:sz="0" w:space="0" w:color="auto" w:frame="1"/>
              </w:rPr>
              <w:t>"Arial"</w:t>
            </w:r>
            <w:r>
              <w:rPr>
                <w:rStyle w:val="HTML1"/>
                <w:rFonts w:ascii="Consolas" w:hAnsi="Consolas"/>
                <w:color w:val="161616"/>
                <w:bdr w:val="none" w:sz="0" w:space="0" w:color="auto" w:frame="1"/>
              </w:rPr>
              <w:t xml:space="preserve"> );</w:t>
            </w:r>
          </w:p>
          <w:p w:rsidR="005D11A8" w:rsidRDefault="005D11A8" w:rsidP="005D11A8">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(FAILED(hr))</w:t>
            </w:r>
          </w:p>
          <w:p w:rsidR="005D11A8" w:rsidRDefault="005D11A8" w:rsidP="005D11A8">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5D11A8" w:rsidRDefault="005D11A8" w:rsidP="005D11A8">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w:t>
            </w:r>
            <w:r>
              <w:rPr>
                <w:rStyle w:val="hljs-doctag"/>
                <w:rFonts w:ascii="Consolas" w:hAnsi="Consolas"/>
                <w:color w:val="666666"/>
                <w:bdr w:val="none" w:sz="0" w:space="0" w:color="auto" w:frame="1"/>
              </w:rPr>
              <w:t>TODO:</w:t>
            </w:r>
            <w:r>
              <w:rPr>
                <w:rStyle w:val="hljs-comment"/>
                <w:rFonts w:ascii="Consolas" w:hAnsi="Consolas"/>
                <w:color w:val="008000"/>
                <w:bdr w:val="none" w:sz="0" w:space="0" w:color="auto" w:frame="1"/>
              </w:rPr>
              <w:t xml:space="preserve"> write error handler </w:t>
            </w:r>
          </w:p>
          <w:p w:rsidR="005D11A8" w:rsidRDefault="005D11A8" w:rsidP="005D11A8">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5D11A8" w:rsidRDefault="005D11A8" w:rsidP="005D11A8">
            <w:pPr>
              <w:pStyle w:val="HTML"/>
              <w:rPr>
                <w:rStyle w:val="HTML1"/>
                <w:rFonts w:ascii="Consolas" w:hAnsi="Consolas"/>
                <w:color w:val="161616"/>
                <w:bdr w:val="none" w:sz="0" w:space="0" w:color="auto" w:frame="1"/>
              </w:rPr>
            </w:pPr>
          </w:p>
          <w:p w:rsidR="005D11A8" w:rsidRDefault="005D11A8" w:rsidP="005D11A8">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lf.lfCharSet = DEFAULT_CHARSET;</w:t>
            </w:r>
          </w:p>
          <w:p w:rsidR="005D11A8" w:rsidRDefault="005D11A8" w:rsidP="005D11A8">
            <w:pPr>
              <w:pStyle w:val="HTML"/>
              <w:rPr>
                <w:rStyle w:val="HTML1"/>
                <w:rFonts w:ascii="Consolas" w:hAnsi="Consolas"/>
                <w:color w:val="161616"/>
                <w:bdr w:val="none" w:sz="0" w:space="0" w:color="auto" w:frame="1"/>
              </w:rPr>
            </w:pPr>
          </w:p>
          <w:p w:rsidR="005D11A8" w:rsidRDefault="005D11A8" w:rsidP="005D11A8">
            <w:pPr>
              <w:rPr>
                <w:rFonts w:ascii="Segoe UI" w:hAnsi="Segoe UI" w:cs="Segoe UI" w:hint="eastAsia"/>
                <w:color w:val="161616"/>
              </w:rPr>
            </w:pPr>
            <w:r>
              <w:rPr>
                <w:rStyle w:val="language"/>
                <w:rFonts w:ascii="Segoe UI" w:hAnsi="Segoe UI" w:cs="Segoe UI"/>
                <w:color w:val="161616"/>
              </w:rPr>
              <w:t>C++</w:t>
            </w:r>
          </w:p>
          <w:p w:rsidR="005D11A8" w:rsidRDefault="005D11A8" w:rsidP="005D11A8">
            <w:pPr>
              <w:pStyle w:val="HTML"/>
              <w:rPr>
                <w:rStyle w:val="HTML1"/>
                <w:rFonts w:ascii="Consolas" w:hAnsi="Consolas"/>
                <w:color w:val="161616"/>
                <w:bdr w:val="none" w:sz="0" w:space="0" w:color="auto" w:frame="1"/>
              </w:rPr>
            </w:pPr>
          </w:p>
          <w:p w:rsidR="005D11A8" w:rsidRDefault="005D11A8" w:rsidP="005D11A8">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To enumerate all styles of all fonts for the ANSI character set </w:t>
            </w:r>
          </w:p>
          <w:p w:rsidR="005D11A8" w:rsidRDefault="005D11A8" w:rsidP="005D11A8">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lf.lfFaceName[</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 </w:t>
            </w:r>
            <w:r>
              <w:rPr>
                <w:rStyle w:val="hljs-string"/>
                <w:rFonts w:ascii="Consolas" w:hAnsi="Consolas"/>
                <w:color w:val="A31515"/>
                <w:bdr w:val="none" w:sz="0" w:space="0" w:color="auto" w:frame="1"/>
              </w:rPr>
              <w:t>'\0'</w:t>
            </w:r>
            <w:r>
              <w:rPr>
                <w:rStyle w:val="HTML1"/>
                <w:rFonts w:ascii="Consolas" w:hAnsi="Consolas"/>
                <w:color w:val="161616"/>
                <w:bdr w:val="none" w:sz="0" w:space="0" w:color="auto" w:frame="1"/>
              </w:rPr>
              <w:t>;</w:t>
            </w:r>
          </w:p>
          <w:p w:rsidR="005D11A8" w:rsidRDefault="005D11A8" w:rsidP="005D11A8">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lf.lfCharSet = ANSI_CHARSET;</w:t>
            </w:r>
          </w:p>
          <w:p w:rsidR="005D11A8" w:rsidRDefault="005D11A8" w:rsidP="005D11A8">
            <w:pPr>
              <w:pStyle w:val="HTML"/>
              <w:rPr>
                <w:rStyle w:val="HTML1"/>
                <w:rFonts w:ascii="Consolas" w:hAnsi="Consolas"/>
                <w:color w:val="161616"/>
                <w:bdr w:val="none" w:sz="0" w:space="0" w:color="auto" w:frame="1"/>
              </w:rPr>
            </w:pPr>
          </w:p>
          <w:p w:rsidR="005D11A8" w:rsidRDefault="005D11A8" w:rsidP="005D11A8">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To enumerate all styles of Arial font that cover the ANSI charset </w:t>
            </w:r>
          </w:p>
          <w:p w:rsidR="005D11A8" w:rsidRDefault="005D11A8" w:rsidP="005D11A8">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hr = StringCchCopy( (LPSTR)lf.lfFaceName, LF_FACESIZE, </w:t>
            </w:r>
            <w:r>
              <w:rPr>
                <w:rStyle w:val="hljs-string"/>
                <w:rFonts w:ascii="Consolas" w:hAnsi="Consolas"/>
                <w:color w:val="A31515"/>
                <w:bdr w:val="none" w:sz="0" w:space="0" w:color="auto" w:frame="1"/>
              </w:rPr>
              <w:t>"Arial"</w:t>
            </w:r>
            <w:r>
              <w:rPr>
                <w:rStyle w:val="HTML1"/>
                <w:rFonts w:ascii="Consolas" w:hAnsi="Consolas"/>
                <w:color w:val="161616"/>
                <w:bdr w:val="none" w:sz="0" w:space="0" w:color="auto" w:frame="1"/>
              </w:rPr>
              <w:t xml:space="preserve"> );</w:t>
            </w:r>
          </w:p>
          <w:p w:rsidR="005D11A8" w:rsidRDefault="005D11A8" w:rsidP="005D11A8">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(FAILED(hr))</w:t>
            </w:r>
          </w:p>
          <w:p w:rsidR="005D11A8" w:rsidRDefault="005D11A8" w:rsidP="005D11A8">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5D11A8" w:rsidRDefault="005D11A8" w:rsidP="005D11A8">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w:t>
            </w:r>
            <w:r>
              <w:rPr>
                <w:rStyle w:val="hljs-doctag"/>
                <w:rFonts w:ascii="Consolas" w:hAnsi="Consolas"/>
                <w:color w:val="666666"/>
                <w:bdr w:val="none" w:sz="0" w:space="0" w:color="auto" w:frame="1"/>
              </w:rPr>
              <w:t>TODO:</w:t>
            </w:r>
            <w:r>
              <w:rPr>
                <w:rStyle w:val="hljs-comment"/>
                <w:rFonts w:ascii="Consolas" w:hAnsi="Consolas"/>
                <w:color w:val="008000"/>
                <w:bdr w:val="none" w:sz="0" w:space="0" w:color="auto" w:frame="1"/>
              </w:rPr>
              <w:t xml:space="preserve"> write error handler </w:t>
            </w:r>
          </w:p>
          <w:p w:rsidR="005D11A8" w:rsidRDefault="005D11A8" w:rsidP="005D11A8">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5D11A8" w:rsidRDefault="005D11A8" w:rsidP="005D11A8">
            <w:pPr>
              <w:pStyle w:val="HTML"/>
              <w:rPr>
                <w:rStyle w:val="HTML1"/>
                <w:rFonts w:ascii="Consolas" w:hAnsi="Consolas"/>
                <w:color w:val="161616"/>
                <w:bdr w:val="none" w:sz="0" w:space="0" w:color="auto" w:frame="1"/>
              </w:rPr>
            </w:pPr>
          </w:p>
          <w:p w:rsidR="005D11A8" w:rsidRDefault="005D11A8" w:rsidP="005D11A8">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lf.lfCharSet = ANSI_CHARSET;</w:t>
            </w:r>
          </w:p>
          <w:p w:rsidR="005D11A8" w:rsidRDefault="005D11A8" w:rsidP="005D11A8">
            <w:pPr>
              <w:pStyle w:val="HTML"/>
              <w:rPr>
                <w:rStyle w:val="HTML1"/>
                <w:rFonts w:ascii="Consolas" w:hAnsi="Consolas"/>
                <w:color w:val="161616"/>
                <w:bdr w:val="none" w:sz="0" w:space="0" w:color="auto" w:frame="1"/>
              </w:rPr>
            </w:pPr>
          </w:p>
          <w:p w:rsidR="005D11A8" w:rsidRDefault="005D11A8" w:rsidP="005D11A8">
            <w:pPr>
              <w:pStyle w:val="a5"/>
              <w:shd w:val="clear" w:color="auto" w:fill="FFFFFF"/>
              <w:rPr>
                <w:rFonts w:ascii="Segoe UI" w:hAnsi="Segoe UI" w:cs="Segoe UI"/>
                <w:color w:val="161616"/>
              </w:rPr>
            </w:pPr>
            <w:hyperlink r:id="rId30" w:history="1">
              <w:r>
                <w:rPr>
                  <w:rStyle w:val="a4"/>
                  <w:rFonts w:ascii="Segoe UI" w:hAnsi="Segoe UI" w:cs="Segoe UI"/>
                </w:rPr>
                <w:t>EnumFontFamilies</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EnumFontFamiliesEx</w:t>
            </w:r>
            <w:r>
              <w:rPr>
                <w:rFonts w:ascii="Segoe UI" w:hAnsi="Segoe UI" w:cs="Segoe UI"/>
                <w:color w:val="161616"/>
              </w:rPr>
              <w:t> </w:t>
            </w:r>
            <w:r>
              <w:rPr>
                <w:rFonts w:ascii="Segoe UI" w:hAnsi="Segoe UI" w:cs="Segoe UI"/>
                <w:color w:val="161616"/>
              </w:rPr>
              <w:t>的回调函数非常相似。</w:t>
            </w:r>
            <w:r>
              <w:rPr>
                <w:rFonts w:ascii="Segoe UI" w:hAnsi="Segoe UI" w:cs="Segoe UI"/>
                <w:color w:val="161616"/>
              </w:rPr>
              <w:t xml:space="preserve"> main</w:t>
            </w:r>
            <w:r>
              <w:rPr>
                <w:rFonts w:ascii="Segoe UI" w:hAnsi="Segoe UI" w:cs="Segoe UI"/>
                <w:color w:val="161616"/>
              </w:rPr>
              <w:t>区别在于</w:t>
            </w:r>
            <w:r>
              <w:rPr>
                <w:rFonts w:ascii="Segoe UI" w:hAnsi="Segoe UI" w:cs="Segoe UI"/>
                <w:color w:val="161616"/>
              </w:rPr>
              <w:t> </w:t>
            </w:r>
            <w:hyperlink r:id="rId31" w:history="1">
              <w:r>
                <w:rPr>
                  <w:rStyle w:val="a4"/>
                  <w:rFonts w:ascii="Segoe UI" w:hAnsi="Segoe UI" w:cs="Segoe UI"/>
                </w:rPr>
                <w:t>ENUMLOGFONTEX</w:t>
              </w:r>
            </w:hyperlink>
            <w:r>
              <w:rPr>
                <w:rFonts w:ascii="Segoe UI" w:hAnsi="Segoe UI" w:cs="Segoe UI"/>
                <w:color w:val="161616"/>
              </w:rPr>
              <w:t> </w:t>
            </w:r>
            <w:r>
              <w:rPr>
                <w:rFonts w:ascii="Segoe UI" w:hAnsi="Segoe UI" w:cs="Segoe UI"/>
                <w:color w:val="161616"/>
              </w:rPr>
              <w:t>结构包含脚本字段。</w:t>
            </w:r>
          </w:p>
          <w:p w:rsidR="005D11A8" w:rsidRDefault="005D11A8" w:rsidP="005D11A8">
            <w:pPr>
              <w:pStyle w:val="a5"/>
              <w:shd w:val="clear" w:color="auto" w:fill="FFFFFF"/>
              <w:rPr>
                <w:rFonts w:ascii="Segoe UI" w:hAnsi="Segoe UI" w:cs="Segoe UI"/>
                <w:color w:val="161616"/>
              </w:rPr>
            </w:pPr>
            <w:r>
              <w:rPr>
                <w:rFonts w:ascii="Segoe UI" w:hAnsi="Segoe UI" w:cs="Segoe UI"/>
                <w:color w:val="161616"/>
              </w:rPr>
              <w:t>请注意，根据</w:t>
            </w:r>
            <w:r>
              <w:rPr>
                <w:rFonts w:ascii="Segoe UI" w:hAnsi="Segoe UI" w:cs="Segoe UI"/>
                <w:color w:val="161616"/>
              </w:rPr>
              <w:t> </w:t>
            </w:r>
            <w:r>
              <w:rPr>
                <w:rFonts w:ascii="Segoe UI" w:hAnsi="Segoe UI" w:cs="Segoe UI"/>
                <w:b/>
                <w:bCs/>
                <w:color w:val="161616"/>
              </w:rPr>
              <w:t>lfCharSet</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lfFaceName</w:t>
            </w:r>
            <w:r>
              <w:rPr>
                <w:rFonts w:ascii="Segoe UI" w:hAnsi="Segoe UI" w:cs="Segoe UI"/>
                <w:color w:val="161616"/>
              </w:rPr>
              <w:t> </w:t>
            </w:r>
            <w:r>
              <w:rPr>
                <w:rFonts w:ascii="Segoe UI" w:hAnsi="Segoe UI" w:cs="Segoe UI"/>
                <w:color w:val="161616"/>
              </w:rPr>
              <w:t>的值，</w:t>
            </w:r>
            <w:r>
              <w:rPr>
                <w:rFonts w:ascii="Segoe UI" w:hAnsi="Segoe UI" w:cs="Segoe UI"/>
                <w:color w:val="161616"/>
              </w:rPr>
              <w:t> </w:t>
            </w:r>
            <w:r>
              <w:rPr>
                <w:rFonts w:ascii="Segoe UI" w:hAnsi="Segoe UI" w:cs="Segoe UI"/>
                <w:b/>
                <w:bCs/>
                <w:color w:val="161616"/>
              </w:rPr>
              <w:t>EnumFontFamiliesEx</w:t>
            </w:r>
            <w:r>
              <w:rPr>
                <w:rFonts w:ascii="Segoe UI" w:hAnsi="Segoe UI" w:cs="Segoe UI"/>
                <w:color w:val="161616"/>
              </w:rPr>
              <w:t> </w:t>
            </w:r>
            <w:r>
              <w:rPr>
                <w:rFonts w:ascii="Segoe UI" w:hAnsi="Segoe UI" w:cs="Segoe UI"/>
                <w:color w:val="161616"/>
              </w:rPr>
              <w:t>将枚举相同字体的次数与字体中存在不同字符集的次数一样多。</w:t>
            </w:r>
            <w:r>
              <w:rPr>
                <w:rFonts w:ascii="Segoe UI" w:hAnsi="Segoe UI" w:cs="Segoe UI"/>
                <w:color w:val="161616"/>
              </w:rPr>
              <w:t xml:space="preserve"> </w:t>
            </w:r>
            <w:r>
              <w:rPr>
                <w:rFonts w:ascii="Segoe UI" w:hAnsi="Segoe UI" w:cs="Segoe UI"/>
                <w:color w:val="161616"/>
              </w:rPr>
              <w:t>这可以创建一个广泛的字体列表，这些字体可能会对用户造成负担。</w:t>
            </w:r>
            <w:r>
              <w:rPr>
                <w:rFonts w:ascii="Segoe UI" w:hAnsi="Segoe UI" w:cs="Segoe UI"/>
                <w:color w:val="161616"/>
              </w:rPr>
              <w:t xml:space="preserve"> </w:t>
            </w:r>
            <w:r>
              <w:rPr>
                <w:rFonts w:ascii="Segoe UI" w:hAnsi="Segoe UI" w:cs="Segoe UI"/>
                <w:color w:val="161616"/>
              </w:rPr>
              <w:t>例如，可以针对波罗的海、西文、希腊文、土耳其语和西里尔文字符集显示世纪课本字体。</w:t>
            </w:r>
            <w:r>
              <w:rPr>
                <w:rFonts w:ascii="Segoe UI" w:hAnsi="Segoe UI" w:cs="Segoe UI"/>
                <w:color w:val="161616"/>
              </w:rPr>
              <w:t xml:space="preserve"> </w:t>
            </w:r>
            <w:r>
              <w:rPr>
                <w:rFonts w:ascii="Segoe UI" w:hAnsi="Segoe UI" w:cs="Segoe UI"/>
                <w:color w:val="161616"/>
              </w:rPr>
              <w:t>为避免这种情况，应用程序应筛选字体列表。</w:t>
            </w:r>
          </w:p>
          <w:p w:rsidR="005D11A8" w:rsidRDefault="005D11A8" w:rsidP="005D11A8">
            <w:pPr>
              <w:pStyle w:val="a5"/>
              <w:shd w:val="clear" w:color="auto" w:fill="FFFFFF"/>
              <w:rPr>
                <w:rFonts w:ascii="Segoe UI" w:hAnsi="Segoe UI" w:cs="Segoe UI"/>
                <w:color w:val="161616"/>
              </w:rPr>
            </w:pPr>
            <w:r>
              <w:rPr>
                <w:rFonts w:ascii="Segoe UI" w:hAnsi="Segoe UI" w:cs="Segoe UI"/>
                <w:color w:val="161616"/>
              </w:rPr>
              <w:t>许多东亚语言的字体有两个字样名称：英文名称和本地化名称。</w:t>
            </w:r>
            <w:r>
              <w:rPr>
                <w:rFonts w:ascii="Segoe UI" w:hAnsi="Segoe UI" w:cs="Segoe UI"/>
                <w:color w:val="161616"/>
              </w:rPr>
              <w:t xml:space="preserve"> </w:t>
            </w:r>
            <w:r>
              <w:rPr>
                <w:rFonts w:ascii="Segoe UI" w:hAnsi="Segoe UI" w:cs="Segoe UI"/>
                <w:color w:val="161616"/>
              </w:rPr>
              <w:t>如果系统区域设置与字体的语言不匹配，则</w:t>
            </w:r>
            <w:r>
              <w:rPr>
                <w:rFonts w:ascii="Segoe UI" w:hAnsi="Segoe UI" w:cs="Segoe UI"/>
                <w:color w:val="161616"/>
              </w:rPr>
              <w:t> </w:t>
            </w:r>
            <w:r>
              <w:rPr>
                <w:rFonts w:ascii="Segoe UI" w:hAnsi="Segoe UI" w:cs="Segoe UI"/>
                <w:b/>
                <w:bCs/>
                <w:color w:val="161616"/>
              </w:rPr>
              <w:t xml:space="preserve">EnumFontFamilies </w:t>
            </w:r>
            <w:r>
              <w:rPr>
                <w:rFonts w:ascii="Segoe UI" w:hAnsi="Segoe UI" w:cs="Segoe UI"/>
                <w:b/>
                <w:bCs/>
                <w:color w:val="161616"/>
              </w:rPr>
              <w:t>和</w:t>
            </w:r>
            <w:r>
              <w:rPr>
                <w:rFonts w:ascii="Segoe UI" w:hAnsi="Segoe UI" w:cs="Segoe UI"/>
                <w:b/>
                <w:bCs/>
                <w:color w:val="161616"/>
              </w:rPr>
              <w:t xml:space="preserve"> EnumFontFamiliesEx</w:t>
            </w:r>
            <w:r>
              <w:rPr>
                <w:rFonts w:ascii="Segoe UI" w:hAnsi="Segoe UI" w:cs="Segoe UI"/>
                <w:color w:val="161616"/>
              </w:rPr>
              <w:t> </w:t>
            </w:r>
            <w:r>
              <w:rPr>
                <w:rFonts w:ascii="Segoe UI" w:hAnsi="Segoe UI" w:cs="Segoe UI"/>
                <w:color w:val="161616"/>
              </w:rPr>
              <w:t>返回英文字样名称。</w:t>
            </w:r>
          </w:p>
          <w:p w:rsidR="005D11A8" w:rsidRDefault="005D11A8" w:rsidP="005D11A8">
            <w:pPr>
              <w:pStyle w:val="a5"/>
              <w:shd w:val="clear" w:color="auto" w:fill="FFFFFF"/>
              <w:rPr>
                <w:rFonts w:ascii="Segoe UI" w:hAnsi="Segoe UI" w:cs="Segoe UI"/>
                <w:color w:val="161616"/>
              </w:rPr>
            </w:pPr>
            <w:r>
              <w:rPr>
                <w:rFonts w:ascii="Segoe UI" w:hAnsi="Segoe UI" w:cs="Segoe UI"/>
                <w:color w:val="161616"/>
              </w:rPr>
              <w:t>当使用</w:t>
            </w:r>
            <w:r>
              <w:rPr>
                <w:rFonts w:ascii="Segoe UI" w:hAnsi="Segoe UI" w:cs="Segoe UI"/>
                <w:color w:val="161616"/>
              </w:rPr>
              <w:t xml:space="preserve"> SetGraphicsMode </w:t>
            </w:r>
            <w:r>
              <w:rPr>
                <w:rFonts w:ascii="Segoe UI" w:hAnsi="Segoe UI" w:cs="Segoe UI"/>
                <w:color w:val="161616"/>
              </w:rPr>
              <w:t>函数将设备上下文中的图形模式设置为</w:t>
            </w:r>
            <w:r>
              <w:rPr>
                <w:rFonts w:ascii="Segoe UI" w:hAnsi="Segoe UI" w:cs="Segoe UI"/>
                <w:color w:val="161616"/>
              </w:rPr>
              <w:t xml:space="preserve"> GM_ADVANCED </w:t>
            </w:r>
            <w:r>
              <w:rPr>
                <w:rFonts w:ascii="Segoe UI" w:hAnsi="Segoe UI" w:cs="Segoe UI"/>
                <w:color w:val="161616"/>
              </w:rPr>
              <w:t>并将</w:t>
            </w:r>
            <w:r>
              <w:rPr>
                <w:rFonts w:ascii="Segoe UI" w:hAnsi="Segoe UI" w:cs="Segoe UI"/>
                <w:color w:val="161616"/>
              </w:rPr>
              <w:t xml:space="preserve"> DEVICE_FONTTYPE </w:t>
            </w:r>
            <w:r>
              <w:rPr>
                <w:rFonts w:ascii="Segoe UI" w:hAnsi="Segoe UI" w:cs="Segoe UI"/>
                <w:color w:val="161616"/>
              </w:rPr>
              <w:t>标志传递给</w:t>
            </w:r>
            <w:r>
              <w:rPr>
                <w:rFonts w:ascii="Segoe UI" w:hAnsi="Segoe UI" w:cs="Segoe UI"/>
                <w:color w:val="161616"/>
              </w:rPr>
              <w:t xml:space="preserve"> FontType </w:t>
            </w:r>
            <w:r>
              <w:rPr>
                <w:rFonts w:ascii="Segoe UI" w:hAnsi="Segoe UI" w:cs="Segoe UI"/>
                <w:color w:val="161616"/>
              </w:rPr>
              <w:t>参数时，此函数将在系统上返回类型</w:t>
            </w:r>
            <w:r>
              <w:rPr>
                <w:rFonts w:ascii="Segoe UI" w:hAnsi="Segoe UI" w:cs="Segoe UI"/>
                <w:color w:val="161616"/>
              </w:rPr>
              <w:t xml:space="preserve"> 1 </w:t>
            </w:r>
            <w:r>
              <w:rPr>
                <w:rFonts w:ascii="Segoe UI" w:hAnsi="Segoe UI" w:cs="Segoe UI"/>
                <w:color w:val="161616"/>
              </w:rPr>
              <w:t>和</w:t>
            </w:r>
            <w:r>
              <w:rPr>
                <w:rFonts w:ascii="Segoe UI" w:hAnsi="Segoe UI" w:cs="Segoe UI"/>
                <w:color w:val="161616"/>
              </w:rPr>
              <w:t xml:space="preserve"> OpenType </w:t>
            </w:r>
            <w:r>
              <w:rPr>
                <w:rFonts w:ascii="Segoe UI" w:hAnsi="Segoe UI" w:cs="Segoe UI"/>
                <w:color w:val="161616"/>
              </w:rPr>
              <w:t>字体的列表。</w:t>
            </w:r>
            <w:r>
              <w:rPr>
                <w:rFonts w:ascii="Segoe UI" w:hAnsi="Segoe UI" w:cs="Segoe UI"/>
                <w:color w:val="161616"/>
              </w:rPr>
              <w:t xml:space="preserve"> </w:t>
            </w:r>
            <w:r>
              <w:rPr>
                <w:rFonts w:ascii="Segoe UI" w:hAnsi="Segoe UI" w:cs="Segoe UI"/>
                <w:color w:val="161616"/>
              </w:rPr>
              <w:t>当图形模式未设置为</w:t>
            </w:r>
            <w:r>
              <w:rPr>
                <w:rFonts w:ascii="Segoe UI" w:hAnsi="Segoe UI" w:cs="Segoe UI"/>
                <w:color w:val="161616"/>
              </w:rPr>
              <w:t xml:space="preserve"> GM_ADVANCED </w:t>
            </w:r>
            <w:r>
              <w:rPr>
                <w:rFonts w:ascii="Segoe UI" w:hAnsi="Segoe UI" w:cs="Segoe UI"/>
                <w:color w:val="161616"/>
              </w:rPr>
              <w:t>时，此函数将在系统上返回类型</w:t>
            </w:r>
            <w:r>
              <w:rPr>
                <w:rFonts w:ascii="Segoe UI" w:hAnsi="Segoe UI" w:cs="Segoe UI"/>
                <w:color w:val="161616"/>
              </w:rPr>
              <w:t xml:space="preserve"> 1</w:t>
            </w:r>
            <w:r>
              <w:rPr>
                <w:rFonts w:ascii="Segoe UI" w:hAnsi="Segoe UI" w:cs="Segoe UI"/>
                <w:color w:val="161616"/>
              </w:rPr>
              <w:t>、</w:t>
            </w:r>
            <w:r>
              <w:rPr>
                <w:rFonts w:ascii="Segoe UI" w:hAnsi="Segoe UI" w:cs="Segoe UI"/>
                <w:color w:val="161616"/>
              </w:rPr>
              <w:t xml:space="preserve">OpenType </w:t>
            </w:r>
            <w:r>
              <w:rPr>
                <w:rFonts w:ascii="Segoe UI" w:hAnsi="Segoe UI" w:cs="Segoe UI"/>
                <w:color w:val="161616"/>
              </w:rPr>
              <w:t>和</w:t>
            </w:r>
            <w:r>
              <w:rPr>
                <w:rFonts w:ascii="Segoe UI" w:hAnsi="Segoe UI" w:cs="Segoe UI"/>
                <w:color w:val="161616"/>
              </w:rPr>
              <w:t xml:space="preserve"> TrueType </w:t>
            </w:r>
            <w:r>
              <w:rPr>
                <w:rFonts w:ascii="Segoe UI" w:hAnsi="Segoe UI" w:cs="Segoe UI"/>
                <w:color w:val="161616"/>
              </w:rPr>
              <w:t>字体的列表。</w:t>
            </w:r>
          </w:p>
          <w:p w:rsidR="005D11A8" w:rsidRDefault="005D11A8" w:rsidP="005D11A8">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5D11A8" w:rsidRDefault="005D11A8" w:rsidP="005D11A8">
            <w:pPr>
              <w:pStyle w:val="a5"/>
              <w:rPr>
                <w:rFonts w:ascii="Segoe UI" w:hAnsi="Segoe UI" w:cs="Segoe UI"/>
                <w:color w:val="161616"/>
              </w:rPr>
            </w:pPr>
            <w:r>
              <w:rPr>
                <w:rFonts w:ascii="Segoe UI" w:hAnsi="Segoe UI" w:cs="Segoe UI"/>
                <w:color w:val="161616"/>
              </w:rPr>
              <w:t xml:space="preserve">wingdi.h </w:t>
            </w:r>
            <w:r>
              <w:rPr>
                <w:rFonts w:ascii="Segoe UI" w:hAnsi="Segoe UI" w:cs="Segoe UI"/>
                <w:color w:val="161616"/>
              </w:rPr>
              <w:t>标头将</w:t>
            </w:r>
            <w:r>
              <w:rPr>
                <w:rFonts w:ascii="Segoe UI" w:hAnsi="Segoe UI" w:cs="Segoe UI"/>
                <w:color w:val="161616"/>
              </w:rPr>
              <w:t xml:space="preserve"> EnumFontFamiliesEx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32" w:history="1">
              <w:r>
                <w:rPr>
                  <w:rStyle w:val="a4"/>
                  <w:rFonts w:ascii="Segoe UI" w:hAnsi="Segoe UI" w:cs="Segoe UI"/>
                  <w:b/>
                  <w:bCs/>
                </w:rPr>
                <w:t>函数原型的约定</w:t>
              </w:r>
            </w:hyperlink>
            <w:r>
              <w:rPr>
                <w:rFonts w:ascii="Segoe UI" w:hAnsi="Segoe UI" w:cs="Segoe UI"/>
                <w:color w:val="161616"/>
              </w:rPr>
              <w:t>。</w:t>
            </w:r>
          </w:p>
          <w:p w:rsidR="005D11A8" w:rsidRDefault="005D11A8" w:rsidP="005D11A8">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5D11A8" w:rsidTr="005D11A8">
              <w:tc>
                <w:tcPr>
                  <w:tcW w:w="0" w:type="auto"/>
                  <w:hideMark/>
                </w:tcPr>
                <w:p w:rsidR="005D11A8" w:rsidRDefault="005D11A8" w:rsidP="005D11A8">
                  <w:r>
                    <w:rPr>
                      <w:rStyle w:val="a6"/>
                    </w:rPr>
                    <w:t>标头</w:t>
                  </w:r>
                </w:p>
              </w:tc>
              <w:tc>
                <w:tcPr>
                  <w:tcW w:w="0" w:type="auto"/>
                  <w:hideMark/>
                </w:tcPr>
                <w:p w:rsidR="005D11A8" w:rsidRDefault="005D11A8" w:rsidP="005D11A8">
                  <w:r>
                    <w:t>wingdi.h (包括 Windows.h)</w:t>
                  </w:r>
                </w:p>
              </w:tc>
            </w:tr>
            <w:tr w:rsidR="005D11A8" w:rsidTr="005D11A8">
              <w:tc>
                <w:tcPr>
                  <w:tcW w:w="0" w:type="auto"/>
                  <w:hideMark/>
                </w:tcPr>
                <w:p w:rsidR="005D11A8" w:rsidRDefault="005D11A8" w:rsidP="005D11A8">
                  <w:r>
                    <w:rPr>
                      <w:rStyle w:val="a6"/>
                    </w:rPr>
                    <w:t>Library</w:t>
                  </w:r>
                </w:p>
              </w:tc>
              <w:tc>
                <w:tcPr>
                  <w:tcW w:w="0" w:type="auto"/>
                  <w:hideMark/>
                </w:tcPr>
                <w:p w:rsidR="005D11A8" w:rsidRDefault="005D11A8" w:rsidP="005D11A8">
                  <w:r>
                    <w:t>Gdi32.lib</w:t>
                  </w:r>
                </w:p>
              </w:tc>
            </w:tr>
            <w:tr w:rsidR="005D11A8" w:rsidTr="005D11A8">
              <w:tc>
                <w:tcPr>
                  <w:tcW w:w="0" w:type="auto"/>
                  <w:hideMark/>
                </w:tcPr>
                <w:p w:rsidR="005D11A8" w:rsidRDefault="005D11A8" w:rsidP="005D11A8">
                  <w:r>
                    <w:rPr>
                      <w:rStyle w:val="a6"/>
                    </w:rPr>
                    <w:t>DLL</w:t>
                  </w:r>
                </w:p>
              </w:tc>
              <w:tc>
                <w:tcPr>
                  <w:tcW w:w="0" w:type="auto"/>
                  <w:hideMark/>
                </w:tcPr>
                <w:p w:rsidR="005D11A8" w:rsidRDefault="005D11A8" w:rsidP="005D11A8">
                  <w:r>
                    <w:t>Gdi32.dll</w:t>
                  </w:r>
                </w:p>
              </w:tc>
            </w:tr>
          </w:tbl>
          <w:p w:rsidR="005D11A8" w:rsidRDefault="005D11A8" w:rsidP="005D11A8">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5D11A8" w:rsidRDefault="005D11A8" w:rsidP="005D11A8">
            <w:pPr>
              <w:pStyle w:val="a5"/>
              <w:shd w:val="clear" w:color="auto" w:fill="FFFFFF"/>
              <w:rPr>
                <w:rFonts w:ascii="Segoe UI" w:hAnsi="Segoe UI" w:cs="Segoe UI"/>
                <w:color w:val="161616"/>
              </w:rPr>
            </w:pPr>
            <w:hyperlink r:id="rId33" w:history="1">
              <w:r>
                <w:rPr>
                  <w:rStyle w:val="a4"/>
                  <w:rFonts w:ascii="Segoe UI" w:hAnsi="Segoe UI" w:cs="Segoe UI"/>
                </w:rPr>
                <w:t>EnumFontFamExProc</w:t>
              </w:r>
            </w:hyperlink>
          </w:p>
          <w:p w:rsidR="005D11A8" w:rsidRDefault="005D11A8" w:rsidP="005D11A8">
            <w:pPr>
              <w:pStyle w:val="a5"/>
              <w:shd w:val="clear" w:color="auto" w:fill="FFFFFF"/>
              <w:rPr>
                <w:rFonts w:ascii="Segoe UI" w:hAnsi="Segoe UI" w:cs="Segoe UI"/>
                <w:color w:val="161616"/>
              </w:rPr>
            </w:pPr>
            <w:hyperlink r:id="rId34" w:history="1">
              <w:r>
                <w:rPr>
                  <w:rStyle w:val="a4"/>
                  <w:rFonts w:ascii="Segoe UI" w:hAnsi="Segoe UI" w:cs="Segoe UI"/>
                </w:rPr>
                <w:t>EnumFontFamilies</w:t>
              </w:r>
            </w:hyperlink>
          </w:p>
          <w:p w:rsidR="005D11A8" w:rsidRDefault="005D11A8" w:rsidP="005D11A8">
            <w:pPr>
              <w:pStyle w:val="a5"/>
              <w:shd w:val="clear" w:color="auto" w:fill="FFFFFF"/>
              <w:rPr>
                <w:rFonts w:ascii="Segoe UI" w:hAnsi="Segoe UI" w:cs="Segoe UI"/>
                <w:color w:val="161616"/>
              </w:rPr>
            </w:pPr>
            <w:hyperlink r:id="rId35" w:history="1">
              <w:r>
                <w:rPr>
                  <w:rStyle w:val="a4"/>
                  <w:rFonts w:ascii="Segoe UI" w:hAnsi="Segoe UI" w:cs="Segoe UI"/>
                </w:rPr>
                <w:t>EnumFonts</w:t>
              </w:r>
            </w:hyperlink>
          </w:p>
          <w:p w:rsidR="005D11A8" w:rsidRDefault="005D11A8" w:rsidP="005D11A8">
            <w:pPr>
              <w:pStyle w:val="a5"/>
              <w:shd w:val="clear" w:color="auto" w:fill="FFFFFF"/>
              <w:rPr>
                <w:rFonts w:ascii="Segoe UI" w:hAnsi="Segoe UI" w:cs="Segoe UI"/>
                <w:color w:val="161616"/>
              </w:rPr>
            </w:pPr>
            <w:hyperlink r:id="rId36" w:history="1">
              <w:r>
                <w:rPr>
                  <w:rStyle w:val="a4"/>
                  <w:rFonts w:ascii="Segoe UI" w:hAnsi="Segoe UI" w:cs="Segoe UI"/>
                </w:rPr>
                <w:t>字体和文本函数</w:t>
              </w:r>
            </w:hyperlink>
          </w:p>
          <w:p w:rsidR="005D11A8" w:rsidRDefault="005D11A8" w:rsidP="005D11A8">
            <w:pPr>
              <w:pStyle w:val="a5"/>
              <w:shd w:val="clear" w:color="auto" w:fill="FFFFFF"/>
              <w:rPr>
                <w:rFonts w:ascii="Segoe UI" w:hAnsi="Segoe UI" w:cs="Segoe UI"/>
                <w:color w:val="161616"/>
              </w:rPr>
            </w:pPr>
            <w:hyperlink r:id="rId37" w:history="1">
              <w:r>
                <w:rPr>
                  <w:rStyle w:val="a4"/>
                  <w:rFonts w:ascii="Segoe UI" w:hAnsi="Segoe UI" w:cs="Segoe UI"/>
                </w:rPr>
                <w:t>字体和文本概述</w:t>
              </w:r>
            </w:hyperlink>
          </w:p>
          <w:p w:rsidR="005D11A8" w:rsidRDefault="005D11A8" w:rsidP="005D11A8">
            <w:pPr>
              <w:pStyle w:val="a5"/>
              <w:shd w:val="clear" w:color="auto" w:fill="FFFFFF"/>
              <w:rPr>
                <w:rFonts w:ascii="Segoe UI" w:hAnsi="Segoe UI" w:cs="Segoe UI"/>
                <w:color w:val="161616"/>
              </w:rPr>
            </w:pPr>
            <w:hyperlink r:id="rId38" w:history="1">
              <w:r>
                <w:rPr>
                  <w:rStyle w:val="a4"/>
                  <w:rFonts w:ascii="Segoe UI" w:hAnsi="Segoe UI" w:cs="Segoe UI"/>
                </w:rPr>
                <w:t>LOGFONT</w:t>
              </w:r>
            </w:hyperlink>
          </w:p>
          <w:p w:rsidR="005D11A8" w:rsidRPr="005D11A8" w:rsidRDefault="005D11A8" w:rsidP="005D11A8">
            <w:pPr>
              <w:rPr>
                <w:rFonts w:hint="eastAsia"/>
              </w:rPr>
            </w:pPr>
          </w:p>
        </w:tc>
      </w:tr>
    </w:tbl>
    <w:p w:rsidR="00CC0708" w:rsidRDefault="00CC0708" w:rsidP="00CC0708">
      <w:pPr>
        <w:pStyle w:val="2"/>
      </w:pPr>
      <w:r>
        <w:t>NEWTEXTMETRICA 结构</w:t>
      </w:r>
    </w:p>
    <w:tbl>
      <w:tblPr>
        <w:tblStyle w:val="a3"/>
        <w:tblW w:w="0" w:type="auto"/>
        <w:tblLook w:val="04A0" w:firstRow="1" w:lastRow="0" w:firstColumn="1" w:lastColumn="0" w:noHBand="0" w:noVBand="1"/>
      </w:tblPr>
      <w:tblGrid>
        <w:gridCol w:w="12608"/>
      </w:tblGrid>
      <w:tr w:rsidR="00CC0708" w:rsidTr="00CC0708">
        <w:tc>
          <w:tcPr>
            <w:tcW w:w="12608" w:type="dxa"/>
          </w:tcPr>
          <w:p w:rsidR="00CC0708" w:rsidRDefault="00CC0708" w:rsidP="009E6336">
            <w:pPr>
              <w:pStyle w:val="2"/>
              <w:spacing w:before="480" w:after="180"/>
              <w:rPr>
                <w:rFonts w:hint="eastAsia"/>
              </w:rPr>
            </w:pPr>
            <w:r>
              <w:t>语法</w:t>
            </w:r>
          </w:p>
          <w:p w:rsidR="00CC0708" w:rsidRDefault="00CC0708" w:rsidP="00CC0708">
            <w:pPr>
              <w:pStyle w:val="HTML"/>
              <w:rPr>
                <w:rStyle w:val="HTML1"/>
                <w:rFonts w:ascii="Consolas" w:hAnsi="Consolas"/>
                <w:bdr w:val="none" w:sz="0" w:space="0" w:color="auto" w:frame="1"/>
              </w:rPr>
            </w:pPr>
            <w:r>
              <w:rPr>
                <w:rStyle w:val="hljs-keyword"/>
                <w:rFonts w:ascii="Consolas" w:hAnsi="Consolas"/>
                <w:color w:val="0101FD"/>
                <w:bdr w:val="none" w:sz="0" w:space="0" w:color="auto" w:frame="1"/>
              </w:rPr>
              <w:t>typedef</w:t>
            </w: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bdr w:val="none" w:sz="0" w:space="0" w:color="auto" w:frame="1"/>
              </w:rPr>
              <w:t xml:space="preserve"> </w:t>
            </w:r>
            <w:r>
              <w:rPr>
                <w:rStyle w:val="hljs-title"/>
                <w:rFonts w:ascii="Consolas" w:hAnsi="Consolas"/>
                <w:color w:val="006881"/>
                <w:bdr w:val="none" w:sz="0" w:space="0" w:color="auto" w:frame="1"/>
              </w:rPr>
              <w:t>tagNEWTEXTMETRICA</w:t>
            </w:r>
            <w:r>
              <w:rPr>
                <w:rStyle w:val="hljs-class"/>
                <w:rFonts w:ascii="Consolas" w:hAnsi="Consolas"/>
                <w:bdr w:val="none" w:sz="0" w:space="0" w:color="auto" w:frame="1"/>
              </w:rPr>
              <w:t xml:space="preserve"> {</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LONG  tmHeight;</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LONG  tmAscent;</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LONG  tmDescent;</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LONG  tmInternalLeading;</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LONG  tmExternalLeading;</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LONG  tmAveCharWidth;</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LONG  tmMaxCharWidth;</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LONG  tmWeight;</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LONG  tmOverhang;</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LONG  tmDigitizedAspectX;</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LONG  tmDigitizedAspectY;</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BYTE  tmFirstChar;</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BYTE  tmLastChar;</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BYTE  tmDefaultChar;</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BYTE  tmBreakChar;</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BYTE  tmItalic;</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BYTE  tmUnderlined;</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BYTE  tmStruckOut;</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BYTE  tmPitchAndFamily;</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BYTE  tmCharSet;</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DWORD ntmFlags;</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UINT  ntmSizeEM;</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UINT  ntmCellHeight;</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xml:space="preserve">  UINT  ntmAvgWidth;</w:t>
            </w:r>
          </w:p>
          <w:p w:rsidR="00CC0708" w:rsidRDefault="00CC0708" w:rsidP="00CC0708">
            <w:pPr>
              <w:pStyle w:val="HTML"/>
              <w:rPr>
                <w:rStyle w:val="HTML1"/>
                <w:rFonts w:ascii="Consolas" w:hAnsi="Consolas"/>
                <w:bdr w:val="none" w:sz="0" w:space="0" w:color="auto" w:frame="1"/>
              </w:rPr>
            </w:pPr>
            <w:r>
              <w:rPr>
                <w:rStyle w:val="HTML1"/>
                <w:rFonts w:ascii="Consolas" w:hAnsi="Consolas"/>
                <w:bdr w:val="none" w:sz="0" w:space="0" w:color="auto" w:frame="1"/>
              </w:rPr>
              <w:t>} NEWTEXTMETRICA, *PNEWTEXTMETRICA, *NPNEWTEXTMETRICA, *LPNEWTEXTMETRICA;</w:t>
            </w:r>
          </w:p>
          <w:p w:rsidR="00CC0708" w:rsidRDefault="00CC0708" w:rsidP="00CC0708">
            <w:pPr>
              <w:pStyle w:val="2"/>
              <w:spacing w:before="480" w:after="180"/>
            </w:pPr>
            <w:r>
              <w:t>成员</w:t>
            </w:r>
          </w:p>
          <w:p w:rsidR="00CC0708" w:rsidRDefault="00CC0708" w:rsidP="00CC0708">
            <w:pPr>
              <w:pStyle w:val="a5"/>
            </w:pPr>
            <w:r>
              <w:rPr>
                <w:rStyle w:val="HTML1"/>
                <w:rFonts w:ascii="Consolas" w:hAnsi="Consolas"/>
                <w:sz w:val="20"/>
                <w:szCs w:val="20"/>
              </w:rPr>
              <w:t>tmHeight</w:t>
            </w:r>
          </w:p>
          <w:p w:rsidR="00CC0708" w:rsidRDefault="00CC0708" w:rsidP="00CC0708">
            <w:pPr>
              <w:pStyle w:val="a5"/>
            </w:pPr>
            <w:r>
              <w:t>字符的高度 (上升 + 下降) 。</w:t>
            </w:r>
          </w:p>
          <w:p w:rsidR="00CC0708" w:rsidRDefault="00CC0708" w:rsidP="00CC0708">
            <w:pPr>
              <w:pStyle w:val="a5"/>
            </w:pPr>
            <w:r>
              <w:rPr>
                <w:rStyle w:val="HTML1"/>
                <w:rFonts w:ascii="Consolas" w:hAnsi="Consolas"/>
                <w:sz w:val="20"/>
                <w:szCs w:val="20"/>
              </w:rPr>
              <w:t>tmAscent</w:t>
            </w:r>
          </w:p>
          <w:p w:rsidR="00CC0708" w:rsidRDefault="00CC0708" w:rsidP="00CC0708">
            <w:pPr>
              <w:pStyle w:val="a5"/>
            </w:pPr>
            <w:r>
              <w:t>升 (基线上方的单位) 字符。</w:t>
            </w:r>
          </w:p>
          <w:p w:rsidR="00CC0708" w:rsidRDefault="00CC0708" w:rsidP="00CC0708">
            <w:pPr>
              <w:pStyle w:val="a5"/>
            </w:pPr>
            <w:r>
              <w:rPr>
                <w:rStyle w:val="HTML1"/>
                <w:rFonts w:ascii="Consolas" w:hAnsi="Consolas"/>
                <w:sz w:val="20"/>
                <w:szCs w:val="20"/>
              </w:rPr>
              <w:t>tmDescent</w:t>
            </w:r>
          </w:p>
          <w:p w:rsidR="00CC0708" w:rsidRDefault="00CC0708" w:rsidP="00CC0708">
            <w:pPr>
              <w:pStyle w:val="a5"/>
            </w:pPr>
            <w:r>
              <w:t>字符) 基线以下的下降 (单位。</w:t>
            </w:r>
          </w:p>
          <w:p w:rsidR="00CC0708" w:rsidRDefault="00CC0708" w:rsidP="00CC0708">
            <w:pPr>
              <w:pStyle w:val="a5"/>
            </w:pPr>
            <w:r>
              <w:rPr>
                <w:rStyle w:val="HTML1"/>
                <w:rFonts w:ascii="Consolas" w:hAnsi="Consolas"/>
                <w:sz w:val="20"/>
                <w:szCs w:val="20"/>
              </w:rPr>
              <w:t>tmInternalLeading</w:t>
            </w:r>
          </w:p>
          <w:p w:rsidR="00CC0708" w:rsidRDefault="00CC0708" w:rsidP="00CC0708">
            <w:pPr>
              <w:pStyle w:val="a5"/>
            </w:pPr>
            <w:r>
              <w:rPr>
                <w:b/>
                <w:bCs/>
              </w:rPr>
              <w:t>tmHeight</w:t>
            </w:r>
            <w:r>
              <w:t> 成员设置的边界内) 前导 (空间量。 此区域中可能会出现重音符号和其他音调符号。 设计器可将此成员设置为零。</w:t>
            </w:r>
          </w:p>
          <w:p w:rsidR="00CC0708" w:rsidRDefault="00CC0708" w:rsidP="00CC0708">
            <w:pPr>
              <w:pStyle w:val="a5"/>
            </w:pPr>
            <w:r>
              <w:rPr>
                <w:rStyle w:val="HTML1"/>
                <w:rFonts w:ascii="Consolas" w:hAnsi="Consolas"/>
                <w:sz w:val="20"/>
                <w:szCs w:val="20"/>
              </w:rPr>
              <w:t>tmExternalLeading</w:t>
            </w:r>
          </w:p>
          <w:p w:rsidR="00CC0708" w:rsidRDefault="00CC0708" w:rsidP="00CC0708">
            <w:pPr>
              <w:pStyle w:val="a5"/>
            </w:pPr>
            <w:r>
              <w:t>应用程序在行之间添加的额外前导 (空间量) 。 由于此区域在字体外部，因此它不包含任何标记，并且不会在 OPAQUE 或 TRANSPARENT 模式下被文本输出调用更改。 设计器可将此成员设置为零。</w:t>
            </w:r>
          </w:p>
          <w:p w:rsidR="00CC0708" w:rsidRDefault="00CC0708" w:rsidP="00CC0708">
            <w:pPr>
              <w:pStyle w:val="a5"/>
            </w:pPr>
            <w:r>
              <w:rPr>
                <w:rStyle w:val="HTML1"/>
                <w:rFonts w:ascii="Consolas" w:hAnsi="Consolas"/>
                <w:sz w:val="20"/>
                <w:szCs w:val="20"/>
              </w:rPr>
              <w:t>tmAveCharWidth</w:t>
            </w:r>
          </w:p>
          <w:p w:rsidR="00CC0708" w:rsidRDefault="00CC0708" w:rsidP="00CC0708">
            <w:pPr>
              <w:pStyle w:val="a5"/>
            </w:pPr>
            <w:r>
              <w:t>字体中字符的平均宽度 (通常定义为字母 x) 的宽度。 此值不包括粗体或斜体字符所需的悬垂。</w:t>
            </w:r>
          </w:p>
          <w:p w:rsidR="00CC0708" w:rsidRDefault="00CC0708" w:rsidP="00CC0708">
            <w:pPr>
              <w:pStyle w:val="a5"/>
            </w:pPr>
            <w:r>
              <w:rPr>
                <w:rStyle w:val="HTML1"/>
                <w:rFonts w:ascii="Consolas" w:hAnsi="Consolas"/>
                <w:sz w:val="20"/>
                <w:szCs w:val="20"/>
              </w:rPr>
              <w:t>tmMaxCharWidth</w:t>
            </w:r>
          </w:p>
          <w:p w:rsidR="00CC0708" w:rsidRDefault="00CC0708" w:rsidP="00CC0708">
            <w:pPr>
              <w:pStyle w:val="a5"/>
            </w:pPr>
            <w:r>
              <w:t>该字体中最宽字符的宽度。</w:t>
            </w:r>
          </w:p>
          <w:p w:rsidR="00CC0708" w:rsidRDefault="00CC0708" w:rsidP="00CC0708">
            <w:pPr>
              <w:pStyle w:val="a5"/>
            </w:pPr>
            <w:r>
              <w:rPr>
                <w:rStyle w:val="HTML1"/>
                <w:rFonts w:ascii="Consolas" w:hAnsi="Consolas"/>
                <w:sz w:val="20"/>
                <w:szCs w:val="20"/>
              </w:rPr>
              <w:t>tmWeight</w:t>
            </w:r>
          </w:p>
          <w:p w:rsidR="00CC0708" w:rsidRDefault="00CC0708" w:rsidP="00CC0708">
            <w:pPr>
              <w:pStyle w:val="a5"/>
            </w:pPr>
            <w:r>
              <w:t>该字体的粗细。</w:t>
            </w:r>
          </w:p>
          <w:p w:rsidR="00CC0708" w:rsidRDefault="00CC0708" w:rsidP="00CC0708">
            <w:pPr>
              <w:pStyle w:val="a5"/>
            </w:pPr>
            <w:r>
              <w:rPr>
                <w:rStyle w:val="HTML1"/>
                <w:rFonts w:ascii="Consolas" w:hAnsi="Consolas"/>
                <w:sz w:val="20"/>
                <w:szCs w:val="20"/>
              </w:rPr>
              <w:t>tmOverhang</w:t>
            </w:r>
          </w:p>
          <w:p w:rsidR="00CC0708" w:rsidRDefault="00CC0708" w:rsidP="00CC0708">
            <w:pPr>
              <w:pStyle w:val="a5"/>
            </w:pPr>
            <w:r>
              <w:t>可能添加到一些合成字体中的每个字符串的附加宽度。 合成某些属性（如粗体或斜体）时，图形设备接口 (GDI) 或设备可能需要同时按字符和按字符串添加宽度。 例如，GDI 通过展开每个字符的间距并用偏移值进行过度调整，使字符串加粗;它通过剪切字符串来斜体字体。 在任一情况下，基本字符串都存在悬垂。 对于粗体字符串，悬空是过度打击偏移的距离。 对于斜体字符串，悬垂是字体顶部从字体底部剪切的量。</w:t>
            </w:r>
          </w:p>
          <w:p w:rsidR="00CC0708" w:rsidRDefault="00CC0708" w:rsidP="00CC0708">
            <w:pPr>
              <w:pStyle w:val="a5"/>
            </w:pPr>
            <w:r>
              <w:rPr>
                <w:b/>
                <w:bCs/>
              </w:rPr>
              <w:t>tmOverhang</w:t>
            </w:r>
            <w:r>
              <w:t> 成员使应用程序能够确定 </w:t>
            </w:r>
            <w:hyperlink r:id="rId39" w:history="1">
              <w:r>
                <w:rPr>
                  <w:rStyle w:val="a4"/>
                  <w:u w:val="none"/>
                </w:rPr>
                <w:t>GetTextExtentPoint32</w:t>
              </w:r>
            </w:hyperlink>
            <w:r>
              <w:t> 函数调用对单个字符返回的字符宽度是多少是实际字符宽度，以及每字符串多余宽度多少。 实际宽度是范围减去悬垂。</w:t>
            </w:r>
          </w:p>
          <w:p w:rsidR="00CC0708" w:rsidRDefault="00CC0708" w:rsidP="00CC0708">
            <w:pPr>
              <w:pStyle w:val="a5"/>
            </w:pPr>
            <w:r>
              <w:rPr>
                <w:rStyle w:val="HTML1"/>
                <w:rFonts w:ascii="Consolas" w:hAnsi="Consolas"/>
                <w:sz w:val="20"/>
                <w:szCs w:val="20"/>
              </w:rPr>
              <w:t>tmDigitizedAspectX</w:t>
            </w:r>
          </w:p>
          <w:p w:rsidR="00CC0708" w:rsidRDefault="00CC0708" w:rsidP="00CC0708">
            <w:pPr>
              <w:pStyle w:val="a5"/>
            </w:pPr>
            <w:r>
              <w:t>该字体的目标设备的水平比例。</w:t>
            </w:r>
          </w:p>
          <w:p w:rsidR="00CC0708" w:rsidRDefault="00CC0708" w:rsidP="00CC0708">
            <w:pPr>
              <w:pStyle w:val="a5"/>
            </w:pPr>
            <w:r>
              <w:rPr>
                <w:rStyle w:val="HTML1"/>
                <w:rFonts w:ascii="Consolas" w:hAnsi="Consolas"/>
                <w:sz w:val="20"/>
                <w:szCs w:val="20"/>
              </w:rPr>
              <w:t>tmDigitizedAspectY</w:t>
            </w:r>
          </w:p>
          <w:p w:rsidR="00CC0708" w:rsidRDefault="00CC0708" w:rsidP="00CC0708">
            <w:pPr>
              <w:pStyle w:val="a5"/>
            </w:pPr>
            <w:r>
              <w:t>该字体的目标设备的垂直比例。 </w:t>
            </w:r>
            <w:r>
              <w:rPr>
                <w:b/>
                <w:bCs/>
              </w:rPr>
              <w:t>tmDigitizedAspectX</w:t>
            </w:r>
            <w:r>
              <w:t> 和 </w:t>
            </w:r>
            <w:r>
              <w:rPr>
                <w:b/>
                <w:bCs/>
              </w:rPr>
              <w:t>tmDigitizedAspectY</w:t>
            </w:r>
            <w:r>
              <w:t> 成员的比率是为其设计字体的设备纵横比。</w:t>
            </w:r>
          </w:p>
          <w:p w:rsidR="00CC0708" w:rsidRDefault="00CC0708" w:rsidP="00CC0708">
            <w:pPr>
              <w:pStyle w:val="a5"/>
            </w:pPr>
            <w:r>
              <w:rPr>
                <w:rStyle w:val="HTML1"/>
                <w:rFonts w:ascii="Consolas" w:hAnsi="Consolas"/>
                <w:sz w:val="20"/>
                <w:szCs w:val="20"/>
              </w:rPr>
              <w:t>tmFirstChar</w:t>
            </w:r>
          </w:p>
          <w:p w:rsidR="00CC0708" w:rsidRDefault="00CC0708" w:rsidP="00CC0708">
            <w:pPr>
              <w:pStyle w:val="a5"/>
            </w:pPr>
            <w:r>
              <w:t>字体中定义的第一个字符的值。</w:t>
            </w:r>
          </w:p>
          <w:p w:rsidR="00CC0708" w:rsidRDefault="00CC0708" w:rsidP="00CC0708">
            <w:pPr>
              <w:pStyle w:val="a5"/>
            </w:pPr>
            <w:r>
              <w:rPr>
                <w:rStyle w:val="HTML1"/>
                <w:rFonts w:ascii="Consolas" w:hAnsi="Consolas"/>
                <w:sz w:val="20"/>
                <w:szCs w:val="20"/>
              </w:rPr>
              <w:t>tmLastChar</w:t>
            </w:r>
          </w:p>
          <w:p w:rsidR="00CC0708" w:rsidRDefault="00CC0708" w:rsidP="00CC0708">
            <w:pPr>
              <w:pStyle w:val="a5"/>
            </w:pPr>
            <w:r>
              <w:t>字体中定义的最后一个字符的值。</w:t>
            </w:r>
          </w:p>
          <w:p w:rsidR="00CC0708" w:rsidRDefault="00CC0708" w:rsidP="00CC0708">
            <w:pPr>
              <w:pStyle w:val="a5"/>
            </w:pPr>
            <w:r>
              <w:rPr>
                <w:rStyle w:val="HTML1"/>
                <w:rFonts w:ascii="Consolas" w:hAnsi="Consolas"/>
                <w:sz w:val="20"/>
                <w:szCs w:val="20"/>
              </w:rPr>
              <w:t>tmDefaultChar</w:t>
            </w:r>
          </w:p>
          <w:p w:rsidR="00CC0708" w:rsidRDefault="00CC0708" w:rsidP="00CC0708">
            <w:pPr>
              <w:pStyle w:val="a5"/>
            </w:pPr>
            <w:r>
              <w:t>要替换不在字体中的字符的字符的值。</w:t>
            </w:r>
          </w:p>
          <w:p w:rsidR="00CC0708" w:rsidRDefault="00CC0708" w:rsidP="00CC0708">
            <w:pPr>
              <w:pStyle w:val="a5"/>
            </w:pPr>
            <w:r>
              <w:rPr>
                <w:rStyle w:val="HTML1"/>
                <w:rFonts w:ascii="Consolas" w:hAnsi="Consolas"/>
                <w:sz w:val="20"/>
                <w:szCs w:val="20"/>
              </w:rPr>
              <w:t>tmBreakChar</w:t>
            </w:r>
          </w:p>
          <w:p w:rsidR="00CC0708" w:rsidRDefault="00CC0708" w:rsidP="00CC0708">
            <w:pPr>
              <w:pStyle w:val="a5"/>
            </w:pPr>
            <w:r>
              <w:t>用于定义文本对齐的分词符的字符的值。</w:t>
            </w:r>
          </w:p>
          <w:p w:rsidR="00CC0708" w:rsidRDefault="00CC0708" w:rsidP="00CC0708">
            <w:pPr>
              <w:pStyle w:val="a5"/>
            </w:pPr>
            <w:r>
              <w:rPr>
                <w:rStyle w:val="HTML1"/>
                <w:rFonts w:ascii="Consolas" w:hAnsi="Consolas"/>
                <w:sz w:val="20"/>
                <w:szCs w:val="20"/>
              </w:rPr>
              <w:t>tmItalic</w:t>
            </w:r>
          </w:p>
          <w:p w:rsidR="00CC0708" w:rsidRDefault="00CC0708" w:rsidP="00CC0708">
            <w:pPr>
              <w:pStyle w:val="a5"/>
            </w:pPr>
            <w:r>
              <w:t>如果为非零，则为斜体字体。</w:t>
            </w:r>
          </w:p>
          <w:p w:rsidR="00CC0708" w:rsidRDefault="00CC0708" w:rsidP="00CC0708">
            <w:pPr>
              <w:pStyle w:val="a5"/>
            </w:pPr>
            <w:r>
              <w:rPr>
                <w:rStyle w:val="HTML1"/>
                <w:rFonts w:ascii="Consolas" w:hAnsi="Consolas"/>
                <w:sz w:val="20"/>
                <w:szCs w:val="20"/>
              </w:rPr>
              <w:t>tmUnderlined</w:t>
            </w:r>
          </w:p>
          <w:p w:rsidR="00CC0708" w:rsidRDefault="00CC0708" w:rsidP="00CC0708">
            <w:pPr>
              <w:pStyle w:val="a5"/>
            </w:pPr>
            <w:r>
              <w:t>带下划线的字体（如果为非零）。</w:t>
            </w:r>
          </w:p>
          <w:p w:rsidR="00CC0708" w:rsidRDefault="00CC0708" w:rsidP="00CC0708">
            <w:pPr>
              <w:pStyle w:val="a5"/>
            </w:pPr>
            <w:r>
              <w:rPr>
                <w:rStyle w:val="HTML1"/>
                <w:rFonts w:ascii="Consolas" w:hAnsi="Consolas"/>
                <w:sz w:val="20"/>
                <w:szCs w:val="20"/>
              </w:rPr>
              <w:t>tmStruckOut</w:t>
            </w:r>
          </w:p>
          <w:p w:rsidR="00CC0708" w:rsidRDefault="00CC0708" w:rsidP="00CC0708">
            <w:pPr>
              <w:pStyle w:val="a5"/>
            </w:pPr>
            <w:r>
              <w:t>如果为非零，则为删除线字体。</w:t>
            </w:r>
          </w:p>
          <w:p w:rsidR="00CC0708" w:rsidRDefault="00CC0708" w:rsidP="00CC0708">
            <w:pPr>
              <w:pStyle w:val="a5"/>
            </w:pPr>
            <w:r>
              <w:rPr>
                <w:rStyle w:val="HTML1"/>
                <w:rFonts w:ascii="Consolas" w:hAnsi="Consolas"/>
                <w:sz w:val="20"/>
                <w:szCs w:val="20"/>
              </w:rPr>
              <w:t>tmPitchAndFamily</w:t>
            </w:r>
          </w:p>
          <w:p w:rsidR="00CC0708" w:rsidRDefault="00CC0708" w:rsidP="00CC0708">
            <w:pPr>
              <w:pStyle w:val="a5"/>
            </w:pPr>
            <w:r>
              <w:t>所选字体的间距和系列。 低位 (位 0) 指定字体的间距。 如果为 1，则字体为可变间距 (或成比例) 。 如果为 0，则字体为固定间距 (或单空格) 。 位 1 和 2 指定字体类型。 如果两位均为 0，则字体为光栅字体;如果位 1 为 1，位 2 为 0，则字体为向量字体;如果位 1 为 0 且设置位 2，或者如果两位均为 1，则字体为其他类型。 如果字体是设备字体，则位 3 为 1;否则为 0。</w:t>
            </w:r>
          </w:p>
          <w:p w:rsidR="00CC0708" w:rsidRDefault="00CC0708" w:rsidP="00CC0708">
            <w:pPr>
              <w:pStyle w:val="a5"/>
            </w:pPr>
            <w:r>
              <w:t>四个高序位指定字体系列。 可以使用按位 AND 运算符将 </w:t>
            </w:r>
            <w:r>
              <w:rPr>
                <w:b/>
                <w:bCs/>
              </w:rPr>
              <w:t>tmPitchAndFamily</w:t>
            </w:r>
            <w:r>
              <w:t> 成员与十六进制值0xF0组合，然后可以与字体系列名称进行比较，以获取相同的匹配项。 有关字体系列的详细信息，请参阅 </w:t>
            </w:r>
            <w:hyperlink r:id="rId40" w:history="1">
              <w:r>
                <w:rPr>
                  <w:rStyle w:val="a4"/>
                  <w:u w:val="none"/>
                </w:rPr>
                <w:t>LOGFONT</w:t>
              </w:r>
            </w:hyperlink>
            <w:r>
              <w:t>。</w:t>
            </w:r>
          </w:p>
          <w:p w:rsidR="00CC0708" w:rsidRDefault="00CC0708" w:rsidP="00CC0708">
            <w:pPr>
              <w:pStyle w:val="a5"/>
            </w:pPr>
            <w:r>
              <w:rPr>
                <w:rStyle w:val="HTML1"/>
                <w:rFonts w:ascii="Consolas" w:hAnsi="Consolas"/>
                <w:sz w:val="20"/>
                <w:szCs w:val="20"/>
              </w:rPr>
              <w:t>tmCharSet</w:t>
            </w:r>
          </w:p>
          <w:p w:rsidR="00CC0708" w:rsidRDefault="00CC0708" w:rsidP="00CC0708">
            <w:pPr>
              <w:pStyle w:val="a5"/>
            </w:pPr>
            <w:r>
              <w:t>字体的字符集。</w:t>
            </w:r>
          </w:p>
          <w:p w:rsidR="00CC0708" w:rsidRDefault="00CC0708" w:rsidP="00CC0708">
            <w:pPr>
              <w:pStyle w:val="a5"/>
            </w:pPr>
            <w:r>
              <w:rPr>
                <w:rStyle w:val="HTML1"/>
                <w:rFonts w:ascii="Consolas" w:hAnsi="Consolas"/>
                <w:sz w:val="20"/>
                <w:szCs w:val="20"/>
              </w:rPr>
              <w:t>ntmFlags</w:t>
            </w:r>
          </w:p>
          <w:p w:rsidR="00CC0708" w:rsidRDefault="00CC0708" w:rsidP="00CC0708">
            <w:pPr>
              <w:pStyle w:val="a5"/>
            </w:pPr>
            <w:r>
              <w:t>指定字体是否为斜体、下划线、轮廓、加粗等。 可以是以下值的任意合理组合。</w:t>
            </w:r>
          </w:p>
          <w:p w:rsidR="00CC0708" w:rsidRDefault="00CC0708" w:rsidP="00CC0708">
            <w: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CC0708" w:rsidTr="00CC0708">
              <w:tc>
                <w:tcPr>
                  <w:tcW w:w="0" w:type="auto"/>
                  <w:hideMark/>
                </w:tcPr>
                <w:p w:rsidR="00CC0708" w:rsidRDefault="00CC0708" w:rsidP="00CC0708">
                  <w:pPr>
                    <w:rPr>
                      <w:b/>
                      <w:bCs/>
                    </w:rPr>
                  </w:pPr>
                  <w:r>
                    <w:rPr>
                      <w:b/>
                      <w:bCs/>
                    </w:rPr>
                    <w:t>bit</w:t>
                  </w:r>
                </w:p>
              </w:tc>
              <w:tc>
                <w:tcPr>
                  <w:tcW w:w="0" w:type="auto"/>
                  <w:hideMark/>
                </w:tcPr>
                <w:p w:rsidR="00CC0708" w:rsidRDefault="00CC0708" w:rsidP="00CC0708">
                  <w:pPr>
                    <w:rPr>
                      <w:b/>
                      <w:bCs/>
                    </w:rPr>
                  </w:pPr>
                  <w:r>
                    <w:rPr>
                      <w:b/>
                      <w:bCs/>
                    </w:rPr>
                    <w:t>名称</w:t>
                  </w:r>
                </w:p>
              </w:tc>
              <w:tc>
                <w:tcPr>
                  <w:tcW w:w="0" w:type="auto"/>
                  <w:hideMark/>
                </w:tcPr>
                <w:p w:rsidR="00CC0708" w:rsidRDefault="00CC0708" w:rsidP="00CC0708">
                  <w:pPr>
                    <w:rPr>
                      <w:b/>
                      <w:bCs/>
                    </w:rPr>
                  </w:pPr>
                  <w:r>
                    <w:rPr>
                      <w:b/>
                      <w:bCs/>
                    </w:rPr>
                    <w:t>含义</w:t>
                  </w:r>
                </w:p>
              </w:tc>
            </w:tr>
            <w:tr w:rsidR="00CC0708" w:rsidTr="00CC0708">
              <w:tc>
                <w:tcPr>
                  <w:tcW w:w="0" w:type="auto"/>
                  <w:hideMark/>
                </w:tcPr>
                <w:p w:rsidR="00CC0708" w:rsidRDefault="00CC0708" w:rsidP="00CC0708">
                  <w:r>
                    <w:t>0</w:t>
                  </w:r>
                </w:p>
              </w:tc>
              <w:tc>
                <w:tcPr>
                  <w:tcW w:w="0" w:type="auto"/>
                  <w:hideMark/>
                </w:tcPr>
                <w:p w:rsidR="00CC0708" w:rsidRDefault="00CC0708" w:rsidP="00CC0708">
                  <w:r>
                    <w:t>NTM_ITALIC</w:t>
                  </w:r>
                </w:p>
              </w:tc>
              <w:tc>
                <w:tcPr>
                  <w:tcW w:w="0" w:type="auto"/>
                  <w:hideMark/>
                </w:tcPr>
                <w:p w:rsidR="00CC0708" w:rsidRDefault="00CC0708" w:rsidP="00CC0708">
                  <w:r>
                    <w:t>斜体</w:t>
                  </w:r>
                </w:p>
              </w:tc>
            </w:tr>
            <w:tr w:rsidR="00CC0708" w:rsidTr="00CC0708">
              <w:tc>
                <w:tcPr>
                  <w:tcW w:w="0" w:type="auto"/>
                  <w:hideMark/>
                </w:tcPr>
                <w:p w:rsidR="00CC0708" w:rsidRDefault="00CC0708" w:rsidP="00CC0708">
                  <w:r>
                    <w:t>5</w:t>
                  </w:r>
                </w:p>
              </w:tc>
              <w:tc>
                <w:tcPr>
                  <w:tcW w:w="0" w:type="auto"/>
                  <w:hideMark/>
                </w:tcPr>
                <w:p w:rsidR="00CC0708" w:rsidRDefault="00CC0708" w:rsidP="00CC0708">
                  <w:r>
                    <w:t>NTM_BOLD</w:t>
                  </w:r>
                </w:p>
              </w:tc>
              <w:tc>
                <w:tcPr>
                  <w:tcW w:w="0" w:type="auto"/>
                  <w:hideMark/>
                </w:tcPr>
                <w:p w:rsidR="00CC0708" w:rsidRDefault="00CC0708" w:rsidP="00CC0708">
                  <w:r>
                    <w:t>粗体</w:t>
                  </w:r>
                </w:p>
              </w:tc>
            </w:tr>
            <w:tr w:rsidR="00CC0708" w:rsidTr="00CC0708">
              <w:tc>
                <w:tcPr>
                  <w:tcW w:w="0" w:type="auto"/>
                  <w:hideMark/>
                </w:tcPr>
                <w:p w:rsidR="00CC0708" w:rsidRDefault="00CC0708" w:rsidP="00CC0708">
                  <w:r>
                    <w:t>8</w:t>
                  </w:r>
                </w:p>
              </w:tc>
              <w:tc>
                <w:tcPr>
                  <w:tcW w:w="0" w:type="auto"/>
                  <w:hideMark/>
                </w:tcPr>
                <w:p w:rsidR="00CC0708" w:rsidRDefault="00CC0708" w:rsidP="00CC0708">
                  <w:r>
                    <w:t>NTM_REGULAR</w:t>
                  </w:r>
                </w:p>
              </w:tc>
              <w:tc>
                <w:tcPr>
                  <w:tcW w:w="0" w:type="auto"/>
                  <w:hideMark/>
                </w:tcPr>
                <w:p w:rsidR="00CC0708" w:rsidRDefault="00CC0708" w:rsidP="00CC0708">
                  <w:r>
                    <w:t>普通</w:t>
                  </w:r>
                </w:p>
              </w:tc>
            </w:tr>
            <w:tr w:rsidR="00CC0708" w:rsidTr="00CC0708">
              <w:tc>
                <w:tcPr>
                  <w:tcW w:w="0" w:type="auto"/>
                  <w:hideMark/>
                </w:tcPr>
                <w:p w:rsidR="00CC0708" w:rsidRDefault="00CC0708" w:rsidP="00CC0708">
                  <w:r>
                    <w:t>16</w:t>
                  </w:r>
                </w:p>
              </w:tc>
              <w:tc>
                <w:tcPr>
                  <w:tcW w:w="0" w:type="auto"/>
                  <w:hideMark/>
                </w:tcPr>
                <w:p w:rsidR="00CC0708" w:rsidRDefault="00CC0708" w:rsidP="00CC0708">
                  <w:r>
                    <w:t>NTM_NONNEGATIVE_AC</w:t>
                  </w:r>
                </w:p>
              </w:tc>
              <w:tc>
                <w:tcPr>
                  <w:tcW w:w="0" w:type="auto"/>
                  <w:hideMark/>
                </w:tcPr>
                <w:p w:rsidR="00CC0708" w:rsidRDefault="00CC0708" w:rsidP="00CC0708">
                  <w:r>
                    <w:t>任何字形中任何大小的字体都没有负 A 或 C 空间。</w:t>
                  </w:r>
                </w:p>
              </w:tc>
            </w:tr>
            <w:tr w:rsidR="00CC0708" w:rsidTr="00CC0708">
              <w:tc>
                <w:tcPr>
                  <w:tcW w:w="0" w:type="auto"/>
                  <w:hideMark/>
                </w:tcPr>
                <w:p w:rsidR="00CC0708" w:rsidRDefault="00CC0708" w:rsidP="00CC0708">
                  <w:r>
                    <w:t>17</w:t>
                  </w:r>
                </w:p>
              </w:tc>
              <w:tc>
                <w:tcPr>
                  <w:tcW w:w="0" w:type="auto"/>
                  <w:hideMark/>
                </w:tcPr>
                <w:p w:rsidR="00CC0708" w:rsidRDefault="00CC0708" w:rsidP="00CC0708">
                  <w:r>
                    <w:t>NTM_PS_OPENTYPE</w:t>
                  </w:r>
                </w:p>
              </w:tc>
              <w:tc>
                <w:tcPr>
                  <w:tcW w:w="0" w:type="auto"/>
                  <w:hideMark/>
                </w:tcPr>
                <w:p w:rsidR="00CC0708" w:rsidRDefault="00CC0708" w:rsidP="00CC0708">
                  <w:r>
                    <w:t>PostScript OpenType 字体</w:t>
                  </w:r>
                </w:p>
              </w:tc>
            </w:tr>
            <w:tr w:rsidR="00CC0708" w:rsidTr="00CC0708">
              <w:tc>
                <w:tcPr>
                  <w:tcW w:w="0" w:type="auto"/>
                  <w:hideMark/>
                </w:tcPr>
                <w:p w:rsidR="00CC0708" w:rsidRDefault="00CC0708" w:rsidP="00CC0708">
                  <w:r>
                    <w:t>18</w:t>
                  </w:r>
                </w:p>
              </w:tc>
              <w:tc>
                <w:tcPr>
                  <w:tcW w:w="0" w:type="auto"/>
                  <w:hideMark/>
                </w:tcPr>
                <w:p w:rsidR="00CC0708" w:rsidRDefault="00CC0708" w:rsidP="00CC0708">
                  <w:r>
                    <w:t>NTM_TT_OPENTYPE</w:t>
                  </w:r>
                </w:p>
              </w:tc>
              <w:tc>
                <w:tcPr>
                  <w:tcW w:w="0" w:type="auto"/>
                  <w:hideMark/>
                </w:tcPr>
                <w:p w:rsidR="00CC0708" w:rsidRDefault="00CC0708" w:rsidP="00CC0708">
                  <w:r>
                    <w:t>TrueType OpenType 字体</w:t>
                  </w:r>
                </w:p>
              </w:tc>
            </w:tr>
            <w:tr w:rsidR="00CC0708" w:rsidTr="00CC0708">
              <w:tc>
                <w:tcPr>
                  <w:tcW w:w="0" w:type="auto"/>
                  <w:hideMark/>
                </w:tcPr>
                <w:p w:rsidR="00CC0708" w:rsidRDefault="00CC0708" w:rsidP="00CC0708">
                  <w:r>
                    <w:t>19</w:t>
                  </w:r>
                </w:p>
              </w:tc>
              <w:tc>
                <w:tcPr>
                  <w:tcW w:w="0" w:type="auto"/>
                  <w:hideMark/>
                </w:tcPr>
                <w:p w:rsidR="00CC0708" w:rsidRDefault="00CC0708" w:rsidP="00CC0708">
                  <w:r>
                    <w:t>NTM_MULTIPLEMASTER</w:t>
                  </w:r>
                </w:p>
              </w:tc>
              <w:tc>
                <w:tcPr>
                  <w:tcW w:w="0" w:type="auto"/>
                  <w:hideMark/>
                </w:tcPr>
                <w:p w:rsidR="00CC0708" w:rsidRDefault="00CC0708" w:rsidP="00CC0708">
                  <w:r>
                    <w:t>多母版字体</w:t>
                  </w:r>
                </w:p>
              </w:tc>
            </w:tr>
            <w:tr w:rsidR="00CC0708" w:rsidTr="00CC0708">
              <w:tc>
                <w:tcPr>
                  <w:tcW w:w="0" w:type="auto"/>
                  <w:hideMark/>
                </w:tcPr>
                <w:p w:rsidR="00CC0708" w:rsidRDefault="00CC0708" w:rsidP="00CC0708">
                  <w:r>
                    <w:t>20</w:t>
                  </w:r>
                </w:p>
              </w:tc>
              <w:tc>
                <w:tcPr>
                  <w:tcW w:w="0" w:type="auto"/>
                  <w:hideMark/>
                </w:tcPr>
                <w:p w:rsidR="00CC0708" w:rsidRDefault="00CC0708" w:rsidP="00CC0708">
                  <w:r>
                    <w:t>NTM_TYPE1</w:t>
                  </w:r>
                </w:p>
              </w:tc>
              <w:tc>
                <w:tcPr>
                  <w:tcW w:w="0" w:type="auto"/>
                  <w:hideMark/>
                </w:tcPr>
                <w:p w:rsidR="00CC0708" w:rsidRDefault="00CC0708" w:rsidP="00CC0708">
                  <w:r>
                    <w:t>键入 1 字体</w:t>
                  </w:r>
                </w:p>
              </w:tc>
            </w:tr>
            <w:tr w:rsidR="00CC0708" w:rsidTr="00CC0708">
              <w:tc>
                <w:tcPr>
                  <w:tcW w:w="0" w:type="auto"/>
                  <w:hideMark/>
                </w:tcPr>
                <w:p w:rsidR="00CC0708" w:rsidRDefault="00CC0708" w:rsidP="00CC0708">
                  <w:r>
                    <w:t>21</w:t>
                  </w:r>
                </w:p>
              </w:tc>
              <w:tc>
                <w:tcPr>
                  <w:tcW w:w="0" w:type="auto"/>
                  <w:hideMark/>
                </w:tcPr>
                <w:p w:rsidR="00CC0708" w:rsidRDefault="00CC0708" w:rsidP="00CC0708">
                  <w:r>
                    <w:t>NTM_DSIG</w:t>
                  </w:r>
                </w:p>
              </w:tc>
              <w:tc>
                <w:tcPr>
                  <w:tcW w:w="0" w:type="auto"/>
                  <w:hideMark/>
                </w:tcPr>
                <w:p w:rsidR="00CC0708" w:rsidRDefault="00CC0708" w:rsidP="00CC0708">
                  <w:r>
                    <w:t>具有数字签名的字体。 这允许可追溯性，并确保字体已经过测试且未损坏</w:t>
                  </w:r>
                </w:p>
              </w:tc>
            </w:tr>
          </w:tbl>
          <w:p w:rsidR="00CC0708" w:rsidRDefault="00CC0708" w:rsidP="00CC0708">
            <w:pPr>
              <w:pStyle w:val="a5"/>
            </w:pPr>
            <w:r>
              <w:rPr>
                <w:rStyle w:val="HTML1"/>
                <w:rFonts w:ascii="Consolas" w:hAnsi="Consolas"/>
                <w:sz w:val="20"/>
                <w:szCs w:val="20"/>
              </w:rPr>
              <w:t>ntmSizeEM</w:t>
            </w:r>
          </w:p>
          <w:p w:rsidR="00CC0708" w:rsidRDefault="00CC0708" w:rsidP="00CC0708">
            <w:pPr>
              <w:pStyle w:val="a5"/>
            </w:pPr>
            <w:r>
              <w:t>字体的 em 正方形的大小。 此值以名义单位表示， (即字体设计) 单位。</w:t>
            </w:r>
          </w:p>
          <w:p w:rsidR="00CC0708" w:rsidRDefault="00CC0708" w:rsidP="00CC0708">
            <w:pPr>
              <w:pStyle w:val="a5"/>
            </w:pPr>
            <w:r>
              <w:rPr>
                <w:rStyle w:val="HTML1"/>
                <w:rFonts w:ascii="Consolas" w:hAnsi="Consolas"/>
                <w:sz w:val="20"/>
                <w:szCs w:val="20"/>
              </w:rPr>
              <w:t>ntmCellHeight</w:t>
            </w:r>
          </w:p>
          <w:p w:rsidR="00CC0708" w:rsidRDefault="00CC0708" w:rsidP="00CC0708">
            <w:pPr>
              <w:pStyle w:val="a5"/>
            </w:pPr>
            <w:r>
              <w:t>字体的高度（以名义单位表示）。 此值应与 </w:t>
            </w:r>
            <w:r>
              <w:rPr>
                <w:b/>
                <w:bCs/>
              </w:rPr>
              <w:t>ntmSizeEM</w:t>
            </w:r>
            <w:r>
              <w:t> 成员的值进行比较。</w:t>
            </w:r>
          </w:p>
          <w:p w:rsidR="00CC0708" w:rsidRDefault="00CC0708" w:rsidP="00CC0708">
            <w:pPr>
              <w:pStyle w:val="a5"/>
            </w:pPr>
            <w:r>
              <w:rPr>
                <w:rStyle w:val="HTML1"/>
                <w:rFonts w:ascii="Consolas" w:hAnsi="Consolas"/>
                <w:sz w:val="20"/>
                <w:szCs w:val="20"/>
              </w:rPr>
              <w:t>ntmAvgWidth</w:t>
            </w:r>
          </w:p>
          <w:p w:rsidR="00CC0708" w:rsidRDefault="00CC0708" w:rsidP="00CC0708">
            <w:pPr>
              <w:pStyle w:val="a5"/>
            </w:pPr>
            <w:r>
              <w:t>字体中字符的平均宽度（以名义单位表示）。 此值应与 </w:t>
            </w:r>
            <w:r>
              <w:rPr>
                <w:b/>
                <w:bCs/>
              </w:rPr>
              <w:t>ntmSizeEM</w:t>
            </w:r>
            <w:r>
              <w:t> 成员的值进行比较。</w:t>
            </w:r>
          </w:p>
          <w:p w:rsidR="00CC0708" w:rsidRDefault="00CC0708" w:rsidP="00CC0708">
            <w:pPr>
              <w:pStyle w:val="2"/>
              <w:spacing w:before="480" w:after="180"/>
            </w:pPr>
            <w:r>
              <w:t>备注</w:t>
            </w:r>
          </w:p>
          <w:p w:rsidR="00CC0708" w:rsidRDefault="00CC0708" w:rsidP="00CC0708">
            <w:pPr>
              <w:pStyle w:val="a5"/>
            </w:pPr>
            <w:r>
              <w:rPr>
                <w:b/>
                <w:bCs/>
              </w:rPr>
              <w:t>NEWTEXTMETRIC</w:t>
            </w:r>
            <w:r>
              <w:t> 结构的最后四个成员不包括在 </w:t>
            </w:r>
            <w:hyperlink r:id="rId41" w:history="1">
              <w:r>
                <w:rPr>
                  <w:rStyle w:val="a4"/>
                  <w:u w:val="none"/>
                </w:rPr>
                <w:t>TEXTMETRIC</w:t>
              </w:r>
            </w:hyperlink>
            <w:r>
              <w:t> 结构中;在所有其他方面，结构都是相同的。</w:t>
            </w:r>
          </w:p>
          <w:p w:rsidR="00CC0708" w:rsidRDefault="00CC0708" w:rsidP="00CC0708">
            <w:pPr>
              <w:pStyle w:val="a5"/>
            </w:pPr>
            <w:r>
              <w:rPr>
                <w:b/>
                <w:bCs/>
              </w:rPr>
              <w:t>NEWTEXTMETRIC</w:t>
            </w:r>
            <w:r>
              <w:t> 结构中的大小通常以逻辑单元指定;也就是说，它们依赖于显示上下文的当前映射模式。</w:t>
            </w:r>
          </w:p>
          <w:p w:rsidR="00CC0708" w:rsidRDefault="00CC0708" w:rsidP="00CC0708">
            <w:pPr>
              <w:pStyle w:val="alert-title"/>
              <w:spacing w:before="0" w:beforeAutospacing="0" w:after="0" w:afterAutospacing="0"/>
              <w:rPr>
                <w:b/>
                <w:bCs/>
              </w:rPr>
            </w:pPr>
            <w:r>
              <w:rPr>
                <w:b/>
                <w:bCs/>
              </w:rPr>
              <w:t> 备注</w:t>
            </w:r>
          </w:p>
          <w:p w:rsidR="00CC0708" w:rsidRDefault="00CC0708" w:rsidP="00CC0708">
            <w:pPr>
              <w:pStyle w:val="a5"/>
            </w:pPr>
            <w:r>
              <w:t>wingdi.h 标头将 NEWTEXTMETRIC 定义为别名，该别名根据 UNICODE 预处理器常量的定义自动选择此函数的 ANSI 或 Unicode 版本。 将非特定编码别名与非非特定编码的代码混合使用可能会导致不匹配，从而导致编译或运行时错误。 有关详细信息，请参阅 </w:t>
            </w:r>
            <w:hyperlink r:id="rId42" w:history="1">
              <w:r>
                <w:rPr>
                  <w:rStyle w:val="a4"/>
                  <w:b/>
                  <w:bCs/>
                </w:rPr>
                <w:t>函数原型的约定</w:t>
              </w:r>
            </w:hyperlink>
            <w:r>
              <w:t>。</w:t>
            </w:r>
          </w:p>
          <w:p w:rsidR="00CC0708" w:rsidRDefault="00CC0708" w:rsidP="00CC0708">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CC0708" w:rsidTr="00CC0708">
              <w:tc>
                <w:tcPr>
                  <w:tcW w:w="0" w:type="auto"/>
                  <w:hideMark/>
                </w:tcPr>
                <w:p w:rsidR="00CC0708" w:rsidRDefault="00CC0708" w:rsidP="00CC0708">
                  <w:r>
                    <w:rPr>
                      <w:rStyle w:val="a6"/>
                    </w:rPr>
                    <w:t>标头</w:t>
                  </w:r>
                </w:p>
              </w:tc>
              <w:tc>
                <w:tcPr>
                  <w:tcW w:w="0" w:type="auto"/>
                  <w:hideMark/>
                </w:tcPr>
                <w:p w:rsidR="00CC0708" w:rsidRDefault="00CC0708" w:rsidP="00CC0708">
                  <w:r>
                    <w:t>wingdi.h (包括 Windows.h)</w:t>
                  </w:r>
                </w:p>
              </w:tc>
            </w:tr>
          </w:tbl>
          <w:p w:rsidR="00CC0708" w:rsidRDefault="00CC0708" w:rsidP="00CC0708">
            <w:pPr>
              <w:pStyle w:val="2"/>
              <w:spacing w:before="480" w:after="180"/>
            </w:pPr>
            <w:r>
              <w:t>另请参阅</w:t>
            </w:r>
          </w:p>
          <w:p w:rsidR="00CC0708" w:rsidRDefault="00CC0708" w:rsidP="00CC0708">
            <w:pPr>
              <w:pStyle w:val="a5"/>
            </w:pPr>
            <w:hyperlink r:id="rId43" w:history="1">
              <w:r>
                <w:rPr>
                  <w:rStyle w:val="a4"/>
                  <w:u w:val="none"/>
                </w:rPr>
                <w:t>EnumFontFamilies</w:t>
              </w:r>
            </w:hyperlink>
          </w:p>
          <w:p w:rsidR="00CC0708" w:rsidRDefault="00CC0708" w:rsidP="00CC0708">
            <w:pPr>
              <w:pStyle w:val="a5"/>
            </w:pPr>
            <w:hyperlink r:id="rId44" w:history="1">
              <w:r>
                <w:rPr>
                  <w:rStyle w:val="a4"/>
                  <w:u w:val="none"/>
                </w:rPr>
                <w:t>字体和文本结构</w:t>
              </w:r>
            </w:hyperlink>
          </w:p>
          <w:p w:rsidR="00CC0708" w:rsidRDefault="00CC0708" w:rsidP="00CC0708">
            <w:pPr>
              <w:pStyle w:val="a5"/>
            </w:pPr>
            <w:hyperlink r:id="rId45" w:history="1">
              <w:r>
                <w:rPr>
                  <w:rStyle w:val="a4"/>
                  <w:u w:val="none"/>
                </w:rPr>
                <w:t>字体和文本概述</w:t>
              </w:r>
            </w:hyperlink>
          </w:p>
          <w:p w:rsidR="00CC0708" w:rsidRDefault="00CC0708" w:rsidP="00CC0708">
            <w:pPr>
              <w:pStyle w:val="a5"/>
            </w:pPr>
            <w:hyperlink r:id="rId46" w:history="1">
              <w:r>
                <w:rPr>
                  <w:rStyle w:val="a4"/>
                  <w:u w:val="none"/>
                </w:rPr>
                <w:t>GetTextExtentPoint32</w:t>
              </w:r>
            </w:hyperlink>
          </w:p>
          <w:p w:rsidR="00CC0708" w:rsidRDefault="00CC0708" w:rsidP="00CC0708">
            <w:pPr>
              <w:pStyle w:val="a5"/>
            </w:pPr>
            <w:hyperlink r:id="rId47" w:history="1">
              <w:r>
                <w:rPr>
                  <w:rStyle w:val="a4"/>
                  <w:u w:val="none"/>
                </w:rPr>
                <w:t>GetTextMetrics</w:t>
              </w:r>
            </w:hyperlink>
          </w:p>
          <w:p w:rsidR="00CC0708" w:rsidRDefault="00CC0708" w:rsidP="00CC0708">
            <w:pPr>
              <w:pStyle w:val="a5"/>
            </w:pPr>
            <w:hyperlink r:id="rId48" w:history="1">
              <w:r>
                <w:rPr>
                  <w:rStyle w:val="a4"/>
                  <w:u w:val="none"/>
                </w:rPr>
                <w:t>LOGFONT</w:t>
              </w:r>
            </w:hyperlink>
          </w:p>
          <w:p w:rsidR="00CC0708" w:rsidRDefault="00CC0708" w:rsidP="00CC0708"/>
        </w:tc>
      </w:tr>
    </w:tbl>
    <w:p w:rsidR="00CC0708" w:rsidRDefault="00CC0708" w:rsidP="00CC0708"/>
    <w:p w:rsidR="005D11A8" w:rsidRPr="005D11A8" w:rsidRDefault="005D11A8" w:rsidP="005D11A8">
      <w:pPr>
        <w:pStyle w:val="1"/>
        <w:shd w:val="clear" w:color="auto" w:fill="FFFFFF"/>
        <w:spacing w:before="0" w:after="0"/>
        <w:rPr>
          <w:rFonts w:ascii="Segoe UI" w:hAnsi="Segoe UI" w:cs="Segoe UI" w:hint="eastAsia"/>
          <w:color w:val="161616"/>
        </w:rPr>
      </w:pPr>
      <w:r>
        <w:rPr>
          <w:rFonts w:ascii="Segoe UI" w:hAnsi="Segoe UI" w:cs="Segoe UI"/>
          <w:color w:val="161616"/>
        </w:rPr>
        <w:t>枚举已安装字体</w:t>
      </w:r>
    </w:p>
    <w:p w:rsidR="005D11A8" w:rsidRDefault="005D11A8" w:rsidP="005D11A8">
      <w:pPr>
        <w:pStyle w:val="2"/>
      </w:pPr>
      <w:r>
        <w:rPr>
          <w:rFonts w:hint="eastAsia"/>
        </w:rPr>
        <w:t>EnumFamCallBack回调函数用法</w:t>
      </w:r>
    </w:p>
    <w:tbl>
      <w:tblPr>
        <w:tblStyle w:val="a3"/>
        <w:tblW w:w="0" w:type="auto"/>
        <w:tblLook w:val="04A0" w:firstRow="1" w:lastRow="0" w:firstColumn="1" w:lastColumn="0" w:noHBand="0" w:noVBand="1"/>
      </w:tblPr>
      <w:tblGrid>
        <w:gridCol w:w="13459"/>
      </w:tblGrid>
      <w:tr w:rsidR="005D11A8" w:rsidTr="005D11A8">
        <w:tc>
          <w:tcPr>
            <w:tcW w:w="13459" w:type="dxa"/>
          </w:tcPr>
          <w:p w:rsidR="005D11A8" w:rsidRPr="005D11A8" w:rsidRDefault="005D11A8" w:rsidP="005D11A8">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5D11A8">
              <w:rPr>
                <w:rFonts w:ascii="Segoe UI" w:eastAsia="宋体" w:hAnsi="Segoe UI" w:cs="Segoe UI"/>
                <w:color w:val="161616"/>
                <w:kern w:val="0"/>
                <w:sz w:val="24"/>
                <w:szCs w:val="24"/>
              </w:rPr>
              <w:t>在某些情况下，应用程序必须能够枚举可用字体并选择最适合特定操作的字体。</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应用程序可以通过调用</w:t>
            </w:r>
            <w:r w:rsidRPr="005D11A8">
              <w:rPr>
                <w:rFonts w:ascii="Segoe UI" w:eastAsia="宋体" w:hAnsi="Segoe UI" w:cs="Segoe UI"/>
                <w:color w:val="161616"/>
                <w:kern w:val="0"/>
                <w:sz w:val="24"/>
                <w:szCs w:val="24"/>
              </w:rPr>
              <w:t> </w:t>
            </w:r>
            <w:hyperlink r:id="rId49" w:history="1">
              <w:r w:rsidRPr="005D11A8">
                <w:rPr>
                  <w:rFonts w:ascii="Segoe UI" w:eastAsia="宋体" w:hAnsi="Segoe UI" w:cs="Segoe UI"/>
                  <w:color w:val="0000FF"/>
                  <w:kern w:val="0"/>
                  <w:sz w:val="24"/>
                  <w:szCs w:val="24"/>
                  <w:u w:val="single"/>
                </w:rPr>
                <w:t>EnumFonts</w:t>
              </w:r>
            </w:hyperlink>
            <w:r w:rsidRPr="005D11A8">
              <w:rPr>
                <w:rFonts w:ascii="Segoe UI" w:eastAsia="宋体" w:hAnsi="Segoe UI" w:cs="Segoe UI"/>
                <w:color w:val="161616"/>
                <w:kern w:val="0"/>
                <w:sz w:val="24"/>
                <w:szCs w:val="24"/>
              </w:rPr>
              <w:t> </w:t>
            </w:r>
            <w:r w:rsidRPr="005D11A8">
              <w:rPr>
                <w:rFonts w:ascii="Segoe UI" w:eastAsia="宋体" w:hAnsi="Segoe UI" w:cs="Segoe UI"/>
                <w:color w:val="161616"/>
                <w:kern w:val="0"/>
                <w:sz w:val="24"/>
                <w:szCs w:val="24"/>
              </w:rPr>
              <w:t>或</w:t>
            </w:r>
            <w:r w:rsidRPr="005D11A8">
              <w:rPr>
                <w:rFonts w:ascii="Segoe UI" w:eastAsia="宋体" w:hAnsi="Segoe UI" w:cs="Segoe UI"/>
                <w:color w:val="161616"/>
                <w:kern w:val="0"/>
                <w:sz w:val="24"/>
                <w:szCs w:val="24"/>
              </w:rPr>
              <w:t> </w:t>
            </w:r>
            <w:hyperlink r:id="rId50" w:history="1">
              <w:r w:rsidRPr="005D11A8">
                <w:rPr>
                  <w:rFonts w:ascii="Segoe UI" w:eastAsia="宋体" w:hAnsi="Segoe UI" w:cs="Segoe UI"/>
                  <w:color w:val="0000FF"/>
                  <w:kern w:val="0"/>
                  <w:sz w:val="24"/>
                  <w:szCs w:val="24"/>
                  <w:u w:val="single"/>
                </w:rPr>
                <w:t>EnumFontFamilies</w:t>
              </w:r>
            </w:hyperlink>
            <w:r w:rsidRPr="005D11A8">
              <w:rPr>
                <w:rFonts w:ascii="Segoe UI" w:eastAsia="宋体" w:hAnsi="Segoe UI" w:cs="Segoe UI"/>
                <w:color w:val="161616"/>
                <w:kern w:val="0"/>
                <w:sz w:val="24"/>
                <w:szCs w:val="24"/>
              </w:rPr>
              <w:t> </w:t>
            </w:r>
            <w:r w:rsidRPr="005D11A8">
              <w:rPr>
                <w:rFonts w:ascii="Segoe UI" w:eastAsia="宋体" w:hAnsi="Segoe UI" w:cs="Segoe UI"/>
                <w:color w:val="161616"/>
                <w:kern w:val="0"/>
                <w:sz w:val="24"/>
                <w:szCs w:val="24"/>
              </w:rPr>
              <w:t>函数来枚举可用字体。</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这些函数将有关可用字体的信息发送到应用程序提供的回调函数。</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回调函数接收</w:t>
            </w:r>
            <w:r w:rsidRPr="005D11A8">
              <w:rPr>
                <w:rFonts w:ascii="Segoe UI" w:eastAsia="宋体" w:hAnsi="Segoe UI" w:cs="Segoe UI"/>
                <w:color w:val="161616"/>
                <w:kern w:val="0"/>
                <w:sz w:val="24"/>
                <w:szCs w:val="24"/>
              </w:rPr>
              <w:t> </w:t>
            </w:r>
            <w:hyperlink r:id="rId51" w:history="1">
              <w:r w:rsidRPr="005D11A8">
                <w:rPr>
                  <w:rFonts w:ascii="Segoe UI" w:eastAsia="宋体" w:hAnsi="Segoe UI" w:cs="Segoe UI"/>
                  <w:color w:val="0000FF"/>
                  <w:kern w:val="0"/>
                  <w:sz w:val="24"/>
                  <w:szCs w:val="24"/>
                  <w:u w:val="single"/>
                </w:rPr>
                <w:t>LOGFONT</w:t>
              </w:r>
            </w:hyperlink>
            <w:r w:rsidRPr="005D11A8">
              <w:rPr>
                <w:rFonts w:ascii="Segoe UI" w:eastAsia="宋体" w:hAnsi="Segoe UI" w:cs="Segoe UI"/>
                <w:color w:val="161616"/>
                <w:kern w:val="0"/>
                <w:sz w:val="24"/>
                <w:szCs w:val="24"/>
              </w:rPr>
              <w:t> </w:t>
            </w:r>
            <w:r w:rsidRPr="005D11A8">
              <w:rPr>
                <w:rFonts w:ascii="Segoe UI" w:eastAsia="宋体" w:hAnsi="Segoe UI" w:cs="Segoe UI"/>
                <w:color w:val="161616"/>
                <w:kern w:val="0"/>
                <w:sz w:val="24"/>
                <w:szCs w:val="24"/>
              </w:rPr>
              <w:t>和</w:t>
            </w:r>
            <w:r w:rsidRPr="005D11A8">
              <w:rPr>
                <w:rFonts w:ascii="Segoe UI" w:eastAsia="宋体" w:hAnsi="Segoe UI" w:cs="Segoe UI"/>
                <w:color w:val="161616"/>
                <w:kern w:val="0"/>
                <w:sz w:val="24"/>
                <w:szCs w:val="24"/>
              </w:rPr>
              <w:t> </w:t>
            </w:r>
            <w:hyperlink r:id="rId52" w:history="1">
              <w:r w:rsidRPr="005D11A8">
                <w:rPr>
                  <w:rFonts w:ascii="Segoe UI" w:eastAsia="宋体" w:hAnsi="Segoe UI" w:cs="Segoe UI"/>
                  <w:color w:val="0000FF"/>
                  <w:kern w:val="0"/>
                  <w:sz w:val="24"/>
                  <w:szCs w:val="24"/>
                  <w:u w:val="single"/>
                </w:rPr>
                <w:t>NEWTEXTMETRIC</w:t>
              </w:r>
            </w:hyperlink>
            <w:r w:rsidRPr="005D11A8">
              <w:rPr>
                <w:rFonts w:ascii="Segoe UI" w:eastAsia="宋体" w:hAnsi="Segoe UI" w:cs="Segoe UI"/>
                <w:color w:val="161616"/>
                <w:kern w:val="0"/>
                <w:sz w:val="24"/>
                <w:szCs w:val="24"/>
              </w:rPr>
              <w:t> </w:t>
            </w:r>
            <w:r w:rsidRPr="005D11A8">
              <w:rPr>
                <w:rFonts w:ascii="Segoe UI" w:eastAsia="宋体" w:hAnsi="Segoe UI" w:cs="Segoe UI"/>
                <w:color w:val="161616"/>
                <w:kern w:val="0"/>
                <w:sz w:val="24"/>
                <w:szCs w:val="24"/>
              </w:rPr>
              <w:t>结构中的信息。</w:t>
            </w:r>
            <w:r w:rsidRPr="005D11A8">
              <w:rPr>
                <w:rFonts w:ascii="Segoe UI" w:eastAsia="宋体" w:hAnsi="Segoe UI" w:cs="Segoe UI"/>
                <w:color w:val="161616"/>
                <w:kern w:val="0"/>
                <w:sz w:val="24"/>
                <w:szCs w:val="24"/>
              </w:rPr>
              <w:t xml:space="preserve"> (</w:t>
            </w:r>
            <w:hyperlink r:id="rId53" w:history="1">
              <w:r w:rsidRPr="005D11A8">
                <w:rPr>
                  <w:rFonts w:ascii="Segoe UI" w:eastAsia="宋体" w:hAnsi="Segoe UI" w:cs="Segoe UI"/>
                  <w:b/>
                  <w:bCs/>
                  <w:color w:val="0000FF"/>
                  <w:kern w:val="0"/>
                  <w:sz w:val="24"/>
                  <w:szCs w:val="24"/>
                </w:rPr>
                <w:t>NEWTEXTMETRIC</w:t>
              </w:r>
            </w:hyperlink>
            <w:r w:rsidRPr="005D11A8">
              <w:rPr>
                <w:rFonts w:ascii="Segoe UI" w:eastAsia="宋体" w:hAnsi="Segoe UI" w:cs="Segoe UI"/>
                <w:color w:val="161616"/>
                <w:kern w:val="0"/>
                <w:sz w:val="24"/>
                <w:szCs w:val="24"/>
              </w:rPr>
              <w:t> </w:t>
            </w:r>
            <w:r w:rsidRPr="005D11A8">
              <w:rPr>
                <w:rFonts w:ascii="Segoe UI" w:eastAsia="宋体" w:hAnsi="Segoe UI" w:cs="Segoe UI"/>
                <w:color w:val="161616"/>
                <w:kern w:val="0"/>
                <w:sz w:val="24"/>
                <w:szCs w:val="24"/>
              </w:rPr>
              <w:t>结构包含有关</w:t>
            </w:r>
            <w:r w:rsidRPr="005D11A8">
              <w:rPr>
                <w:rFonts w:ascii="Segoe UI" w:eastAsia="宋体" w:hAnsi="Segoe UI" w:cs="Segoe UI"/>
                <w:color w:val="161616"/>
                <w:kern w:val="0"/>
                <w:sz w:val="24"/>
                <w:szCs w:val="24"/>
              </w:rPr>
              <w:t xml:space="preserve"> TrueType </w:t>
            </w:r>
            <w:r w:rsidRPr="005D11A8">
              <w:rPr>
                <w:rFonts w:ascii="Segoe UI" w:eastAsia="宋体" w:hAnsi="Segoe UI" w:cs="Segoe UI"/>
                <w:color w:val="161616"/>
                <w:kern w:val="0"/>
                <w:sz w:val="24"/>
                <w:szCs w:val="24"/>
              </w:rPr>
              <w:t>字体的信息。当回调函数接收有关非</w:t>
            </w:r>
            <w:r w:rsidRPr="005D11A8">
              <w:rPr>
                <w:rFonts w:ascii="Segoe UI" w:eastAsia="宋体" w:hAnsi="Segoe UI" w:cs="Segoe UI"/>
                <w:color w:val="161616"/>
                <w:kern w:val="0"/>
                <w:sz w:val="24"/>
                <w:szCs w:val="24"/>
              </w:rPr>
              <w:t xml:space="preserve"> TrueType </w:t>
            </w:r>
            <w:r w:rsidRPr="005D11A8">
              <w:rPr>
                <w:rFonts w:ascii="Segoe UI" w:eastAsia="宋体" w:hAnsi="Segoe UI" w:cs="Segoe UI"/>
                <w:color w:val="161616"/>
                <w:kern w:val="0"/>
                <w:sz w:val="24"/>
                <w:szCs w:val="24"/>
              </w:rPr>
              <w:t>字体的信息时，该信息包含在</w:t>
            </w:r>
            <w:r w:rsidRPr="005D11A8">
              <w:rPr>
                <w:rFonts w:ascii="Segoe UI" w:eastAsia="宋体" w:hAnsi="Segoe UI" w:cs="Segoe UI"/>
                <w:color w:val="161616"/>
                <w:kern w:val="0"/>
                <w:sz w:val="24"/>
                <w:szCs w:val="24"/>
              </w:rPr>
              <w:t> </w:t>
            </w:r>
            <w:hyperlink r:id="rId54" w:history="1">
              <w:r w:rsidRPr="005D11A8">
                <w:rPr>
                  <w:rFonts w:ascii="Segoe UI" w:eastAsia="宋体" w:hAnsi="Segoe UI" w:cs="Segoe UI"/>
                  <w:color w:val="0000FF"/>
                  <w:kern w:val="0"/>
                  <w:sz w:val="24"/>
                  <w:szCs w:val="24"/>
                  <w:u w:val="single"/>
                </w:rPr>
                <w:t>TEXTMETRIC</w:t>
              </w:r>
            </w:hyperlink>
            <w:r w:rsidRPr="005D11A8">
              <w:rPr>
                <w:rFonts w:ascii="Segoe UI" w:eastAsia="宋体" w:hAnsi="Segoe UI" w:cs="Segoe UI"/>
                <w:color w:val="161616"/>
                <w:kern w:val="0"/>
                <w:sz w:val="24"/>
                <w:szCs w:val="24"/>
              </w:rPr>
              <w:t> </w:t>
            </w:r>
            <w:r w:rsidRPr="005D11A8">
              <w:rPr>
                <w:rFonts w:ascii="Segoe UI" w:eastAsia="宋体" w:hAnsi="Segoe UI" w:cs="Segoe UI"/>
                <w:color w:val="161616"/>
                <w:kern w:val="0"/>
                <w:sz w:val="24"/>
                <w:szCs w:val="24"/>
              </w:rPr>
              <w:t>结构中。</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通过使用此信息，应用程序可以将用户的选择限制为仅那些可用的字体。</w:t>
            </w:r>
          </w:p>
          <w:p w:rsidR="005D11A8" w:rsidRPr="005D11A8" w:rsidRDefault="005D11A8" w:rsidP="005D11A8">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55" w:history="1">
              <w:r w:rsidRPr="005D11A8">
                <w:rPr>
                  <w:rFonts w:ascii="Segoe UI" w:eastAsia="宋体" w:hAnsi="Segoe UI" w:cs="Segoe UI"/>
                  <w:b/>
                  <w:bCs/>
                  <w:color w:val="0000FF"/>
                  <w:kern w:val="0"/>
                  <w:sz w:val="24"/>
                  <w:szCs w:val="24"/>
                </w:rPr>
                <w:t>EnumFontFamilies</w:t>
              </w:r>
            </w:hyperlink>
            <w:r w:rsidRPr="005D11A8">
              <w:rPr>
                <w:rFonts w:ascii="Segoe UI" w:eastAsia="宋体" w:hAnsi="Segoe UI" w:cs="Segoe UI"/>
                <w:color w:val="161616"/>
                <w:kern w:val="0"/>
                <w:sz w:val="24"/>
                <w:szCs w:val="24"/>
              </w:rPr>
              <w:t> </w:t>
            </w:r>
            <w:r w:rsidRPr="005D11A8">
              <w:rPr>
                <w:rFonts w:ascii="Segoe UI" w:eastAsia="宋体" w:hAnsi="Segoe UI" w:cs="Segoe UI"/>
                <w:color w:val="161616"/>
                <w:kern w:val="0"/>
                <w:sz w:val="24"/>
                <w:szCs w:val="24"/>
              </w:rPr>
              <w:t>函数类似于</w:t>
            </w:r>
            <w:r w:rsidRPr="005D11A8">
              <w:rPr>
                <w:rFonts w:ascii="Segoe UI" w:eastAsia="宋体" w:hAnsi="Segoe UI" w:cs="Segoe UI"/>
                <w:color w:val="161616"/>
                <w:kern w:val="0"/>
                <w:sz w:val="24"/>
                <w:szCs w:val="24"/>
              </w:rPr>
              <w:t> </w:t>
            </w:r>
            <w:hyperlink r:id="rId56" w:history="1">
              <w:r w:rsidRPr="005D11A8">
                <w:rPr>
                  <w:rFonts w:ascii="Segoe UI" w:eastAsia="宋体" w:hAnsi="Segoe UI" w:cs="Segoe UI"/>
                  <w:b/>
                  <w:bCs/>
                  <w:color w:val="0000FF"/>
                  <w:kern w:val="0"/>
                  <w:sz w:val="24"/>
                  <w:szCs w:val="24"/>
                </w:rPr>
                <w:t>EnumFonts</w:t>
              </w:r>
            </w:hyperlink>
            <w:r w:rsidRPr="005D11A8">
              <w:rPr>
                <w:rFonts w:ascii="Segoe UI" w:eastAsia="宋体" w:hAnsi="Segoe UI" w:cs="Segoe UI"/>
                <w:color w:val="161616"/>
                <w:kern w:val="0"/>
                <w:sz w:val="24"/>
                <w:szCs w:val="24"/>
              </w:rPr>
              <w:t> </w:t>
            </w:r>
            <w:r w:rsidRPr="005D11A8">
              <w:rPr>
                <w:rFonts w:ascii="Segoe UI" w:eastAsia="宋体" w:hAnsi="Segoe UI" w:cs="Segoe UI"/>
                <w:color w:val="161616"/>
                <w:kern w:val="0"/>
                <w:sz w:val="24"/>
                <w:szCs w:val="24"/>
              </w:rPr>
              <w:t>函数，但包含一些额外的功能。</w:t>
            </w:r>
            <w:r w:rsidRPr="005D11A8">
              <w:rPr>
                <w:rFonts w:ascii="Segoe UI" w:eastAsia="宋体" w:hAnsi="Segoe UI" w:cs="Segoe UI"/>
                <w:color w:val="161616"/>
                <w:kern w:val="0"/>
                <w:sz w:val="24"/>
                <w:szCs w:val="24"/>
              </w:rPr>
              <w:t> </w:t>
            </w:r>
            <w:r w:rsidRPr="005D11A8">
              <w:rPr>
                <w:rFonts w:ascii="Segoe UI" w:eastAsia="宋体" w:hAnsi="Segoe UI" w:cs="Segoe UI"/>
                <w:b/>
                <w:bCs/>
                <w:color w:val="161616"/>
                <w:kern w:val="0"/>
                <w:sz w:val="24"/>
                <w:szCs w:val="24"/>
              </w:rPr>
              <w:t>EnumFontFamilies</w:t>
            </w:r>
            <w:r w:rsidRPr="005D11A8">
              <w:rPr>
                <w:rFonts w:ascii="Segoe UI" w:eastAsia="宋体" w:hAnsi="Segoe UI" w:cs="Segoe UI"/>
                <w:color w:val="161616"/>
                <w:kern w:val="0"/>
                <w:sz w:val="24"/>
                <w:szCs w:val="24"/>
              </w:rPr>
              <w:t> </w:t>
            </w:r>
            <w:r w:rsidRPr="005D11A8">
              <w:rPr>
                <w:rFonts w:ascii="Segoe UI" w:eastAsia="宋体" w:hAnsi="Segoe UI" w:cs="Segoe UI"/>
                <w:color w:val="161616"/>
                <w:kern w:val="0"/>
                <w:sz w:val="24"/>
                <w:szCs w:val="24"/>
              </w:rPr>
              <w:t>允许应用程序利用</w:t>
            </w:r>
            <w:r w:rsidRPr="005D11A8">
              <w:rPr>
                <w:rFonts w:ascii="Segoe UI" w:eastAsia="宋体" w:hAnsi="Segoe UI" w:cs="Segoe UI"/>
                <w:color w:val="161616"/>
                <w:kern w:val="0"/>
                <w:sz w:val="24"/>
                <w:szCs w:val="24"/>
              </w:rPr>
              <w:t xml:space="preserve"> TrueType </w:t>
            </w:r>
            <w:r w:rsidRPr="005D11A8">
              <w:rPr>
                <w:rFonts w:ascii="Segoe UI" w:eastAsia="宋体" w:hAnsi="Segoe UI" w:cs="Segoe UI"/>
                <w:color w:val="161616"/>
                <w:kern w:val="0"/>
                <w:sz w:val="24"/>
                <w:szCs w:val="24"/>
              </w:rPr>
              <w:t>字体可用的样式。</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新的和升级的应用程序应使用</w:t>
            </w:r>
            <w:r w:rsidRPr="005D11A8">
              <w:rPr>
                <w:rFonts w:ascii="Segoe UI" w:eastAsia="宋体" w:hAnsi="Segoe UI" w:cs="Segoe UI"/>
                <w:color w:val="161616"/>
                <w:kern w:val="0"/>
                <w:sz w:val="24"/>
                <w:szCs w:val="24"/>
              </w:rPr>
              <w:t> </w:t>
            </w:r>
            <w:r w:rsidRPr="005D11A8">
              <w:rPr>
                <w:rFonts w:ascii="Segoe UI" w:eastAsia="宋体" w:hAnsi="Segoe UI" w:cs="Segoe UI"/>
                <w:b/>
                <w:bCs/>
                <w:color w:val="161616"/>
                <w:kern w:val="0"/>
                <w:sz w:val="24"/>
                <w:szCs w:val="24"/>
              </w:rPr>
              <w:t>EnumFontFamilies</w:t>
            </w:r>
            <w:r w:rsidRPr="005D11A8">
              <w:rPr>
                <w:rFonts w:ascii="Segoe UI" w:eastAsia="宋体" w:hAnsi="Segoe UI" w:cs="Segoe UI"/>
                <w:color w:val="161616"/>
                <w:kern w:val="0"/>
                <w:sz w:val="24"/>
                <w:szCs w:val="24"/>
              </w:rPr>
              <w:t> </w:t>
            </w:r>
            <w:r w:rsidRPr="005D11A8">
              <w:rPr>
                <w:rFonts w:ascii="Segoe UI" w:eastAsia="宋体" w:hAnsi="Segoe UI" w:cs="Segoe UI"/>
                <w:color w:val="161616"/>
                <w:kern w:val="0"/>
                <w:sz w:val="24"/>
                <w:szCs w:val="24"/>
              </w:rPr>
              <w:t>而不是</w:t>
            </w:r>
            <w:r w:rsidRPr="005D11A8">
              <w:rPr>
                <w:rFonts w:ascii="Segoe UI" w:eastAsia="宋体" w:hAnsi="Segoe UI" w:cs="Segoe UI"/>
                <w:color w:val="161616"/>
                <w:kern w:val="0"/>
                <w:sz w:val="24"/>
                <w:szCs w:val="24"/>
              </w:rPr>
              <w:t> </w:t>
            </w:r>
            <w:r w:rsidRPr="005D11A8">
              <w:rPr>
                <w:rFonts w:ascii="Segoe UI" w:eastAsia="宋体" w:hAnsi="Segoe UI" w:cs="Segoe UI"/>
                <w:b/>
                <w:bCs/>
                <w:color w:val="161616"/>
                <w:kern w:val="0"/>
                <w:sz w:val="24"/>
                <w:szCs w:val="24"/>
              </w:rPr>
              <w:t>EnumFonts</w:t>
            </w:r>
            <w:r w:rsidRPr="005D11A8">
              <w:rPr>
                <w:rFonts w:ascii="Segoe UI" w:eastAsia="宋体" w:hAnsi="Segoe UI" w:cs="Segoe UI"/>
                <w:color w:val="161616"/>
                <w:kern w:val="0"/>
                <w:sz w:val="24"/>
                <w:szCs w:val="24"/>
              </w:rPr>
              <w:t>。</w:t>
            </w:r>
          </w:p>
          <w:p w:rsidR="005D11A8" w:rsidRPr="005D11A8" w:rsidRDefault="005D11A8" w:rsidP="005D11A8">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5D11A8">
              <w:rPr>
                <w:rFonts w:ascii="Segoe UI" w:eastAsia="宋体" w:hAnsi="Segoe UI" w:cs="Segoe UI"/>
                <w:color w:val="161616"/>
                <w:kern w:val="0"/>
                <w:sz w:val="24"/>
                <w:szCs w:val="24"/>
              </w:rPr>
              <w:t xml:space="preserve">TrueType </w:t>
            </w:r>
            <w:r w:rsidRPr="005D11A8">
              <w:rPr>
                <w:rFonts w:ascii="Segoe UI" w:eastAsia="宋体" w:hAnsi="Segoe UI" w:cs="Segoe UI"/>
                <w:color w:val="161616"/>
                <w:kern w:val="0"/>
                <w:sz w:val="24"/>
                <w:szCs w:val="24"/>
              </w:rPr>
              <w:t>字体围绕字体名称组织，</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例如</w:t>
            </w:r>
            <w:r w:rsidRPr="005D11A8">
              <w:rPr>
                <w:rFonts w:ascii="Segoe UI" w:eastAsia="宋体" w:hAnsi="Segoe UI" w:cs="Segoe UI"/>
                <w:color w:val="161616"/>
                <w:kern w:val="0"/>
                <w:sz w:val="24"/>
                <w:szCs w:val="24"/>
              </w:rPr>
              <w:t xml:space="preserve"> Courier New) </w:t>
            </w:r>
            <w:r w:rsidRPr="005D11A8">
              <w:rPr>
                <w:rFonts w:ascii="Segoe UI" w:eastAsia="宋体" w:hAnsi="Segoe UI" w:cs="Segoe UI"/>
                <w:color w:val="161616"/>
                <w:kern w:val="0"/>
                <w:sz w:val="24"/>
                <w:szCs w:val="24"/>
              </w:rPr>
              <w:t>和样式名称</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斜体、粗体和超粗</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w:t>
            </w:r>
            <w:r w:rsidRPr="005D11A8">
              <w:rPr>
                <w:rFonts w:ascii="Segoe UI" w:eastAsia="宋体" w:hAnsi="Segoe UI" w:cs="Segoe UI"/>
                <w:color w:val="161616"/>
                <w:kern w:val="0"/>
                <w:sz w:val="24"/>
                <w:szCs w:val="24"/>
              </w:rPr>
              <w:t> </w:t>
            </w:r>
            <w:hyperlink r:id="rId57" w:history="1">
              <w:r w:rsidRPr="005D11A8">
                <w:rPr>
                  <w:rFonts w:ascii="Segoe UI" w:eastAsia="宋体" w:hAnsi="Segoe UI" w:cs="Segoe UI"/>
                  <w:b/>
                  <w:bCs/>
                  <w:color w:val="0000FF"/>
                  <w:kern w:val="0"/>
                  <w:sz w:val="24"/>
                  <w:szCs w:val="24"/>
                </w:rPr>
                <w:t>EnumFontFamilies</w:t>
              </w:r>
            </w:hyperlink>
            <w:r w:rsidRPr="005D11A8">
              <w:rPr>
                <w:rFonts w:ascii="Segoe UI" w:eastAsia="宋体" w:hAnsi="Segoe UI" w:cs="Segoe UI"/>
                <w:color w:val="161616"/>
                <w:kern w:val="0"/>
                <w:sz w:val="24"/>
                <w:szCs w:val="24"/>
              </w:rPr>
              <w:t> </w:t>
            </w:r>
            <w:r w:rsidRPr="005D11A8">
              <w:rPr>
                <w:rFonts w:ascii="Segoe UI" w:eastAsia="宋体" w:hAnsi="Segoe UI" w:cs="Segoe UI"/>
                <w:color w:val="161616"/>
                <w:kern w:val="0"/>
                <w:sz w:val="24"/>
                <w:szCs w:val="24"/>
              </w:rPr>
              <w:t>函数枚举与指定系列名称关联的所有样式，而不仅仅是粗体和斜体属性。</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例如，当系统包含名为</w:t>
            </w:r>
            <w:r w:rsidRPr="005D11A8">
              <w:rPr>
                <w:rFonts w:ascii="Segoe UI" w:eastAsia="宋体" w:hAnsi="Segoe UI" w:cs="Segoe UI"/>
                <w:color w:val="161616"/>
                <w:kern w:val="0"/>
                <w:sz w:val="24"/>
                <w:szCs w:val="24"/>
              </w:rPr>
              <w:t xml:space="preserve"> Courier New Extra-Bold </w:t>
            </w:r>
            <w:r w:rsidRPr="005D11A8">
              <w:rPr>
                <w:rFonts w:ascii="Segoe UI" w:eastAsia="宋体" w:hAnsi="Segoe UI" w:cs="Segoe UI"/>
                <w:color w:val="161616"/>
                <w:kern w:val="0"/>
                <w:sz w:val="24"/>
                <w:szCs w:val="24"/>
              </w:rPr>
              <w:t>的</w:t>
            </w:r>
            <w:r w:rsidRPr="005D11A8">
              <w:rPr>
                <w:rFonts w:ascii="Segoe UI" w:eastAsia="宋体" w:hAnsi="Segoe UI" w:cs="Segoe UI"/>
                <w:color w:val="161616"/>
                <w:kern w:val="0"/>
                <w:sz w:val="24"/>
                <w:szCs w:val="24"/>
              </w:rPr>
              <w:t xml:space="preserve"> TrueType </w:t>
            </w:r>
            <w:r w:rsidRPr="005D11A8">
              <w:rPr>
                <w:rFonts w:ascii="Segoe UI" w:eastAsia="宋体" w:hAnsi="Segoe UI" w:cs="Segoe UI"/>
                <w:color w:val="161616"/>
                <w:kern w:val="0"/>
                <w:sz w:val="24"/>
                <w:szCs w:val="24"/>
              </w:rPr>
              <w:t>字体时，</w:t>
            </w:r>
            <w:r w:rsidRPr="005D11A8">
              <w:rPr>
                <w:rFonts w:ascii="Segoe UI" w:eastAsia="宋体" w:hAnsi="Segoe UI" w:cs="Segoe UI"/>
                <w:color w:val="161616"/>
                <w:kern w:val="0"/>
                <w:sz w:val="24"/>
                <w:szCs w:val="24"/>
              </w:rPr>
              <w:t> </w:t>
            </w:r>
            <w:r w:rsidRPr="005D11A8">
              <w:rPr>
                <w:rFonts w:ascii="Segoe UI" w:eastAsia="宋体" w:hAnsi="Segoe UI" w:cs="Segoe UI"/>
                <w:b/>
                <w:bCs/>
                <w:color w:val="161616"/>
                <w:kern w:val="0"/>
                <w:sz w:val="24"/>
                <w:szCs w:val="24"/>
              </w:rPr>
              <w:t>EnumFontFamilies</w:t>
            </w:r>
            <w:r w:rsidRPr="005D11A8">
              <w:rPr>
                <w:rFonts w:ascii="Segoe UI" w:eastAsia="宋体" w:hAnsi="Segoe UI" w:cs="Segoe UI"/>
                <w:color w:val="161616"/>
                <w:kern w:val="0"/>
                <w:sz w:val="24"/>
                <w:szCs w:val="24"/>
              </w:rPr>
              <w:t> </w:t>
            </w:r>
            <w:r w:rsidRPr="005D11A8">
              <w:rPr>
                <w:rFonts w:ascii="Segoe UI" w:eastAsia="宋体" w:hAnsi="Segoe UI" w:cs="Segoe UI"/>
                <w:color w:val="161616"/>
                <w:kern w:val="0"/>
                <w:sz w:val="24"/>
                <w:szCs w:val="24"/>
              </w:rPr>
              <w:t>会将其与其他</w:t>
            </w:r>
            <w:r w:rsidRPr="005D11A8">
              <w:rPr>
                <w:rFonts w:ascii="Segoe UI" w:eastAsia="宋体" w:hAnsi="Segoe UI" w:cs="Segoe UI"/>
                <w:color w:val="161616"/>
                <w:kern w:val="0"/>
                <w:sz w:val="24"/>
                <w:szCs w:val="24"/>
              </w:rPr>
              <w:t xml:space="preserve"> Courier New </w:t>
            </w:r>
            <w:r w:rsidRPr="005D11A8">
              <w:rPr>
                <w:rFonts w:ascii="Segoe UI" w:eastAsia="宋体" w:hAnsi="Segoe UI" w:cs="Segoe UI"/>
                <w:color w:val="161616"/>
                <w:kern w:val="0"/>
                <w:sz w:val="24"/>
                <w:szCs w:val="24"/>
              </w:rPr>
              <w:t>字体一起列出。</w:t>
            </w:r>
            <w:r w:rsidRPr="005D11A8">
              <w:rPr>
                <w:rFonts w:ascii="Segoe UI" w:eastAsia="宋体" w:hAnsi="Segoe UI" w:cs="Segoe UI"/>
                <w:color w:val="161616"/>
                <w:kern w:val="0"/>
                <w:sz w:val="24"/>
                <w:szCs w:val="24"/>
              </w:rPr>
              <w:t> </w:t>
            </w:r>
            <w:r w:rsidRPr="005D11A8">
              <w:rPr>
                <w:rFonts w:ascii="Segoe UI" w:eastAsia="宋体" w:hAnsi="Segoe UI" w:cs="Segoe UI"/>
                <w:b/>
                <w:bCs/>
                <w:color w:val="161616"/>
                <w:kern w:val="0"/>
                <w:sz w:val="24"/>
                <w:szCs w:val="24"/>
              </w:rPr>
              <w:t>EnumFontFamilies</w:t>
            </w:r>
            <w:r w:rsidRPr="005D11A8">
              <w:rPr>
                <w:rFonts w:ascii="Segoe UI" w:eastAsia="宋体" w:hAnsi="Segoe UI" w:cs="Segoe UI"/>
                <w:color w:val="161616"/>
                <w:kern w:val="0"/>
                <w:sz w:val="24"/>
                <w:szCs w:val="24"/>
              </w:rPr>
              <w:t> </w:t>
            </w:r>
            <w:r w:rsidRPr="005D11A8">
              <w:rPr>
                <w:rFonts w:ascii="Segoe UI" w:eastAsia="宋体" w:hAnsi="Segoe UI" w:cs="Segoe UI"/>
                <w:color w:val="161616"/>
                <w:kern w:val="0"/>
                <w:sz w:val="24"/>
                <w:szCs w:val="24"/>
              </w:rPr>
              <w:t>的功能对于具有多种或不同寻常样式的字体以及跨越国际边界的字体非常有用。</w:t>
            </w:r>
          </w:p>
          <w:p w:rsidR="005D11A8" w:rsidRPr="005D11A8" w:rsidRDefault="005D11A8" w:rsidP="005D11A8">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5D11A8">
              <w:rPr>
                <w:rFonts w:ascii="Segoe UI" w:eastAsia="宋体" w:hAnsi="Segoe UI" w:cs="Segoe UI"/>
                <w:color w:val="161616"/>
                <w:kern w:val="0"/>
                <w:sz w:val="24"/>
                <w:szCs w:val="24"/>
              </w:rPr>
              <w:t>如果应用程序不提供字样名称，</w:t>
            </w:r>
            <w:r w:rsidRPr="005D11A8">
              <w:rPr>
                <w:rFonts w:ascii="Segoe UI" w:eastAsia="宋体" w:hAnsi="Segoe UI" w:cs="Segoe UI"/>
                <w:color w:val="161616"/>
                <w:kern w:val="0"/>
                <w:sz w:val="24"/>
                <w:szCs w:val="24"/>
              </w:rPr>
              <w:t> </w:t>
            </w:r>
            <w:hyperlink r:id="rId58" w:history="1">
              <w:r w:rsidRPr="005D11A8">
                <w:rPr>
                  <w:rFonts w:ascii="Segoe UI" w:eastAsia="宋体" w:hAnsi="Segoe UI" w:cs="Segoe UI"/>
                  <w:color w:val="0000FF"/>
                  <w:kern w:val="0"/>
                  <w:sz w:val="24"/>
                  <w:szCs w:val="24"/>
                  <w:u w:val="single"/>
                </w:rPr>
                <w:t>则</w:t>
              </w:r>
              <w:r w:rsidRPr="005D11A8">
                <w:rPr>
                  <w:rFonts w:ascii="Segoe UI" w:eastAsia="宋体" w:hAnsi="Segoe UI" w:cs="Segoe UI"/>
                  <w:color w:val="0000FF"/>
                  <w:kern w:val="0"/>
                  <w:sz w:val="24"/>
                  <w:szCs w:val="24"/>
                  <w:u w:val="single"/>
                </w:rPr>
                <w:t xml:space="preserve"> EnumFonts</w:t>
              </w:r>
            </w:hyperlink>
            <w:r w:rsidRPr="005D11A8">
              <w:rPr>
                <w:rFonts w:ascii="Segoe UI" w:eastAsia="宋体" w:hAnsi="Segoe UI" w:cs="Segoe UI"/>
                <w:color w:val="161616"/>
                <w:kern w:val="0"/>
                <w:sz w:val="24"/>
                <w:szCs w:val="24"/>
              </w:rPr>
              <w:t> </w:t>
            </w:r>
            <w:r w:rsidRPr="005D11A8">
              <w:rPr>
                <w:rFonts w:ascii="Segoe UI" w:eastAsia="宋体" w:hAnsi="Segoe UI" w:cs="Segoe UI"/>
                <w:color w:val="161616"/>
                <w:kern w:val="0"/>
                <w:sz w:val="24"/>
                <w:szCs w:val="24"/>
              </w:rPr>
              <w:t>和</w:t>
            </w:r>
            <w:r w:rsidRPr="005D11A8">
              <w:rPr>
                <w:rFonts w:ascii="Segoe UI" w:eastAsia="宋体" w:hAnsi="Segoe UI" w:cs="Segoe UI"/>
                <w:color w:val="161616"/>
                <w:kern w:val="0"/>
                <w:sz w:val="24"/>
                <w:szCs w:val="24"/>
              </w:rPr>
              <w:t> </w:t>
            </w:r>
            <w:hyperlink r:id="rId59" w:history="1">
              <w:r w:rsidRPr="005D11A8">
                <w:rPr>
                  <w:rFonts w:ascii="Segoe UI" w:eastAsia="宋体" w:hAnsi="Segoe UI" w:cs="Segoe UI"/>
                  <w:color w:val="0000FF"/>
                  <w:kern w:val="0"/>
                  <w:sz w:val="24"/>
                  <w:szCs w:val="24"/>
                  <w:u w:val="single"/>
                </w:rPr>
                <w:t>EnumFontFamilies</w:t>
              </w:r>
            </w:hyperlink>
            <w:r w:rsidRPr="005D11A8">
              <w:rPr>
                <w:rFonts w:ascii="Segoe UI" w:eastAsia="宋体" w:hAnsi="Segoe UI" w:cs="Segoe UI"/>
                <w:color w:val="161616"/>
                <w:kern w:val="0"/>
                <w:sz w:val="24"/>
                <w:szCs w:val="24"/>
              </w:rPr>
              <w:t> </w:t>
            </w:r>
            <w:r w:rsidRPr="005D11A8">
              <w:rPr>
                <w:rFonts w:ascii="Segoe UI" w:eastAsia="宋体" w:hAnsi="Segoe UI" w:cs="Segoe UI"/>
                <w:color w:val="161616"/>
                <w:kern w:val="0"/>
                <w:sz w:val="24"/>
                <w:szCs w:val="24"/>
              </w:rPr>
              <w:t>函数会提供有关每个可用系列中一种字体的信息。</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若要枚举设备上下文中的所有字体，应用程序可以为字样名称指定</w:t>
            </w:r>
            <w:r w:rsidRPr="005D11A8">
              <w:rPr>
                <w:rFonts w:ascii="Segoe UI" w:eastAsia="宋体" w:hAnsi="Segoe UI" w:cs="Segoe UI"/>
                <w:color w:val="161616"/>
                <w:kern w:val="0"/>
                <w:sz w:val="24"/>
                <w:szCs w:val="24"/>
              </w:rPr>
              <w:t> </w:t>
            </w:r>
            <w:r w:rsidRPr="005D11A8">
              <w:rPr>
                <w:rFonts w:ascii="Segoe UI" w:eastAsia="宋体" w:hAnsi="Segoe UI" w:cs="Segoe UI"/>
                <w:b/>
                <w:bCs/>
                <w:color w:val="161616"/>
                <w:kern w:val="0"/>
                <w:sz w:val="24"/>
                <w:szCs w:val="24"/>
              </w:rPr>
              <w:t>NULL</w:t>
            </w:r>
            <w:r w:rsidRPr="005D11A8">
              <w:rPr>
                <w:rFonts w:ascii="Segoe UI" w:eastAsia="宋体" w:hAnsi="Segoe UI" w:cs="Segoe UI"/>
                <w:color w:val="161616"/>
                <w:kern w:val="0"/>
                <w:sz w:val="24"/>
                <w:szCs w:val="24"/>
              </w:rPr>
              <w:t> </w:t>
            </w:r>
            <w:r w:rsidRPr="005D11A8">
              <w:rPr>
                <w:rFonts w:ascii="Segoe UI" w:eastAsia="宋体" w:hAnsi="Segoe UI" w:cs="Segoe UI"/>
                <w:color w:val="161616"/>
                <w:kern w:val="0"/>
                <w:sz w:val="24"/>
                <w:szCs w:val="24"/>
              </w:rPr>
              <w:t>，编译可用字样的列表，然后枚举每个字样中的每个字体。</w:t>
            </w:r>
          </w:p>
          <w:p w:rsidR="005D11A8" w:rsidRPr="005D11A8" w:rsidRDefault="005D11A8" w:rsidP="005D11A8">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5D11A8">
              <w:rPr>
                <w:rFonts w:ascii="Segoe UI" w:eastAsia="宋体" w:hAnsi="Segoe UI" w:cs="Segoe UI"/>
                <w:color w:val="161616"/>
                <w:kern w:val="0"/>
                <w:sz w:val="24"/>
                <w:szCs w:val="24"/>
              </w:rPr>
              <w:t>以下示例使用</w:t>
            </w:r>
            <w:r w:rsidRPr="005D11A8">
              <w:rPr>
                <w:rFonts w:ascii="Segoe UI" w:eastAsia="宋体" w:hAnsi="Segoe UI" w:cs="Segoe UI"/>
                <w:color w:val="161616"/>
                <w:kern w:val="0"/>
                <w:sz w:val="24"/>
                <w:szCs w:val="24"/>
              </w:rPr>
              <w:t> </w:t>
            </w:r>
            <w:hyperlink r:id="rId60" w:history="1">
              <w:r w:rsidRPr="005D11A8">
                <w:rPr>
                  <w:rFonts w:ascii="Segoe UI" w:eastAsia="宋体" w:hAnsi="Segoe UI" w:cs="Segoe UI"/>
                  <w:b/>
                  <w:bCs/>
                  <w:color w:val="0000FF"/>
                  <w:kern w:val="0"/>
                  <w:sz w:val="24"/>
                  <w:szCs w:val="24"/>
                </w:rPr>
                <w:t>EnumFontFamilies</w:t>
              </w:r>
            </w:hyperlink>
            <w:r w:rsidRPr="005D11A8">
              <w:rPr>
                <w:rFonts w:ascii="Segoe UI" w:eastAsia="宋体" w:hAnsi="Segoe UI" w:cs="Segoe UI"/>
                <w:color w:val="161616"/>
                <w:kern w:val="0"/>
                <w:sz w:val="24"/>
                <w:szCs w:val="24"/>
              </w:rPr>
              <w:t> </w:t>
            </w:r>
            <w:r w:rsidRPr="005D11A8">
              <w:rPr>
                <w:rFonts w:ascii="Segoe UI" w:eastAsia="宋体" w:hAnsi="Segoe UI" w:cs="Segoe UI"/>
                <w:color w:val="161616"/>
                <w:kern w:val="0"/>
                <w:sz w:val="24"/>
                <w:szCs w:val="24"/>
              </w:rPr>
              <w:t>函数检索可用光栅、矢量和</w:t>
            </w:r>
            <w:r w:rsidRPr="005D11A8">
              <w:rPr>
                <w:rFonts w:ascii="Segoe UI" w:eastAsia="宋体" w:hAnsi="Segoe UI" w:cs="Segoe UI"/>
                <w:color w:val="161616"/>
                <w:kern w:val="0"/>
                <w:sz w:val="24"/>
                <w:szCs w:val="24"/>
              </w:rPr>
              <w:t xml:space="preserve"> TrueType </w:t>
            </w:r>
            <w:r w:rsidRPr="005D11A8">
              <w:rPr>
                <w:rFonts w:ascii="Segoe UI" w:eastAsia="宋体" w:hAnsi="Segoe UI" w:cs="Segoe UI"/>
                <w:color w:val="161616"/>
                <w:kern w:val="0"/>
                <w:sz w:val="24"/>
                <w:szCs w:val="24"/>
              </w:rPr>
              <w:t>字体系列的数量。</w:t>
            </w:r>
          </w:p>
          <w:p w:rsidR="005D11A8" w:rsidRPr="005D11A8" w:rsidRDefault="005D11A8" w:rsidP="005D11A8">
            <w:pPr>
              <w:widowControl/>
              <w:jc w:val="left"/>
              <w:rPr>
                <w:rFonts w:ascii="Segoe UI" w:eastAsia="宋体" w:hAnsi="Segoe UI" w:cs="Segoe UI" w:hint="eastAsia"/>
                <w:color w:val="161616"/>
                <w:kern w:val="0"/>
                <w:sz w:val="24"/>
                <w:szCs w:val="24"/>
              </w:rPr>
            </w:pPr>
            <w:r w:rsidRPr="005D11A8">
              <w:rPr>
                <w:rFonts w:ascii="Segoe UI" w:eastAsia="宋体" w:hAnsi="Segoe UI" w:cs="Segoe UI"/>
                <w:color w:val="161616"/>
                <w:kern w:val="0"/>
                <w:sz w:val="24"/>
                <w:szCs w:val="24"/>
              </w:rPr>
              <w:t>C++</w:t>
            </w:r>
            <w:r w:rsidR="0053504A">
              <w:rPr>
                <w:rFonts w:ascii="Segoe UI" w:eastAsia="宋体" w:hAnsi="Segoe UI" w:cs="Segoe UI" w:hint="eastAsia"/>
                <w:color w:val="161616"/>
                <w:kern w:val="0"/>
                <w:sz w:val="24"/>
                <w:szCs w:val="24"/>
              </w:rPr>
              <w:t>：</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UINT uAlignPrev;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r w:rsidRPr="005D11A8">
              <w:rPr>
                <w:rFonts w:ascii="Consolas" w:eastAsia="宋体" w:hAnsi="Consolas" w:cs="宋体"/>
                <w:color w:val="0101FD"/>
                <w:kern w:val="0"/>
                <w:sz w:val="24"/>
                <w:szCs w:val="24"/>
                <w:bdr w:val="none" w:sz="0" w:space="0" w:color="auto" w:frame="1"/>
              </w:rPr>
              <w:t>int</w:t>
            </w:r>
            <w:r w:rsidRPr="005D11A8">
              <w:rPr>
                <w:rFonts w:ascii="Consolas" w:eastAsia="宋体" w:hAnsi="Consolas" w:cs="宋体"/>
                <w:color w:val="161616"/>
                <w:kern w:val="0"/>
                <w:sz w:val="24"/>
                <w:szCs w:val="24"/>
                <w:bdr w:val="none" w:sz="0" w:space="0" w:color="auto" w:frame="1"/>
              </w:rPr>
              <w:t xml:space="preserve"> aFontCount[] = { 0, 0, 0 };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r w:rsidRPr="005D11A8">
              <w:rPr>
                <w:rFonts w:ascii="Consolas" w:eastAsia="宋体" w:hAnsi="Consolas" w:cs="宋体"/>
                <w:color w:val="0101FD"/>
                <w:kern w:val="0"/>
                <w:sz w:val="24"/>
                <w:szCs w:val="24"/>
                <w:bdr w:val="none" w:sz="0" w:space="0" w:color="auto" w:frame="1"/>
              </w:rPr>
              <w:t>char</w:t>
            </w:r>
            <w:r w:rsidRPr="005D11A8">
              <w:rPr>
                <w:rFonts w:ascii="Consolas" w:eastAsia="宋体" w:hAnsi="Consolas" w:cs="宋体"/>
                <w:color w:val="161616"/>
                <w:kern w:val="0"/>
                <w:sz w:val="24"/>
                <w:szCs w:val="24"/>
                <w:bdr w:val="none" w:sz="0" w:space="0" w:color="auto" w:frame="1"/>
              </w:rPr>
              <w:t xml:space="preserve"> szCount[8];</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HRESULT hr;</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r w:rsidRPr="005D11A8">
              <w:rPr>
                <w:rFonts w:ascii="Consolas" w:eastAsia="宋体" w:hAnsi="Consolas" w:cs="宋体"/>
                <w:color w:val="0101FD"/>
                <w:kern w:val="0"/>
                <w:sz w:val="24"/>
                <w:szCs w:val="24"/>
                <w:bdr w:val="none" w:sz="0" w:space="0" w:color="auto" w:frame="1"/>
              </w:rPr>
              <w:t>size_t</w:t>
            </w:r>
            <w:r w:rsidRPr="005D11A8">
              <w:rPr>
                <w:rFonts w:ascii="Consolas" w:eastAsia="宋体" w:hAnsi="Consolas" w:cs="宋体"/>
                <w:color w:val="161616"/>
                <w:kern w:val="0"/>
                <w:sz w:val="24"/>
                <w:szCs w:val="24"/>
                <w:bdr w:val="none" w:sz="0" w:space="0" w:color="auto" w:frame="1"/>
              </w:rPr>
              <w:t xml:space="preserve"> * pcch;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EnumFontFamilies(hdc, (LPCTSTR) </w:t>
            </w:r>
            <w:r w:rsidRPr="005D11A8">
              <w:rPr>
                <w:rFonts w:ascii="Consolas" w:eastAsia="宋体" w:hAnsi="Consolas" w:cs="宋体"/>
                <w:color w:val="07704A"/>
                <w:kern w:val="0"/>
                <w:sz w:val="24"/>
                <w:szCs w:val="24"/>
                <w:bdr w:val="none" w:sz="0" w:space="0" w:color="auto" w:frame="1"/>
              </w:rPr>
              <w:t>NULL</w:t>
            </w: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(FONTENUMPROC) EnumFamCallBack, (LPARAM) aFontCount);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uAlignPrev = SetTextAlign(hdc, TA_UPDATECP);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MoveToEx(hdc, 10, 50, (LPPOINT)</w:t>
            </w:r>
            <w:r w:rsidRPr="005D11A8">
              <w:rPr>
                <w:rFonts w:ascii="Consolas" w:eastAsia="宋体" w:hAnsi="Consolas" w:cs="宋体"/>
                <w:color w:val="07704A"/>
                <w:kern w:val="0"/>
                <w:sz w:val="24"/>
                <w:szCs w:val="24"/>
                <w:bdr w:val="none" w:sz="0" w:space="0" w:color="auto" w:frame="1"/>
              </w:rPr>
              <w:t>NULL</w:t>
            </w: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TextOut(hdc, 0, 0, </w:t>
            </w:r>
            <w:r w:rsidRPr="005D11A8">
              <w:rPr>
                <w:rFonts w:ascii="Consolas" w:eastAsia="宋体" w:hAnsi="Consolas" w:cs="宋体"/>
                <w:color w:val="A31515"/>
                <w:kern w:val="0"/>
                <w:sz w:val="24"/>
                <w:szCs w:val="24"/>
                <w:bdr w:val="none" w:sz="0" w:space="0" w:color="auto" w:frame="1"/>
              </w:rPr>
              <w:t>"Number of raster fonts: "</w:t>
            </w:r>
            <w:r w:rsidRPr="005D11A8">
              <w:rPr>
                <w:rFonts w:ascii="Consolas" w:eastAsia="宋体" w:hAnsi="Consolas" w:cs="宋体"/>
                <w:color w:val="161616"/>
                <w:kern w:val="0"/>
                <w:sz w:val="24"/>
                <w:szCs w:val="24"/>
                <w:bdr w:val="none" w:sz="0" w:space="0" w:color="auto" w:frame="1"/>
              </w:rPr>
              <w:t xml:space="preserve">, 24);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itoa(aFontCount[0], szCount, 10);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hr = StringCchLength(szCount, 9, pcch);</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r w:rsidRPr="005D11A8">
              <w:rPr>
                <w:rFonts w:ascii="Consolas" w:eastAsia="宋体" w:hAnsi="Consolas" w:cs="宋体"/>
                <w:color w:val="0101FD"/>
                <w:kern w:val="0"/>
                <w:sz w:val="24"/>
                <w:szCs w:val="24"/>
                <w:bdr w:val="none" w:sz="0" w:space="0" w:color="auto" w:frame="1"/>
              </w:rPr>
              <w:t>if</w:t>
            </w:r>
            <w:r w:rsidRPr="005D11A8">
              <w:rPr>
                <w:rFonts w:ascii="Consolas" w:eastAsia="宋体" w:hAnsi="Consolas" w:cs="宋体"/>
                <w:color w:val="161616"/>
                <w:kern w:val="0"/>
                <w:sz w:val="24"/>
                <w:szCs w:val="24"/>
                <w:bdr w:val="none" w:sz="0" w:space="0" w:color="auto" w:frame="1"/>
              </w:rPr>
              <w:t xml:space="preserve"> (FAILED(hr))</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r w:rsidRPr="005D11A8">
              <w:rPr>
                <w:rFonts w:ascii="Consolas" w:eastAsia="宋体" w:hAnsi="Consolas" w:cs="宋体"/>
                <w:color w:val="008000"/>
                <w:kern w:val="0"/>
                <w:sz w:val="24"/>
                <w:szCs w:val="24"/>
                <w:bdr w:val="none" w:sz="0" w:space="0" w:color="auto" w:frame="1"/>
              </w:rPr>
              <w:t xml:space="preserve">// </w:t>
            </w:r>
            <w:r w:rsidRPr="005D11A8">
              <w:rPr>
                <w:rFonts w:ascii="Consolas" w:eastAsia="宋体" w:hAnsi="Consolas" w:cs="宋体"/>
                <w:color w:val="666666"/>
                <w:kern w:val="0"/>
                <w:sz w:val="24"/>
                <w:szCs w:val="24"/>
                <w:bdr w:val="none" w:sz="0" w:space="0" w:color="auto" w:frame="1"/>
              </w:rPr>
              <w:t>TODO:</w:t>
            </w:r>
            <w:r w:rsidRPr="005D11A8">
              <w:rPr>
                <w:rFonts w:ascii="Consolas" w:eastAsia="宋体" w:hAnsi="Consolas" w:cs="宋体"/>
                <w:color w:val="008000"/>
                <w:kern w:val="0"/>
                <w:sz w:val="24"/>
                <w:szCs w:val="24"/>
                <w:bdr w:val="none" w:sz="0" w:space="0" w:color="auto" w:frame="1"/>
              </w:rPr>
              <w:t xml:space="preserve"> write error handler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TextOut(hdc, 0, 0, szCount, *pcch);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MoveToEx(hdc, 10, 75, (LPPOINT)</w:t>
            </w:r>
            <w:r w:rsidRPr="005D11A8">
              <w:rPr>
                <w:rFonts w:ascii="Consolas" w:eastAsia="宋体" w:hAnsi="Consolas" w:cs="宋体"/>
                <w:color w:val="07704A"/>
                <w:kern w:val="0"/>
                <w:sz w:val="24"/>
                <w:szCs w:val="24"/>
                <w:bdr w:val="none" w:sz="0" w:space="0" w:color="auto" w:frame="1"/>
              </w:rPr>
              <w:t>NULL</w:t>
            </w: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TextOut(hdc, 0, 0, </w:t>
            </w:r>
            <w:r w:rsidRPr="005D11A8">
              <w:rPr>
                <w:rFonts w:ascii="Consolas" w:eastAsia="宋体" w:hAnsi="Consolas" w:cs="宋体"/>
                <w:color w:val="A31515"/>
                <w:kern w:val="0"/>
                <w:sz w:val="24"/>
                <w:szCs w:val="24"/>
                <w:bdr w:val="none" w:sz="0" w:space="0" w:color="auto" w:frame="1"/>
              </w:rPr>
              <w:t>"Number of vector fonts: "</w:t>
            </w:r>
            <w:r w:rsidRPr="005D11A8">
              <w:rPr>
                <w:rFonts w:ascii="Consolas" w:eastAsia="宋体" w:hAnsi="Consolas" w:cs="宋体"/>
                <w:color w:val="161616"/>
                <w:kern w:val="0"/>
                <w:sz w:val="24"/>
                <w:szCs w:val="24"/>
                <w:bdr w:val="none" w:sz="0" w:space="0" w:color="auto" w:frame="1"/>
              </w:rPr>
              <w:t xml:space="preserve">, 24);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itoa(aFontCount[1], szCount, 10);</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hr = StringCchLength(szCount, 9, pcch);</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r w:rsidRPr="005D11A8">
              <w:rPr>
                <w:rFonts w:ascii="Consolas" w:eastAsia="宋体" w:hAnsi="Consolas" w:cs="宋体"/>
                <w:color w:val="0101FD"/>
                <w:kern w:val="0"/>
                <w:sz w:val="24"/>
                <w:szCs w:val="24"/>
                <w:bdr w:val="none" w:sz="0" w:space="0" w:color="auto" w:frame="1"/>
              </w:rPr>
              <w:t>if</w:t>
            </w:r>
            <w:r w:rsidRPr="005D11A8">
              <w:rPr>
                <w:rFonts w:ascii="Consolas" w:eastAsia="宋体" w:hAnsi="Consolas" w:cs="宋体"/>
                <w:color w:val="161616"/>
                <w:kern w:val="0"/>
                <w:sz w:val="24"/>
                <w:szCs w:val="24"/>
                <w:bdr w:val="none" w:sz="0" w:space="0" w:color="auto" w:frame="1"/>
              </w:rPr>
              <w:t xml:space="preserve"> (FAILED(hr))</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r w:rsidRPr="005D11A8">
              <w:rPr>
                <w:rFonts w:ascii="Consolas" w:eastAsia="宋体" w:hAnsi="Consolas" w:cs="宋体"/>
                <w:color w:val="008000"/>
                <w:kern w:val="0"/>
                <w:sz w:val="24"/>
                <w:szCs w:val="24"/>
                <w:bdr w:val="none" w:sz="0" w:space="0" w:color="auto" w:frame="1"/>
              </w:rPr>
              <w:t xml:space="preserve">// </w:t>
            </w:r>
            <w:r w:rsidRPr="005D11A8">
              <w:rPr>
                <w:rFonts w:ascii="Consolas" w:eastAsia="宋体" w:hAnsi="Consolas" w:cs="宋体"/>
                <w:color w:val="666666"/>
                <w:kern w:val="0"/>
                <w:sz w:val="24"/>
                <w:szCs w:val="24"/>
                <w:bdr w:val="none" w:sz="0" w:space="0" w:color="auto" w:frame="1"/>
              </w:rPr>
              <w:t>TODO:</w:t>
            </w:r>
            <w:r w:rsidRPr="005D11A8">
              <w:rPr>
                <w:rFonts w:ascii="Consolas" w:eastAsia="宋体" w:hAnsi="Consolas" w:cs="宋体"/>
                <w:color w:val="008000"/>
                <w:kern w:val="0"/>
                <w:sz w:val="24"/>
                <w:szCs w:val="24"/>
                <w:bdr w:val="none" w:sz="0" w:space="0" w:color="auto" w:frame="1"/>
              </w:rPr>
              <w:t xml:space="preserve"> write error handler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TextOut(hdc, 0, 0, szCount, *pcch);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MoveToEx(hdc, 10, 100, (LPPOINT)</w:t>
            </w:r>
            <w:r w:rsidRPr="005D11A8">
              <w:rPr>
                <w:rFonts w:ascii="Consolas" w:eastAsia="宋体" w:hAnsi="Consolas" w:cs="宋体"/>
                <w:color w:val="07704A"/>
                <w:kern w:val="0"/>
                <w:sz w:val="24"/>
                <w:szCs w:val="24"/>
                <w:bdr w:val="none" w:sz="0" w:space="0" w:color="auto" w:frame="1"/>
              </w:rPr>
              <w:t>NULL</w:t>
            </w: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TextOut(hdc, 0, 0, </w:t>
            </w:r>
            <w:r w:rsidRPr="005D11A8">
              <w:rPr>
                <w:rFonts w:ascii="Consolas" w:eastAsia="宋体" w:hAnsi="Consolas" w:cs="宋体"/>
                <w:color w:val="A31515"/>
                <w:kern w:val="0"/>
                <w:sz w:val="24"/>
                <w:szCs w:val="24"/>
                <w:bdr w:val="none" w:sz="0" w:space="0" w:color="auto" w:frame="1"/>
              </w:rPr>
              <w:t>"Number of TrueType fonts: "</w:t>
            </w:r>
            <w:r w:rsidRPr="005D11A8">
              <w:rPr>
                <w:rFonts w:ascii="Consolas" w:eastAsia="宋体" w:hAnsi="Consolas" w:cs="宋体"/>
                <w:color w:val="161616"/>
                <w:kern w:val="0"/>
                <w:sz w:val="24"/>
                <w:szCs w:val="24"/>
                <w:bdr w:val="none" w:sz="0" w:space="0" w:color="auto" w:frame="1"/>
              </w:rPr>
              <w:t xml:space="preserve">, 26);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itoa(aFontCount[2], szCount, 10);</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hr = StringCchLength(szCount, 9, pcch);</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r w:rsidRPr="005D11A8">
              <w:rPr>
                <w:rFonts w:ascii="Consolas" w:eastAsia="宋体" w:hAnsi="Consolas" w:cs="宋体"/>
                <w:color w:val="0101FD"/>
                <w:kern w:val="0"/>
                <w:sz w:val="24"/>
                <w:szCs w:val="24"/>
                <w:bdr w:val="none" w:sz="0" w:space="0" w:color="auto" w:frame="1"/>
              </w:rPr>
              <w:t>if</w:t>
            </w:r>
            <w:r w:rsidRPr="005D11A8">
              <w:rPr>
                <w:rFonts w:ascii="Consolas" w:eastAsia="宋体" w:hAnsi="Consolas" w:cs="宋体"/>
                <w:color w:val="161616"/>
                <w:kern w:val="0"/>
                <w:sz w:val="24"/>
                <w:szCs w:val="24"/>
                <w:bdr w:val="none" w:sz="0" w:space="0" w:color="auto" w:frame="1"/>
              </w:rPr>
              <w:t xml:space="preserve"> (FAILED(hr))</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r w:rsidRPr="005D11A8">
              <w:rPr>
                <w:rFonts w:ascii="Consolas" w:eastAsia="宋体" w:hAnsi="Consolas" w:cs="宋体"/>
                <w:color w:val="008000"/>
                <w:kern w:val="0"/>
                <w:sz w:val="24"/>
                <w:szCs w:val="24"/>
                <w:bdr w:val="none" w:sz="0" w:space="0" w:color="auto" w:frame="1"/>
              </w:rPr>
              <w:t xml:space="preserve">// </w:t>
            </w:r>
            <w:r w:rsidRPr="005D11A8">
              <w:rPr>
                <w:rFonts w:ascii="Consolas" w:eastAsia="宋体" w:hAnsi="Consolas" w:cs="宋体"/>
                <w:color w:val="666666"/>
                <w:kern w:val="0"/>
                <w:sz w:val="24"/>
                <w:szCs w:val="24"/>
                <w:bdr w:val="none" w:sz="0" w:space="0" w:color="auto" w:frame="1"/>
              </w:rPr>
              <w:t>TODO:</w:t>
            </w:r>
            <w:r w:rsidRPr="005D11A8">
              <w:rPr>
                <w:rFonts w:ascii="Consolas" w:eastAsia="宋体" w:hAnsi="Consolas" w:cs="宋体"/>
                <w:color w:val="008000"/>
                <w:kern w:val="0"/>
                <w:sz w:val="24"/>
                <w:szCs w:val="24"/>
                <w:bdr w:val="none" w:sz="0" w:space="0" w:color="auto" w:frame="1"/>
              </w:rPr>
              <w:t xml:space="preserve"> write error handler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TextOut(hdc, 0, 0, szCount, *pcch);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SetTextAlign(hdc, uAlignPrev);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BOOL CALLBACK </w:t>
            </w:r>
            <w:r w:rsidRPr="005D11A8">
              <w:rPr>
                <w:rFonts w:ascii="Consolas" w:eastAsia="宋体" w:hAnsi="Consolas" w:cs="宋体"/>
                <w:color w:val="006881"/>
                <w:kern w:val="0"/>
                <w:sz w:val="24"/>
                <w:szCs w:val="24"/>
                <w:bdr w:val="none" w:sz="0" w:space="0" w:color="auto" w:frame="1"/>
              </w:rPr>
              <w:t>EnumFamCallBack</w:t>
            </w:r>
            <w:r w:rsidRPr="005D11A8">
              <w:rPr>
                <w:rFonts w:ascii="Consolas" w:eastAsia="宋体" w:hAnsi="Consolas" w:cs="宋体"/>
                <w:color w:val="161616"/>
                <w:kern w:val="0"/>
                <w:sz w:val="24"/>
                <w:szCs w:val="24"/>
                <w:bdr w:val="none" w:sz="0" w:space="0" w:color="auto" w:frame="1"/>
              </w:rPr>
              <w:t xml:space="preserve">(LPLOGFONT lplf, LPNEWTEXTMETRIC lpntm, DWORD FontType, LPVOID aFontCount)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r w:rsidRPr="005D11A8">
              <w:rPr>
                <w:rFonts w:ascii="Consolas" w:eastAsia="宋体" w:hAnsi="Consolas" w:cs="宋体"/>
                <w:color w:val="0101FD"/>
                <w:kern w:val="0"/>
                <w:sz w:val="24"/>
                <w:szCs w:val="24"/>
                <w:bdr w:val="none" w:sz="0" w:space="0" w:color="auto" w:frame="1"/>
              </w:rPr>
              <w:t>int</w:t>
            </w:r>
            <w:r w:rsidRPr="005D11A8">
              <w:rPr>
                <w:rFonts w:ascii="Consolas" w:eastAsia="宋体" w:hAnsi="Consolas" w:cs="宋体"/>
                <w:color w:val="161616"/>
                <w:kern w:val="0"/>
                <w:sz w:val="24"/>
                <w:szCs w:val="24"/>
                <w:bdr w:val="none" w:sz="0" w:space="0" w:color="auto" w:frame="1"/>
              </w:rPr>
              <w:t xml:space="preserve"> far * aiFontCount = (</w:t>
            </w:r>
            <w:r w:rsidRPr="005D11A8">
              <w:rPr>
                <w:rFonts w:ascii="Consolas" w:eastAsia="宋体" w:hAnsi="Consolas" w:cs="宋体"/>
                <w:color w:val="0101FD"/>
                <w:kern w:val="0"/>
                <w:sz w:val="24"/>
                <w:szCs w:val="24"/>
                <w:bdr w:val="none" w:sz="0" w:space="0" w:color="auto" w:frame="1"/>
              </w:rPr>
              <w:t>int</w:t>
            </w:r>
            <w:r w:rsidRPr="005D11A8">
              <w:rPr>
                <w:rFonts w:ascii="Consolas" w:eastAsia="宋体" w:hAnsi="Consolas" w:cs="宋体"/>
                <w:color w:val="161616"/>
                <w:kern w:val="0"/>
                <w:sz w:val="24"/>
                <w:szCs w:val="24"/>
                <w:bdr w:val="none" w:sz="0" w:space="0" w:color="auto" w:frame="1"/>
              </w:rPr>
              <w:t xml:space="preserve"> far *) aFontCount;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r w:rsidRPr="005D11A8">
              <w:rPr>
                <w:rFonts w:ascii="Consolas" w:eastAsia="宋体" w:hAnsi="Consolas" w:cs="宋体"/>
                <w:color w:val="008000"/>
                <w:kern w:val="0"/>
                <w:sz w:val="24"/>
                <w:szCs w:val="24"/>
                <w:bdr w:val="none" w:sz="0" w:space="0" w:color="auto" w:frame="1"/>
              </w:rPr>
              <w:t xml:space="preserve">// Record the number of raster, TrueType, and vector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r w:rsidRPr="005D11A8">
              <w:rPr>
                <w:rFonts w:ascii="Consolas" w:eastAsia="宋体" w:hAnsi="Consolas" w:cs="宋体"/>
                <w:color w:val="008000"/>
                <w:kern w:val="0"/>
                <w:sz w:val="24"/>
                <w:szCs w:val="24"/>
                <w:bdr w:val="none" w:sz="0" w:space="0" w:color="auto" w:frame="1"/>
              </w:rPr>
              <w:t xml:space="preserve">// fonts in the font-count array.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r w:rsidRPr="005D11A8">
              <w:rPr>
                <w:rFonts w:ascii="Consolas" w:eastAsia="宋体" w:hAnsi="Consolas" w:cs="宋体"/>
                <w:color w:val="0101FD"/>
                <w:kern w:val="0"/>
                <w:sz w:val="24"/>
                <w:szCs w:val="24"/>
                <w:bdr w:val="none" w:sz="0" w:space="0" w:color="auto" w:frame="1"/>
              </w:rPr>
              <w:t>if</w:t>
            </w:r>
            <w:r w:rsidRPr="005D11A8">
              <w:rPr>
                <w:rFonts w:ascii="Consolas" w:eastAsia="宋体" w:hAnsi="Consolas" w:cs="宋体"/>
                <w:color w:val="161616"/>
                <w:kern w:val="0"/>
                <w:sz w:val="24"/>
                <w:szCs w:val="24"/>
                <w:bdr w:val="none" w:sz="0" w:space="0" w:color="auto" w:frame="1"/>
              </w:rPr>
              <w:t xml:space="preserve"> (FontType &amp; RASTER_FONTTYPE)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aiFontCount[0]++;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r w:rsidRPr="005D11A8">
              <w:rPr>
                <w:rFonts w:ascii="Consolas" w:eastAsia="宋体" w:hAnsi="Consolas" w:cs="宋体"/>
                <w:color w:val="0101FD"/>
                <w:kern w:val="0"/>
                <w:sz w:val="24"/>
                <w:szCs w:val="24"/>
                <w:bdr w:val="none" w:sz="0" w:space="0" w:color="auto" w:frame="1"/>
              </w:rPr>
              <w:t>else</w:t>
            </w:r>
            <w:r w:rsidRPr="005D11A8">
              <w:rPr>
                <w:rFonts w:ascii="Consolas" w:eastAsia="宋体" w:hAnsi="Consolas" w:cs="宋体"/>
                <w:color w:val="161616"/>
                <w:kern w:val="0"/>
                <w:sz w:val="24"/>
                <w:szCs w:val="24"/>
                <w:bdr w:val="none" w:sz="0" w:space="0" w:color="auto" w:frame="1"/>
              </w:rPr>
              <w:t xml:space="preserve"> </w:t>
            </w:r>
            <w:r w:rsidRPr="005D11A8">
              <w:rPr>
                <w:rFonts w:ascii="Consolas" w:eastAsia="宋体" w:hAnsi="Consolas" w:cs="宋体"/>
                <w:color w:val="0101FD"/>
                <w:kern w:val="0"/>
                <w:sz w:val="24"/>
                <w:szCs w:val="24"/>
                <w:bdr w:val="none" w:sz="0" w:space="0" w:color="auto" w:frame="1"/>
              </w:rPr>
              <w:t>if</w:t>
            </w:r>
            <w:r w:rsidRPr="005D11A8">
              <w:rPr>
                <w:rFonts w:ascii="Consolas" w:eastAsia="宋体" w:hAnsi="Consolas" w:cs="宋体"/>
                <w:color w:val="161616"/>
                <w:kern w:val="0"/>
                <w:sz w:val="24"/>
                <w:szCs w:val="24"/>
                <w:bdr w:val="none" w:sz="0" w:space="0" w:color="auto" w:frame="1"/>
              </w:rPr>
              <w:t xml:space="preserve"> (FontType &amp; TRUETYPE_FONTTYPE)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aiFontCount[2]++;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r w:rsidRPr="005D11A8">
              <w:rPr>
                <w:rFonts w:ascii="Consolas" w:eastAsia="宋体" w:hAnsi="Consolas" w:cs="宋体"/>
                <w:color w:val="0101FD"/>
                <w:kern w:val="0"/>
                <w:sz w:val="24"/>
                <w:szCs w:val="24"/>
                <w:bdr w:val="none" w:sz="0" w:space="0" w:color="auto" w:frame="1"/>
              </w:rPr>
              <w:t>else</w:t>
            </w: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aiFontCount[1]++;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r w:rsidRPr="005D11A8">
              <w:rPr>
                <w:rFonts w:ascii="Consolas" w:eastAsia="宋体" w:hAnsi="Consolas" w:cs="宋体"/>
                <w:color w:val="0101FD"/>
                <w:kern w:val="0"/>
                <w:sz w:val="24"/>
                <w:szCs w:val="24"/>
                <w:bdr w:val="none" w:sz="0" w:space="0" w:color="auto" w:frame="1"/>
              </w:rPr>
              <w:t>if</w:t>
            </w:r>
            <w:r w:rsidRPr="005D11A8">
              <w:rPr>
                <w:rFonts w:ascii="Consolas" w:eastAsia="宋体" w:hAnsi="Consolas" w:cs="宋体"/>
                <w:color w:val="161616"/>
                <w:kern w:val="0"/>
                <w:sz w:val="24"/>
                <w:szCs w:val="24"/>
                <w:bdr w:val="none" w:sz="0" w:space="0" w:color="auto" w:frame="1"/>
              </w:rPr>
              <w:t xml:space="preserve"> (aiFontCount[0] || aiFontCount[1] || aiFontCount[2])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r w:rsidRPr="005D11A8">
              <w:rPr>
                <w:rFonts w:ascii="Consolas" w:eastAsia="宋体" w:hAnsi="Consolas" w:cs="宋体"/>
                <w:color w:val="0101FD"/>
                <w:kern w:val="0"/>
                <w:sz w:val="24"/>
                <w:szCs w:val="24"/>
                <w:bdr w:val="none" w:sz="0" w:space="0" w:color="auto" w:frame="1"/>
              </w:rPr>
              <w:t>return</w:t>
            </w:r>
            <w:r w:rsidRPr="005D11A8">
              <w:rPr>
                <w:rFonts w:ascii="Consolas" w:eastAsia="宋体" w:hAnsi="Consolas" w:cs="宋体"/>
                <w:color w:val="161616"/>
                <w:kern w:val="0"/>
                <w:sz w:val="24"/>
                <w:szCs w:val="24"/>
                <w:bdr w:val="none" w:sz="0" w:space="0" w:color="auto" w:frame="1"/>
              </w:rPr>
              <w:t xml:space="preserve"> TRUE;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r w:rsidRPr="005D11A8">
              <w:rPr>
                <w:rFonts w:ascii="Consolas" w:eastAsia="宋体" w:hAnsi="Consolas" w:cs="宋体"/>
                <w:color w:val="0101FD"/>
                <w:kern w:val="0"/>
                <w:sz w:val="24"/>
                <w:szCs w:val="24"/>
                <w:bdr w:val="none" w:sz="0" w:space="0" w:color="auto" w:frame="1"/>
              </w:rPr>
              <w:t>else</w:t>
            </w: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r w:rsidRPr="005D11A8">
              <w:rPr>
                <w:rFonts w:ascii="Consolas" w:eastAsia="宋体" w:hAnsi="Consolas" w:cs="宋体"/>
                <w:color w:val="0101FD"/>
                <w:kern w:val="0"/>
                <w:sz w:val="24"/>
                <w:szCs w:val="24"/>
                <w:bdr w:val="none" w:sz="0" w:space="0" w:color="auto" w:frame="1"/>
              </w:rPr>
              <w:t>return</w:t>
            </w:r>
            <w:r w:rsidRPr="005D11A8">
              <w:rPr>
                <w:rFonts w:ascii="Consolas" w:eastAsia="宋体" w:hAnsi="Consolas" w:cs="宋体"/>
                <w:color w:val="161616"/>
                <w:kern w:val="0"/>
                <w:sz w:val="24"/>
                <w:szCs w:val="24"/>
                <w:bdr w:val="none" w:sz="0" w:space="0" w:color="auto" w:frame="1"/>
              </w:rPr>
              <w:t xml:space="preserve"> FALSE;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UNREFERENCED_PARAMETER( lplf );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UNREFERENCED_PARAMETER( lpntm ); </w:t>
            </w:r>
          </w:p>
          <w:p w:rsidR="005D11A8" w:rsidRPr="005D11A8" w:rsidRDefault="005D11A8" w:rsidP="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D11A8">
              <w:rPr>
                <w:rFonts w:ascii="Consolas" w:eastAsia="宋体" w:hAnsi="Consolas" w:cs="宋体"/>
                <w:color w:val="161616"/>
                <w:kern w:val="0"/>
                <w:sz w:val="24"/>
                <w:szCs w:val="24"/>
                <w:bdr w:val="none" w:sz="0" w:space="0" w:color="auto" w:frame="1"/>
              </w:rPr>
              <w:t xml:space="preserve">} </w:t>
            </w:r>
          </w:p>
          <w:p w:rsidR="005D11A8" w:rsidRPr="005D11A8" w:rsidRDefault="005D11A8" w:rsidP="005D11A8">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5D11A8">
              <w:rPr>
                <w:rFonts w:ascii="Segoe UI" w:eastAsia="宋体" w:hAnsi="Segoe UI" w:cs="Segoe UI"/>
                <w:color w:val="161616"/>
                <w:kern w:val="0"/>
                <w:sz w:val="24"/>
                <w:szCs w:val="24"/>
              </w:rPr>
              <w:t>此示例使用两个掩码（</w:t>
            </w:r>
            <w:r w:rsidRPr="005D11A8">
              <w:rPr>
                <w:rFonts w:ascii="Segoe UI" w:eastAsia="宋体" w:hAnsi="Segoe UI" w:cs="Segoe UI"/>
                <w:color w:val="161616"/>
                <w:kern w:val="0"/>
                <w:sz w:val="24"/>
                <w:szCs w:val="24"/>
              </w:rPr>
              <w:t>RASTER_FONTTYPE</w:t>
            </w:r>
            <w:r w:rsidRPr="005D11A8">
              <w:rPr>
                <w:rFonts w:ascii="Segoe UI" w:eastAsia="宋体" w:hAnsi="Segoe UI" w:cs="Segoe UI"/>
                <w:color w:val="161616"/>
                <w:kern w:val="0"/>
                <w:sz w:val="24"/>
                <w:szCs w:val="24"/>
              </w:rPr>
              <w:t>和</w:t>
            </w:r>
            <w:r w:rsidRPr="005D11A8">
              <w:rPr>
                <w:rFonts w:ascii="Segoe UI" w:eastAsia="宋体" w:hAnsi="Segoe UI" w:cs="Segoe UI"/>
                <w:color w:val="161616"/>
                <w:kern w:val="0"/>
                <w:sz w:val="24"/>
                <w:szCs w:val="24"/>
              </w:rPr>
              <w:t>TRUETYPE_FONTTYPE</w:t>
            </w:r>
            <w:r w:rsidRPr="005D11A8">
              <w:rPr>
                <w:rFonts w:ascii="Segoe UI" w:eastAsia="宋体" w:hAnsi="Segoe UI" w:cs="Segoe UI"/>
                <w:color w:val="161616"/>
                <w:kern w:val="0"/>
                <w:sz w:val="24"/>
                <w:szCs w:val="24"/>
              </w:rPr>
              <w:t>）来确定要枚举的字体类型。</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如果设置了</w:t>
            </w:r>
            <w:r w:rsidRPr="005D11A8">
              <w:rPr>
                <w:rFonts w:ascii="Segoe UI" w:eastAsia="宋体" w:hAnsi="Segoe UI" w:cs="Segoe UI"/>
                <w:color w:val="161616"/>
                <w:kern w:val="0"/>
                <w:sz w:val="24"/>
                <w:szCs w:val="24"/>
              </w:rPr>
              <w:t>RASTER_FONTTYPE</w:t>
            </w:r>
            <w:r w:rsidRPr="005D11A8">
              <w:rPr>
                <w:rFonts w:ascii="Segoe UI" w:eastAsia="宋体" w:hAnsi="Segoe UI" w:cs="Segoe UI"/>
                <w:color w:val="161616"/>
                <w:kern w:val="0"/>
                <w:sz w:val="24"/>
                <w:szCs w:val="24"/>
              </w:rPr>
              <w:t>位，则字体为光栅字体。</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如果设置了</w:t>
            </w:r>
            <w:r w:rsidRPr="005D11A8">
              <w:rPr>
                <w:rFonts w:ascii="Segoe UI" w:eastAsia="宋体" w:hAnsi="Segoe UI" w:cs="Segoe UI"/>
                <w:color w:val="161616"/>
                <w:kern w:val="0"/>
                <w:sz w:val="24"/>
                <w:szCs w:val="24"/>
              </w:rPr>
              <w:t>TRUETYPE_FONTTYPE</w:t>
            </w:r>
            <w:r w:rsidRPr="005D11A8">
              <w:rPr>
                <w:rFonts w:ascii="Segoe UI" w:eastAsia="宋体" w:hAnsi="Segoe UI" w:cs="Segoe UI"/>
                <w:color w:val="161616"/>
                <w:kern w:val="0"/>
                <w:sz w:val="24"/>
                <w:szCs w:val="24"/>
              </w:rPr>
              <w:t>位，则字体为</w:t>
            </w:r>
            <w:r w:rsidRPr="005D11A8">
              <w:rPr>
                <w:rFonts w:ascii="Segoe UI" w:eastAsia="宋体" w:hAnsi="Segoe UI" w:cs="Segoe UI"/>
                <w:color w:val="161616"/>
                <w:kern w:val="0"/>
                <w:sz w:val="24"/>
                <w:szCs w:val="24"/>
              </w:rPr>
              <w:t xml:space="preserve"> TrueType </w:t>
            </w:r>
            <w:r w:rsidRPr="005D11A8">
              <w:rPr>
                <w:rFonts w:ascii="Segoe UI" w:eastAsia="宋体" w:hAnsi="Segoe UI" w:cs="Segoe UI"/>
                <w:color w:val="161616"/>
                <w:kern w:val="0"/>
                <w:sz w:val="24"/>
                <w:szCs w:val="24"/>
              </w:rPr>
              <w:t>字体。</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如果未设置这两个位，则字体为矢量字体。</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第三个掩码，</w:t>
            </w:r>
            <w:r w:rsidRPr="005D11A8">
              <w:rPr>
                <w:rFonts w:ascii="Segoe UI" w:eastAsia="宋体" w:hAnsi="Segoe UI" w:cs="Segoe UI"/>
                <w:color w:val="161616"/>
                <w:kern w:val="0"/>
                <w:sz w:val="24"/>
                <w:szCs w:val="24"/>
              </w:rPr>
              <w:t>DEVICE_FONTTYPE</w:t>
            </w:r>
            <w:r w:rsidRPr="005D11A8">
              <w:rPr>
                <w:rFonts w:ascii="Segoe UI" w:eastAsia="宋体" w:hAnsi="Segoe UI" w:cs="Segoe UI"/>
                <w:color w:val="161616"/>
                <w:kern w:val="0"/>
                <w:sz w:val="24"/>
                <w:szCs w:val="24"/>
              </w:rPr>
              <w:t>，是在设备</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时设置的，例如，激光打印机</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支持下载</w:t>
            </w:r>
            <w:r w:rsidRPr="005D11A8">
              <w:rPr>
                <w:rFonts w:ascii="Segoe UI" w:eastAsia="宋体" w:hAnsi="Segoe UI" w:cs="Segoe UI"/>
                <w:color w:val="161616"/>
                <w:kern w:val="0"/>
                <w:sz w:val="24"/>
                <w:szCs w:val="24"/>
              </w:rPr>
              <w:t xml:space="preserve"> TrueType </w:t>
            </w:r>
            <w:r w:rsidRPr="005D11A8">
              <w:rPr>
                <w:rFonts w:ascii="Segoe UI" w:eastAsia="宋体" w:hAnsi="Segoe UI" w:cs="Segoe UI"/>
                <w:color w:val="161616"/>
                <w:kern w:val="0"/>
                <w:sz w:val="24"/>
                <w:szCs w:val="24"/>
              </w:rPr>
              <w:t>字体</w:t>
            </w:r>
            <w:r w:rsidRPr="005D11A8">
              <w:rPr>
                <w:rFonts w:ascii="Segoe UI" w:eastAsia="宋体" w:hAnsi="Segoe UI" w:cs="Segoe UI"/>
                <w:color w:val="161616"/>
                <w:kern w:val="0"/>
                <w:sz w:val="24"/>
                <w:szCs w:val="24"/>
              </w:rPr>
              <w:t>;</w:t>
            </w:r>
            <w:r w:rsidRPr="005D11A8">
              <w:rPr>
                <w:rFonts w:ascii="Segoe UI" w:eastAsia="宋体" w:hAnsi="Segoe UI" w:cs="Segoe UI"/>
                <w:color w:val="161616"/>
                <w:kern w:val="0"/>
                <w:sz w:val="24"/>
                <w:szCs w:val="24"/>
              </w:rPr>
              <w:t>如果设备是显示适配器、点阵打印机或其他光栅设备，则为零。</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应用程序还可以使用</w:t>
            </w:r>
            <w:r w:rsidRPr="005D11A8">
              <w:rPr>
                <w:rFonts w:ascii="Segoe UI" w:eastAsia="宋体" w:hAnsi="Segoe UI" w:cs="Segoe UI"/>
                <w:color w:val="161616"/>
                <w:kern w:val="0"/>
                <w:sz w:val="24"/>
                <w:szCs w:val="24"/>
              </w:rPr>
              <w:t>DEVICE_FONTTYPE</w:t>
            </w:r>
            <w:r w:rsidRPr="005D11A8">
              <w:rPr>
                <w:rFonts w:ascii="Segoe UI" w:eastAsia="宋体" w:hAnsi="Segoe UI" w:cs="Segoe UI"/>
                <w:color w:val="161616"/>
                <w:kern w:val="0"/>
                <w:sz w:val="24"/>
                <w:szCs w:val="24"/>
              </w:rPr>
              <w:t>掩码来区分</w:t>
            </w:r>
            <w:r w:rsidRPr="005D11A8">
              <w:rPr>
                <w:rFonts w:ascii="Segoe UI" w:eastAsia="宋体" w:hAnsi="Segoe UI" w:cs="Segoe UI"/>
                <w:color w:val="161616"/>
                <w:kern w:val="0"/>
                <w:sz w:val="24"/>
                <w:szCs w:val="24"/>
              </w:rPr>
              <w:t xml:space="preserve"> GDI </w:t>
            </w:r>
            <w:r w:rsidRPr="005D11A8">
              <w:rPr>
                <w:rFonts w:ascii="Segoe UI" w:eastAsia="宋体" w:hAnsi="Segoe UI" w:cs="Segoe UI"/>
                <w:color w:val="161616"/>
                <w:kern w:val="0"/>
                <w:sz w:val="24"/>
                <w:szCs w:val="24"/>
              </w:rPr>
              <w:t>提供的光栅字体和设备提供的字体。</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系统可以模拟</w:t>
            </w:r>
            <w:r w:rsidRPr="005D11A8">
              <w:rPr>
                <w:rFonts w:ascii="Segoe UI" w:eastAsia="宋体" w:hAnsi="Segoe UI" w:cs="Segoe UI"/>
                <w:color w:val="161616"/>
                <w:kern w:val="0"/>
                <w:sz w:val="24"/>
                <w:szCs w:val="24"/>
              </w:rPr>
              <w:t xml:space="preserve"> GDI </w:t>
            </w:r>
            <w:r w:rsidRPr="005D11A8">
              <w:rPr>
                <w:rFonts w:ascii="Segoe UI" w:eastAsia="宋体" w:hAnsi="Segoe UI" w:cs="Segoe UI"/>
                <w:color w:val="161616"/>
                <w:kern w:val="0"/>
                <w:sz w:val="24"/>
                <w:szCs w:val="24"/>
              </w:rPr>
              <w:t>提供的光栅字体的粗体、斜体、下划线和删除线属性，但不适用于设备提供的字体。</w:t>
            </w:r>
          </w:p>
          <w:p w:rsidR="005D11A8" w:rsidRPr="005D11A8" w:rsidRDefault="005D11A8" w:rsidP="005D11A8">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5D11A8">
              <w:rPr>
                <w:rFonts w:ascii="Segoe UI" w:eastAsia="宋体" w:hAnsi="Segoe UI" w:cs="Segoe UI"/>
                <w:color w:val="161616"/>
                <w:kern w:val="0"/>
                <w:sz w:val="24"/>
                <w:szCs w:val="24"/>
              </w:rPr>
              <w:t>应用程序还可以在</w:t>
            </w:r>
            <w:r w:rsidRPr="005D11A8">
              <w:rPr>
                <w:rFonts w:ascii="Segoe UI" w:eastAsia="宋体" w:hAnsi="Segoe UI" w:cs="Segoe UI"/>
                <w:color w:val="161616"/>
                <w:kern w:val="0"/>
                <w:sz w:val="24"/>
                <w:szCs w:val="24"/>
              </w:rPr>
              <w:t> </w:t>
            </w:r>
            <w:hyperlink r:id="rId61" w:history="1">
              <w:r w:rsidRPr="005D11A8">
                <w:rPr>
                  <w:rFonts w:ascii="Segoe UI" w:eastAsia="宋体" w:hAnsi="Segoe UI" w:cs="Segoe UI"/>
                  <w:color w:val="0000FF"/>
                  <w:kern w:val="0"/>
                  <w:sz w:val="24"/>
                  <w:szCs w:val="24"/>
                  <w:u w:val="single"/>
                </w:rPr>
                <w:t>NEWTEXTMETRIC</w:t>
              </w:r>
            </w:hyperlink>
            <w:r w:rsidRPr="005D11A8">
              <w:rPr>
                <w:rFonts w:ascii="Segoe UI" w:eastAsia="宋体" w:hAnsi="Segoe UI" w:cs="Segoe UI"/>
                <w:color w:val="161616"/>
                <w:kern w:val="0"/>
                <w:sz w:val="24"/>
                <w:szCs w:val="24"/>
              </w:rPr>
              <w:t> </w:t>
            </w:r>
            <w:r w:rsidRPr="005D11A8">
              <w:rPr>
                <w:rFonts w:ascii="Segoe UI" w:eastAsia="宋体" w:hAnsi="Segoe UI" w:cs="Segoe UI"/>
                <w:color w:val="161616"/>
                <w:kern w:val="0"/>
                <w:sz w:val="24"/>
                <w:szCs w:val="24"/>
              </w:rPr>
              <w:t>结构的</w:t>
            </w:r>
            <w:r w:rsidRPr="005D11A8">
              <w:rPr>
                <w:rFonts w:ascii="Segoe UI" w:eastAsia="宋体" w:hAnsi="Segoe UI" w:cs="Segoe UI"/>
                <w:color w:val="161616"/>
                <w:kern w:val="0"/>
                <w:sz w:val="24"/>
                <w:szCs w:val="24"/>
              </w:rPr>
              <w:t> </w:t>
            </w:r>
            <w:r w:rsidRPr="005D11A8">
              <w:rPr>
                <w:rFonts w:ascii="Segoe UI" w:eastAsia="宋体" w:hAnsi="Segoe UI" w:cs="Segoe UI"/>
                <w:b/>
                <w:bCs/>
                <w:color w:val="161616"/>
                <w:kern w:val="0"/>
                <w:sz w:val="24"/>
                <w:szCs w:val="24"/>
              </w:rPr>
              <w:t>tmPitchAndFamily</w:t>
            </w:r>
            <w:r w:rsidRPr="005D11A8">
              <w:rPr>
                <w:rFonts w:ascii="Segoe UI" w:eastAsia="宋体" w:hAnsi="Segoe UI" w:cs="Segoe UI"/>
                <w:color w:val="161616"/>
                <w:kern w:val="0"/>
                <w:sz w:val="24"/>
                <w:szCs w:val="24"/>
              </w:rPr>
              <w:t> </w:t>
            </w:r>
            <w:r w:rsidRPr="005D11A8">
              <w:rPr>
                <w:rFonts w:ascii="Segoe UI" w:eastAsia="宋体" w:hAnsi="Segoe UI" w:cs="Segoe UI"/>
                <w:color w:val="161616"/>
                <w:kern w:val="0"/>
                <w:sz w:val="24"/>
                <w:szCs w:val="24"/>
              </w:rPr>
              <w:t>成员中检查位</w:t>
            </w:r>
            <w:r w:rsidRPr="005D11A8">
              <w:rPr>
                <w:rFonts w:ascii="Segoe UI" w:eastAsia="宋体" w:hAnsi="Segoe UI" w:cs="Segoe UI"/>
                <w:color w:val="161616"/>
                <w:kern w:val="0"/>
                <w:sz w:val="24"/>
                <w:szCs w:val="24"/>
              </w:rPr>
              <w:t xml:space="preserve"> 1 </w:t>
            </w:r>
            <w:r w:rsidRPr="005D11A8">
              <w:rPr>
                <w:rFonts w:ascii="Segoe UI" w:eastAsia="宋体" w:hAnsi="Segoe UI" w:cs="Segoe UI"/>
                <w:color w:val="161616"/>
                <w:kern w:val="0"/>
                <w:sz w:val="24"/>
                <w:szCs w:val="24"/>
              </w:rPr>
              <w:t>和</w:t>
            </w:r>
            <w:r w:rsidRPr="005D11A8">
              <w:rPr>
                <w:rFonts w:ascii="Segoe UI" w:eastAsia="宋体" w:hAnsi="Segoe UI" w:cs="Segoe UI"/>
                <w:color w:val="161616"/>
                <w:kern w:val="0"/>
                <w:sz w:val="24"/>
                <w:szCs w:val="24"/>
              </w:rPr>
              <w:t xml:space="preserve"> 2</w:t>
            </w:r>
            <w:r w:rsidRPr="005D11A8">
              <w:rPr>
                <w:rFonts w:ascii="Segoe UI" w:eastAsia="宋体" w:hAnsi="Segoe UI" w:cs="Segoe UI"/>
                <w:color w:val="161616"/>
                <w:kern w:val="0"/>
                <w:sz w:val="24"/>
                <w:szCs w:val="24"/>
              </w:rPr>
              <w:t>，以标识</w:t>
            </w:r>
            <w:r w:rsidRPr="005D11A8">
              <w:rPr>
                <w:rFonts w:ascii="Segoe UI" w:eastAsia="宋体" w:hAnsi="Segoe UI" w:cs="Segoe UI"/>
                <w:color w:val="161616"/>
                <w:kern w:val="0"/>
                <w:sz w:val="24"/>
                <w:szCs w:val="24"/>
              </w:rPr>
              <w:t xml:space="preserve"> TrueType </w:t>
            </w:r>
            <w:r w:rsidRPr="005D11A8">
              <w:rPr>
                <w:rFonts w:ascii="Segoe UI" w:eastAsia="宋体" w:hAnsi="Segoe UI" w:cs="Segoe UI"/>
                <w:color w:val="161616"/>
                <w:kern w:val="0"/>
                <w:sz w:val="24"/>
                <w:szCs w:val="24"/>
              </w:rPr>
              <w:t>字体。</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如果位</w:t>
            </w:r>
            <w:r w:rsidRPr="005D11A8">
              <w:rPr>
                <w:rFonts w:ascii="Segoe UI" w:eastAsia="宋体" w:hAnsi="Segoe UI" w:cs="Segoe UI"/>
                <w:color w:val="161616"/>
                <w:kern w:val="0"/>
                <w:sz w:val="24"/>
                <w:szCs w:val="24"/>
              </w:rPr>
              <w:t xml:space="preserve"> 1 </w:t>
            </w:r>
            <w:r w:rsidRPr="005D11A8">
              <w:rPr>
                <w:rFonts w:ascii="Segoe UI" w:eastAsia="宋体" w:hAnsi="Segoe UI" w:cs="Segoe UI"/>
                <w:color w:val="161616"/>
                <w:kern w:val="0"/>
                <w:sz w:val="24"/>
                <w:szCs w:val="24"/>
              </w:rPr>
              <w:t>为</w:t>
            </w:r>
            <w:r w:rsidRPr="005D11A8">
              <w:rPr>
                <w:rFonts w:ascii="Segoe UI" w:eastAsia="宋体" w:hAnsi="Segoe UI" w:cs="Segoe UI"/>
                <w:color w:val="161616"/>
                <w:kern w:val="0"/>
                <w:sz w:val="24"/>
                <w:szCs w:val="24"/>
              </w:rPr>
              <w:t xml:space="preserve"> 0</w:t>
            </w:r>
            <w:r w:rsidRPr="005D11A8">
              <w:rPr>
                <w:rFonts w:ascii="Segoe UI" w:eastAsia="宋体" w:hAnsi="Segoe UI" w:cs="Segoe UI"/>
                <w:color w:val="161616"/>
                <w:kern w:val="0"/>
                <w:sz w:val="24"/>
                <w:szCs w:val="24"/>
              </w:rPr>
              <w:t>，位</w:t>
            </w:r>
            <w:r w:rsidRPr="005D11A8">
              <w:rPr>
                <w:rFonts w:ascii="Segoe UI" w:eastAsia="宋体" w:hAnsi="Segoe UI" w:cs="Segoe UI"/>
                <w:color w:val="161616"/>
                <w:kern w:val="0"/>
                <w:sz w:val="24"/>
                <w:szCs w:val="24"/>
              </w:rPr>
              <w:t xml:space="preserve"> 2 </w:t>
            </w:r>
            <w:r w:rsidRPr="005D11A8">
              <w:rPr>
                <w:rFonts w:ascii="Segoe UI" w:eastAsia="宋体" w:hAnsi="Segoe UI" w:cs="Segoe UI"/>
                <w:color w:val="161616"/>
                <w:kern w:val="0"/>
                <w:sz w:val="24"/>
                <w:szCs w:val="24"/>
              </w:rPr>
              <w:t>为</w:t>
            </w:r>
            <w:r w:rsidRPr="005D11A8">
              <w:rPr>
                <w:rFonts w:ascii="Segoe UI" w:eastAsia="宋体" w:hAnsi="Segoe UI" w:cs="Segoe UI"/>
                <w:color w:val="161616"/>
                <w:kern w:val="0"/>
                <w:sz w:val="24"/>
                <w:szCs w:val="24"/>
              </w:rPr>
              <w:t xml:space="preserve"> 1</w:t>
            </w:r>
            <w:r w:rsidRPr="005D11A8">
              <w:rPr>
                <w:rFonts w:ascii="Segoe UI" w:eastAsia="宋体" w:hAnsi="Segoe UI" w:cs="Segoe UI"/>
                <w:color w:val="161616"/>
                <w:kern w:val="0"/>
                <w:sz w:val="24"/>
                <w:szCs w:val="24"/>
              </w:rPr>
              <w:t>，则字体为</w:t>
            </w:r>
            <w:r w:rsidRPr="005D11A8">
              <w:rPr>
                <w:rFonts w:ascii="Segoe UI" w:eastAsia="宋体" w:hAnsi="Segoe UI" w:cs="Segoe UI"/>
                <w:color w:val="161616"/>
                <w:kern w:val="0"/>
                <w:sz w:val="24"/>
                <w:szCs w:val="24"/>
              </w:rPr>
              <w:t xml:space="preserve"> TrueType </w:t>
            </w:r>
            <w:r w:rsidRPr="005D11A8">
              <w:rPr>
                <w:rFonts w:ascii="Segoe UI" w:eastAsia="宋体" w:hAnsi="Segoe UI" w:cs="Segoe UI"/>
                <w:color w:val="161616"/>
                <w:kern w:val="0"/>
                <w:sz w:val="24"/>
                <w:szCs w:val="24"/>
              </w:rPr>
              <w:t>字体。</w:t>
            </w:r>
          </w:p>
          <w:p w:rsidR="005D11A8" w:rsidRPr="005D11A8" w:rsidRDefault="005D11A8" w:rsidP="005D11A8">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5D11A8">
              <w:rPr>
                <w:rFonts w:ascii="Segoe UI" w:eastAsia="宋体" w:hAnsi="Segoe UI" w:cs="Segoe UI"/>
                <w:color w:val="161616"/>
                <w:kern w:val="0"/>
                <w:sz w:val="24"/>
                <w:szCs w:val="24"/>
              </w:rPr>
              <w:t>矢量字体分类为</w:t>
            </w:r>
            <w:r w:rsidRPr="005D11A8">
              <w:rPr>
                <w:rFonts w:ascii="Segoe UI" w:eastAsia="宋体" w:hAnsi="Segoe UI" w:cs="Segoe UI"/>
                <w:color w:val="161616"/>
                <w:kern w:val="0"/>
                <w:sz w:val="24"/>
                <w:szCs w:val="24"/>
              </w:rPr>
              <w:t>OEM_CHARSET</w:t>
            </w:r>
            <w:r w:rsidRPr="005D11A8">
              <w:rPr>
                <w:rFonts w:ascii="Segoe UI" w:eastAsia="宋体" w:hAnsi="Segoe UI" w:cs="Segoe UI"/>
                <w:color w:val="161616"/>
                <w:kern w:val="0"/>
                <w:sz w:val="24"/>
                <w:szCs w:val="24"/>
              </w:rPr>
              <w:t>而不是</w:t>
            </w:r>
            <w:r w:rsidRPr="005D11A8">
              <w:rPr>
                <w:rFonts w:ascii="Segoe UI" w:eastAsia="宋体" w:hAnsi="Segoe UI" w:cs="Segoe UI"/>
                <w:color w:val="161616"/>
                <w:kern w:val="0"/>
                <w:sz w:val="24"/>
                <w:szCs w:val="24"/>
              </w:rPr>
              <w:t>ANSI_CHARSET</w:t>
            </w:r>
            <w:r w:rsidRPr="005D11A8">
              <w:rPr>
                <w:rFonts w:ascii="Segoe UI" w:eastAsia="宋体" w:hAnsi="Segoe UI" w:cs="Segoe UI"/>
                <w:color w:val="161616"/>
                <w:kern w:val="0"/>
                <w:sz w:val="24"/>
                <w:szCs w:val="24"/>
              </w:rPr>
              <w:t>。</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某些应用程序通过使用此信息来标识矢量字体，并检查</w:t>
            </w:r>
            <w:r w:rsidRPr="005D11A8">
              <w:rPr>
                <w:rFonts w:ascii="Segoe UI" w:eastAsia="宋体" w:hAnsi="Segoe UI" w:cs="Segoe UI"/>
                <w:color w:val="161616"/>
                <w:kern w:val="0"/>
                <w:sz w:val="24"/>
                <w:szCs w:val="24"/>
              </w:rPr>
              <w:t> </w:t>
            </w:r>
            <w:hyperlink r:id="rId62" w:history="1">
              <w:r w:rsidRPr="005D11A8">
                <w:rPr>
                  <w:rFonts w:ascii="Segoe UI" w:eastAsia="宋体" w:hAnsi="Segoe UI" w:cs="Segoe UI"/>
                  <w:b/>
                  <w:bCs/>
                  <w:color w:val="0000FF"/>
                  <w:kern w:val="0"/>
                  <w:sz w:val="24"/>
                  <w:szCs w:val="24"/>
                </w:rPr>
                <w:t>NEWTEXTMETRIC</w:t>
              </w:r>
            </w:hyperlink>
            <w:r w:rsidRPr="005D11A8">
              <w:rPr>
                <w:rFonts w:ascii="Segoe UI" w:eastAsia="宋体" w:hAnsi="Segoe UI" w:cs="Segoe UI"/>
                <w:color w:val="161616"/>
                <w:kern w:val="0"/>
                <w:sz w:val="24"/>
                <w:szCs w:val="24"/>
              </w:rPr>
              <w:t> </w:t>
            </w:r>
            <w:r w:rsidRPr="005D11A8">
              <w:rPr>
                <w:rFonts w:ascii="Segoe UI" w:eastAsia="宋体" w:hAnsi="Segoe UI" w:cs="Segoe UI"/>
                <w:color w:val="161616"/>
                <w:kern w:val="0"/>
                <w:sz w:val="24"/>
                <w:szCs w:val="24"/>
              </w:rPr>
              <w:t>结构的</w:t>
            </w:r>
            <w:r w:rsidRPr="005D11A8">
              <w:rPr>
                <w:rFonts w:ascii="Segoe UI" w:eastAsia="宋体" w:hAnsi="Segoe UI" w:cs="Segoe UI"/>
                <w:color w:val="161616"/>
                <w:kern w:val="0"/>
                <w:sz w:val="24"/>
                <w:szCs w:val="24"/>
              </w:rPr>
              <w:t> </w:t>
            </w:r>
            <w:r w:rsidRPr="005D11A8">
              <w:rPr>
                <w:rFonts w:ascii="Segoe UI" w:eastAsia="宋体" w:hAnsi="Segoe UI" w:cs="Segoe UI"/>
                <w:b/>
                <w:bCs/>
                <w:color w:val="161616"/>
                <w:kern w:val="0"/>
                <w:sz w:val="24"/>
                <w:szCs w:val="24"/>
              </w:rPr>
              <w:t>tmCharSet</w:t>
            </w:r>
            <w:r w:rsidRPr="005D11A8">
              <w:rPr>
                <w:rFonts w:ascii="Segoe UI" w:eastAsia="宋体" w:hAnsi="Segoe UI" w:cs="Segoe UI"/>
                <w:color w:val="161616"/>
                <w:kern w:val="0"/>
                <w:sz w:val="24"/>
                <w:szCs w:val="24"/>
              </w:rPr>
              <w:t> </w:t>
            </w:r>
            <w:r w:rsidRPr="005D11A8">
              <w:rPr>
                <w:rFonts w:ascii="Segoe UI" w:eastAsia="宋体" w:hAnsi="Segoe UI" w:cs="Segoe UI"/>
                <w:color w:val="161616"/>
                <w:kern w:val="0"/>
                <w:sz w:val="24"/>
                <w:szCs w:val="24"/>
              </w:rPr>
              <w:t>成员。</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这种分类通常会阻止字体映射器选择矢量字体，除非有具体要求。</w:t>
            </w:r>
            <w:r w:rsidRPr="005D11A8">
              <w:rPr>
                <w:rFonts w:ascii="Segoe UI" w:eastAsia="宋体" w:hAnsi="Segoe UI" w:cs="Segoe UI"/>
                <w:color w:val="161616"/>
                <w:kern w:val="0"/>
                <w:sz w:val="24"/>
                <w:szCs w:val="24"/>
              </w:rPr>
              <w:t xml:space="preserve"> (</w:t>
            </w:r>
            <w:r w:rsidRPr="005D11A8">
              <w:rPr>
                <w:rFonts w:ascii="Segoe UI" w:eastAsia="宋体" w:hAnsi="Segoe UI" w:cs="Segoe UI"/>
                <w:color w:val="161616"/>
                <w:kern w:val="0"/>
                <w:sz w:val="24"/>
                <w:szCs w:val="24"/>
              </w:rPr>
              <w:t>大多数应用程序不再使用矢量字体，因为它们的笔划是单行，绘制时间比</w:t>
            </w:r>
            <w:r w:rsidRPr="005D11A8">
              <w:rPr>
                <w:rFonts w:ascii="Segoe UI" w:eastAsia="宋体" w:hAnsi="Segoe UI" w:cs="Segoe UI"/>
                <w:color w:val="161616"/>
                <w:kern w:val="0"/>
                <w:sz w:val="24"/>
                <w:szCs w:val="24"/>
              </w:rPr>
              <w:t xml:space="preserve"> TrueType </w:t>
            </w:r>
            <w:r w:rsidRPr="005D11A8">
              <w:rPr>
                <w:rFonts w:ascii="Segoe UI" w:eastAsia="宋体" w:hAnsi="Segoe UI" w:cs="Segoe UI"/>
                <w:color w:val="161616"/>
                <w:kern w:val="0"/>
                <w:sz w:val="24"/>
                <w:szCs w:val="24"/>
              </w:rPr>
              <w:t>字体长，后者提供了许多需要矢量字体的相同缩放和旋转功能。</w:t>
            </w:r>
            <w:r w:rsidRPr="005D11A8">
              <w:rPr>
                <w:rFonts w:ascii="Segoe UI" w:eastAsia="宋体" w:hAnsi="Segoe UI" w:cs="Segoe UI"/>
                <w:color w:val="161616"/>
                <w:kern w:val="0"/>
                <w:sz w:val="24"/>
                <w:szCs w:val="24"/>
              </w:rPr>
              <w:t>)</w:t>
            </w:r>
          </w:p>
          <w:p w:rsidR="005D11A8" w:rsidRPr="005D11A8" w:rsidRDefault="005D11A8" w:rsidP="005D11A8">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5D11A8">
              <w:rPr>
                <w:rFonts w:ascii="Segoe UI" w:eastAsia="宋体" w:hAnsi="Segoe UI" w:cs="Segoe UI"/>
                <w:color w:val="161616"/>
                <w:kern w:val="0"/>
                <w:sz w:val="24"/>
                <w:szCs w:val="24"/>
              </w:rPr>
              <w:t> </w:t>
            </w:r>
          </w:p>
          <w:p w:rsidR="005D11A8" w:rsidRDefault="005D11A8" w:rsidP="005D11A8">
            <w:pPr>
              <w:rPr>
                <w:rFonts w:hint="eastAsia"/>
              </w:rPr>
            </w:pPr>
          </w:p>
        </w:tc>
      </w:tr>
    </w:tbl>
    <w:p w:rsidR="00415248" w:rsidRDefault="00415248" w:rsidP="00415248">
      <w:pPr>
        <w:pStyle w:val="2"/>
      </w:pPr>
      <w:r>
        <w:rPr>
          <w:rFonts w:hint="eastAsia"/>
        </w:rPr>
        <w:t>windows使用的字体一般有3种类型：</w:t>
      </w:r>
    </w:p>
    <w:p w:rsidR="00415248" w:rsidRDefault="00415248" w:rsidP="00415248">
      <w:pPr>
        <w:pStyle w:val="3"/>
      </w:pPr>
      <w:r>
        <w:rPr>
          <w:rFonts w:hint="eastAsia"/>
        </w:rPr>
        <w:t>1）光栅型：Raster</w:t>
      </w:r>
      <w:r>
        <w:t xml:space="preserve"> </w:t>
      </w:r>
      <w:r>
        <w:rPr>
          <w:rFonts w:hint="eastAsia"/>
        </w:rPr>
        <w:t>Type</w:t>
      </w:r>
    </w:p>
    <w:p w:rsidR="00415248" w:rsidRDefault="00415248" w:rsidP="00415248">
      <w:pPr>
        <w:pStyle w:val="3"/>
      </w:pPr>
      <w:r>
        <w:t>2</w:t>
      </w:r>
      <w:r>
        <w:rPr>
          <w:rFonts w:hint="eastAsia"/>
        </w:rPr>
        <w:t>）向量型:</w:t>
      </w:r>
      <w:r>
        <w:t xml:space="preserve"> Vector Type</w:t>
      </w:r>
    </w:p>
    <w:p w:rsidR="00415248" w:rsidRPr="00415248" w:rsidRDefault="00415248" w:rsidP="00415248">
      <w:pPr>
        <w:pStyle w:val="3"/>
        <w:rPr>
          <w:rFonts w:hint="eastAsia"/>
        </w:rPr>
      </w:pPr>
      <w:r>
        <w:t xml:space="preserve">3) True Type </w:t>
      </w:r>
      <w:r>
        <w:rPr>
          <w:rFonts w:hint="eastAsia"/>
        </w:rPr>
        <w:t>类型</w:t>
      </w:r>
      <w:r>
        <w:t xml:space="preserve"> </w:t>
      </w:r>
    </w:p>
    <w:p w:rsidR="005D11A8" w:rsidRDefault="009E6336" w:rsidP="009E6336">
      <w:pPr>
        <w:pStyle w:val="1"/>
      </w:pPr>
      <w:r>
        <w:rPr>
          <w:rFonts w:hint="eastAsia"/>
        </w:rPr>
        <w:t>演练</w:t>
      </w:r>
    </w:p>
    <w:p w:rsidR="009E6336" w:rsidRDefault="009E6336" w:rsidP="00F30221">
      <w:pPr>
        <w:pStyle w:val="2"/>
      </w:pPr>
      <w:r>
        <w:rPr>
          <w:rFonts w:hint="eastAsia"/>
        </w:rPr>
        <w:t>1.新建一个c</w:t>
      </w:r>
      <w:r>
        <w:t>++</w:t>
      </w:r>
      <w:r w:rsidR="00F30221">
        <w:rPr>
          <w:rFonts w:hint="eastAsia"/>
        </w:rPr>
        <w:t>常规空项目，取名：Lesson</w:t>
      </w:r>
      <w:r w:rsidR="00F30221">
        <w:t>42</w:t>
      </w:r>
      <w:r w:rsidR="00F30221">
        <w:rPr>
          <w:rFonts w:hint="eastAsia"/>
        </w:rPr>
        <w:t>-enum-intalled-fonts，然后新建一个cpp文件，取名</w:t>
      </w:r>
      <w:r w:rsidR="00F30221">
        <w:rPr>
          <w:rFonts w:hint="eastAsia"/>
        </w:rPr>
        <w:t>enum-intalled-fonts</w:t>
      </w:r>
      <w:r w:rsidR="00F30221">
        <w:t>.cpp</w:t>
      </w:r>
    </w:p>
    <w:tbl>
      <w:tblPr>
        <w:tblStyle w:val="a3"/>
        <w:tblW w:w="0" w:type="auto"/>
        <w:tblLook w:val="04A0" w:firstRow="1" w:lastRow="0" w:firstColumn="1" w:lastColumn="0" w:noHBand="0" w:noVBand="1"/>
      </w:tblPr>
      <w:tblGrid>
        <w:gridCol w:w="8296"/>
      </w:tblGrid>
      <w:tr w:rsidR="00F30221" w:rsidTr="00F30221">
        <w:tc>
          <w:tcPr>
            <w:tcW w:w="8296" w:type="dxa"/>
          </w:tcPr>
          <w:p w:rsidR="00F30221" w:rsidRDefault="00F30221" w:rsidP="00F30221">
            <w:r w:rsidRPr="00F30221">
              <w:drawing>
                <wp:inline distT="0" distB="0" distL="0" distR="0" wp14:anchorId="2A3766CF" wp14:editId="5A764848">
                  <wp:extent cx="5048955" cy="3324689"/>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048955" cy="3324689"/>
                          </a:xfrm>
                          <a:prstGeom prst="rect">
                            <a:avLst/>
                          </a:prstGeom>
                        </pic:spPr>
                      </pic:pic>
                    </a:graphicData>
                  </a:graphic>
                </wp:inline>
              </w:drawing>
            </w:r>
          </w:p>
        </w:tc>
      </w:tr>
    </w:tbl>
    <w:p w:rsidR="00F30221" w:rsidRDefault="00F30221" w:rsidP="00F30221">
      <w:pPr>
        <w:pStyle w:val="2"/>
      </w:pPr>
      <w:r>
        <w:rPr>
          <w:rFonts w:hint="eastAsia"/>
        </w:rPr>
        <w:t>2</w:t>
      </w:r>
      <w:r>
        <w:t>.</w:t>
      </w:r>
      <w:r>
        <w:rPr>
          <w:rFonts w:hint="eastAsia"/>
        </w:rPr>
        <w:t>我们自定义一个函数</w:t>
      </w:r>
      <w:r w:rsidR="00415248">
        <w:rPr>
          <w:rFonts w:hint="eastAsia"/>
        </w:rPr>
        <w:t>，</w:t>
      </w:r>
      <w:r>
        <w:rPr>
          <w:rFonts w:hint="eastAsia"/>
        </w:rPr>
        <w:t>来显示所有系统安装了的字体</w:t>
      </w:r>
      <w:r w:rsidR="00415248">
        <w:rPr>
          <w:rFonts w:hint="eastAsia"/>
        </w:rPr>
        <w:t>，</w:t>
      </w:r>
      <w:r w:rsidR="00415248">
        <w:rPr>
          <w:rFonts w:hint="eastAsia"/>
        </w:rPr>
        <w:t>这个函数里面调用了EnumFontFamillies函数</w:t>
      </w:r>
    </w:p>
    <w:tbl>
      <w:tblPr>
        <w:tblStyle w:val="a3"/>
        <w:tblW w:w="0" w:type="auto"/>
        <w:tblLook w:val="04A0" w:firstRow="1" w:lastRow="0" w:firstColumn="1" w:lastColumn="0" w:noHBand="0" w:noVBand="1"/>
      </w:tblPr>
      <w:tblGrid>
        <w:gridCol w:w="12608"/>
      </w:tblGrid>
      <w:tr w:rsidR="00F30221" w:rsidTr="00415248">
        <w:tc>
          <w:tcPr>
            <w:tcW w:w="12608" w:type="dxa"/>
          </w:tcPr>
          <w:p w:rsidR="00F30221" w:rsidRDefault="00415248" w:rsidP="00F30221">
            <w:pPr>
              <w:rPr>
                <w:rFonts w:hint="eastAsia"/>
              </w:rPr>
            </w:pPr>
            <w:r w:rsidRPr="00415248">
              <w:drawing>
                <wp:inline distT="0" distB="0" distL="0" distR="0" wp14:anchorId="5165D91E" wp14:editId="3694488A">
                  <wp:extent cx="7468642" cy="3381847"/>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7468642" cy="3381847"/>
                          </a:xfrm>
                          <a:prstGeom prst="rect">
                            <a:avLst/>
                          </a:prstGeom>
                        </pic:spPr>
                      </pic:pic>
                    </a:graphicData>
                  </a:graphic>
                </wp:inline>
              </w:drawing>
            </w:r>
          </w:p>
        </w:tc>
      </w:tr>
    </w:tbl>
    <w:p w:rsidR="00F30221" w:rsidRPr="00F30221" w:rsidRDefault="00F30221" w:rsidP="00F30221">
      <w:pPr>
        <w:rPr>
          <w:rFonts w:hint="eastAsia"/>
        </w:rPr>
      </w:pPr>
    </w:p>
    <w:p w:rsidR="00415248" w:rsidRDefault="00F30221" w:rsidP="00F30221">
      <w:pPr>
        <w:pStyle w:val="2"/>
      </w:pPr>
      <w:r>
        <w:rPr>
          <w:rFonts w:hint="eastAsia"/>
        </w:rPr>
        <w:t>3.</w:t>
      </w:r>
      <w:r w:rsidR="00415248">
        <w:t xml:space="preserve"> </w:t>
      </w:r>
      <w:r w:rsidR="00415248">
        <w:rPr>
          <w:rFonts w:hint="eastAsia"/>
        </w:rPr>
        <w:t>EnumFontFamillies函数</w:t>
      </w:r>
      <w:r w:rsidR="00415248">
        <w:rPr>
          <w:rFonts w:hint="eastAsia"/>
        </w:rPr>
        <w:t>需要一个回调函数作为参数，我们来编写这个回调函数</w:t>
      </w:r>
    </w:p>
    <w:tbl>
      <w:tblPr>
        <w:tblStyle w:val="a3"/>
        <w:tblW w:w="0" w:type="auto"/>
        <w:tblLook w:val="04A0" w:firstRow="1" w:lastRow="0" w:firstColumn="1" w:lastColumn="0" w:noHBand="0" w:noVBand="1"/>
      </w:tblPr>
      <w:tblGrid>
        <w:gridCol w:w="12608"/>
      </w:tblGrid>
      <w:tr w:rsidR="00415248" w:rsidTr="00415248">
        <w:tc>
          <w:tcPr>
            <w:tcW w:w="12608" w:type="dxa"/>
          </w:tcPr>
          <w:p w:rsidR="00415248" w:rsidRDefault="00415248" w:rsidP="00415248">
            <w:pPr>
              <w:rPr>
                <w:rFonts w:hint="eastAsia"/>
              </w:rPr>
            </w:pPr>
            <w:r w:rsidRPr="00415248">
              <w:drawing>
                <wp:inline distT="0" distB="0" distL="0" distR="0" wp14:anchorId="4987E769" wp14:editId="7E9066F9">
                  <wp:extent cx="8545118" cy="4496427"/>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8545118" cy="4496427"/>
                          </a:xfrm>
                          <a:prstGeom prst="rect">
                            <a:avLst/>
                          </a:prstGeom>
                        </pic:spPr>
                      </pic:pic>
                    </a:graphicData>
                  </a:graphic>
                </wp:inline>
              </w:drawing>
            </w:r>
          </w:p>
        </w:tc>
      </w:tr>
    </w:tbl>
    <w:p w:rsidR="00415248" w:rsidRDefault="006C6A65" w:rsidP="006C6A65">
      <w:pPr>
        <w:pStyle w:val="3"/>
      </w:pPr>
      <w:r>
        <w:rPr>
          <w:rFonts w:hint="eastAsia"/>
        </w:rPr>
        <w:t>你也可以在找到一种字体后，判断一下它是不是斜体字，代码如下</w:t>
      </w:r>
    </w:p>
    <w:tbl>
      <w:tblPr>
        <w:tblStyle w:val="a3"/>
        <w:tblW w:w="0" w:type="auto"/>
        <w:tblLook w:val="04A0" w:firstRow="1" w:lastRow="0" w:firstColumn="1" w:lastColumn="0" w:noHBand="0" w:noVBand="1"/>
      </w:tblPr>
      <w:tblGrid>
        <w:gridCol w:w="8296"/>
      </w:tblGrid>
      <w:tr w:rsidR="006C6A65" w:rsidTr="006C6A65">
        <w:tc>
          <w:tcPr>
            <w:tcW w:w="8296" w:type="dxa"/>
          </w:tcPr>
          <w:p w:rsidR="006C6A65" w:rsidRDefault="006C6A65" w:rsidP="006C6A65">
            <w:pPr>
              <w:rPr>
                <w:rFonts w:hint="eastAsia"/>
              </w:rPr>
            </w:pPr>
            <w:r w:rsidRPr="006C6A65">
              <w:drawing>
                <wp:inline distT="0" distB="0" distL="0" distR="0" wp14:anchorId="17A1B000" wp14:editId="0E6E81BA">
                  <wp:extent cx="7591425" cy="37433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7591425" cy="3743325"/>
                          </a:xfrm>
                          <a:prstGeom prst="rect">
                            <a:avLst/>
                          </a:prstGeom>
                        </pic:spPr>
                      </pic:pic>
                    </a:graphicData>
                  </a:graphic>
                </wp:inline>
              </w:drawing>
            </w:r>
          </w:p>
        </w:tc>
      </w:tr>
    </w:tbl>
    <w:p w:rsidR="006C6A65" w:rsidRPr="006C6A65" w:rsidRDefault="006C6A65" w:rsidP="006C6A65">
      <w:pPr>
        <w:rPr>
          <w:rFonts w:hint="eastAsia"/>
        </w:rPr>
      </w:pPr>
    </w:p>
    <w:p w:rsidR="00F30221" w:rsidRDefault="00415248" w:rsidP="00F30221">
      <w:pPr>
        <w:pStyle w:val="2"/>
      </w:pPr>
      <w:r>
        <w:t>4</w:t>
      </w:r>
      <w:r>
        <w:rPr>
          <w:rFonts w:hint="eastAsia"/>
        </w:rPr>
        <w:t>.</w:t>
      </w:r>
      <w:r w:rsidR="00F30221">
        <w:rPr>
          <w:rFonts w:hint="eastAsia"/>
        </w:rPr>
        <w:t>然后在面函数里面调用这个函数</w:t>
      </w:r>
    </w:p>
    <w:tbl>
      <w:tblPr>
        <w:tblStyle w:val="a3"/>
        <w:tblW w:w="0" w:type="auto"/>
        <w:tblLook w:val="04A0" w:firstRow="1" w:lastRow="0" w:firstColumn="1" w:lastColumn="0" w:noHBand="0" w:noVBand="1"/>
      </w:tblPr>
      <w:tblGrid>
        <w:gridCol w:w="12608"/>
      </w:tblGrid>
      <w:tr w:rsidR="00F30221" w:rsidTr="00415248">
        <w:tc>
          <w:tcPr>
            <w:tcW w:w="12608" w:type="dxa"/>
          </w:tcPr>
          <w:p w:rsidR="00F30221" w:rsidRDefault="00415248" w:rsidP="00F30221">
            <w:pPr>
              <w:rPr>
                <w:rFonts w:hint="eastAsia"/>
              </w:rPr>
            </w:pPr>
            <w:r w:rsidRPr="00415248">
              <w:drawing>
                <wp:inline distT="0" distB="0" distL="0" distR="0" wp14:anchorId="0FEC69DD" wp14:editId="042E5483">
                  <wp:extent cx="6430272" cy="2267266"/>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6430272" cy="2267266"/>
                          </a:xfrm>
                          <a:prstGeom prst="rect">
                            <a:avLst/>
                          </a:prstGeom>
                        </pic:spPr>
                      </pic:pic>
                    </a:graphicData>
                  </a:graphic>
                </wp:inline>
              </w:drawing>
            </w:r>
          </w:p>
        </w:tc>
      </w:tr>
    </w:tbl>
    <w:p w:rsidR="00F30221" w:rsidRDefault="006C6A65" w:rsidP="006C6A65">
      <w:pPr>
        <w:pStyle w:val="1"/>
      </w:pPr>
      <w:r>
        <w:rPr>
          <w:rFonts w:hint="eastAsia"/>
        </w:rPr>
        <w:t>这一节的学习到此为止，完整代码如下</w:t>
      </w:r>
    </w:p>
    <w:p w:rsidR="006C6A65" w:rsidRPr="006C6A65" w:rsidRDefault="006C6A65" w:rsidP="006C6A65">
      <w:pPr>
        <w:pStyle w:val="2"/>
        <w:rPr>
          <w:rFonts w:hint="eastAsia"/>
        </w:rPr>
      </w:pPr>
      <w:r w:rsidRPr="006C6A65">
        <w:t>enum-intalled-fonts.cpp</w:t>
      </w:r>
    </w:p>
    <w:tbl>
      <w:tblPr>
        <w:tblStyle w:val="a3"/>
        <w:tblW w:w="0" w:type="auto"/>
        <w:tblLook w:val="04A0" w:firstRow="1" w:lastRow="0" w:firstColumn="1" w:lastColumn="0" w:noHBand="0" w:noVBand="1"/>
      </w:tblPr>
      <w:tblGrid>
        <w:gridCol w:w="12041"/>
      </w:tblGrid>
      <w:tr w:rsidR="006C6A65" w:rsidTr="006C6A65">
        <w:tc>
          <w:tcPr>
            <w:tcW w:w="12041" w:type="dxa"/>
          </w:tcPr>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&lt;cstdio&gt;</w:t>
            </w:r>
          </w:p>
          <w:p w:rsidR="006C6A65" w:rsidRDefault="006C6A65" w:rsidP="006C6A65">
            <w:pPr>
              <w:autoSpaceDE w:val="0"/>
              <w:autoSpaceDN w:val="0"/>
              <w:adjustRightInd w:val="0"/>
              <w:jc w:val="left"/>
              <w:rPr>
                <w:rFonts w:ascii="新宋体" w:eastAsia="新宋体" w:cs="新宋体"/>
                <w:kern w:val="0"/>
                <w:sz w:val="22"/>
              </w:rPr>
            </w:pPr>
          </w:p>
          <w:p w:rsidR="006C6A65" w:rsidRDefault="006C6A65" w:rsidP="006C6A65">
            <w:pPr>
              <w:autoSpaceDE w:val="0"/>
              <w:autoSpaceDN w:val="0"/>
              <w:adjustRightInd w:val="0"/>
              <w:jc w:val="left"/>
              <w:rPr>
                <w:rFonts w:ascii="新宋体" w:eastAsia="新宋体" w:cs="新宋体"/>
                <w:kern w:val="0"/>
                <w:sz w:val="22"/>
              </w:rPr>
            </w:pP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BOOL CALLBACK FontEnumProc(LPLOGFONT lplf,LPNEWTEXTMETRIC lpntm,DWORD fontType,LPVOID aFontCount)</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UNREFERENCED_PARAMETER( lpntm ); </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far* fCount = (</w:t>
            </w:r>
            <w:r>
              <w:rPr>
                <w:rFonts w:ascii="新宋体" w:eastAsia="新宋体" w:cs="新宋体"/>
                <w:color w:val="0000FF"/>
                <w:kern w:val="0"/>
                <w:sz w:val="22"/>
              </w:rPr>
              <w:t>int</w:t>
            </w:r>
            <w:r>
              <w:rPr>
                <w:rFonts w:ascii="新宋体" w:eastAsia="新宋体" w:cs="新宋体"/>
                <w:kern w:val="0"/>
                <w:sz w:val="22"/>
              </w:rPr>
              <w:t xml:space="preserve"> far*)aFontCount; </w:t>
            </w:r>
            <w:r>
              <w:rPr>
                <w:rFonts w:ascii="新宋体" w:eastAsia="新宋体" w:cs="新宋体"/>
                <w:color w:val="008000"/>
                <w:kern w:val="0"/>
                <w:sz w:val="22"/>
              </w:rPr>
              <w:t>//</w:t>
            </w:r>
            <w:r>
              <w:rPr>
                <w:rFonts w:ascii="新宋体" w:eastAsia="新宋体" w:cs="新宋体" w:hint="eastAsia"/>
                <w:color w:val="008000"/>
                <w:kern w:val="0"/>
                <w:sz w:val="22"/>
              </w:rPr>
              <w:t>类型转换</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(fontType &amp; RASTER_FONTTYPE)</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fCount[0]++;</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(fontType &amp; TRUETYPE_FONTTYPE)</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fCount[2]++;</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fCount[1]++;</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C14E6" w:rsidRDefault="006C6A65" w:rsidP="006C14E6">
            <w:pPr>
              <w:autoSpaceDE w:val="0"/>
              <w:autoSpaceDN w:val="0"/>
              <w:adjustRightInd w:val="0"/>
              <w:jc w:val="left"/>
              <w:rPr>
                <w:rFonts w:ascii="新宋体" w:eastAsia="新宋体" w:cs="新宋体"/>
                <w:color w:val="008000"/>
                <w:kern w:val="0"/>
                <w:sz w:val="22"/>
              </w:rPr>
            </w:pPr>
            <w:r>
              <w:rPr>
                <w:rFonts w:ascii="新宋体" w:eastAsia="新宋体" w:cs="新宋体"/>
                <w:kern w:val="0"/>
                <w:sz w:val="22"/>
              </w:rPr>
              <w:tab/>
            </w:r>
            <w:r w:rsidR="006C14E6">
              <w:rPr>
                <w:rFonts w:ascii="新宋体" w:eastAsia="新宋体" w:cs="新宋体"/>
                <w:color w:val="008000"/>
                <w:kern w:val="0"/>
                <w:sz w:val="22"/>
              </w:rPr>
              <w:t>//printf("%s\t italic = %d\n",lplf-&gt;lfFaceName,lplf-&gt;lfItalic);//</w:t>
            </w:r>
            <w:r w:rsidR="006C14E6">
              <w:rPr>
                <w:rFonts w:ascii="新宋体" w:eastAsia="新宋体" w:cs="新宋体" w:hint="eastAsia"/>
                <w:color w:val="008000"/>
                <w:kern w:val="0"/>
                <w:sz w:val="22"/>
              </w:rPr>
              <w:t>可以每一种字体输出是否是斜体</w:t>
            </w:r>
          </w:p>
          <w:p w:rsidR="006C6A65" w:rsidRDefault="006C6A65" w:rsidP="006C6A65">
            <w:pPr>
              <w:autoSpaceDE w:val="0"/>
              <w:autoSpaceDN w:val="0"/>
              <w:adjustRightInd w:val="0"/>
              <w:jc w:val="left"/>
              <w:rPr>
                <w:rFonts w:ascii="新宋体" w:eastAsia="新宋体" w:cs="新宋体" w:hint="eastAsia"/>
                <w:kern w:val="0"/>
                <w:sz w:val="22"/>
              </w:rPr>
            </w:pP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(fCount[0]||fCount[1]||fCount[2])</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TRUE;</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FALSE;</w:t>
            </w:r>
          </w:p>
          <w:p w:rsidR="006C6A65" w:rsidRDefault="006C6A65" w:rsidP="006C6A65">
            <w:pPr>
              <w:autoSpaceDE w:val="0"/>
              <w:autoSpaceDN w:val="0"/>
              <w:adjustRightInd w:val="0"/>
              <w:jc w:val="left"/>
              <w:rPr>
                <w:rFonts w:ascii="新宋体" w:eastAsia="新宋体" w:cs="新宋体"/>
                <w:kern w:val="0"/>
                <w:sz w:val="22"/>
              </w:rPr>
            </w:pP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C6A65" w:rsidRDefault="006C6A65" w:rsidP="006C6A65">
            <w:pPr>
              <w:autoSpaceDE w:val="0"/>
              <w:autoSpaceDN w:val="0"/>
              <w:adjustRightInd w:val="0"/>
              <w:jc w:val="left"/>
              <w:rPr>
                <w:rFonts w:ascii="新宋体" w:eastAsia="新宋体" w:cs="新宋体"/>
                <w:kern w:val="0"/>
                <w:sz w:val="22"/>
              </w:rPr>
            </w:pP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自定义枚举系统安装字体的函数</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DWORD ListInstalledFonts(HWND hwnd)</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HDC hdc;</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hdc = GetDC(hwnd);</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UINT aAlignPrev;</w:t>
            </w:r>
            <w:r>
              <w:rPr>
                <w:rFonts w:ascii="新宋体" w:eastAsia="新宋体" w:cs="新宋体"/>
                <w:color w:val="008000"/>
                <w:kern w:val="0"/>
                <w:sz w:val="22"/>
              </w:rPr>
              <w:t>//</w:t>
            </w:r>
            <w:r>
              <w:rPr>
                <w:rFonts w:ascii="新宋体" w:eastAsia="新宋体" w:cs="新宋体" w:hint="eastAsia"/>
                <w:color w:val="008000"/>
                <w:kern w:val="0"/>
                <w:sz w:val="22"/>
              </w:rPr>
              <w:t>原来的对齐方式</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xml:space="preserve"> aFontCount[] = {0,0,0}; </w:t>
            </w:r>
            <w:r>
              <w:rPr>
                <w:rFonts w:ascii="新宋体" w:eastAsia="新宋体" w:cs="新宋体"/>
                <w:color w:val="008000"/>
                <w:kern w:val="0"/>
                <w:sz w:val="22"/>
              </w:rPr>
              <w:t>//</w:t>
            </w:r>
            <w:r>
              <w:rPr>
                <w:rFonts w:ascii="新宋体" w:eastAsia="新宋体" w:cs="新宋体" w:hint="eastAsia"/>
                <w:color w:val="008000"/>
                <w:kern w:val="0"/>
                <w:sz w:val="22"/>
              </w:rPr>
              <w:t>一个数组，用来计算每一种类型的字体有多少个</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/*char szCount[8];</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HRESULT hr;</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size_t * pcch;*/</w:t>
            </w:r>
            <w:r>
              <w:rPr>
                <w:rFonts w:ascii="新宋体" w:eastAsia="新宋体" w:cs="新宋体"/>
                <w:kern w:val="0"/>
                <w:sz w:val="22"/>
              </w:rPr>
              <w:t xml:space="preserve"> </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EnumFontFamilies(hdc,(LPCTSTR)NULL,(FONTENUMPROC)FontEnumProc,(LPARAM)aFontCount);</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printf(</w:t>
            </w:r>
            <w:r>
              <w:rPr>
                <w:rFonts w:ascii="新宋体" w:eastAsia="新宋体" w:cs="新宋体"/>
                <w:color w:val="A31515"/>
                <w:kern w:val="0"/>
                <w:sz w:val="22"/>
              </w:rPr>
              <w:t>"Raster Fonts Count:%d\n"</w:t>
            </w:r>
            <w:r>
              <w:rPr>
                <w:rFonts w:ascii="新宋体" w:eastAsia="新宋体" w:cs="新宋体"/>
                <w:kern w:val="0"/>
                <w:sz w:val="22"/>
              </w:rPr>
              <w:t>,aFontCount[0]);</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printf(</w:t>
            </w:r>
            <w:r>
              <w:rPr>
                <w:rFonts w:ascii="新宋体" w:eastAsia="新宋体" w:cs="新宋体"/>
                <w:color w:val="A31515"/>
                <w:kern w:val="0"/>
                <w:sz w:val="22"/>
              </w:rPr>
              <w:t>"Vector Fonts Count:%d\n"</w:t>
            </w:r>
            <w:r>
              <w:rPr>
                <w:rFonts w:ascii="新宋体" w:eastAsia="新宋体" w:cs="新宋体"/>
                <w:kern w:val="0"/>
                <w:sz w:val="22"/>
              </w:rPr>
              <w:t>,aFontCount[1]);</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printf(</w:t>
            </w:r>
            <w:r>
              <w:rPr>
                <w:rFonts w:ascii="新宋体" w:eastAsia="新宋体" w:cs="新宋体"/>
                <w:color w:val="A31515"/>
                <w:kern w:val="0"/>
                <w:sz w:val="22"/>
              </w:rPr>
              <w:t>"True Type Fonts Count:%d\n"</w:t>
            </w:r>
            <w:r>
              <w:rPr>
                <w:rFonts w:ascii="新宋体" w:eastAsia="新宋体" w:cs="新宋体"/>
                <w:kern w:val="0"/>
                <w:sz w:val="22"/>
              </w:rPr>
              <w:t>,aFontCount[2]);</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ReleaseDC(hwnd,hdc);</w:t>
            </w:r>
          </w:p>
          <w:p w:rsidR="006C6A65" w:rsidRDefault="006C6A65" w:rsidP="006C6A65">
            <w:pPr>
              <w:autoSpaceDE w:val="0"/>
              <w:autoSpaceDN w:val="0"/>
              <w:adjustRightInd w:val="0"/>
              <w:jc w:val="left"/>
              <w:rPr>
                <w:rFonts w:ascii="新宋体" w:eastAsia="新宋体" w:cs="新宋体"/>
                <w:kern w:val="0"/>
                <w:sz w:val="22"/>
              </w:rPr>
            </w:pP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0;</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C6A65" w:rsidRDefault="006C6A65" w:rsidP="006C6A65">
            <w:pPr>
              <w:autoSpaceDE w:val="0"/>
              <w:autoSpaceDN w:val="0"/>
              <w:adjustRightInd w:val="0"/>
              <w:jc w:val="left"/>
              <w:rPr>
                <w:rFonts w:ascii="新宋体" w:eastAsia="新宋体" w:cs="新宋体"/>
                <w:kern w:val="0"/>
                <w:sz w:val="22"/>
              </w:rPr>
            </w:pPr>
          </w:p>
          <w:p w:rsidR="006C6A65" w:rsidRDefault="006C6A65" w:rsidP="006C6A65">
            <w:pPr>
              <w:autoSpaceDE w:val="0"/>
              <w:autoSpaceDN w:val="0"/>
              <w:adjustRightInd w:val="0"/>
              <w:jc w:val="left"/>
              <w:rPr>
                <w:rFonts w:ascii="新宋体" w:eastAsia="新宋体" w:cs="新宋体"/>
                <w:kern w:val="0"/>
                <w:sz w:val="22"/>
              </w:rPr>
            </w:pPr>
          </w:p>
          <w:p w:rsidR="006C6A65" w:rsidRDefault="006C6A65" w:rsidP="006C6A65">
            <w:pPr>
              <w:autoSpaceDE w:val="0"/>
              <w:autoSpaceDN w:val="0"/>
              <w:adjustRightInd w:val="0"/>
              <w:jc w:val="left"/>
              <w:rPr>
                <w:rFonts w:ascii="新宋体" w:eastAsia="新宋体" w:cs="新宋体"/>
                <w:kern w:val="0"/>
                <w:sz w:val="22"/>
              </w:rPr>
            </w:pP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main()</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ListInstalledFonts(NULL);</w:t>
            </w:r>
            <w:r>
              <w:rPr>
                <w:rFonts w:ascii="新宋体" w:eastAsia="新宋体" w:cs="新宋体"/>
                <w:color w:val="008000"/>
                <w:kern w:val="0"/>
                <w:sz w:val="22"/>
              </w:rPr>
              <w:t>//</w:t>
            </w:r>
            <w:r>
              <w:rPr>
                <w:rFonts w:ascii="新宋体" w:eastAsia="新宋体" w:cs="新宋体" w:hint="eastAsia"/>
                <w:color w:val="008000"/>
                <w:kern w:val="0"/>
                <w:sz w:val="22"/>
              </w:rPr>
              <w:t>因使用这里传递为命令行程序没有窗口，</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system(</w:t>
            </w:r>
            <w:r>
              <w:rPr>
                <w:rFonts w:ascii="新宋体" w:eastAsia="新宋体" w:cs="新宋体"/>
                <w:color w:val="A31515"/>
                <w:kern w:val="0"/>
                <w:sz w:val="22"/>
              </w:rPr>
              <w:t>"pause"</w:t>
            </w:r>
            <w:r>
              <w:rPr>
                <w:rFonts w:ascii="新宋体" w:eastAsia="新宋体" w:cs="新宋体"/>
                <w:kern w:val="0"/>
                <w:sz w:val="22"/>
              </w:rPr>
              <w:t>);</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0;</w:t>
            </w:r>
          </w:p>
          <w:p w:rsidR="006C6A65" w:rsidRDefault="006C6A65" w:rsidP="006C6A6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C6A65" w:rsidRDefault="006C6A65" w:rsidP="006C6A65">
            <w:pPr>
              <w:rPr>
                <w:rFonts w:hint="eastAsia"/>
              </w:rPr>
            </w:pPr>
          </w:p>
        </w:tc>
      </w:tr>
    </w:tbl>
    <w:p w:rsidR="006C6A65" w:rsidRDefault="006C6A65" w:rsidP="006C6A65">
      <w:pPr>
        <w:pStyle w:val="3"/>
      </w:pPr>
      <w:r>
        <w:rPr>
          <w:rFonts w:hint="eastAsia"/>
        </w:rPr>
        <w:t>效果</w:t>
      </w:r>
    </w:p>
    <w:tbl>
      <w:tblPr>
        <w:tblStyle w:val="a3"/>
        <w:tblW w:w="0" w:type="auto"/>
        <w:tblLook w:val="04A0" w:firstRow="1" w:lastRow="0" w:firstColumn="1" w:lastColumn="0" w:noHBand="0" w:noVBand="1"/>
      </w:tblPr>
      <w:tblGrid>
        <w:gridCol w:w="8296"/>
      </w:tblGrid>
      <w:tr w:rsidR="006C6A65" w:rsidTr="009208D0">
        <w:tc>
          <w:tcPr>
            <w:tcW w:w="8296" w:type="dxa"/>
          </w:tcPr>
          <w:p w:rsidR="006C6A65" w:rsidRDefault="009208D0" w:rsidP="006C6A65">
            <w:pPr>
              <w:rPr>
                <w:rFonts w:hint="eastAsia"/>
              </w:rPr>
            </w:pPr>
            <w:r w:rsidRPr="009208D0">
              <w:drawing>
                <wp:inline distT="0" distB="0" distL="0" distR="0" wp14:anchorId="3C7ED0F7" wp14:editId="2FAB68AE">
                  <wp:extent cx="4039164" cy="145752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039164" cy="1457528"/>
                          </a:xfrm>
                          <a:prstGeom prst="rect">
                            <a:avLst/>
                          </a:prstGeom>
                        </pic:spPr>
                      </pic:pic>
                    </a:graphicData>
                  </a:graphic>
                </wp:inline>
              </w:drawing>
            </w:r>
            <w:bookmarkStart w:id="0" w:name="_GoBack"/>
            <w:bookmarkEnd w:id="0"/>
          </w:p>
        </w:tc>
      </w:tr>
    </w:tbl>
    <w:p w:rsidR="006C6A65" w:rsidRPr="006C6A65" w:rsidRDefault="006C6A65" w:rsidP="006C6A65">
      <w:pPr>
        <w:rPr>
          <w:rFonts w:hint="eastAsia"/>
        </w:rPr>
      </w:pPr>
    </w:p>
    <w:p w:rsidR="00F30221" w:rsidRDefault="00F30221" w:rsidP="00F30221"/>
    <w:p w:rsidR="00F30221" w:rsidRDefault="00F30221" w:rsidP="00F30221"/>
    <w:p w:rsidR="00F30221" w:rsidRDefault="00F30221" w:rsidP="00F30221"/>
    <w:p w:rsidR="00F30221" w:rsidRDefault="00F30221" w:rsidP="00F30221"/>
    <w:p w:rsidR="00F30221" w:rsidRDefault="00F30221" w:rsidP="00F30221"/>
    <w:p w:rsidR="00F30221" w:rsidRDefault="00F30221" w:rsidP="00F30221"/>
    <w:p w:rsidR="00F30221" w:rsidRPr="00F30221" w:rsidRDefault="00F30221" w:rsidP="00F30221">
      <w:pPr>
        <w:rPr>
          <w:rFonts w:hint="eastAsia"/>
        </w:rPr>
      </w:pPr>
    </w:p>
    <w:sectPr w:rsidR="00F30221" w:rsidRPr="00F302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596"/>
    <w:rsid w:val="00415248"/>
    <w:rsid w:val="00454568"/>
    <w:rsid w:val="004B1596"/>
    <w:rsid w:val="0053504A"/>
    <w:rsid w:val="005C7EB6"/>
    <w:rsid w:val="005D11A8"/>
    <w:rsid w:val="006C14E6"/>
    <w:rsid w:val="006C6A65"/>
    <w:rsid w:val="009208D0"/>
    <w:rsid w:val="009E6336"/>
    <w:rsid w:val="00CC0708"/>
    <w:rsid w:val="00F30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F5D0C"/>
  <w15:chartTrackingRefBased/>
  <w15:docId w15:val="{55D9EC76-5F27-4128-8091-2AC2E9C2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D11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11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1524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D11A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D11A8"/>
    <w:rPr>
      <w:b/>
      <w:bCs/>
      <w:kern w:val="44"/>
      <w:sz w:val="44"/>
      <w:szCs w:val="44"/>
    </w:rPr>
  </w:style>
  <w:style w:type="table" w:styleId="a3">
    <w:name w:val="Table Grid"/>
    <w:basedOn w:val="a1"/>
    <w:uiPriority w:val="39"/>
    <w:rsid w:val="005D11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5D11A8"/>
    <w:rPr>
      <w:rFonts w:asciiTheme="majorHAnsi" w:eastAsiaTheme="majorEastAsia" w:hAnsiTheme="majorHAnsi" w:cstheme="majorBidi"/>
      <w:b/>
      <w:bCs/>
      <w:sz w:val="32"/>
      <w:szCs w:val="32"/>
    </w:rPr>
  </w:style>
  <w:style w:type="character" w:customStyle="1" w:styleId="language">
    <w:name w:val="language"/>
    <w:basedOn w:val="a0"/>
    <w:rsid w:val="005D11A8"/>
  </w:style>
  <w:style w:type="paragraph" w:styleId="HTML">
    <w:name w:val="HTML Preformatted"/>
    <w:basedOn w:val="a"/>
    <w:link w:val="HTML0"/>
    <w:uiPriority w:val="99"/>
    <w:semiHidden/>
    <w:unhideWhenUsed/>
    <w:rsid w:val="005D1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D11A8"/>
    <w:rPr>
      <w:rFonts w:ascii="宋体" w:eastAsia="宋体" w:hAnsi="宋体" w:cs="宋体"/>
      <w:kern w:val="0"/>
      <w:sz w:val="24"/>
      <w:szCs w:val="24"/>
    </w:rPr>
  </w:style>
  <w:style w:type="character" w:styleId="HTML1">
    <w:name w:val="HTML Code"/>
    <w:basedOn w:val="a0"/>
    <w:uiPriority w:val="99"/>
    <w:semiHidden/>
    <w:unhideWhenUsed/>
    <w:rsid w:val="005D11A8"/>
    <w:rPr>
      <w:rFonts w:ascii="宋体" w:eastAsia="宋体" w:hAnsi="宋体" w:cs="宋体"/>
      <w:sz w:val="24"/>
      <w:szCs w:val="24"/>
    </w:rPr>
  </w:style>
  <w:style w:type="character" w:customStyle="1" w:styleId="hljs-function">
    <w:name w:val="hljs-function"/>
    <w:basedOn w:val="a0"/>
    <w:rsid w:val="005D11A8"/>
  </w:style>
  <w:style w:type="character" w:customStyle="1" w:styleId="hljs-keyword">
    <w:name w:val="hljs-keyword"/>
    <w:basedOn w:val="a0"/>
    <w:rsid w:val="005D11A8"/>
  </w:style>
  <w:style w:type="character" w:customStyle="1" w:styleId="hljs-title">
    <w:name w:val="hljs-title"/>
    <w:basedOn w:val="a0"/>
    <w:rsid w:val="005D11A8"/>
  </w:style>
  <w:style w:type="character" w:customStyle="1" w:styleId="hljs-params">
    <w:name w:val="hljs-params"/>
    <w:basedOn w:val="a0"/>
    <w:rsid w:val="005D11A8"/>
  </w:style>
  <w:style w:type="character" w:styleId="a4">
    <w:name w:val="Hyperlink"/>
    <w:basedOn w:val="a0"/>
    <w:uiPriority w:val="99"/>
    <w:semiHidden/>
    <w:unhideWhenUsed/>
    <w:rsid w:val="005D11A8"/>
    <w:rPr>
      <w:color w:val="0000FF"/>
      <w:u w:val="single"/>
    </w:rPr>
  </w:style>
  <w:style w:type="paragraph" w:styleId="a5">
    <w:name w:val="Normal (Web)"/>
    <w:basedOn w:val="a"/>
    <w:uiPriority w:val="99"/>
    <w:semiHidden/>
    <w:unhideWhenUsed/>
    <w:rsid w:val="005D11A8"/>
    <w:pPr>
      <w:widowControl/>
      <w:spacing w:before="100" w:beforeAutospacing="1" w:after="100" w:afterAutospacing="1"/>
      <w:jc w:val="left"/>
    </w:pPr>
    <w:rPr>
      <w:rFonts w:ascii="宋体" w:eastAsia="宋体" w:hAnsi="宋体" w:cs="宋体"/>
      <w:kern w:val="0"/>
      <w:sz w:val="24"/>
      <w:szCs w:val="24"/>
    </w:rPr>
  </w:style>
  <w:style w:type="paragraph" w:customStyle="1" w:styleId="alert-title">
    <w:name w:val="alert-title"/>
    <w:basedOn w:val="a"/>
    <w:rsid w:val="005D11A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D11A8"/>
    <w:rPr>
      <w:b/>
      <w:bCs/>
    </w:rPr>
  </w:style>
  <w:style w:type="character" w:customStyle="1" w:styleId="40">
    <w:name w:val="标题 4 字符"/>
    <w:basedOn w:val="a0"/>
    <w:link w:val="4"/>
    <w:uiPriority w:val="9"/>
    <w:semiHidden/>
    <w:rsid w:val="005D11A8"/>
    <w:rPr>
      <w:rFonts w:asciiTheme="majorHAnsi" w:eastAsiaTheme="majorEastAsia" w:hAnsiTheme="majorHAnsi" w:cstheme="majorBidi"/>
      <w:b/>
      <w:bCs/>
      <w:sz w:val="28"/>
      <w:szCs w:val="28"/>
    </w:rPr>
  </w:style>
  <w:style w:type="character" w:customStyle="1" w:styleId="hljs-comment">
    <w:name w:val="hljs-comment"/>
    <w:basedOn w:val="a0"/>
    <w:rsid w:val="005D11A8"/>
  </w:style>
  <w:style w:type="character" w:customStyle="1" w:styleId="hljs-number">
    <w:name w:val="hljs-number"/>
    <w:basedOn w:val="a0"/>
    <w:rsid w:val="005D11A8"/>
  </w:style>
  <w:style w:type="character" w:customStyle="1" w:styleId="hljs-string">
    <w:name w:val="hljs-string"/>
    <w:basedOn w:val="a0"/>
    <w:rsid w:val="005D11A8"/>
  </w:style>
  <w:style w:type="character" w:customStyle="1" w:styleId="hljs-doctag">
    <w:name w:val="hljs-doctag"/>
    <w:basedOn w:val="a0"/>
    <w:rsid w:val="005D11A8"/>
  </w:style>
  <w:style w:type="character" w:customStyle="1" w:styleId="hljs-literal">
    <w:name w:val="hljs-literal"/>
    <w:basedOn w:val="a0"/>
    <w:rsid w:val="005D11A8"/>
  </w:style>
  <w:style w:type="character" w:customStyle="1" w:styleId="hljs-class">
    <w:name w:val="hljs-class"/>
    <w:basedOn w:val="a0"/>
    <w:rsid w:val="00CC0708"/>
  </w:style>
  <w:style w:type="character" w:customStyle="1" w:styleId="30">
    <w:name w:val="标题 3 字符"/>
    <w:basedOn w:val="a0"/>
    <w:link w:val="3"/>
    <w:uiPriority w:val="9"/>
    <w:rsid w:val="0041524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22980">
      <w:bodyDiv w:val="1"/>
      <w:marLeft w:val="0"/>
      <w:marRight w:val="0"/>
      <w:marTop w:val="0"/>
      <w:marBottom w:val="0"/>
      <w:divBdr>
        <w:top w:val="none" w:sz="0" w:space="0" w:color="auto"/>
        <w:left w:val="none" w:sz="0" w:space="0" w:color="auto"/>
        <w:bottom w:val="none" w:sz="0" w:space="0" w:color="auto"/>
        <w:right w:val="none" w:sz="0" w:space="0" w:color="auto"/>
      </w:divBdr>
      <w:divsChild>
        <w:div w:id="1096826951">
          <w:marLeft w:val="0"/>
          <w:marRight w:val="0"/>
          <w:marTop w:val="0"/>
          <w:marBottom w:val="0"/>
          <w:divBdr>
            <w:top w:val="none" w:sz="0" w:space="0" w:color="auto"/>
            <w:left w:val="none" w:sz="0" w:space="0" w:color="auto"/>
            <w:bottom w:val="none" w:sz="0" w:space="0" w:color="auto"/>
            <w:right w:val="none" w:sz="0" w:space="0" w:color="auto"/>
          </w:divBdr>
          <w:divsChild>
            <w:div w:id="644353264">
              <w:marLeft w:val="0"/>
              <w:marRight w:val="0"/>
              <w:marTop w:val="0"/>
              <w:marBottom w:val="0"/>
              <w:divBdr>
                <w:top w:val="none" w:sz="0" w:space="0" w:color="auto"/>
                <w:left w:val="none" w:sz="0" w:space="0" w:color="auto"/>
                <w:bottom w:val="none" w:sz="0" w:space="0" w:color="auto"/>
                <w:right w:val="none" w:sz="0" w:space="0" w:color="auto"/>
              </w:divBdr>
            </w:div>
            <w:div w:id="1554610805">
              <w:marLeft w:val="0"/>
              <w:marRight w:val="0"/>
              <w:marTop w:val="240"/>
              <w:marBottom w:val="0"/>
              <w:divBdr>
                <w:top w:val="none" w:sz="0" w:space="0" w:color="auto"/>
                <w:left w:val="none" w:sz="0" w:space="0" w:color="auto"/>
                <w:bottom w:val="none" w:sz="0" w:space="0" w:color="auto"/>
                <w:right w:val="none" w:sz="0" w:space="0" w:color="auto"/>
              </w:divBdr>
            </w:div>
            <w:div w:id="324476544">
              <w:marLeft w:val="0"/>
              <w:marRight w:val="0"/>
              <w:marTop w:val="0"/>
              <w:marBottom w:val="0"/>
              <w:divBdr>
                <w:top w:val="none" w:sz="0" w:space="0" w:color="auto"/>
                <w:left w:val="none" w:sz="0" w:space="0" w:color="auto"/>
                <w:bottom w:val="none" w:sz="0" w:space="0" w:color="auto"/>
                <w:right w:val="none" w:sz="0" w:space="0" w:color="auto"/>
              </w:divBdr>
            </w:div>
            <w:div w:id="428238681">
              <w:marLeft w:val="0"/>
              <w:marRight w:val="0"/>
              <w:marTop w:val="0"/>
              <w:marBottom w:val="0"/>
              <w:divBdr>
                <w:top w:val="none" w:sz="0" w:space="0" w:color="auto"/>
                <w:left w:val="none" w:sz="0" w:space="0" w:color="auto"/>
                <w:bottom w:val="none" w:sz="0" w:space="0" w:color="auto"/>
                <w:right w:val="none" w:sz="0" w:space="0" w:color="auto"/>
              </w:divBdr>
            </w:div>
            <w:div w:id="1034232223">
              <w:marLeft w:val="0"/>
              <w:marRight w:val="0"/>
              <w:marTop w:val="0"/>
              <w:marBottom w:val="0"/>
              <w:divBdr>
                <w:top w:val="none" w:sz="0" w:space="0" w:color="auto"/>
                <w:left w:val="none" w:sz="0" w:space="0" w:color="auto"/>
                <w:bottom w:val="none" w:sz="0" w:space="0" w:color="auto"/>
                <w:right w:val="none" w:sz="0" w:space="0" w:color="auto"/>
              </w:divBdr>
            </w:div>
            <w:div w:id="1582256871">
              <w:marLeft w:val="0"/>
              <w:marRight w:val="0"/>
              <w:marTop w:val="0"/>
              <w:marBottom w:val="0"/>
              <w:divBdr>
                <w:top w:val="none" w:sz="0" w:space="0" w:color="auto"/>
                <w:left w:val="none" w:sz="0" w:space="0" w:color="auto"/>
                <w:bottom w:val="none" w:sz="0" w:space="0" w:color="auto"/>
                <w:right w:val="none" w:sz="0" w:space="0" w:color="auto"/>
              </w:divBdr>
            </w:div>
            <w:div w:id="28771101">
              <w:marLeft w:val="0"/>
              <w:marRight w:val="0"/>
              <w:marTop w:val="0"/>
              <w:marBottom w:val="0"/>
              <w:divBdr>
                <w:top w:val="none" w:sz="0" w:space="0" w:color="auto"/>
                <w:left w:val="none" w:sz="0" w:space="0" w:color="auto"/>
                <w:bottom w:val="none" w:sz="0" w:space="0" w:color="auto"/>
                <w:right w:val="none" w:sz="0" w:space="0" w:color="auto"/>
              </w:divBdr>
            </w:div>
            <w:div w:id="1862626706">
              <w:marLeft w:val="0"/>
              <w:marRight w:val="0"/>
              <w:marTop w:val="0"/>
              <w:marBottom w:val="0"/>
              <w:divBdr>
                <w:top w:val="none" w:sz="0" w:space="0" w:color="auto"/>
                <w:left w:val="none" w:sz="0" w:space="0" w:color="auto"/>
                <w:bottom w:val="none" w:sz="0" w:space="0" w:color="auto"/>
                <w:right w:val="none" w:sz="0" w:space="0" w:color="auto"/>
              </w:divBdr>
            </w:div>
            <w:div w:id="312375630">
              <w:marLeft w:val="0"/>
              <w:marRight w:val="0"/>
              <w:marTop w:val="0"/>
              <w:marBottom w:val="0"/>
              <w:divBdr>
                <w:top w:val="none" w:sz="0" w:space="0" w:color="auto"/>
                <w:left w:val="none" w:sz="0" w:space="0" w:color="auto"/>
                <w:bottom w:val="none" w:sz="0" w:space="0" w:color="auto"/>
                <w:right w:val="none" w:sz="0" w:space="0" w:color="auto"/>
              </w:divBdr>
            </w:div>
            <w:div w:id="1782143238">
              <w:marLeft w:val="0"/>
              <w:marRight w:val="0"/>
              <w:marTop w:val="0"/>
              <w:marBottom w:val="0"/>
              <w:divBdr>
                <w:top w:val="none" w:sz="0" w:space="0" w:color="auto"/>
                <w:left w:val="none" w:sz="0" w:space="0" w:color="auto"/>
                <w:bottom w:val="none" w:sz="0" w:space="0" w:color="auto"/>
                <w:right w:val="none" w:sz="0" w:space="0" w:color="auto"/>
              </w:divBdr>
            </w:div>
            <w:div w:id="1393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7114">
      <w:bodyDiv w:val="1"/>
      <w:marLeft w:val="0"/>
      <w:marRight w:val="0"/>
      <w:marTop w:val="0"/>
      <w:marBottom w:val="0"/>
      <w:divBdr>
        <w:top w:val="none" w:sz="0" w:space="0" w:color="auto"/>
        <w:left w:val="none" w:sz="0" w:space="0" w:color="auto"/>
        <w:bottom w:val="none" w:sz="0" w:space="0" w:color="auto"/>
        <w:right w:val="none" w:sz="0" w:space="0" w:color="auto"/>
      </w:divBdr>
    </w:div>
    <w:div w:id="930505939">
      <w:bodyDiv w:val="1"/>
      <w:marLeft w:val="0"/>
      <w:marRight w:val="0"/>
      <w:marTop w:val="0"/>
      <w:marBottom w:val="0"/>
      <w:divBdr>
        <w:top w:val="none" w:sz="0" w:space="0" w:color="auto"/>
        <w:left w:val="none" w:sz="0" w:space="0" w:color="auto"/>
        <w:bottom w:val="none" w:sz="0" w:space="0" w:color="auto"/>
        <w:right w:val="none" w:sz="0" w:space="0" w:color="auto"/>
      </w:divBdr>
      <w:divsChild>
        <w:div w:id="92364561">
          <w:marLeft w:val="0"/>
          <w:marRight w:val="0"/>
          <w:marTop w:val="0"/>
          <w:marBottom w:val="0"/>
          <w:divBdr>
            <w:top w:val="none" w:sz="0" w:space="0" w:color="auto"/>
            <w:left w:val="none" w:sz="0" w:space="0" w:color="auto"/>
            <w:bottom w:val="none" w:sz="0" w:space="0" w:color="auto"/>
            <w:right w:val="none" w:sz="0" w:space="0" w:color="auto"/>
          </w:divBdr>
        </w:div>
        <w:div w:id="624504558">
          <w:marLeft w:val="0"/>
          <w:marRight w:val="0"/>
          <w:marTop w:val="240"/>
          <w:marBottom w:val="0"/>
          <w:divBdr>
            <w:top w:val="none" w:sz="0" w:space="0" w:color="auto"/>
            <w:left w:val="none" w:sz="0" w:space="0" w:color="auto"/>
            <w:bottom w:val="none" w:sz="0" w:space="0" w:color="auto"/>
            <w:right w:val="none" w:sz="0" w:space="0" w:color="auto"/>
          </w:divBdr>
        </w:div>
        <w:div w:id="2007979435">
          <w:marLeft w:val="0"/>
          <w:marRight w:val="0"/>
          <w:marTop w:val="0"/>
          <w:marBottom w:val="0"/>
          <w:divBdr>
            <w:top w:val="none" w:sz="0" w:space="0" w:color="auto"/>
            <w:left w:val="none" w:sz="0" w:space="0" w:color="auto"/>
            <w:bottom w:val="none" w:sz="0" w:space="0" w:color="auto"/>
            <w:right w:val="none" w:sz="0" w:space="0" w:color="auto"/>
          </w:divBdr>
        </w:div>
        <w:div w:id="512499648">
          <w:marLeft w:val="0"/>
          <w:marRight w:val="0"/>
          <w:marTop w:val="0"/>
          <w:marBottom w:val="0"/>
          <w:divBdr>
            <w:top w:val="none" w:sz="0" w:space="0" w:color="auto"/>
            <w:left w:val="none" w:sz="0" w:space="0" w:color="auto"/>
            <w:bottom w:val="none" w:sz="0" w:space="0" w:color="auto"/>
            <w:right w:val="none" w:sz="0" w:space="0" w:color="auto"/>
          </w:divBdr>
        </w:div>
        <w:div w:id="184877673">
          <w:marLeft w:val="0"/>
          <w:marRight w:val="0"/>
          <w:marTop w:val="0"/>
          <w:marBottom w:val="0"/>
          <w:divBdr>
            <w:top w:val="none" w:sz="0" w:space="0" w:color="auto"/>
            <w:left w:val="none" w:sz="0" w:space="0" w:color="auto"/>
            <w:bottom w:val="none" w:sz="0" w:space="0" w:color="auto"/>
            <w:right w:val="none" w:sz="0" w:space="0" w:color="auto"/>
          </w:divBdr>
        </w:div>
        <w:div w:id="1816222079">
          <w:marLeft w:val="0"/>
          <w:marRight w:val="0"/>
          <w:marTop w:val="0"/>
          <w:marBottom w:val="0"/>
          <w:divBdr>
            <w:top w:val="none" w:sz="0" w:space="0" w:color="auto"/>
            <w:left w:val="none" w:sz="0" w:space="0" w:color="auto"/>
            <w:bottom w:val="none" w:sz="0" w:space="0" w:color="auto"/>
            <w:right w:val="none" w:sz="0" w:space="0" w:color="auto"/>
          </w:divBdr>
        </w:div>
        <w:div w:id="2018802623">
          <w:marLeft w:val="0"/>
          <w:marRight w:val="0"/>
          <w:marTop w:val="0"/>
          <w:marBottom w:val="0"/>
          <w:divBdr>
            <w:top w:val="none" w:sz="0" w:space="0" w:color="auto"/>
            <w:left w:val="none" w:sz="0" w:space="0" w:color="auto"/>
            <w:bottom w:val="none" w:sz="0" w:space="0" w:color="auto"/>
            <w:right w:val="none" w:sz="0" w:space="0" w:color="auto"/>
          </w:divBdr>
        </w:div>
        <w:div w:id="1910075141">
          <w:marLeft w:val="0"/>
          <w:marRight w:val="0"/>
          <w:marTop w:val="0"/>
          <w:marBottom w:val="0"/>
          <w:divBdr>
            <w:top w:val="none" w:sz="0" w:space="0" w:color="auto"/>
            <w:left w:val="none" w:sz="0" w:space="0" w:color="auto"/>
            <w:bottom w:val="none" w:sz="0" w:space="0" w:color="auto"/>
            <w:right w:val="none" w:sz="0" w:space="0" w:color="auto"/>
          </w:divBdr>
        </w:div>
        <w:div w:id="843938045">
          <w:marLeft w:val="0"/>
          <w:marRight w:val="0"/>
          <w:marTop w:val="0"/>
          <w:marBottom w:val="0"/>
          <w:divBdr>
            <w:top w:val="none" w:sz="0" w:space="0" w:color="auto"/>
            <w:left w:val="none" w:sz="0" w:space="0" w:color="auto"/>
            <w:bottom w:val="none" w:sz="0" w:space="0" w:color="auto"/>
            <w:right w:val="none" w:sz="0" w:space="0" w:color="auto"/>
          </w:divBdr>
        </w:div>
        <w:div w:id="1085685347">
          <w:marLeft w:val="0"/>
          <w:marRight w:val="0"/>
          <w:marTop w:val="240"/>
          <w:marBottom w:val="0"/>
          <w:divBdr>
            <w:top w:val="none" w:sz="0" w:space="0" w:color="auto"/>
            <w:left w:val="none" w:sz="0" w:space="0" w:color="auto"/>
            <w:bottom w:val="none" w:sz="0" w:space="0" w:color="auto"/>
            <w:right w:val="none" w:sz="0" w:space="0" w:color="auto"/>
          </w:divBdr>
        </w:div>
        <w:div w:id="3363568">
          <w:marLeft w:val="0"/>
          <w:marRight w:val="0"/>
          <w:marTop w:val="240"/>
          <w:marBottom w:val="0"/>
          <w:divBdr>
            <w:top w:val="none" w:sz="0" w:space="0" w:color="auto"/>
            <w:left w:val="none" w:sz="0" w:space="0" w:color="auto"/>
            <w:bottom w:val="none" w:sz="0" w:space="0" w:color="auto"/>
            <w:right w:val="none" w:sz="0" w:space="0" w:color="auto"/>
          </w:divBdr>
        </w:div>
        <w:div w:id="1741712749">
          <w:marLeft w:val="0"/>
          <w:marRight w:val="0"/>
          <w:marTop w:val="0"/>
          <w:marBottom w:val="0"/>
          <w:divBdr>
            <w:top w:val="none" w:sz="0" w:space="0" w:color="auto"/>
            <w:left w:val="none" w:sz="0" w:space="0" w:color="auto"/>
            <w:bottom w:val="none" w:sz="0" w:space="0" w:color="auto"/>
            <w:right w:val="none" w:sz="0" w:space="0" w:color="auto"/>
          </w:divBdr>
        </w:div>
        <w:div w:id="148327619">
          <w:marLeft w:val="0"/>
          <w:marRight w:val="0"/>
          <w:marTop w:val="0"/>
          <w:marBottom w:val="0"/>
          <w:divBdr>
            <w:top w:val="none" w:sz="0" w:space="0" w:color="auto"/>
            <w:left w:val="none" w:sz="0" w:space="0" w:color="auto"/>
            <w:bottom w:val="none" w:sz="0" w:space="0" w:color="auto"/>
            <w:right w:val="none" w:sz="0" w:space="0" w:color="auto"/>
          </w:divBdr>
        </w:div>
        <w:div w:id="1862206659">
          <w:marLeft w:val="0"/>
          <w:marRight w:val="0"/>
          <w:marTop w:val="0"/>
          <w:marBottom w:val="0"/>
          <w:divBdr>
            <w:top w:val="none" w:sz="0" w:space="0" w:color="auto"/>
            <w:left w:val="none" w:sz="0" w:space="0" w:color="auto"/>
            <w:bottom w:val="none" w:sz="0" w:space="0" w:color="auto"/>
            <w:right w:val="none" w:sz="0" w:space="0" w:color="auto"/>
          </w:divBdr>
        </w:div>
        <w:div w:id="395861270">
          <w:marLeft w:val="0"/>
          <w:marRight w:val="0"/>
          <w:marTop w:val="0"/>
          <w:marBottom w:val="0"/>
          <w:divBdr>
            <w:top w:val="none" w:sz="0" w:space="0" w:color="auto"/>
            <w:left w:val="none" w:sz="0" w:space="0" w:color="auto"/>
            <w:bottom w:val="none" w:sz="0" w:space="0" w:color="auto"/>
            <w:right w:val="none" w:sz="0" w:space="0" w:color="auto"/>
          </w:divBdr>
        </w:div>
        <w:div w:id="767315895">
          <w:marLeft w:val="0"/>
          <w:marRight w:val="0"/>
          <w:marTop w:val="0"/>
          <w:marBottom w:val="0"/>
          <w:divBdr>
            <w:top w:val="none" w:sz="0" w:space="0" w:color="auto"/>
            <w:left w:val="none" w:sz="0" w:space="0" w:color="auto"/>
            <w:bottom w:val="none" w:sz="0" w:space="0" w:color="auto"/>
            <w:right w:val="none" w:sz="0" w:space="0" w:color="auto"/>
          </w:divBdr>
        </w:div>
      </w:divsChild>
    </w:div>
    <w:div w:id="1083840270">
      <w:bodyDiv w:val="1"/>
      <w:marLeft w:val="0"/>
      <w:marRight w:val="0"/>
      <w:marTop w:val="0"/>
      <w:marBottom w:val="0"/>
      <w:divBdr>
        <w:top w:val="none" w:sz="0" w:space="0" w:color="auto"/>
        <w:left w:val="none" w:sz="0" w:space="0" w:color="auto"/>
        <w:bottom w:val="none" w:sz="0" w:space="0" w:color="auto"/>
        <w:right w:val="none" w:sz="0" w:space="0" w:color="auto"/>
      </w:divBdr>
      <w:divsChild>
        <w:div w:id="502555134">
          <w:marLeft w:val="0"/>
          <w:marRight w:val="0"/>
          <w:marTop w:val="0"/>
          <w:marBottom w:val="0"/>
          <w:divBdr>
            <w:top w:val="none" w:sz="0" w:space="0" w:color="auto"/>
            <w:left w:val="none" w:sz="0" w:space="0" w:color="auto"/>
            <w:bottom w:val="none" w:sz="0" w:space="0" w:color="auto"/>
            <w:right w:val="none" w:sz="0" w:space="0" w:color="auto"/>
          </w:divBdr>
        </w:div>
        <w:div w:id="1992713973">
          <w:marLeft w:val="0"/>
          <w:marRight w:val="0"/>
          <w:marTop w:val="0"/>
          <w:marBottom w:val="0"/>
          <w:divBdr>
            <w:top w:val="none" w:sz="0" w:space="0" w:color="auto"/>
            <w:left w:val="none" w:sz="0" w:space="0" w:color="auto"/>
            <w:bottom w:val="none" w:sz="0" w:space="0" w:color="auto"/>
            <w:right w:val="none" w:sz="0" w:space="0" w:color="auto"/>
          </w:divBdr>
        </w:div>
        <w:div w:id="1893231011">
          <w:marLeft w:val="0"/>
          <w:marRight w:val="0"/>
          <w:marTop w:val="0"/>
          <w:marBottom w:val="0"/>
          <w:divBdr>
            <w:top w:val="none" w:sz="0" w:space="0" w:color="auto"/>
            <w:left w:val="none" w:sz="0" w:space="0" w:color="auto"/>
            <w:bottom w:val="none" w:sz="0" w:space="0" w:color="auto"/>
            <w:right w:val="none" w:sz="0" w:space="0" w:color="auto"/>
          </w:divBdr>
        </w:div>
        <w:div w:id="1017003298">
          <w:marLeft w:val="0"/>
          <w:marRight w:val="0"/>
          <w:marTop w:val="240"/>
          <w:marBottom w:val="0"/>
          <w:divBdr>
            <w:top w:val="none" w:sz="0" w:space="0" w:color="auto"/>
            <w:left w:val="none" w:sz="0" w:space="0" w:color="auto"/>
            <w:bottom w:val="none" w:sz="0" w:space="0" w:color="auto"/>
            <w:right w:val="none" w:sz="0" w:space="0" w:color="auto"/>
          </w:divBdr>
        </w:div>
        <w:div w:id="1628005051">
          <w:marLeft w:val="0"/>
          <w:marRight w:val="0"/>
          <w:marTop w:val="0"/>
          <w:marBottom w:val="0"/>
          <w:divBdr>
            <w:top w:val="none" w:sz="0" w:space="0" w:color="auto"/>
            <w:left w:val="none" w:sz="0" w:space="0" w:color="auto"/>
            <w:bottom w:val="none" w:sz="0" w:space="0" w:color="auto"/>
            <w:right w:val="none" w:sz="0" w:space="0" w:color="auto"/>
          </w:divBdr>
        </w:div>
        <w:div w:id="1381710542">
          <w:marLeft w:val="0"/>
          <w:marRight w:val="0"/>
          <w:marTop w:val="0"/>
          <w:marBottom w:val="0"/>
          <w:divBdr>
            <w:top w:val="none" w:sz="0" w:space="0" w:color="auto"/>
            <w:left w:val="none" w:sz="0" w:space="0" w:color="auto"/>
            <w:bottom w:val="none" w:sz="0" w:space="0" w:color="auto"/>
            <w:right w:val="none" w:sz="0" w:space="0" w:color="auto"/>
          </w:divBdr>
        </w:div>
        <w:div w:id="7684521">
          <w:marLeft w:val="0"/>
          <w:marRight w:val="0"/>
          <w:marTop w:val="0"/>
          <w:marBottom w:val="0"/>
          <w:divBdr>
            <w:top w:val="none" w:sz="0" w:space="0" w:color="auto"/>
            <w:left w:val="none" w:sz="0" w:space="0" w:color="auto"/>
            <w:bottom w:val="none" w:sz="0" w:space="0" w:color="auto"/>
            <w:right w:val="none" w:sz="0" w:space="0" w:color="auto"/>
          </w:divBdr>
        </w:div>
        <w:div w:id="366218140">
          <w:marLeft w:val="0"/>
          <w:marRight w:val="0"/>
          <w:marTop w:val="0"/>
          <w:marBottom w:val="0"/>
          <w:divBdr>
            <w:top w:val="none" w:sz="0" w:space="0" w:color="auto"/>
            <w:left w:val="none" w:sz="0" w:space="0" w:color="auto"/>
            <w:bottom w:val="none" w:sz="0" w:space="0" w:color="auto"/>
            <w:right w:val="none" w:sz="0" w:space="0" w:color="auto"/>
          </w:divBdr>
        </w:div>
        <w:div w:id="2051027273">
          <w:marLeft w:val="0"/>
          <w:marRight w:val="0"/>
          <w:marTop w:val="0"/>
          <w:marBottom w:val="0"/>
          <w:divBdr>
            <w:top w:val="none" w:sz="0" w:space="0" w:color="auto"/>
            <w:left w:val="none" w:sz="0" w:space="0" w:color="auto"/>
            <w:bottom w:val="none" w:sz="0" w:space="0" w:color="auto"/>
            <w:right w:val="none" w:sz="0" w:space="0" w:color="auto"/>
          </w:divBdr>
        </w:div>
        <w:div w:id="1524133038">
          <w:marLeft w:val="0"/>
          <w:marRight w:val="0"/>
          <w:marTop w:val="0"/>
          <w:marBottom w:val="0"/>
          <w:divBdr>
            <w:top w:val="none" w:sz="0" w:space="0" w:color="auto"/>
            <w:left w:val="none" w:sz="0" w:space="0" w:color="auto"/>
            <w:bottom w:val="none" w:sz="0" w:space="0" w:color="auto"/>
            <w:right w:val="none" w:sz="0" w:space="0" w:color="auto"/>
          </w:divBdr>
        </w:div>
        <w:div w:id="2041394470">
          <w:marLeft w:val="0"/>
          <w:marRight w:val="0"/>
          <w:marTop w:val="0"/>
          <w:marBottom w:val="0"/>
          <w:divBdr>
            <w:top w:val="none" w:sz="0" w:space="0" w:color="auto"/>
            <w:left w:val="none" w:sz="0" w:space="0" w:color="auto"/>
            <w:bottom w:val="none" w:sz="0" w:space="0" w:color="auto"/>
            <w:right w:val="none" w:sz="0" w:space="0" w:color="auto"/>
          </w:divBdr>
        </w:div>
        <w:div w:id="2033072546">
          <w:marLeft w:val="0"/>
          <w:marRight w:val="0"/>
          <w:marTop w:val="0"/>
          <w:marBottom w:val="0"/>
          <w:divBdr>
            <w:top w:val="none" w:sz="0" w:space="0" w:color="auto"/>
            <w:left w:val="none" w:sz="0" w:space="0" w:color="auto"/>
            <w:bottom w:val="none" w:sz="0" w:space="0" w:color="auto"/>
            <w:right w:val="none" w:sz="0" w:space="0" w:color="auto"/>
          </w:divBdr>
        </w:div>
        <w:div w:id="430197743">
          <w:marLeft w:val="0"/>
          <w:marRight w:val="0"/>
          <w:marTop w:val="0"/>
          <w:marBottom w:val="0"/>
          <w:divBdr>
            <w:top w:val="none" w:sz="0" w:space="0" w:color="auto"/>
            <w:left w:val="none" w:sz="0" w:space="0" w:color="auto"/>
            <w:bottom w:val="none" w:sz="0" w:space="0" w:color="auto"/>
            <w:right w:val="none" w:sz="0" w:space="0" w:color="auto"/>
          </w:divBdr>
        </w:div>
      </w:divsChild>
    </w:div>
    <w:div w:id="1234586488">
      <w:bodyDiv w:val="1"/>
      <w:marLeft w:val="0"/>
      <w:marRight w:val="0"/>
      <w:marTop w:val="0"/>
      <w:marBottom w:val="0"/>
      <w:divBdr>
        <w:top w:val="none" w:sz="0" w:space="0" w:color="auto"/>
        <w:left w:val="none" w:sz="0" w:space="0" w:color="auto"/>
        <w:bottom w:val="none" w:sz="0" w:space="0" w:color="auto"/>
        <w:right w:val="none" w:sz="0" w:space="0" w:color="auto"/>
      </w:divBdr>
      <w:divsChild>
        <w:div w:id="1205556041">
          <w:marLeft w:val="0"/>
          <w:marRight w:val="0"/>
          <w:marTop w:val="0"/>
          <w:marBottom w:val="0"/>
          <w:divBdr>
            <w:top w:val="none" w:sz="0" w:space="0" w:color="auto"/>
            <w:left w:val="none" w:sz="0" w:space="0" w:color="auto"/>
            <w:bottom w:val="none" w:sz="0" w:space="0" w:color="auto"/>
            <w:right w:val="none" w:sz="0" w:space="0" w:color="auto"/>
          </w:divBdr>
          <w:divsChild>
            <w:div w:id="1715959178">
              <w:marLeft w:val="0"/>
              <w:marRight w:val="0"/>
              <w:marTop w:val="0"/>
              <w:marBottom w:val="0"/>
              <w:divBdr>
                <w:top w:val="none" w:sz="0" w:space="0" w:color="auto"/>
                <w:left w:val="none" w:sz="0" w:space="0" w:color="auto"/>
                <w:bottom w:val="none" w:sz="0" w:space="0" w:color="auto"/>
                <w:right w:val="none" w:sz="0" w:space="0" w:color="auto"/>
              </w:divBdr>
            </w:div>
            <w:div w:id="1446120715">
              <w:marLeft w:val="0"/>
              <w:marRight w:val="0"/>
              <w:marTop w:val="240"/>
              <w:marBottom w:val="0"/>
              <w:divBdr>
                <w:top w:val="none" w:sz="0" w:space="0" w:color="auto"/>
                <w:left w:val="none" w:sz="0" w:space="0" w:color="auto"/>
                <w:bottom w:val="none" w:sz="0" w:space="0" w:color="auto"/>
                <w:right w:val="none" w:sz="0" w:space="0" w:color="auto"/>
              </w:divBdr>
            </w:div>
            <w:div w:id="1488015098">
              <w:marLeft w:val="0"/>
              <w:marRight w:val="0"/>
              <w:marTop w:val="0"/>
              <w:marBottom w:val="0"/>
              <w:divBdr>
                <w:top w:val="none" w:sz="0" w:space="0" w:color="auto"/>
                <w:left w:val="none" w:sz="0" w:space="0" w:color="auto"/>
                <w:bottom w:val="none" w:sz="0" w:space="0" w:color="auto"/>
                <w:right w:val="none" w:sz="0" w:space="0" w:color="auto"/>
              </w:divBdr>
            </w:div>
            <w:div w:id="2128232605">
              <w:marLeft w:val="0"/>
              <w:marRight w:val="0"/>
              <w:marTop w:val="0"/>
              <w:marBottom w:val="0"/>
              <w:divBdr>
                <w:top w:val="none" w:sz="0" w:space="0" w:color="auto"/>
                <w:left w:val="none" w:sz="0" w:space="0" w:color="auto"/>
                <w:bottom w:val="none" w:sz="0" w:space="0" w:color="auto"/>
                <w:right w:val="none" w:sz="0" w:space="0" w:color="auto"/>
              </w:divBdr>
            </w:div>
            <w:div w:id="1710766359">
              <w:marLeft w:val="0"/>
              <w:marRight w:val="0"/>
              <w:marTop w:val="0"/>
              <w:marBottom w:val="0"/>
              <w:divBdr>
                <w:top w:val="none" w:sz="0" w:space="0" w:color="auto"/>
                <w:left w:val="none" w:sz="0" w:space="0" w:color="auto"/>
                <w:bottom w:val="none" w:sz="0" w:space="0" w:color="auto"/>
                <w:right w:val="none" w:sz="0" w:space="0" w:color="auto"/>
              </w:divBdr>
            </w:div>
            <w:div w:id="767653278">
              <w:marLeft w:val="0"/>
              <w:marRight w:val="0"/>
              <w:marTop w:val="0"/>
              <w:marBottom w:val="0"/>
              <w:divBdr>
                <w:top w:val="none" w:sz="0" w:space="0" w:color="auto"/>
                <w:left w:val="none" w:sz="0" w:space="0" w:color="auto"/>
                <w:bottom w:val="none" w:sz="0" w:space="0" w:color="auto"/>
                <w:right w:val="none" w:sz="0" w:space="0" w:color="auto"/>
              </w:divBdr>
            </w:div>
            <w:div w:id="1383403700">
              <w:marLeft w:val="0"/>
              <w:marRight w:val="0"/>
              <w:marTop w:val="0"/>
              <w:marBottom w:val="0"/>
              <w:divBdr>
                <w:top w:val="none" w:sz="0" w:space="0" w:color="auto"/>
                <w:left w:val="none" w:sz="0" w:space="0" w:color="auto"/>
                <w:bottom w:val="none" w:sz="0" w:space="0" w:color="auto"/>
                <w:right w:val="none" w:sz="0" w:space="0" w:color="auto"/>
              </w:divBdr>
            </w:div>
            <w:div w:id="1612123188">
              <w:marLeft w:val="0"/>
              <w:marRight w:val="0"/>
              <w:marTop w:val="0"/>
              <w:marBottom w:val="0"/>
              <w:divBdr>
                <w:top w:val="none" w:sz="0" w:space="0" w:color="auto"/>
                <w:left w:val="none" w:sz="0" w:space="0" w:color="auto"/>
                <w:bottom w:val="none" w:sz="0" w:space="0" w:color="auto"/>
                <w:right w:val="none" w:sz="0" w:space="0" w:color="auto"/>
              </w:divBdr>
            </w:div>
            <w:div w:id="2002656612">
              <w:marLeft w:val="0"/>
              <w:marRight w:val="0"/>
              <w:marTop w:val="0"/>
              <w:marBottom w:val="0"/>
              <w:divBdr>
                <w:top w:val="none" w:sz="0" w:space="0" w:color="auto"/>
                <w:left w:val="none" w:sz="0" w:space="0" w:color="auto"/>
                <w:bottom w:val="none" w:sz="0" w:space="0" w:color="auto"/>
                <w:right w:val="none" w:sz="0" w:space="0" w:color="auto"/>
              </w:divBdr>
            </w:div>
            <w:div w:id="5739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9196">
      <w:bodyDiv w:val="1"/>
      <w:marLeft w:val="0"/>
      <w:marRight w:val="0"/>
      <w:marTop w:val="0"/>
      <w:marBottom w:val="0"/>
      <w:divBdr>
        <w:top w:val="none" w:sz="0" w:space="0" w:color="auto"/>
        <w:left w:val="none" w:sz="0" w:space="0" w:color="auto"/>
        <w:bottom w:val="none" w:sz="0" w:space="0" w:color="auto"/>
        <w:right w:val="none" w:sz="0" w:space="0" w:color="auto"/>
      </w:divBdr>
      <w:divsChild>
        <w:div w:id="1332490496">
          <w:marLeft w:val="0"/>
          <w:marRight w:val="0"/>
          <w:marTop w:val="240"/>
          <w:marBottom w:val="0"/>
          <w:divBdr>
            <w:top w:val="none" w:sz="0" w:space="0" w:color="auto"/>
            <w:left w:val="none" w:sz="0" w:space="0" w:color="auto"/>
            <w:bottom w:val="none" w:sz="0" w:space="0" w:color="auto"/>
            <w:right w:val="none" w:sz="0" w:space="0" w:color="auto"/>
          </w:divBdr>
        </w:div>
      </w:divsChild>
    </w:div>
    <w:div w:id="193188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zh-cn/windows/desktop/api/wingdi/ns-wingdi-logfonta" TargetMode="External"/><Relationship Id="rId21" Type="http://schemas.openxmlformats.org/officeDocument/2006/relationships/hyperlink" Target="https://learn.microsoft.com/zh-cn/windows/desktop/api/wingdi/nf-wingdi-enumfontfamiliesexa" TargetMode="External"/><Relationship Id="rId42" Type="http://schemas.openxmlformats.org/officeDocument/2006/relationships/hyperlink" Target="https://learn.microsoft.com/zh-cn/windows/win32/intl/conventions-for-function-prototypes" TargetMode="External"/><Relationship Id="rId47" Type="http://schemas.openxmlformats.org/officeDocument/2006/relationships/hyperlink" Target="https://learn.microsoft.com/zh-cn/windows/desktop/api/wingdi/nf-wingdi-gettextmetrics" TargetMode="External"/><Relationship Id="rId63" Type="http://schemas.openxmlformats.org/officeDocument/2006/relationships/image" Target="media/image2.png"/><Relationship Id="rId68" Type="http://schemas.openxmlformats.org/officeDocument/2006/relationships/image" Target="media/image7.png"/><Relationship Id="rId7" Type="http://schemas.openxmlformats.org/officeDocument/2006/relationships/hyperlink" Target="https://learn.microsoft.com/zh-cn/windows/desktop/api/wingdi/nf-wingdi-enumfontfamiliesexa" TargetMode="External"/><Relationship Id="rId2" Type="http://schemas.openxmlformats.org/officeDocument/2006/relationships/settings" Target="settings.xml"/><Relationship Id="rId16" Type="http://schemas.openxmlformats.org/officeDocument/2006/relationships/hyperlink" Target="https://learn.microsoft.com/zh-cn/previous-versions/dd162621(v=vs.85)" TargetMode="External"/><Relationship Id="rId29" Type="http://schemas.openxmlformats.org/officeDocument/2006/relationships/hyperlink" Target="https://learn.microsoft.com/zh-cn/windows/desktop/api/wingdi/nf-wingdi-enumfontfamiliesa" TargetMode="External"/><Relationship Id="rId11" Type="http://schemas.openxmlformats.org/officeDocument/2006/relationships/hyperlink" Target="https://learn.microsoft.com/zh-cn/previous-versions/dd162623(v=vs.85)" TargetMode="External"/><Relationship Id="rId24" Type="http://schemas.openxmlformats.org/officeDocument/2006/relationships/hyperlink" Target="https://learn.microsoft.com/zh-cn/windows/desktop/gdi/fonts-and-text" TargetMode="External"/><Relationship Id="rId32" Type="http://schemas.openxmlformats.org/officeDocument/2006/relationships/hyperlink" Target="https://learn.microsoft.com/zh-cn/windows/win32/intl/conventions-for-function-prototypes" TargetMode="External"/><Relationship Id="rId37" Type="http://schemas.openxmlformats.org/officeDocument/2006/relationships/hyperlink" Target="https://learn.microsoft.com/zh-cn/windows/desktop/gdi/fonts-and-text" TargetMode="External"/><Relationship Id="rId40" Type="http://schemas.openxmlformats.org/officeDocument/2006/relationships/hyperlink" Target="https://learn.microsoft.com/zh-cn/windows/desktop/api/wingdi/ns-wingdi-logfonta" TargetMode="External"/><Relationship Id="rId45" Type="http://schemas.openxmlformats.org/officeDocument/2006/relationships/hyperlink" Target="https://learn.microsoft.com/zh-cn/windows/desktop/gdi/fonts-and-text" TargetMode="External"/><Relationship Id="rId53" Type="http://schemas.openxmlformats.org/officeDocument/2006/relationships/hyperlink" Target="https://learn.microsoft.com/zh-cn/windows/win32/api/wingdi/ns-wingdi-newtextmetrica" TargetMode="External"/><Relationship Id="rId58" Type="http://schemas.openxmlformats.org/officeDocument/2006/relationships/hyperlink" Target="https://learn.microsoft.com/zh-cn/windows/desktop/api/Wingdi/nf-wingdi-enumfontsa" TargetMode="External"/><Relationship Id="rId66" Type="http://schemas.openxmlformats.org/officeDocument/2006/relationships/image" Target="media/image5.png"/><Relationship Id="rId5" Type="http://schemas.openxmlformats.org/officeDocument/2006/relationships/hyperlink" Target="https://learn.microsoft.com/zh-cn/previous-versions/dd162623(v=vs.85)" TargetMode="External"/><Relationship Id="rId61" Type="http://schemas.openxmlformats.org/officeDocument/2006/relationships/hyperlink" Target="https://learn.microsoft.com/zh-cn/windows/win32/api/wingdi/ns-wingdi-newtextmetrica" TargetMode="External"/><Relationship Id="rId19" Type="http://schemas.openxmlformats.org/officeDocument/2006/relationships/hyperlink" Target="https://learn.microsoft.com/zh-cn/windows/win32/intl/conventions-for-function-prototypes" TargetMode="External"/><Relationship Id="rId14" Type="http://schemas.openxmlformats.org/officeDocument/2006/relationships/hyperlink" Target="https://learn.microsoft.com/zh-cn/windows/desktop/api/wingdi/nf-wingdi-getdevicecaps" TargetMode="External"/><Relationship Id="rId22" Type="http://schemas.openxmlformats.org/officeDocument/2006/relationships/hyperlink" Target="https://learn.microsoft.com/zh-cn/windows/desktop/api/wingdi/nf-wingdi-enumfontsa" TargetMode="External"/><Relationship Id="rId27" Type="http://schemas.openxmlformats.org/officeDocument/2006/relationships/hyperlink" Target="https://learn.microsoft.com/zh-cn/previous-versions/dd162618(v=vs.85)" TargetMode="External"/><Relationship Id="rId30" Type="http://schemas.openxmlformats.org/officeDocument/2006/relationships/hyperlink" Target="https://learn.microsoft.com/zh-cn/windows/desktop/api/wingdi/nf-wingdi-enumfontfamiliesa" TargetMode="External"/><Relationship Id="rId35" Type="http://schemas.openxmlformats.org/officeDocument/2006/relationships/hyperlink" Target="https://learn.microsoft.com/zh-cn/windows/desktop/api/wingdi/nf-wingdi-enumfontsa" TargetMode="External"/><Relationship Id="rId43" Type="http://schemas.openxmlformats.org/officeDocument/2006/relationships/hyperlink" Target="https://learn.microsoft.com/zh-cn/windows/desktop/api/wingdi/nf-wingdi-enumfontfamiliesa" TargetMode="External"/><Relationship Id="rId48" Type="http://schemas.openxmlformats.org/officeDocument/2006/relationships/hyperlink" Target="https://learn.microsoft.com/zh-cn/windows/desktop/api/wingdi/ns-wingdi-logfonta" TargetMode="External"/><Relationship Id="rId56" Type="http://schemas.openxmlformats.org/officeDocument/2006/relationships/hyperlink" Target="https://learn.microsoft.com/zh-cn/windows/win32/api/wingdi/nf-wingdi-enumfontsa" TargetMode="External"/><Relationship Id="rId64" Type="http://schemas.openxmlformats.org/officeDocument/2006/relationships/image" Target="media/image3.png"/><Relationship Id="rId69" Type="http://schemas.openxmlformats.org/officeDocument/2006/relationships/fontTable" Target="fontTable.xml"/><Relationship Id="rId8" Type="http://schemas.openxmlformats.org/officeDocument/2006/relationships/hyperlink" Target="https://learn.microsoft.com/zh-cn/windows/win32/intl/conventions-for-function-prototypes" TargetMode="External"/><Relationship Id="rId51" Type="http://schemas.openxmlformats.org/officeDocument/2006/relationships/hyperlink" Target="https://learn.microsoft.com/zh-cn/windows/win32/api/wingdi/ns-wingdi-logfonta" TargetMode="External"/><Relationship Id="rId3" Type="http://schemas.openxmlformats.org/officeDocument/2006/relationships/webSettings" Target="webSettings.xml"/><Relationship Id="rId12" Type="http://schemas.openxmlformats.org/officeDocument/2006/relationships/hyperlink" Target="https://learn.microsoft.com/zh-cn/windows/desktop/gdi/font-and-text-functions" TargetMode="External"/><Relationship Id="rId17" Type="http://schemas.openxmlformats.org/officeDocument/2006/relationships/hyperlink" Target="https://learn.microsoft.com/zh-cn/windows/desktop/api/wingdi/nf-wingdi-enumfontfamiliesexa" TargetMode="External"/><Relationship Id="rId25" Type="http://schemas.openxmlformats.org/officeDocument/2006/relationships/hyperlink" Target="https://learn.microsoft.com/zh-cn/windows/desktop/api/wingdi/ns-wingdi-logfonta" TargetMode="External"/><Relationship Id="rId33" Type="http://schemas.openxmlformats.org/officeDocument/2006/relationships/hyperlink" Target="https://learn.microsoft.com/zh-cn/previous-versions/dd162618(v=vs.85)" TargetMode="External"/><Relationship Id="rId38" Type="http://schemas.openxmlformats.org/officeDocument/2006/relationships/hyperlink" Target="https://learn.microsoft.com/zh-cn/windows/desktop/api/wingdi/ns-wingdi-logfonta" TargetMode="External"/><Relationship Id="rId46" Type="http://schemas.openxmlformats.org/officeDocument/2006/relationships/hyperlink" Target="https://learn.microsoft.com/zh-cn/windows/desktop/api/wingdi/nf-wingdi-gettextextentpoint32a" TargetMode="External"/><Relationship Id="rId59" Type="http://schemas.openxmlformats.org/officeDocument/2006/relationships/hyperlink" Target="https://learn.microsoft.com/zh-cn/windows/desktop/api/Wingdi/nf-wingdi-enumfontfamiliesa" TargetMode="External"/><Relationship Id="rId67" Type="http://schemas.openxmlformats.org/officeDocument/2006/relationships/image" Target="media/image6.png"/><Relationship Id="rId20" Type="http://schemas.openxmlformats.org/officeDocument/2006/relationships/hyperlink" Target="https://learn.microsoft.com/zh-cn/previous-versions/dd162621(v=vs.85)" TargetMode="External"/><Relationship Id="rId41" Type="http://schemas.openxmlformats.org/officeDocument/2006/relationships/hyperlink" Target="https://learn.microsoft.com/zh-cn/windows/desktop/api/wingdi/ns-wingdi-textmetrica" TargetMode="External"/><Relationship Id="rId54" Type="http://schemas.openxmlformats.org/officeDocument/2006/relationships/hyperlink" Target="https://learn.microsoft.com/zh-cn/windows/win32/api/wingdi/ns-wingdi-textmetrica" TargetMode="External"/><Relationship Id="rId62" Type="http://schemas.openxmlformats.org/officeDocument/2006/relationships/hyperlink" Target="https://learn.microsoft.com/zh-cn/windows/win32/api/wingdi/ns-wingdi-newtextmetrica" TargetMode="External"/><Relationship Id="rId7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learn.microsoft.com/zh-cn/windows/desktop/api/wingdi/nf-wingdi-enumfontfamiliesexa" TargetMode="External"/><Relationship Id="rId15" Type="http://schemas.openxmlformats.org/officeDocument/2006/relationships/hyperlink" Target="https://learn.microsoft.com/zh-cn/windows/desktop/api/wingdi/nf-wingdi-enumfontfamiliesexa" TargetMode="External"/><Relationship Id="rId23" Type="http://schemas.openxmlformats.org/officeDocument/2006/relationships/hyperlink" Target="https://learn.microsoft.com/zh-cn/windows/desktop/gdi/font-and-text-functions" TargetMode="External"/><Relationship Id="rId28" Type="http://schemas.openxmlformats.org/officeDocument/2006/relationships/hyperlink" Target="https://learn.microsoft.com/zh-cn/windows/desktop/api/wingdi/ns-wingdi-logfonta" TargetMode="External"/><Relationship Id="rId36" Type="http://schemas.openxmlformats.org/officeDocument/2006/relationships/hyperlink" Target="https://learn.microsoft.com/zh-cn/windows/desktop/gdi/font-and-text-functions" TargetMode="External"/><Relationship Id="rId49" Type="http://schemas.openxmlformats.org/officeDocument/2006/relationships/hyperlink" Target="https://learn.microsoft.com/zh-cn/windows/desktop/api/Wingdi/nf-wingdi-enumfontsa" TargetMode="External"/><Relationship Id="rId57" Type="http://schemas.openxmlformats.org/officeDocument/2006/relationships/hyperlink" Target="https://learn.microsoft.com/zh-cn/windows/win32/api/wingdi/nf-wingdi-enumfontfamiliesa" TargetMode="External"/><Relationship Id="rId10" Type="http://schemas.openxmlformats.org/officeDocument/2006/relationships/hyperlink" Target="https://learn.microsoft.com/zh-cn/windows/desktop/api/wingdi/nf-wingdi-enumfontfamiliesexa" TargetMode="External"/><Relationship Id="rId31" Type="http://schemas.openxmlformats.org/officeDocument/2006/relationships/hyperlink" Target="https://learn.microsoft.com/zh-cn/windows/desktop/api/wingdi/ns-wingdi-enumlogfontexa" TargetMode="External"/><Relationship Id="rId44" Type="http://schemas.openxmlformats.org/officeDocument/2006/relationships/hyperlink" Target="https://learn.microsoft.com/zh-cn/windows/desktop/gdi/font-and-text-structures" TargetMode="External"/><Relationship Id="rId52" Type="http://schemas.openxmlformats.org/officeDocument/2006/relationships/hyperlink" Target="https://learn.microsoft.com/zh-cn/windows/win32/api/wingdi/ns-wingdi-newtextmetrica" TargetMode="External"/><Relationship Id="rId60" Type="http://schemas.openxmlformats.org/officeDocument/2006/relationships/hyperlink" Target="https://learn.microsoft.com/zh-cn/windows/win32/api/wingdi/nf-wingdi-enumfontfamiliesa" TargetMode="External"/><Relationship Id="rId65"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https://learn.microsoft.com/zh-cn/windows/desktop/api/wingdi/nf-wingdi-enumfontfamiliesa" TargetMode="External"/><Relationship Id="rId13" Type="http://schemas.openxmlformats.org/officeDocument/2006/relationships/hyperlink" Target="https://learn.microsoft.com/zh-cn/windows/desktop/gdi/fonts-and-text" TargetMode="External"/><Relationship Id="rId18" Type="http://schemas.openxmlformats.org/officeDocument/2006/relationships/hyperlink" Target="https://learn.microsoft.com/zh-cn/windows/desktop/gdi/enumerating-the-installed-fonts" TargetMode="External"/><Relationship Id="rId39" Type="http://schemas.openxmlformats.org/officeDocument/2006/relationships/hyperlink" Target="https://learn.microsoft.com/zh-cn/windows/desktop/api/wingdi/nf-wingdi-gettextextentpoint32a" TargetMode="External"/><Relationship Id="rId34" Type="http://schemas.openxmlformats.org/officeDocument/2006/relationships/hyperlink" Target="https://learn.microsoft.com/zh-cn/windows/desktop/api/wingdi/nf-wingdi-enumfontfamiliesa" TargetMode="External"/><Relationship Id="rId50" Type="http://schemas.openxmlformats.org/officeDocument/2006/relationships/hyperlink" Target="https://learn.microsoft.com/zh-cn/windows/desktop/api/Wingdi/nf-wingdi-enumfontfamiliesa" TargetMode="External"/><Relationship Id="rId55" Type="http://schemas.openxmlformats.org/officeDocument/2006/relationships/hyperlink" Target="https://learn.microsoft.com/zh-cn/windows/win32/api/wingdi/nf-wingdi-enumfontfamilies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2826</Words>
  <Characters>16111</Characters>
  <Application>Microsoft Office Word</Application>
  <DocSecurity>0</DocSecurity>
  <Lines>134</Lines>
  <Paragraphs>37</Paragraphs>
  <ScaleCrop>false</ScaleCrop>
  <Company/>
  <LinksUpToDate>false</LinksUpToDate>
  <CharactersWithSpaces>18900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2024-09-12T17:10:00Z</dcterms:created>
  <dcterms:modified xsi:type="dcterms:W3CDTF">2024-09-12T18:47:00Z</dcterms:modified>
</cp:coreProperties>
</file>