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33" w:rsidRDefault="008E4D33" w:rsidP="008E4D33">
      <w:pPr>
        <w:pStyle w:val="1"/>
      </w:pPr>
      <w:r>
        <w:rPr>
          <w:rFonts w:hint="eastAsia"/>
        </w:rPr>
        <w:t>枚举进程方法1，参考：</w:t>
      </w:r>
      <w:hyperlink r:id="rId4" w:history="1">
        <w:r w:rsidRPr="00240FA5">
          <w:rPr>
            <w:rStyle w:val="a3"/>
            <w:rFonts w:hint="eastAsia"/>
          </w:rPr>
          <w:t>用系统快照枚举所有进程</w:t>
        </w:r>
      </w:hyperlink>
    </w:p>
    <w:p w:rsidR="008E4D33" w:rsidRDefault="008E4D33" w:rsidP="008E4D33">
      <w:pPr>
        <w:pStyle w:val="1"/>
      </w:pPr>
      <w:r>
        <w:rPr>
          <w:rFonts w:hint="eastAsia"/>
        </w:rPr>
        <w:t>枚举进程方法</w:t>
      </w:r>
      <w:r>
        <w:t>2</w:t>
      </w:r>
      <w:r>
        <w:rPr>
          <w:rFonts w:hint="eastAsia"/>
        </w:rPr>
        <w:t>，参考：</w:t>
      </w:r>
      <w:hyperlink r:id="rId5" w:history="1">
        <w:r w:rsidRPr="00240FA5">
          <w:rPr>
            <w:rStyle w:val="a3"/>
            <w:rFonts w:hint="eastAsia"/>
          </w:rPr>
          <w:t>用psapi函数枚举</w:t>
        </w:r>
        <w:r w:rsidRPr="008E4D33">
          <w:rPr>
            <w:rStyle w:val="a3"/>
            <w:rFonts w:hint="eastAsia"/>
          </w:rPr>
          <w:t>所有</w:t>
        </w:r>
        <w:r w:rsidRPr="00240FA5">
          <w:rPr>
            <w:rStyle w:val="a3"/>
            <w:rFonts w:hint="eastAsia"/>
          </w:rPr>
          <w:t>进程</w:t>
        </w:r>
      </w:hyperlink>
    </w:p>
    <w:p w:rsidR="008E4D33" w:rsidRDefault="008E4D33" w:rsidP="008E4D33">
      <w:pPr>
        <w:pStyle w:val="1"/>
      </w:pPr>
      <w:r>
        <w:rPr>
          <w:rFonts w:hint="eastAsia"/>
        </w:rPr>
        <w:t>枚举进程方法3</w:t>
      </w:r>
      <w:r>
        <w:rPr>
          <w:rFonts w:hint="eastAsia"/>
        </w:rPr>
        <w:t>，参考：</w:t>
      </w:r>
      <w:hyperlink r:id="rId6" w:history="1">
        <w:r w:rsidRPr="008E4D33">
          <w:rPr>
            <w:rStyle w:val="a3"/>
            <w:rFonts w:hint="eastAsia"/>
          </w:rPr>
          <w:t>用wtsapi函数来枚举所有进程</w:t>
        </w:r>
      </w:hyperlink>
    </w:p>
    <w:p w:rsidR="008E4D33" w:rsidRDefault="008E4D33" w:rsidP="008E4D33">
      <w:pPr>
        <w:pStyle w:val="1"/>
      </w:pPr>
      <w:r>
        <w:rPr>
          <w:rFonts w:hint="eastAsia"/>
        </w:rPr>
        <w:t>这一节我们来学习枚举进程方法</w:t>
      </w:r>
      <w:r>
        <w:rPr>
          <w:rFonts w:hint="eastAsia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DD70DD" w:rsidTr="00DD70DD">
        <w:tc>
          <w:tcPr>
            <w:tcW w:w="10907" w:type="dxa"/>
          </w:tcPr>
          <w:p w:rsidR="00DD70DD" w:rsidRDefault="00DD70DD" w:rsidP="008E4D33">
            <w:pPr>
              <w:rPr>
                <w:rFonts w:hint="eastAsia"/>
              </w:rPr>
            </w:pPr>
            <w:r w:rsidRPr="00DD70DD">
              <w:drawing>
                <wp:inline distT="0" distB="0" distL="0" distR="0" wp14:anchorId="0A8144AC" wp14:editId="2C8863E0">
                  <wp:extent cx="5362575" cy="2838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D33" w:rsidRPr="008E4D33" w:rsidRDefault="00DD70DD" w:rsidP="00DD70DD">
      <w:pPr>
        <w:pStyle w:val="1"/>
        <w:rPr>
          <w:rFonts w:hint="eastAsia"/>
        </w:rPr>
      </w:pPr>
      <w:r>
        <w:t>API</w:t>
      </w:r>
      <w:r>
        <w:rPr>
          <w:rFonts w:hint="eastAsia"/>
        </w:rPr>
        <w:t>语法说明</w:t>
      </w:r>
    </w:p>
    <w:p w:rsidR="00CE782E" w:rsidRDefault="00DD70DD" w:rsidP="00DD70DD">
      <w:pPr>
        <w:pStyle w:val="2"/>
      </w:pPr>
      <w:r>
        <w:rPr>
          <w:rFonts w:hint="eastAsia"/>
        </w:rPr>
        <w:t>ZwQuerySystem</w:t>
      </w:r>
      <w:r>
        <w:t>Information</w:t>
      </w:r>
      <w:r>
        <w:rPr>
          <w:rFonts w:hint="eastAsia"/>
        </w:rPr>
        <w:t>函数的语法</w:t>
      </w:r>
      <w:r w:rsidR="003E4699">
        <w:rPr>
          <w:rFonts w:hint="eastAsia"/>
        </w:rPr>
        <w:t>，win</w:t>
      </w:r>
      <w:r w:rsidR="003E4699">
        <w:t>8</w:t>
      </w:r>
      <w:r w:rsidR="003E4699">
        <w:rPr>
          <w:rFonts w:hint="eastAsia"/>
        </w:rPr>
        <w:t>之后不可用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DD70DD" w:rsidTr="00DD70DD">
        <w:tc>
          <w:tcPr>
            <w:tcW w:w="13600" w:type="dxa"/>
          </w:tcPr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[</w:t>
            </w:r>
            <w:r>
              <w:rPr>
                <w:rStyle w:val="a6"/>
                <w:rFonts w:ascii="Segoe UI" w:hAnsi="Segoe UI" w:cs="Segoe UI"/>
                <w:color w:val="161616"/>
              </w:rPr>
              <w:t>ZwQuerySystemInformation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自</w:t>
            </w:r>
            <w:r>
              <w:rPr>
                <w:rFonts w:ascii="Segoe UI" w:hAnsi="Segoe UI" w:cs="Segoe UI"/>
                <w:color w:val="161616"/>
              </w:rPr>
              <w:t>Windows 8</w:t>
            </w:r>
            <w:r>
              <w:rPr>
                <w:rFonts w:ascii="Segoe UI" w:hAnsi="Segoe UI" w:cs="Segoe UI"/>
                <w:color w:val="161616"/>
              </w:rPr>
              <w:t>起不再可用。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请改用本主题中列出的备用函数。</w:t>
            </w:r>
            <w:r>
              <w:rPr>
                <w:rFonts w:ascii="Segoe UI" w:hAnsi="Segoe UI" w:cs="Segoe UI"/>
                <w:color w:val="161616"/>
              </w:rPr>
              <w:t>]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检索指定的系统信息。</w:t>
            </w:r>
          </w:p>
          <w:p w:rsidR="003E4699" w:rsidRDefault="003E4699" w:rsidP="003E469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E4699" w:rsidRDefault="003E4699" w:rsidP="003E4699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NTSTATUS WINAPI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ZwQuerySystemInformation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E4699" w:rsidRDefault="003E4699" w:rsidP="003E469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_In_      SYSTEM_INFORMATION_CLASS SystemInformationClass,</w:t>
            </w:r>
          </w:p>
          <w:p w:rsidR="003E4699" w:rsidRDefault="003E4699" w:rsidP="003E469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_Inout_   PVOID                    SystemInformation,</w:t>
            </w:r>
          </w:p>
          <w:p w:rsidR="003E4699" w:rsidRDefault="003E4699" w:rsidP="003E469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_In_      ULONG                    SystemInformationLength,</w:t>
            </w:r>
          </w:p>
          <w:p w:rsidR="003E4699" w:rsidRDefault="003E4699" w:rsidP="003E469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_Out_opt_ PULONG                   ReturnLength</w:t>
            </w:r>
          </w:p>
          <w:p w:rsidR="003E4699" w:rsidRDefault="003E4699" w:rsidP="003E4699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E4699" w:rsidRDefault="003E4699" w:rsidP="003E469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[in]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要检索的系统信息的类型。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此参数可以是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SYSTEM_INFORMATION_CLASS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枚举类型的下列值之一。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SystemBasicInformation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系统中</w:t>
            </w:r>
            <w:r>
              <w:rPr>
                <w:rStyle w:val="a6"/>
                <w:rFonts w:ascii="Segoe UI" w:hAnsi="Segoe UI" w:cs="Segoe UI"/>
                <w:color w:val="161616"/>
              </w:rPr>
              <w:t>SYSTEM_BASIC_INFORMATION</w:t>
            </w:r>
            <w:r>
              <w:rPr>
                <w:rFonts w:ascii="Segoe UI" w:hAnsi="Segoe UI" w:cs="Segoe UI"/>
                <w:color w:val="161616"/>
              </w:rPr>
              <w:t>结构中的处理器数。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GetSystemInfo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SystemPerformanceInformation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一种不透明的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SYSTEM_PERFORMANCE_INFORMATION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结构，可用于为随机数生成器生成不可预知的种子。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SystemTimeOfDayInformation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一种不透明的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SYSTEM_TIMEOFDAY_INFORMATION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结构，可用于为随机数生成器生成不可预知的种子。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SystemProcessInformation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一个</w:t>
            </w:r>
            <w:r>
              <w:rPr>
                <w:rStyle w:val="a6"/>
                <w:rFonts w:ascii="Segoe UI" w:hAnsi="Segoe UI" w:cs="Segoe UI"/>
                <w:color w:val="161616"/>
              </w:rPr>
              <w:t>SYSTEM_PROCESS_INFORMATION</w:t>
            </w:r>
            <w:r>
              <w:rPr>
                <w:rFonts w:ascii="Segoe UI" w:hAnsi="Segoe UI" w:cs="Segoe UI"/>
                <w:color w:val="161616"/>
              </w:rPr>
              <w:t>结构的数组，每个结构对应系统中运行的每个进程。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这些结构包含有关每个进程的资源使用情况的信息，包括进程使用的句柄数、页面文件的峰值使用情况以及进程已分配的内存页数。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SystemProcessorPerformanceInformation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SYSTEM_PROCESSOR_PERFORMANCE_INFORMATION</w:t>
            </w:r>
            <w:r>
              <w:rPr>
                <w:rFonts w:ascii="Segoe UI" w:hAnsi="Segoe UI" w:cs="Segoe UI"/>
                <w:color w:val="161616"/>
              </w:rPr>
              <w:t>结构的数组，系统中安装的每个处理器对应一个。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SystemInterruptInformation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一种不透明的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SYSTEM_INTERRUPT_INFORMATION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结构，可用于为随机数生成器生成不可预知的种子。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SystemExceptionInformation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一种不透明的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SYSTEM_EXCEPTION_INFORMATION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结构，可用于为随机数生成器生成不可预知的种子。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SystemRegistryQuotaInformation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SYSTEM_REGISTRY_QUOTA_INFORMATION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SystemLookasideInformation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一种不透明的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SYSTEM_LOOKASIDE_INFORMATION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结构，可用于为随机数生成器生成不可预知的种子。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[in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 out]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指向接收请求信息的缓冲区的指针。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此信息的大小和结构因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参数的值而异，如下表所示。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SYSTEM_BASIC_INFORMATION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SystemBasicInformation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参数指向的缓冲区应足够大，以容纳具有以下布局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的单个</w:t>
            </w:r>
            <w:r>
              <w:rPr>
                <w:rStyle w:val="a6"/>
                <w:rFonts w:ascii="Segoe UI" w:hAnsi="Segoe UI" w:cs="Segoe UI"/>
                <w:color w:val="161616"/>
              </w:rPr>
              <w:t>SYSTEM_BASIC_INFORMATION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_SYSTEM_BASIC_INFORMATION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Reserved1[24];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PVOID Reserved2[4];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CCHAR NumberOfProcessors;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SYSTEM_BASIC_INFORMATION;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NumberOfProcessors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成员包含系统中存在的处理器数。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GetSystemInfo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来检索此信息。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结构的其他成员保留供操作系统内部使用。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SYSTEM_PERFORMANCE_INFORMATION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SystemPerformanceInformation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SYSTEM_PERFORMANCE_INFORMATION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结构，以便在为随机数生成器生成不可预知的种子时使用。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为此，结构具有以下布局：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_SYSTEM_PERFORMANCE_INFORMATION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Reserved1[312];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SYSTEM_PERFORMANCE_INFORMATION;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结构的各个成员保留供操作系统内部使用。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函数生成加密随机数据。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SYSTEM_TIMEOFDAY_INFORMATION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SystemTimeOfDayInformation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SYSTEM_TIMEOFDAY_INFORMATION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结构，以便在为随机数生成器生成不可预知的种子时使用。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为此，结构具有以下布局：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_SYSTEM_TIMEOFDAY_INFORMATION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Reserved1[48];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SYSTEM_TIMEOFDAY_INFORMATION;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结构的各个成员保留供操作系统内部使用。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函数生成加密随机数据。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SYSTEM_PROCESS_INFORMATION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SystemProcessInformation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参数指向的缓冲区应足够大，以容纳一个数组，该数组包含与系统中运行的进程数一样多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的</w:t>
            </w:r>
            <w:r>
              <w:rPr>
                <w:rStyle w:val="a6"/>
                <w:rFonts w:ascii="Segoe UI" w:hAnsi="Segoe UI" w:cs="Segoe UI"/>
                <w:color w:val="161616"/>
              </w:rPr>
              <w:t>SYSTEM_PROCESS_INFORMATION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每个结构都具有以下布局：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_SYSTEM_PROCESS_INFORMATION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ULONG NextEntryOffset;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ULONG NumberOfThreads;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Reserved1[48];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PVOID Reserved2[3];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HANDLE UniqueProcessId;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PVOID Reserved3;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ULONG HandleCount;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Reserved4[4];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PVOID Reserved5[11];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SIZE_T PeakPagefileUsage;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SIZE_T PrivatePageCount;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LARGE_INTEGER Reserved6[6];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SYSTEM_PROCESS_INFORMATION;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NumberOfThreads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成员包含进程中当前正在运行的线程总数。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HandleCount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成员包含有问题的进程正在使用的句柄总数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6"/>
                  <w:rFonts w:ascii="Segoe UI" w:hAnsi="Segoe UI" w:cs="Segoe UI"/>
                  <w:color w:val="0000FF"/>
                </w:rPr>
                <w:t>GetProcessHandleCount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检索此信息。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PeakPagefileUsage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成员包含进程使用的页面文件存储的最大字节数，</w:t>
            </w:r>
            <w:r>
              <w:rPr>
                <w:rStyle w:val="a6"/>
                <w:rFonts w:ascii="Segoe UI" w:hAnsi="Segoe UI" w:cs="Segoe UI"/>
                <w:color w:val="161616"/>
              </w:rPr>
              <w:t>PrivatePageCount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成员包含为使用此进程分配的内存页数。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还可以使用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6"/>
                  <w:rFonts w:ascii="Segoe UI" w:hAnsi="Segoe UI" w:cs="Segoe UI"/>
                  <w:color w:val="0000FF"/>
                </w:rPr>
                <w:t>GetProcessMemoryInfo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6"/>
                  <w:rFonts w:ascii="Segoe UI" w:hAnsi="Segoe UI" w:cs="Segoe UI"/>
                  <w:color w:val="0000FF"/>
                </w:rPr>
                <w:t>Win32_Process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类检索此信息。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结构的其他成员保留供操作系统内部使用。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SYSTEM_PROCESSOR_PERFORMANCE_INFORMATION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SystemProcessorPerformanceInformation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参数指向的缓冲区应足够大，以容纳一个数组，该数组包含与系统中安装的处理器</w:t>
            </w:r>
            <w:r>
              <w:rPr>
                <w:rFonts w:ascii="Segoe UI" w:hAnsi="Segoe UI" w:cs="Segoe UI"/>
                <w:color w:val="161616"/>
              </w:rPr>
              <w:t xml:space="preserve"> (CPU) </w:t>
            </w:r>
            <w:r>
              <w:rPr>
                <w:rFonts w:ascii="Segoe UI" w:hAnsi="Segoe UI" w:cs="Segoe UI"/>
                <w:color w:val="161616"/>
              </w:rPr>
              <w:t>一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样多的</w:t>
            </w:r>
            <w:r>
              <w:rPr>
                <w:rFonts w:ascii="Segoe UI" w:hAnsi="Segoe UI" w:cs="Segoe UI"/>
                <w:color w:val="161616"/>
              </w:rPr>
              <w:t> SYSTEM_PROCESS_INFORMATION</w:t>
            </w:r>
            <w:r>
              <w:rPr>
                <w:rFonts w:ascii="Segoe UI" w:hAnsi="Segoe UI" w:cs="Segoe UI"/>
                <w:color w:val="161616"/>
              </w:rPr>
              <w:t>结构。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每个结构都具有以下布局：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_SYSTEM_PROCESSOR_PERFORMANCE_INFORMATION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LARGE_INTEGER IdleTime;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LARGE_INTEGER KernelTime;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LARGE_INTEGER UserTime;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LARGE_INTEGER Reserved1[2];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ULONG Reserved2;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SYSTEM_PROCESSOR_PERFORMANCE_INFORMATION;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IdleTime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成员包含系统空闲的时间量，以纳秒的</w:t>
            </w:r>
            <w:r>
              <w:rPr>
                <w:rFonts w:ascii="Segoe UI" w:hAnsi="Segoe UI" w:cs="Segoe UI"/>
                <w:color w:val="161616"/>
              </w:rPr>
              <w:t xml:space="preserve"> 1/100 </w:t>
            </w:r>
            <w:r>
              <w:rPr>
                <w:rFonts w:ascii="Segoe UI" w:hAnsi="Segoe UI" w:cs="Segoe UI"/>
                <w:color w:val="161616"/>
              </w:rPr>
              <w:t>秒为单位。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KernelTime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成员包含系统在内核模式下执行所用的时间，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包括所有进程中的所有线程、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的所有处理器上的所有线程，以纳秒的</w:t>
            </w:r>
            <w:r>
              <w:rPr>
                <w:rFonts w:ascii="Segoe UI" w:hAnsi="Segoe UI" w:cs="Segoe UI"/>
                <w:color w:val="161616"/>
              </w:rPr>
              <w:t xml:space="preserve"> 1/100 </w:t>
            </w:r>
            <w:r>
              <w:rPr>
                <w:rFonts w:ascii="Segoe UI" w:hAnsi="Segoe UI" w:cs="Segoe UI"/>
                <w:color w:val="161616"/>
              </w:rPr>
              <w:t>秒为单位。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UserTime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成员包含系统在用户模式下执行所花费的时间量，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包括所有进程中的所有线程，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所有处理器上的所有线程，以纳秒的</w:t>
            </w:r>
            <w:r>
              <w:rPr>
                <w:rFonts w:ascii="Segoe UI" w:hAnsi="Segoe UI" w:cs="Segoe UI"/>
                <w:color w:val="161616"/>
              </w:rPr>
              <w:t xml:space="preserve"> 1/100 </w:t>
            </w:r>
            <w:r>
              <w:rPr>
                <w:rFonts w:ascii="Segoe UI" w:hAnsi="Segoe UI" w:cs="Segoe UI"/>
                <w:color w:val="161616"/>
              </w:rPr>
              <w:t>秒为单位。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GetSystemTimes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来检索此信息。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SYSTEM_INTERRUPT_INFORMATION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SystemInterruptInformation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参数指向的缓冲区应足够大，以容纳一个数组，该数组包含与系统上安装的处理器</w:t>
            </w:r>
            <w:r>
              <w:rPr>
                <w:rFonts w:ascii="Segoe UI" w:hAnsi="Segoe UI" w:cs="Segoe UI"/>
                <w:color w:val="161616"/>
              </w:rPr>
              <w:t xml:space="preserve"> (CPU) </w:t>
            </w:r>
            <w:r>
              <w:rPr>
                <w:rFonts w:ascii="Segoe UI" w:hAnsi="Segoe UI" w:cs="Segoe UI"/>
                <w:color w:val="161616"/>
              </w:rPr>
              <w:t>一样多的不透明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SYSTEM_INTERRUPT_INFORMATION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每个结构或整个数组都可用于为随机数生成器生成不可预知的种子。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为此，结构具有以下布局：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_SYSTEM_INTERRUPT_INFORMATION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Reserved1[24];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SYSTEM_INTERRUPT_INFORMATION;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结构的各个成员保留供操作系统内部使用。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函数生成加密随机数据。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SYSTEM_EXCEPTION_INFORMATION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SystemExceptionInformation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SYSTEM_EXCEPTION_INFORMATION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结构，以便在为随机数生成器生成不可预知的种子时使用。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为此，结构具有以下布局：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_SYSTEM_EXCEPTION_INFORMATION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Reserved1[16];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SYSTEM_EXCEPTION_INFORMATION;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结构的各个成员保留供操作系统内部使用。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函数生成加密随机数据。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SYSTEM_REGISTRY_QUOTA_INFORMATION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SystemRegistryQuotaInformation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参数指向的缓冲区应足够大，以容纳具有以下布局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的单个</w:t>
            </w:r>
            <w:r>
              <w:rPr>
                <w:rStyle w:val="a6"/>
                <w:rFonts w:ascii="Segoe UI" w:hAnsi="Segoe UI" w:cs="Segoe UI"/>
                <w:color w:val="161616"/>
              </w:rPr>
              <w:t>SYSTEM_REGISTRY_QUOTA_INFORMATION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_SYSTEM_REGISTRY_QUOTA_INFORMATION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ULONG RegistryQuotaAllowed;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ULONG RegistryQuotaUsed;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PVOID Reserved1;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SYSTEM_REGISTRY_QUOTA_INFORMATION;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RegistryQuotaAllowed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成员包含注册表在此系统上可实现的最大大小（以字节为单位）。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RegistryQuotaUsed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成员包含注册表的当前大小（以字节为单位）。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GetSystemRegistryQuota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来检索此信息。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结构的其他成员保留供操作系统内部使用。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SYSTEM_LOOKASIDE_INFORMATION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SystemInformationClass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SystemLookasideInformation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参数指向的缓冲区应足够大，以容纳不透明的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SYSTEM_LOOKASIDE_INFORMATION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结构，以便在为随机数生成器生成不可预知的种子时使用。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为此，结构具有以下布局：</w:t>
            </w:r>
          </w:p>
          <w:p w:rsidR="003E4699" w:rsidRDefault="003E4699" w:rsidP="003E4699">
            <w:pPr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_SYSTEM_LOOKASIDE_INFORMATION {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BYTE Reserved1[32];</w:t>
            </w:r>
          </w:p>
          <w:p w:rsidR="003E4699" w:rsidRDefault="003E4699" w:rsidP="003E4699">
            <w:pPr>
              <w:pStyle w:val="HTML"/>
              <w:shd w:val="clear" w:color="auto" w:fill="FFFFFF"/>
              <w:ind w:left="720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SYSTEM_LOOKASIDE_INFORMATION;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结构的各个成员保留供操作系统内部使用。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请改用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4" w:history="1">
              <w:r>
                <w:rPr>
                  <w:rStyle w:val="a6"/>
                  <w:rFonts w:ascii="Segoe UI" w:hAnsi="Segoe UI" w:cs="Segoe UI"/>
                  <w:color w:val="0000FF"/>
                </w:rPr>
                <w:t>CryptGenRandom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函数生成加密随机数据。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7"/>
                <w:rFonts w:ascii="Segoe UI" w:hAnsi="Segoe UI" w:cs="Segoe UI"/>
                <w:color w:val="161616"/>
              </w:rPr>
              <w:t>SystemInformationLength</w:t>
            </w:r>
            <w:r>
              <w:rPr>
                <w:rFonts w:ascii="Segoe UI" w:hAnsi="Segoe UI" w:cs="Segoe UI"/>
                <w:color w:val="161616"/>
              </w:rPr>
              <w:t> [in]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参数指向的缓冲区的大小（以字节为单位）。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7"/>
                <w:rFonts w:ascii="Segoe UI" w:hAnsi="Segoe UI" w:cs="Segoe UI"/>
                <w:color w:val="161616"/>
              </w:rPr>
              <w:t>ReturnLength</w:t>
            </w:r>
            <w:r>
              <w:rPr>
                <w:rFonts w:ascii="Segoe UI" w:hAnsi="Segoe UI" w:cs="Segoe UI"/>
                <w:color w:val="161616"/>
              </w:rPr>
              <w:t> [out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 optional]</w:t>
            </w:r>
          </w:p>
          <w:p w:rsidR="003E4699" w:rsidRDefault="003E4699" w:rsidP="003E4699">
            <w:pPr>
              <w:pStyle w:val="a5"/>
              <w:shd w:val="clear" w:color="auto" w:fill="FFFFFF"/>
              <w:ind w:left="72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指向函数写入所请求信息的实际大小的位置的可选指针。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如果该大小小于或等于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SystemInformationLength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参数，该函数会将信息复制到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缓冲区中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否则，它将返回</w:t>
            </w:r>
            <w:r>
              <w:rPr>
                <w:rFonts w:ascii="Segoe UI" w:hAnsi="Segoe UI" w:cs="Segoe UI"/>
                <w:color w:val="161616"/>
              </w:rPr>
              <w:t xml:space="preserve"> NTSTATUS </w:t>
            </w:r>
            <w:r>
              <w:rPr>
                <w:rFonts w:ascii="Segoe UI" w:hAnsi="Segoe UI" w:cs="Segoe UI"/>
                <w:color w:val="161616"/>
              </w:rPr>
              <w:t>错误代码，并在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7"/>
                <w:rFonts w:ascii="Segoe UI" w:hAnsi="Segoe UI" w:cs="Segoe UI"/>
                <w:color w:val="161616"/>
              </w:rPr>
              <w:t>ReturnLength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中返回接收请求的信息所需的缓冲区大小。</w:t>
            </w:r>
          </w:p>
          <w:p w:rsidR="003E4699" w:rsidRDefault="003E4699" w:rsidP="003E469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</w:t>
            </w:r>
            <w:r>
              <w:rPr>
                <w:rFonts w:ascii="Segoe UI" w:hAnsi="Segoe UI" w:cs="Segoe UI"/>
                <w:color w:val="161616"/>
              </w:rPr>
              <w:t xml:space="preserve"> NTSTATUS </w:t>
            </w:r>
            <w:r>
              <w:rPr>
                <w:rFonts w:ascii="Segoe UI" w:hAnsi="Segoe UI" w:cs="Segoe UI"/>
                <w:color w:val="161616"/>
              </w:rPr>
              <w:t>成功或错误代码。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NTSTATUS </w:t>
            </w:r>
            <w:r>
              <w:rPr>
                <w:rFonts w:ascii="Segoe UI" w:hAnsi="Segoe UI" w:cs="Segoe UI"/>
                <w:color w:val="161616"/>
              </w:rPr>
              <w:t>错误代码的形式和重要性在</w:t>
            </w:r>
            <w:r>
              <w:rPr>
                <w:rFonts w:ascii="Segoe UI" w:hAnsi="Segoe UI" w:cs="Segoe UI"/>
                <w:color w:val="161616"/>
              </w:rPr>
              <w:t xml:space="preserve"> DDK </w:t>
            </w:r>
            <w:r>
              <w:rPr>
                <w:rFonts w:ascii="Segoe UI" w:hAnsi="Segoe UI" w:cs="Segoe UI"/>
                <w:color w:val="161616"/>
              </w:rPr>
              <w:t>中提供的</w:t>
            </w:r>
            <w:r>
              <w:rPr>
                <w:rFonts w:ascii="Segoe UI" w:hAnsi="Segoe UI" w:cs="Segoe UI"/>
                <w:color w:val="161616"/>
              </w:rPr>
              <w:t xml:space="preserve"> Ntstatus.h </w:t>
            </w:r>
            <w:r>
              <w:rPr>
                <w:rFonts w:ascii="Segoe UI" w:hAnsi="Segoe UI" w:cs="Segoe UI"/>
                <w:color w:val="161616"/>
              </w:rPr>
              <w:t>头文件中列出，并在</w:t>
            </w:r>
            <w:r>
              <w:rPr>
                <w:rFonts w:ascii="Segoe UI" w:hAnsi="Segoe UI" w:cs="Segoe UI"/>
                <w:color w:val="161616"/>
              </w:rPr>
              <w:t xml:space="preserve"> DDK </w:t>
            </w:r>
            <w:r>
              <w:rPr>
                <w:rFonts w:ascii="Segoe UI" w:hAnsi="Segoe UI" w:cs="Segoe UI"/>
                <w:color w:val="161616"/>
              </w:rPr>
              <w:t>文档中进行介绍。</w:t>
            </w:r>
          </w:p>
          <w:p w:rsidR="003E4699" w:rsidRDefault="003E4699" w:rsidP="003E469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ZwQuerySystemInformation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函数及其返回的结构在操作系统内部，可能会从一个版本的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更改为另一个版本。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为了保持应用程序的兼容性，最好改用前面提到的备用函数。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ZwQuerySystemInformation</w:t>
            </w:r>
            <w:r>
              <w:rPr>
                <w:rFonts w:ascii="Segoe UI" w:hAnsi="Segoe UI" w:cs="Segoe UI"/>
                <w:color w:val="161616"/>
              </w:rPr>
              <w:t>，请通过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5" w:history="1">
              <w:r>
                <w:rPr>
                  <w:rStyle w:val="a3"/>
                  <w:rFonts w:ascii="Segoe UI" w:hAnsi="Segoe UI" w:cs="Segoe UI"/>
                </w:rPr>
                <w:t>运行时动态链接</w:t>
              </w:r>
            </w:hyperlink>
            <w:r>
              <w:rPr>
                <w:rFonts w:ascii="Segoe UI" w:hAnsi="Segoe UI" w:cs="Segoe UI"/>
                <w:color w:val="161616"/>
              </w:rPr>
              <w:t>访问函数。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这样，当函数已更改或从操作系统中删除时，代码就有机会正常响应。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但是，可能无法检测到签名更改。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此函数没有关联的导入库。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必须使用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6"/>
                  <w:rFonts w:ascii="Segoe UI" w:hAnsi="Segoe UI" w:cs="Segoe UI"/>
                  <w:color w:val="0000FF"/>
                </w:rPr>
                <w:t>LoadLibrary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6"/>
                  <w:rFonts w:ascii="Segoe UI" w:hAnsi="Segoe UI" w:cs="Segoe UI"/>
                  <w:color w:val="0000FF"/>
                </w:rPr>
                <w:t>GetProcAddress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函数动态链接到</w:t>
            </w:r>
            <w:r>
              <w:rPr>
                <w:rFonts w:ascii="Segoe UI" w:hAnsi="Segoe UI" w:cs="Segoe UI"/>
                <w:color w:val="161616"/>
              </w:rPr>
              <w:t>Ntdll.dll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E4699" w:rsidRDefault="003E4699" w:rsidP="003E469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p w:rsidR="003E4699" w:rsidRDefault="003E4699" w:rsidP="003E4699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3E4699" w:rsidTr="003E4699">
              <w:trPr>
                <w:tblHeader/>
              </w:trPr>
              <w:tc>
                <w:tcPr>
                  <w:tcW w:w="0" w:type="auto"/>
                  <w:hideMark/>
                </w:tcPr>
                <w:p w:rsidR="003E4699" w:rsidRDefault="003E4699" w:rsidP="003E4699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要求</w:t>
                  </w:r>
                </w:p>
              </w:tc>
              <w:tc>
                <w:tcPr>
                  <w:tcW w:w="0" w:type="auto"/>
                  <w:hideMark/>
                </w:tcPr>
                <w:p w:rsidR="003E4699" w:rsidRDefault="003E4699" w:rsidP="003E469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</w:tr>
            <w:tr w:rsidR="003E4699" w:rsidTr="003E4699">
              <w:tc>
                <w:tcPr>
                  <w:tcW w:w="0" w:type="auto"/>
                  <w:hideMark/>
                </w:tcPr>
                <w:p w:rsidR="003E4699" w:rsidRDefault="003E4699" w:rsidP="003E4699">
                  <w: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3E4699" w:rsidRDefault="003E4699" w:rsidP="003E4699">
                  <w:r>
                    <w:t>Ntdll.dll</w:t>
                  </w:r>
                </w:p>
              </w:tc>
            </w:tr>
          </w:tbl>
          <w:p w:rsidR="003E4699" w:rsidRDefault="003E4699" w:rsidP="003E469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8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GetSystemInfo</w:t>
              </w:r>
            </w:hyperlink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9" w:history="1">
              <w:r>
                <w:rPr>
                  <w:rStyle w:val="a6"/>
                  <w:rFonts w:ascii="Segoe UI" w:hAnsi="Segoe UI" w:cs="Segoe UI"/>
                  <w:color w:val="0000FF"/>
                </w:rPr>
                <w:t>GetProcessHandleCount</w:t>
              </w:r>
            </w:hyperlink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0" w:history="1">
              <w:r>
                <w:rPr>
                  <w:rStyle w:val="a6"/>
                  <w:rFonts w:ascii="Segoe UI" w:hAnsi="Segoe UI" w:cs="Segoe UI"/>
                  <w:color w:val="0000FF"/>
                </w:rPr>
                <w:t>GetProcessMemoryInfo</w:t>
              </w:r>
            </w:hyperlink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1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GetSystemTimes</w:t>
              </w:r>
            </w:hyperlink>
          </w:p>
          <w:p w:rsidR="003E4699" w:rsidRDefault="003E4699" w:rsidP="003E4699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2" w:history="1">
              <w:r>
                <w:rPr>
                  <w:rStyle w:val="a6"/>
                  <w:rFonts w:ascii="Segoe UI" w:hAnsi="Segoe UI" w:cs="Segoe UI"/>
                  <w:color w:val="0000FF"/>
                </w:rPr>
                <w:t>GetSystemRegistryQuota</w:t>
              </w:r>
            </w:hyperlink>
          </w:p>
          <w:p w:rsidR="00DD70DD" w:rsidRDefault="00DD70DD" w:rsidP="00DD70DD">
            <w:pPr>
              <w:rPr>
                <w:rFonts w:hint="eastAsia"/>
              </w:rPr>
            </w:pPr>
          </w:p>
        </w:tc>
      </w:tr>
    </w:tbl>
    <w:p w:rsidR="00DD70DD" w:rsidRDefault="003E4699" w:rsidP="003E4699">
      <w:pPr>
        <w:pStyle w:val="1"/>
      </w:pPr>
      <w:r>
        <w:rPr>
          <w:rFonts w:hint="eastAsia"/>
        </w:rPr>
        <w:t>这一节的内容自己作为选学，因为在win</w:t>
      </w:r>
      <w:r>
        <w:t>10</w:t>
      </w:r>
      <w:r>
        <w:rPr>
          <w:rFonts w:hint="eastAsia"/>
        </w:rPr>
        <w:t>下面没有作用，实例参考：</w:t>
      </w:r>
    </w:p>
    <w:tbl>
      <w:tblPr>
        <w:tblStyle w:val="a4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3E4699" w:rsidTr="003E4699">
        <w:tc>
          <w:tcPr>
            <w:tcW w:w="15727" w:type="dxa"/>
          </w:tcPr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#include &lt;ntddk.h&gt;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#define SystemProcessesAndThreadsInformation 5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typedef struct _SYSTEM_PROCESSES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NextEntryDelta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ThreadCount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Reserved[6]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LARGE_INTEGER CreateTime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LARGE_INTEGER UserTime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LARGE_INTEGER KernelTime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UNICODE_STRING ProcessName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KPRIORITY BasePriority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ProcessId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InheritedFromProcessId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HandleCount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Reserved2[2]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VM_COUNTERS VmCounters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IO_COUNTERS IoCounters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 _SYSTEM_PROCESSES, *PSYSTEM_PROCESSES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NTSTATUS EnumSystemProcess( 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NTSYSAPI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NTSTATUS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NTAPI ZwQuerySystemInformation(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IN ULONG SystemInformationClass,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IN OUT PVOID SystemInformation,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IN ULONG SystemInformationLength,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OUT PULONG ReturnLength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NTSTATUS DriverEntry(PDRIVER_OBJECT DriverObject, PUNICODE_STRING RegistryPath)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NTSTATUS DriverEntry(PDRIVER_OBJECT DriverObject, PUNICODE_STRING RegistryPath)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UNREFERENCED_PARAMETER(DriverObject)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UNREFERENCED_PARAMETER(RegistryPath)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NTSTATUS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status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STATUS_SUCCESS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status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= EnumSystemProcess( 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return status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NTSTATUS EnumSystemProcess( 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NTSTATUS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status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STATUS_UNSUCCESSFUL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*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pRet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FALSE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PSYSTEM_PROCESSES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pProcessInfo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NULL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PSYSTEM_PROCESSES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pTemp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NULL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;//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这个留作以后释放指针的时候用。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ulNeededSize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ULONG ulNextOffset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if (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NULL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== pProcess)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return status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//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第一次使用肯定是缓冲区不够，不过本人在极少数的情况下第二次也会出现不够，所以用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while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循环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status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ZwQuerySystemInformation(SystemProcessesAndThreadsInformation , pProcessInfo, 0, &amp;ulNeededSize)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while (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STATUS_INFO_LENGTH_MISMATCH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== status)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pProcessInfo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ExAllocatePoolWithTag(NonPagedPool, ulNeededSize, 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'1aes'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pTemp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pProcessInfo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if (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NULL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== pProcessInfo)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KdPrint((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"[allocatePoolWithTag] failed"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return status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status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ZwQuerySystemInformation(SystemProcessesAndThreadsInformation , pProcessInfo, ulNeededSize, &amp;ulNeededSize)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if (NT_SUCCESS(status))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KdPrint((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"[ZwQuerySystemInformation]success bufferSize:%x"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 ulNeededSize))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else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KdPrint((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"[error]:++++%d"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 status))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return status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do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KdPrint((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"[imageName Buffer]:%08x"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 pProcessInfo-&gt;ProcessName.Buffer))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if (MmIsAddressValid(pProcessInfo-&gt;ProcessName.Buffer) &amp;&amp; NULL != pProcessInfo)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{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KdPrint((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"[ProcessID]:%d , [imageName]:%ws"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 pProcessInfo-&gt;ProcessId, pProcessInfo-&gt;ProcessName.Buffer))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}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ulNextOffset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pProcessInfo-&gt;NextEntryDelta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3E4699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pProcessInfo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= (PSYSTEM_PROCESSES)((PUCHAR)pProcessInfo + pProcessInfo-&gt;NextEntryDelta)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} while (ulNextOffset != 0)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ExFreePoolWithTag(pTemp, </w:t>
            </w:r>
            <w:r w:rsidRPr="003E4699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'1aes'</w:t>
            </w: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return status</w:t>
            </w:r>
            <w:r w:rsidRPr="003E4699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;</w:t>
            </w:r>
          </w:p>
          <w:p w:rsidR="003E4699" w:rsidRPr="003E4699" w:rsidRDefault="003E4699" w:rsidP="003E469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3E4699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}</w:t>
            </w:r>
          </w:p>
          <w:p w:rsidR="003E4699" w:rsidRDefault="003E4699" w:rsidP="003E4699">
            <w:pPr>
              <w:rPr>
                <w:rFonts w:hint="eastAsia"/>
              </w:rPr>
            </w:pPr>
          </w:p>
        </w:tc>
      </w:tr>
    </w:tbl>
    <w:p w:rsidR="003E4699" w:rsidRDefault="00E073BA" w:rsidP="00E073BA">
      <w:pPr>
        <w:pStyle w:val="2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3BA" w:rsidTr="00E073BA">
        <w:tc>
          <w:tcPr>
            <w:tcW w:w="8296" w:type="dxa"/>
          </w:tcPr>
          <w:p w:rsidR="00E073BA" w:rsidRDefault="00E073BA" w:rsidP="00E073BA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7353300" cy="6477000"/>
                  <wp:effectExtent l="0" t="0" r="0" b="0"/>
                  <wp:docPr id="2" name="图片 2" descr="https://img2018.cnblogs.com/blog/933913/201810/933913-20181009094701545-19127567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2018.cnblogs.com/blog/933913/201810/933913-20181009094701545-19127567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6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3BA" w:rsidRPr="00E073BA" w:rsidRDefault="00E073BA" w:rsidP="00E073BA">
      <w:pPr>
        <w:rPr>
          <w:rFonts w:hint="eastAsia"/>
        </w:rPr>
      </w:pPr>
    </w:p>
    <w:p w:rsidR="00DD70DD" w:rsidRDefault="00E073BA" w:rsidP="00E073BA">
      <w:pPr>
        <w:pStyle w:val="2"/>
        <w:rPr>
          <w:rFonts w:hint="eastAsia"/>
        </w:rPr>
      </w:pPr>
      <w:r>
        <w:rPr>
          <w:rFonts w:hint="eastAsia"/>
        </w:rPr>
        <w:t>案例网址：</w:t>
      </w:r>
      <w:hyperlink r:id="rId34" w:history="1">
        <w:r>
          <w:rPr>
            <w:rStyle w:val="a3"/>
          </w:rPr>
          <w:t>内核下枚举进程 （二）ZwQuerySystemInformation - priarieNew - 博客园 (cnblogs.com)</w:t>
        </w:r>
      </w:hyperlink>
    </w:p>
    <w:p w:rsidR="00DD70DD" w:rsidRDefault="00DD70DD" w:rsidP="00DD70DD"/>
    <w:p w:rsidR="00DD70DD" w:rsidRDefault="00DD70DD" w:rsidP="00DD70DD"/>
    <w:p w:rsidR="00DD70DD" w:rsidRDefault="00DD70DD" w:rsidP="00DD70DD"/>
    <w:p w:rsidR="00DD70DD" w:rsidRDefault="00DD70DD" w:rsidP="00DD70DD"/>
    <w:p w:rsidR="00DD70DD" w:rsidRDefault="00DD70DD" w:rsidP="00DD70DD"/>
    <w:p w:rsidR="00DD70DD" w:rsidRPr="00DD70DD" w:rsidRDefault="00DD70DD" w:rsidP="00DD70DD">
      <w:pPr>
        <w:rPr>
          <w:rFonts w:hint="eastAsia"/>
        </w:rPr>
      </w:pPr>
    </w:p>
    <w:sectPr w:rsidR="00DD70DD" w:rsidRPr="00DD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99"/>
    <w:rsid w:val="003E4699"/>
    <w:rsid w:val="00432599"/>
    <w:rsid w:val="00454568"/>
    <w:rsid w:val="005C7EB6"/>
    <w:rsid w:val="008E4D33"/>
    <w:rsid w:val="00DD70DD"/>
    <w:rsid w:val="00DF7CCA"/>
    <w:rsid w:val="00E0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89D6"/>
  <w15:chartTrackingRefBased/>
  <w15:docId w15:val="{93AB3D6C-4DE1-4B8C-9EBB-EC088C8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D3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E4D3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D7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D70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E4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4699"/>
    <w:rPr>
      <w:b/>
      <w:bCs/>
    </w:rPr>
  </w:style>
  <w:style w:type="character" w:customStyle="1" w:styleId="language">
    <w:name w:val="language"/>
    <w:basedOn w:val="a0"/>
    <w:rsid w:val="003E4699"/>
  </w:style>
  <w:style w:type="paragraph" w:styleId="HTML">
    <w:name w:val="HTML Preformatted"/>
    <w:basedOn w:val="a"/>
    <w:link w:val="HTML0"/>
    <w:uiPriority w:val="99"/>
    <w:semiHidden/>
    <w:unhideWhenUsed/>
    <w:rsid w:val="003E46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46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699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E4699"/>
  </w:style>
  <w:style w:type="character" w:customStyle="1" w:styleId="hljs-title">
    <w:name w:val="hljs-title"/>
    <w:basedOn w:val="a0"/>
    <w:rsid w:val="003E4699"/>
  </w:style>
  <w:style w:type="character" w:customStyle="1" w:styleId="hljs-params">
    <w:name w:val="hljs-params"/>
    <w:basedOn w:val="a0"/>
    <w:rsid w:val="003E4699"/>
  </w:style>
  <w:style w:type="character" w:styleId="a7">
    <w:name w:val="Emphasis"/>
    <w:basedOn w:val="a0"/>
    <w:uiPriority w:val="20"/>
    <w:qFormat/>
    <w:rsid w:val="003E4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desktop/api/wincrypt/nf-wincrypt-cryptgenrandom" TargetMode="External"/><Relationship Id="rId18" Type="http://schemas.openxmlformats.org/officeDocument/2006/relationships/hyperlink" Target="https://learn.microsoft.com/zh-cn/windows/desktop/api/psapi/nf-psapi-getprocessmemoryinfo" TargetMode="External"/><Relationship Id="rId26" Type="http://schemas.openxmlformats.org/officeDocument/2006/relationships/hyperlink" Target="https://learn.microsoft.com/zh-cn/windows/desktop/api/libloaderapi/nf-libloaderapi-loadlibrary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zh-cn/windows/desktop/api/wincrypt/nf-wincrypt-cryptgenrandom" TargetMode="External"/><Relationship Id="rId34" Type="http://schemas.openxmlformats.org/officeDocument/2006/relationships/hyperlink" Target="https://www.cnblogs.com/priarieNew/p/9758621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zh-cn/windows/desktop/api/wincrypt/nf-wincrypt-cryptgenrandom" TargetMode="External"/><Relationship Id="rId17" Type="http://schemas.openxmlformats.org/officeDocument/2006/relationships/hyperlink" Target="https://learn.microsoft.com/zh-cn/windows/desktop/api/processthreadsapi/nf-processthreadsapi-getprocesshandlecount" TargetMode="External"/><Relationship Id="rId25" Type="http://schemas.openxmlformats.org/officeDocument/2006/relationships/hyperlink" Target="https://learn.microsoft.com/zh-cn/windows/desktop/Dlls/using-run-time-dynamic-linking" TargetMode="External"/><Relationship Id="rId33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zh-cn/windows/desktop/api/wincrypt/nf-wincrypt-cryptgenrandom" TargetMode="External"/><Relationship Id="rId20" Type="http://schemas.openxmlformats.org/officeDocument/2006/relationships/hyperlink" Target="https://learn.microsoft.com/zh-cn/windows/win32/api/processthreadsapi/nf-processthreadsapi-getsystemtimes" TargetMode="External"/><Relationship Id="rId29" Type="http://schemas.openxmlformats.org/officeDocument/2006/relationships/hyperlink" Target="https://learn.microsoft.com/zh-cn/windows/desktop/api/processthreadsapi/nf-processthreadsapi-getprocesshandlecount" TargetMode="External"/><Relationship Id="rId1" Type="http://schemas.openxmlformats.org/officeDocument/2006/relationships/styles" Target="styles.xml"/><Relationship Id="rId6" Type="http://schemas.openxmlformats.org/officeDocument/2006/relationships/hyperlink" Target="Windows%20Api&#23398;&#20064;&#25351;&#21335;&#23398;&#20064;&#31508;&#35760;064-&#26522;&#20030;&#36827;&#31243;3.docx" TargetMode="External"/><Relationship Id="rId11" Type="http://schemas.openxmlformats.org/officeDocument/2006/relationships/hyperlink" Target="https://learn.microsoft.com/zh-cn/windows/desktop/api/wincrypt/nf-wincrypt-cryptgenrandom" TargetMode="External"/><Relationship Id="rId24" Type="http://schemas.openxmlformats.org/officeDocument/2006/relationships/hyperlink" Target="https://learn.microsoft.com/zh-cn/windows/desktop/api/wincrypt/nf-wincrypt-cryptgenrandom" TargetMode="External"/><Relationship Id="rId32" Type="http://schemas.openxmlformats.org/officeDocument/2006/relationships/hyperlink" Target="https://learn.microsoft.com/zh-cn/windows/desktop/api/Winbase/nf-winbase-getsystemregistryquota" TargetMode="External"/><Relationship Id="rId5" Type="http://schemas.openxmlformats.org/officeDocument/2006/relationships/hyperlink" Target="Windows%20Api&#23398;&#20064;&#25351;&#21335;&#23398;&#20064;&#31508;&#35760;063-&#26522;&#20030;&#36827;&#31243;2.docx" TargetMode="External"/><Relationship Id="rId15" Type="http://schemas.openxmlformats.org/officeDocument/2006/relationships/hyperlink" Target="https://learn.microsoft.com/zh-cn/windows/desktop/api/wincrypt/nf-wincrypt-cryptgenrandom" TargetMode="External"/><Relationship Id="rId23" Type="http://schemas.openxmlformats.org/officeDocument/2006/relationships/hyperlink" Target="https://learn.microsoft.com/zh-cn/windows/desktop/api/Winbase/nf-winbase-getsystemregistryquota" TargetMode="External"/><Relationship Id="rId28" Type="http://schemas.openxmlformats.org/officeDocument/2006/relationships/hyperlink" Target="https://learn.microsoft.com/zh-cn/windows/win32/api/sysinfoapi/nf-sysinfoapi-getsysteminfo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zh-cn/windows/desktop/api/wincrypt/nf-wincrypt-cryptgenrandom" TargetMode="External"/><Relationship Id="rId19" Type="http://schemas.openxmlformats.org/officeDocument/2006/relationships/hyperlink" Target="https://learn.microsoft.com/zh-cn/windows/desktop/CIMWin32Prov/win32-process" TargetMode="External"/><Relationship Id="rId31" Type="http://schemas.openxmlformats.org/officeDocument/2006/relationships/hyperlink" Target="https://learn.microsoft.com/zh-cn/windows/win32/api/processthreadsapi/nf-processthreadsapi-getsystemtimes" TargetMode="External"/><Relationship Id="rId4" Type="http://schemas.openxmlformats.org/officeDocument/2006/relationships/hyperlink" Target="Windows%20Api&#23398;&#20064;&#25351;&#21335;&#23398;&#20064;&#31508;&#35760;062-&#26522;&#20030;&#36827;&#31243;1.docx" TargetMode="External"/><Relationship Id="rId9" Type="http://schemas.openxmlformats.org/officeDocument/2006/relationships/hyperlink" Target="https://learn.microsoft.com/zh-cn/windows/desktop/api/wincrypt/nf-wincrypt-cryptgenrandom" TargetMode="External"/><Relationship Id="rId14" Type="http://schemas.openxmlformats.org/officeDocument/2006/relationships/hyperlink" Target="https://learn.microsoft.com/zh-cn/windows/win32/api/sysinfoapi/nf-sysinfoapi-getsysteminfo" TargetMode="External"/><Relationship Id="rId22" Type="http://schemas.openxmlformats.org/officeDocument/2006/relationships/hyperlink" Target="https://learn.microsoft.com/zh-cn/windows/desktop/api/wincrypt/nf-wincrypt-cryptgenrandom" TargetMode="External"/><Relationship Id="rId27" Type="http://schemas.openxmlformats.org/officeDocument/2006/relationships/hyperlink" Target="https://learn.microsoft.com/zh-cn/windows/desktop/api/libloaderapi/nf-libloaderapi-getprocaddress" TargetMode="External"/><Relationship Id="rId30" Type="http://schemas.openxmlformats.org/officeDocument/2006/relationships/hyperlink" Target="https://learn.microsoft.com/zh-cn/windows/desktop/api/psapi/nf-psapi-getprocessmemoryinfo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zh-cn/windows/win32/api/sysinfoapi/nf-sysinfoapi-getsystem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2024-09-21T14:21:00Z</dcterms:created>
  <dcterms:modified xsi:type="dcterms:W3CDTF">2024-09-21T14:56:00Z</dcterms:modified>
</cp:coreProperties>
</file>