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  <w:shd w:val="clear" w:color="auto" w:fill="E5E0EC"/>
        </w:rPr>
        <w:t>【考点讲解】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1.泻下剂分为：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寒下（热结）、温下（寒结）、润下（燥结）、攻补兼施（积滞+正虚）、逐水（水结）五类。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2.寒下——里实热证</w:t>
      </w:r>
    </w:p>
    <w:tbl>
      <w:tblPr>
        <w:tblW w:w="932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2552"/>
        <w:gridCol w:w="4513"/>
      </w:tblGrid>
      <w:tr w:rsidR="00A14B44" w:rsidRPr="00A14B44" w:rsidTr="00A14B44">
        <w:trPr>
          <w:tblCellSpacing w:w="0" w:type="dxa"/>
          <w:jc w:val="center"/>
        </w:trPr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相同点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不同点</w:t>
            </w:r>
          </w:p>
        </w:tc>
      </w:tr>
      <w:tr w:rsidR="00A14B44" w:rsidRPr="00A14B44" w:rsidTr="00A14B44">
        <w:trPr>
          <w:tblCellSpacing w:w="0" w:type="dxa"/>
          <w:jc w:val="center"/>
        </w:trPr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大承气汤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均用大</w:t>
            </w:r>
            <w:bookmarkStart w:id="0" w:name="_GoBack"/>
            <w:bookmarkEnd w:id="0"/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黄荡涤胃肠积热</w:t>
            </w: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大承气汤硝、黄并用，大黄后下，且加枳、朴，攻下之力颇峻，为“峻下剂”，主治痞、满、燥、实四症俱全之阳明热结重证</w:t>
            </w:r>
          </w:p>
        </w:tc>
      </w:tr>
      <w:tr w:rsidR="00A14B44" w:rsidRPr="00A14B44" w:rsidTr="00A14B44">
        <w:trPr>
          <w:tblCellSpacing w:w="0" w:type="dxa"/>
          <w:jc w:val="center"/>
        </w:trPr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小承气汤</w:t>
            </w: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小承气汤不用芒硝，且三味同煎，枳、朴用量亦减，攻下之力较轻，称为“轻下剂”，主治痞、满、实之阳明热结轻证</w:t>
            </w:r>
          </w:p>
        </w:tc>
      </w:tr>
      <w:tr w:rsidR="00A14B44" w:rsidRPr="00A14B44" w:rsidTr="00A14B44">
        <w:trPr>
          <w:tblCellSpacing w:w="0" w:type="dxa"/>
          <w:jc w:val="center"/>
        </w:trPr>
        <w:tc>
          <w:tcPr>
            <w:tcW w:w="2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调胃承气汤</w:t>
            </w: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4B44" w:rsidRPr="00A14B44" w:rsidRDefault="00A14B44" w:rsidP="00A14B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4B44">
              <w:rPr>
                <w:rFonts w:ascii="宋体" w:eastAsia="宋体" w:hAnsi="宋体" w:cs="宋体"/>
                <w:kern w:val="0"/>
                <w:sz w:val="24"/>
                <w:szCs w:val="24"/>
              </w:rPr>
              <w:t>调胃承气汤不用枳、朴，后纳芒硝，大黄与甘草同煎，泻下之力较大承气汤缓和，称为“缓下剂”，主治阳明燥热内结，燥、实而无痞、满之证</w:t>
            </w:r>
          </w:p>
        </w:tc>
      </w:tr>
    </w:tbl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4B44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</w:rPr>
        <w:t>3.</w:t>
      </w:r>
      <w:r w:rsidRPr="00A14B44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</w:rPr>
        <w:t>温下</w:t>
      </w:r>
      <w:r w:rsidRPr="00A14B44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</w:rPr>
        <w:t>——</w:t>
      </w:r>
      <w:r w:rsidRPr="00A14B44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</w:rPr>
        <w:t>里寒实证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温脾汤既有泻下通便之大黄、芒硝，又有温中散寒之附子、干姜，还配有益气补脾之人参、甘草，故有攻下寒积，温补脾阳之功效，主治脾阳不足，寒积中阻之证。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4.润下——肠燥</w:t>
      </w:r>
      <w:hyperlink r:id="rId6" w:tgtFrame="_blank" w:tooltip="便秘" w:history="1">
        <w:r w:rsidRPr="00A14B44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  <w:u w:val="single"/>
          </w:rPr>
          <w:t>便秘</w:t>
        </w:r>
      </w:hyperlink>
      <w:r w:rsidRPr="00A14B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证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①麻子仁丸以润肠药火麻仁、杏仁、蜂蜜等配伍小承气汤，功效为润肠泻热，行气通便，主治胃肠燥热、津液不足之脾约证。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②济川煎补肾益精，主治肾虚精血亏少所致的大便不通。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5.逐水——水饮壅盛证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十枣汤是以芫花、甘遂、大戟等分研末，每次早晨空腹服用，并以十枚大枣煎汤送服，功效攻逐水饮，主治悬饮、实水。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6.攻补兼施——邪实正虚便秘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①黄龙汤以大承气汤泻下热结，又配伍人参、当归、甘草、生姜、大枣等益气养血，使攻邪而不伤正。</w:t>
      </w:r>
    </w:p>
    <w:p w:rsidR="00A14B44" w:rsidRPr="00A14B44" w:rsidRDefault="00A14B44" w:rsidP="00A14B44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4B4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②增液承气汤以增液汤加大黄、芒硝组成，功效滋阴增液，泄热通便，主治热结阴亏证。</w:t>
      </w:r>
    </w:p>
    <w:p w:rsidR="00646800" w:rsidRPr="00A14B44" w:rsidRDefault="00646800"/>
    <w:sectPr w:rsidR="00646800" w:rsidRPr="00A14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53F" w:rsidRDefault="00AF453F" w:rsidP="00A14B44">
      <w:r>
        <w:separator/>
      </w:r>
    </w:p>
  </w:endnote>
  <w:endnote w:type="continuationSeparator" w:id="0">
    <w:p w:rsidR="00AF453F" w:rsidRDefault="00AF453F" w:rsidP="00A1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53F" w:rsidRDefault="00AF453F" w:rsidP="00A14B44">
      <w:r>
        <w:separator/>
      </w:r>
    </w:p>
  </w:footnote>
  <w:footnote w:type="continuationSeparator" w:id="0">
    <w:p w:rsidR="00AF453F" w:rsidRDefault="00AF453F" w:rsidP="00A14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EA"/>
    <w:rsid w:val="00646800"/>
    <w:rsid w:val="00797DEA"/>
    <w:rsid w:val="00A14B44"/>
    <w:rsid w:val="00A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02B0C-AED9-438F-8E6F-9F743C31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B4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4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14B44"/>
    <w:rPr>
      <w:b/>
      <w:bCs/>
    </w:rPr>
  </w:style>
  <w:style w:type="character" w:styleId="a9">
    <w:name w:val="Hyperlink"/>
    <w:basedOn w:val="a0"/>
    <w:uiPriority w:val="99"/>
    <w:semiHidden/>
    <w:unhideWhenUsed/>
    <w:rsid w:val="00A14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66.com/jibing/bianm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>Home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2022-07-28T16:55:00Z</dcterms:created>
  <dcterms:modified xsi:type="dcterms:W3CDTF">2022-07-28T16:56:00Z</dcterms:modified>
</cp:coreProperties>
</file>