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B76" w:rsidRPr="00A91B76" w:rsidRDefault="00A91B76" w:rsidP="00A91B76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b/>
          <w:bCs/>
          <w:color w:val="202122"/>
          <w:kern w:val="0"/>
          <w:sz w:val="24"/>
          <w:szCs w:val="24"/>
          <w:bdr w:val="none" w:sz="0" w:space="0" w:color="auto" w:frame="1"/>
        </w:rPr>
        <w:t>表里辨证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，</w:t>
      </w:r>
      <w:hyperlink r:id="rId5" w:tooltip="中医" w:history="1">
        <w:r w:rsidRPr="00A91B76">
          <w:rPr>
            <w:rFonts w:ascii="inherit" w:eastAsia="宋体" w:hAnsi="inherit" w:cs="Segoe UI"/>
            <w:color w:val="3366CC"/>
            <w:kern w:val="0"/>
            <w:sz w:val="24"/>
            <w:szCs w:val="24"/>
            <w:u w:val="single"/>
            <w:bdr w:val="none" w:sz="0" w:space="0" w:color="auto" w:frame="1"/>
          </w:rPr>
          <w:t>中医</w:t>
        </w:r>
      </w:hyperlink>
      <w:hyperlink r:id="rId6" w:tooltip="术语" w:history="1">
        <w:r w:rsidRPr="00A91B76">
          <w:rPr>
            <w:rFonts w:ascii="inherit" w:eastAsia="宋体" w:hAnsi="inherit" w:cs="Segoe UI"/>
            <w:color w:val="3366CC"/>
            <w:kern w:val="0"/>
            <w:sz w:val="24"/>
            <w:szCs w:val="24"/>
            <w:u w:val="single"/>
            <w:bdr w:val="none" w:sz="0" w:space="0" w:color="auto" w:frame="1"/>
          </w:rPr>
          <w:t>术语</w:t>
        </w:r>
      </w:hyperlink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，系</w:t>
      </w:r>
      <w:hyperlink r:id="rId7" w:tooltip="八纲辨证" w:history="1">
        <w:r w:rsidRPr="00A91B76">
          <w:rPr>
            <w:rFonts w:ascii="inherit" w:eastAsia="宋体" w:hAnsi="inherit" w:cs="Segoe UI"/>
            <w:color w:val="3366CC"/>
            <w:kern w:val="0"/>
            <w:sz w:val="24"/>
            <w:szCs w:val="24"/>
            <w:u w:val="single"/>
            <w:bdr w:val="none" w:sz="0" w:space="0" w:color="auto" w:frame="1"/>
          </w:rPr>
          <w:t>八纲辨证</w:t>
        </w:r>
      </w:hyperlink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（指阴阳、表里、寒热、虚实八类证候，为中医辨证学的基本纲领）的具体内容之一。八纲辨证的特点在于把握疾病发生发展过程的整体性、确定性与相关性。表里是用以辨别疾病病位最基本的纲领。</w:t>
      </w:r>
    </w:p>
    <w:p w:rsidR="00A91B76" w:rsidRPr="00A91B76" w:rsidRDefault="00A91B76" w:rsidP="00A91B76">
      <w:pPr>
        <w:widowControl/>
        <w:shd w:val="clear" w:color="auto" w:fill="FFFFFF"/>
        <w:spacing w:before="120" w:after="240"/>
        <w:jc w:val="left"/>
        <w:textAlignment w:val="baseline"/>
        <w:rPr>
          <w:rFonts w:ascii="Segoe UI" w:eastAsia="宋体" w:hAnsi="Segoe UI" w:cs="Segoe UI"/>
          <w:color w:val="202122"/>
          <w:kern w:val="0"/>
          <w:sz w:val="24"/>
          <w:szCs w:val="24"/>
        </w:rPr>
      </w:pP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表证是一种证候，由于六淫之邪从皮毛口鼻而入侵入人体浅表所引起的证候。多见于外感病初期阶段。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 xml:space="preserve"> 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表证特点：起病急、病程短、病位浅、病情轻；恶寒发热，头身痛，舌苔薄白，脉浮，或鼻塞流涕，咽喉痒痛，咳嗽。</w:t>
      </w:r>
    </w:p>
    <w:p w:rsidR="00A91B76" w:rsidRPr="00A91B76" w:rsidRDefault="00A91B76" w:rsidP="00A91B76">
      <w:pPr>
        <w:widowControl/>
        <w:shd w:val="clear" w:color="auto" w:fill="FFFFFF"/>
        <w:spacing w:before="120" w:after="240"/>
        <w:jc w:val="left"/>
        <w:textAlignment w:val="baseline"/>
        <w:rPr>
          <w:rFonts w:ascii="Segoe UI" w:eastAsia="宋体" w:hAnsi="Segoe UI" w:cs="Segoe UI"/>
          <w:color w:val="202122"/>
          <w:kern w:val="0"/>
          <w:sz w:val="24"/>
          <w:szCs w:val="24"/>
        </w:rPr>
      </w:pP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里证是指病变部位在脏腑气血的一类证候；凡非表证者，一切证候皆属里证。多见于外感病中，后期及内伤病。里证有三种：</w:t>
      </w:r>
    </w:p>
    <w:p w:rsidR="00A91B76" w:rsidRPr="00A91B76" w:rsidRDefault="00A91B76" w:rsidP="00A91B76">
      <w:pPr>
        <w:widowControl/>
        <w:numPr>
          <w:ilvl w:val="0"/>
          <w:numId w:val="1"/>
        </w:numPr>
        <w:shd w:val="clear" w:color="auto" w:fill="FFFFFF"/>
        <w:spacing w:after="150"/>
        <w:ind w:left="0"/>
        <w:jc w:val="left"/>
        <w:textAlignment w:val="baseline"/>
        <w:rPr>
          <w:rFonts w:ascii="inherit" w:eastAsia="宋体" w:hAnsi="inherit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表邪不解，由表入里形成里证；</w:t>
      </w:r>
    </w:p>
    <w:p w:rsidR="00A91B76" w:rsidRPr="00A91B76" w:rsidRDefault="00A91B76" w:rsidP="00A91B76">
      <w:pPr>
        <w:widowControl/>
        <w:numPr>
          <w:ilvl w:val="0"/>
          <w:numId w:val="1"/>
        </w:numPr>
        <w:shd w:val="clear" w:color="auto" w:fill="FFFFFF"/>
        <w:spacing w:after="150"/>
        <w:ind w:left="0"/>
        <w:jc w:val="left"/>
        <w:textAlignment w:val="baseline"/>
        <w:rPr>
          <w:rFonts w:ascii="inherit" w:eastAsia="宋体" w:hAnsi="inherit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六淫邪气直接侵犯脏腑形成里证；</w:t>
      </w:r>
    </w:p>
    <w:p w:rsidR="00A91B76" w:rsidRPr="00A91B76" w:rsidRDefault="00A91B76" w:rsidP="00A91B76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0"/>
        <w:jc w:val="left"/>
        <w:textAlignment w:val="baseline"/>
        <w:rPr>
          <w:rFonts w:ascii="inherit" w:eastAsia="宋体" w:hAnsi="inherit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由于情志内伤，饮食劳倦等原因所致的疾病也称为里证。</w:t>
      </w:r>
    </w:p>
    <w:p w:rsidR="00A91B76" w:rsidRPr="00A91B76" w:rsidRDefault="00A91B76" w:rsidP="00A91B76">
      <w:pPr>
        <w:widowControl/>
        <w:shd w:val="clear" w:color="auto" w:fill="FFFFFF"/>
        <w:spacing w:before="120" w:after="240"/>
        <w:jc w:val="left"/>
        <w:textAlignment w:val="baseline"/>
        <w:rPr>
          <w:rFonts w:ascii="Segoe UI" w:eastAsia="宋体" w:hAnsi="Segoe UI" w:cs="Segoe UI"/>
          <w:color w:val="202122"/>
          <w:kern w:val="0"/>
          <w:sz w:val="24"/>
          <w:szCs w:val="24"/>
        </w:rPr>
      </w:pP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里证特点是病位深在；临床表现复杂。</w:t>
      </w:r>
    </w:p>
    <w:p w:rsidR="00A91B76" w:rsidRPr="00A91B76" w:rsidRDefault="00A91B76" w:rsidP="00A91B76">
      <w:pPr>
        <w:widowControl/>
        <w:shd w:val="clear" w:color="auto" w:fill="FFFFFF"/>
        <w:spacing w:before="120" w:after="240"/>
        <w:jc w:val="left"/>
        <w:textAlignment w:val="baseline"/>
        <w:rPr>
          <w:rFonts w:ascii="Segoe UI" w:eastAsia="宋体" w:hAnsi="Segoe UI" w:cs="Segoe UI"/>
          <w:color w:val="202122"/>
          <w:kern w:val="0"/>
          <w:sz w:val="24"/>
          <w:szCs w:val="24"/>
        </w:rPr>
      </w:pP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表里，观察病位（虚实，观察病势；寒热，观察病性；阴阳，观察病类）：</w:t>
      </w:r>
    </w:p>
    <w:p w:rsidR="00A91B76" w:rsidRPr="00A91B76" w:rsidRDefault="00A91B76" w:rsidP="00A91B76">
      <w:pPr>
        <w:widowControl/>
        <w:numPr>
          <w:ilvl w:val="0"/>
          <w:numId w:val="2"/>
        </w:numPr>
        <w:shd w:val="clear" w:color="auto" w:fill="FFFFFF"/>
        <w:spacing w:after="100" w:afterAutospacing="1"/>
        <w:ind w:left="0"/>
        <w:jc w:val="left"/>
        <w:textAlignment w:val="baseline"/>
        <w:rPr>
          <w:rFonts w:ascii="inherit" w:eastAsia="宋体" w:hAnsi="inherit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表里证鉴别：</w:t>
      </w:r>
    </w:p>
    <w:p w:rsidR="00A91B76" w:rsidRPr="00A91B76" w:rsidRDefault="00A91B76" w:rsidP="00A91B76">
      <w:pPr>
        <w:widowControl/>
        <w:numPr>
          <w:ilvl w:val="0"/>
          <w:numId w:val="3"/>
        </w:numPr>
        <w:shd w:val="clear" w:color="auto" w:fill="FFFFFF"/>
        <w:spacing w:after="150"/>
        <w:jc w:val="left"/>
        <w:textAlignment w:val="baseline"/>
        <w:rPr>
          <w:rFonts w:ascii="inherit" w:eastAsia="宋体" w:hAnsi="inherit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新病、病程短者，病在表；久病、病程长者，病在里。</w:t>
      </w:r>
    </w:p>
    <w:p w:rsidR="00A91B76" w:rsidRPr="00A91B76" w:rsidRDefault="00A91B76" w:rsidP="00A91B76">
      <w:pPr>
        <w:widowControl/>
        <w:numPr>
          <w:ilvl w:val="0"/>
          <w:numId w:val="3"/>
        </w:numPr>
        <w:shd w:val="clear" w:color="auto" w:fill="FFFFFF"/>
        <w:spacing w:after="150"/>
        <w:jc w:val="left"/>
        <w:textAlignment w:val="baseline"/>
        <w:rPr>
          <w:rFonts w:ascii="inherit" w:eastAsia="宋体" w:hAnsi="inherit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发热恶寒同时并见者病在表</w:t>
      </w: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;</w:t>
      </w: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但发热或但畏寒者均属里证</w:t>
      </w: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.</w:t>
      </w:r>
    </w:p>
    <w:p w:rsidR="00A91B76" w:rsidRPr="00A91B76" w:rsidRDefault="00A91B76" w:rsidP="00A91B76">
      <w:pPr>
        <w:widowControl/>
        <w:numPr>
          <w:ilvl w:val="0"/>
          <w:numId w:val="3"/>
        </w:numPr>
        <w:shd w:val="clear" w:color="auto" w:fill="FFFFFF"/>
        <w:spacing w:after="100" w:afterAutospacing="1"/>
        <w:jc w:val="left"/>
        <w:textAlignment w:val="baseline"/>
        <w:rPr>
          <w:rFonts w:ascii="inherit" w:eastAsia="宋体" w:hAnsi="inherit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表证者：舌苔常无变化，或仅舌边尖红，脉浮；而里证者：舌质舌苔常有变化，脉不浮或沉。</w:t>
      </w:r>
    </w:p>
    <w:p w:rsidR="00A91B76" w:rsidRPr="00A91B76" w:rsidRDefault="00A91B76" w:rsidP="00A91B76">
      <w:pPr>
        <w:widowControl/>
        <w:shd w:val="clear" w:color="auto" w:fill="FFFFFF"/>
        <w:spacing w:before="120" w:after="240"/>
        <w:jc w:val="left"/>
        <w:textAlignment w:val="baseline"/>
        <w:rPr>
          <w:rFonts w:ascii="Segoe UI" w:eastAsia="宋体" w:hAnsi="Segoe UI" w:cs="Segoe UI"/>
          <w:color w:val="202122"/>
          <w:kern w:val="0"/>
          <w:sz w:val="24"/>
          <w:szCs w:val="24"/>
        </w:rPr>
      </w:pP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另外，表证有表寒、表热、表虚、表实之分；里证有里寒、里热、里虚、里实。</w:t>
      </w:r>
    </w:p>
    <w:p w:rsidR="00A91B76" w:rsidRPr="00A91B76" w:rsidRDefault="00A91B76" w:rsidP="00A91B76">
      <w:pPr>
        <w:widowControl/>
        <w:numPr>
          <w:ilvl w:val="0"/>
          <w:numId w:val="4"/>
        </w:numPr>
        <w:shd w:val="clear" w:color="auto" w:fill="FFFFFF"/>
        <w:spacing w:after="100" w:afterAutospacing="1"/>
        <w:ind w:left="0"/>
        <w:jc w:val="left"/>
        <w:textAlignment w:val="baseline"/>
        <w:rPr>
          <w:rFonts w:ascii="inherit" w:eastAsia="宋体" w:hAnsi="inherit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表证和里证的关系</w:t>
      </w:r>
    </w:p>
    <w:p w:rsidR="00A91B76" w:rsidRPr="00A91B76" w:rsidRDefault="00A91B76" w:rsidP="00A91B76">
      <w:pPr>
        <w:widowControl/>
        <w:numPr>
          <w:ilvl w:val="0"/>
          <w:numId w:val="5"/>
        </w:numPr>
        <w:shd w:val="clear" w:color="auto" w:fill="FFFFFF"/>
        <w:spacing w:after="100" w:afterAutospacing="1"/>
        <w:jc w:val="left"/>
        <w:textAlignment w:val="baseline"/>
        <w:rPr>
          <w:rFonts w:ascii="inherit" w:eastAsia="宋体" w:hAnsi="inherit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表里同病</w:t>
      </w:r>
    </w:p>
    <w:p w:rsidR="00A91B76" w:rsidRPr="00A91B76" w:rsidRDefault="00A91B76" w:rsidP="00A91B76">
      <w:pPr>
        <w:widowControl/>
        <w:shd w:val="clear" w:color="auto" w:fill="FFFFFF"/>
        <w:ind w:left="720"/>
        <w:jc w:val="left"/>
        <w:textAlignment w:val="baseline"/>
        <w:rPr>
          <w:rFonts w:ascii="inherit" w:eastAsia="宋体" w:hAnsi="inherit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即有表证，又有里证，表证和里证在一个时期同时出现</w:t>
      </w:r>
    </w:p>
    <w:p w:rsidR="00A91B76" w:rsidRPr="00A91B76" w:rsidRDefault="00A91B76" w:rsidP="00A91B76">
      <w:pPr>
        <w:widowControl/>
        <w:numPr>
          <w:ilvl w:val="0"/>
          <w:numId w:val="6"/>
        </w:numPr>
        <w:shd w:val="clear" w:color="auto" w:fill="FFFFFF"/>
        <w:spacing w:after="100" w:afterAutospacing="1"/>
        <w:jc w:val="left"/>
        <w:textAlignment w:val="baseline"/>
        <w:rPr>
          <w:rFonts w:ascii="inherit" w:eastAsia="宋体" w:hAnsi="inherit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表里出入</w:t>
      </w:r>
    </w:p>
    <w:p w:rsidR="00A91B76" w:rsidRPr="00A91B76" w:rsidRDefault="00A91B76" w:rsidP="00A91B76">
      <w:pPr>
        <w:widowControl/>
        <w:numPr>
          <w:ilvl w:val="0"/>
          <w:numId w:val="7"/>
        </w:numPr>
        <w:shd w:val="clear" w:color="auto" w:fill="FFFFFF"/>
        <w:spacing w:after="100" w:afterAutospacing="1"/>
        <w:jc w:val="left"/>
        <w:textAlignment w:val="baseline"/>
        <w:rPr>
          <w:rFonts w:ascii="inherit" w:eastAsia="宋体" w:hAnsi="inherit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表邪入里</w:t>
      </w:r>
    </w:p>
    <w:p w:rsidR="00A91B76" w:rsidRPr="00A91B76" w:rsidRDefault="00A91B76" w:rsidP="00A91B76">
      <w:pPr>
        <w:widowControl/>
        <w:shd w:val="clear" w:color="auto" w:fill="FFFFFF"/>
        <w:ind w:left="720"/>
        <w:jc w:val="left"/>
        <w:textAlignment w:val="baseline"/>
        <w:rPr>
          <w:rFonts w:ascii="inherit" w:eastAsia="宋体" w:hAnsi="inherit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表邪不解，内传入里，出现里证，即为由表入里。是机体抗邪能力降低；邪气过盛；护理不当；失治误治。</w:t>
      </w:r>
    </w:p>
    <w:p w:rsidR="00A91B76" w:rsidRPr="00A91B76" w:rsidRDefault="00A91B76" w:rsidP="00A91B76">
      <w:pPr>
        <w:widowControl/>
        <w:numPr>
          <w:ilvl w:val="0"/>
          <w:numId w:val="8"/>
        </w:numPr>
        <w:shd w:val="clear" w:color="auto" w:fill="FFFFFF"/>
        <w:spacing w:after="100" w:afterAutospacing="1"/>
        <w:jc w:val="left"/>
        <w:textAlignment w:val="baseline"/>
        <w:rPr>
          <w:rFonts w:ascii="inherit" w:eastAsia="宋体" w:hAnsi="inherit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里邪出表</w:t>
      </w:r>
    </w:p>
    <w:p w:rsidR="00A91B76" w:rsidRPr="00A91B76" w:rsidRDefault="00A91B76" w:rsidP="00A91B76">
      <w:pPr>
        <w:widowControl/>
        <w:shd w:val="clear" w:color="auto" w:fill="FFFFFF"/>
        <w:ind w:left="720"/>
        <w:jc w:val="left"/>
        <w:textAlignment w:val="baseline"/>
        <w:rPr>
          <w:rFonts w:ascii="inherit" w:eastAsia="宋体" w:hAnsi="inherit" w:cs="Segoe UI"/>
          <w:color w:val="202122"/>
          <w:kern w:val="0"/>
          <w:sz w:val="24"/>
          <w:szCs w:val="24"/>
        </w:rPr>
      </w:pPr>
      <w:r w:rsidRPr="00A91B76">
        <w:rPr>
          <w:rFonts w:ascii="inherit" w:eastAsia="宋体" w:hAnsi="inherit" w:cs="Segoe UI"/>
          <w:color w:val="202122"/>
          <w:kern w:val="0"/>
          <w:sz w:val="24"/>
          <w:szCs w:val="24"/>
        </w:rPr>
        <w:t>某些里证，病邪由里透达于肌表，则为由里出表。是治疗、护理得当；机体抗病能力增强。</w:t>
      </w:r>
    </w:p>
    <w:p w:rsidR="00A91B76" w:rsidRPr="00A91B76" w:rsidRDefault="00A91B76" w:rsidP="00A91B76">
      <w:pPr>
        <w:widowControl/>
        <w:shd w:val="clear" w:color="auto" w:fill="FFFFFF"/>
        <w:spacing w:before="120" w:after="240"/>
        <w:jc w:val="left"/>
        <w:textAlignment w:val="baseline"/>
        <w:rPr>
          <w:rFonts w:ascii="Segoe UI" w:eastAsia="宋体" w:hAnsi="Segoe UI" w:cs="Segoe UI"/>
          <w:color w:val="202122"/>
          <w:kern w:val="0"/>
          <w:sz w:val="24"/>
          <w:szCs w:val="24"/>
        </w:rPr>
      </w:pP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病位是表症时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 xml:space="preserve"> 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病位存在于身体表层，属于表症的状态时，症状有恶寒、发热、头痛、发汗、关节痛、神经痛、肿胀等。中医的表症，表示疾病在身体表层，采取排汗治疗，将表层的疾病排出身体外层，称为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‘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汗法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’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。中医芳疗则是使用温热身体的精油促进流汗。推荐精油：姜、肉桂、茶树。疗效良好的中药和食材：桂枝、葱、紫苏。</w:t>
      </w:r>
    </w:p>
    <w:p w:rsidR="00A91B76" w:rsidRPr="00A91B76" w:rsidRDefault="00A91B76" w:rsidP="00A91B76">
      <w:pPr>
        <w:widowControl/>
        <w:shd w:val="clear" w:color="auto" w:fill="FFFFFF"/>
        <w:spacing w:before="120" w:after="240"/>
        <w:jc w:val="left"/>
        <w:textAlignment w:val="baseline"/>
        <w:rPr>
          <w:rFonts w:ascii="Segoe UI" w:eastAsia="宋体" w:hAnsi="Segoe UI" w:cs="Segoe UI"/>
          <w:color w:val="202122"/>
          <w:kern w:val="0"/>
          <w:sz w:val="24"/>
          <w:szCs w:val="24"/>
        </w:rPr>
      </w:pP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病位是里症时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 xml:space="preserve"> 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病位存在于内脏等深层，属于里症的状态时，症状有口渴、腹痛、腹胀、便秘、下痢、排尿异常。有时会是慢性疾病。中医采取打击疾病驱出体外的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‘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清热法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’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或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‘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泻下法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’</w:t>
      </w:r>
      <w:r w:rsidRPr="00A91B76">
        <w:rPr>
          <w:rFonts w:ascii="Segoe UI" w:eastAsia="宋体" w:hAnsi="Segoe UI" w:cs="Segoe UI"/>
          <w:color w:val="202122"/>
          <w:kern w:val="0"/>
          <w:sz w:val="24"/>
          <w:szCs w:val="24"/>
        </w:rPr>
        <w:t>等治疗方法。中医芳疗基本是以降低体热的精油，或是利尿效果的精油，将废物排除体外。推荐精油：薄荷、杜松果、丝柏。疗效良好的中药和食材：薄荷、米、山药。</w:t>
      </w:r>
    </w:p>
    <w:p w:rsidR="00E358A0" w:rsidRPr="00A91B76" w:rsidRDefault="00E358A0">
      <w:bookmarkStart w:id="0" w:name="_GoBack"/>
      <w:bookmarkEnd w:id="0"/>
    </w:p>
    <w:sectPr w:rsidR="00E358A0" w:rsidRPr="00A91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F308E"/>
    <w:multiLevelType w:val="multilevel"/>
    <w:tmpl w:val="F984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19206C"/>
    <w:multiLevelType w:val="multilevel"/>
    <w:tmpl w:val="F01E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C630C"/>
    <w:multiLevelType w:val="multilevel"/>
    <w:tmpl w:val="FE2E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494A01"/>
    <w:multiLevelType w:val="multilevel"/>
    <w:tmpl w:val="7A6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D22398"/>
    <w:multiLevelType w:val="multilevel"/>
    <w:tmpl w:val="7AAE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2F214E"/>
    <w:multiLevelType w:val="multilevel"/>
    <w:tmpl w:val="D272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0371FA"/>
    <w:multiLevelType w:val="multilevel"/>
    <w:tmpl w:val="C9B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5E4519"/>
    <w:multiLevelType w:val="multilevel"/>
    <w:tmpl w:val="3320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3F"/>
    <w:rsid w:val="0003553F"/>
    <w:rsid w:val="00A91B76"/>
    <w:rsid w:val="00E3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22314-54D8-4003-9CF3-197A79C0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B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1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m.wikipedia.org/wiki/%E5%85%AB%E7%BA%B2%E8%BE%A8%E8%AF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m.wikipedia.org/wiki/%E6%9C%AF%E8%AF%AD" TargetMode="External"/><Relationship Id="rId5" Type="http://schemas.openxmlformats.org/officeDocument/2006/relationships/hyperlink" Target="https://zh.m.wikipedia.org/wiki/%E4%B8%AD%E5%8C%B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>Home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2022-07-28T15:58:00Z</dcterms:created>
  <dcterms:modified xsi:type="dcterms:W3CDTF">2022-07-28T15:59:00Z</dcterms:modified>
</cp:coreProperties>
</file>