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6D" w:rsidRDefault="0040246D" w:rsidP="0040246D">
      <w:pPr>
        <w:pStyle w:val="2"/>
      </w:pPr>
      <w:r>
        <w:t>1</w:t>
      </w:r>
      <w:r>
        <w:rPr>
          <w:rFonts w:hint="eastAsia"/>
        </w:rPr>
        <w:t>.不能单独写</w:t>
      </w:r>
      <w:r>
        <w:t>using</w:t>
      </w:r>
      <w:r>
        <w:rPr>
          <w:color w:val="000000"/>
        </w:rPr>
        <w:t xml:space="preserve"> </w:t>
      </w:r>
      <w:r>
        <w:t>namespace</w:t>
      </w:r>
      <w:r>
        <w:rPr>
          <w:color w:val="000000"/>
        </w:rPr>
        <w:t xml:space="preserve"> ui;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一定要有</w:t>
      </w:r>
      <w:r>
        <w:rPr>
          <w:rFonts w:hint="eastAsia"/>
        </w:rPr>
        <w:t>一定要在</w:t>
      </w:r>
      <w:r>
        <w:rPr>
          <w:color w:val="6F008A"/>
        </w:rPr>
        <w:t>USING_NS_CC</w:t>
      </w:r>
      <w:r>
        <w:rPr>
          <w:color w:val="000000"/>
        </w:rPr>
        <w:t>;</w:t>
      </w:r>
    </w:p>
    <w:p w:rsidR="00B459F0" w:rsidRDefault="0040246D" w:rsidP="0040246D">
      <w:pPr>
        <w:pStyle w:val="2"/>
        <w:rPr>
          <w:color w:val="000000"/>
        </w:rPr>
      </w:pPr>
      <w:r>
        <w:t>2.</w:t>
      </w:r>
      <w:r>
        <w:t>using</w:t>
      </w:r>
      <w:r>
        <w:rPr>
          <w:color w:val="000000"/>
        </w:rPr>
        <w:t xml:space="preserve"> </w:t>
      </w:r>
      <w:r>
        <w:t>namespace</w:t>
      </w:r>
      <w:r>
        <w:rPr>
          <w:color w:val="000000"/>
        </w:rPr>
        <w:t xml:space="preserve"> ui;</w:t>
      </w:r>
      <w:r w:rsidR="00F41A10">
        <w:rPr>
          <w:color w:val="000000"/>
        </w:rPr>
        <w:t xml:space="preserve"> </w:t>
      </w:r>
      <w:r>
        <w:rPr>
          <w:rFonts w:hint="eastAsia"/>
        </w:rPr>
        <w:t>一定要在</w:t>
      </w:r>
      <w:r>
        <w:rPr>
          <w:color w:val="6F008A"/>
        </w:rPr>
        <w:t>USING_NS_CC</w:t>
      </w:r>
      <w:r>
        <w:rPr>
          <w:color w:val="000000"/>
        </w:rPr>
        <w:t>;</w:t>
      </w:r>
      <w:r>
        <w:rPr>
          <w:rFonts w:hint="eastAsia"/>
          <w:color w:val="000000"/>
        </w:rPr>
        <w:t>的后面，否则报错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A10" w:rsidTr="00F41A10">
        <w:tc>
          <w:tcPr>
            <w:tcW w:w="8296" w:type="dxa"/>
          </w:tcPr>
          <w:p w:rsidR="00F41A10" w:rsidRDefault="00F41A10" w:rsidP="00F41A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191CD4" wp14:editId="1AC2638C">
                  <wp:extent cx="3962400" cy="1533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41A10" w:rsidRPr="00F41A10" w:rsidRDefault="00F41A10" w:rsidP="00F41A10">
      <w:pPr>
        <w:rPr>
          <w:rFonts w:hint="eastAsia"/>
        </w:rPr>
      </w:pPr>
    </w:p>
    <w:p w:rsidR="0040246D" w:rsidRDefault="0040246D">
      <w:pPr>
        <w:rPr>
          <w:rFonts w:hint="eastAsia"/>
        </w:rPr>
      </w:pPr>
    </w:p>
    <w:sectPr w:rsidR="0040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69" w:rsidRDefault="00715C69" w:rsidP="0040246D">
      <w:r>
        <w:separator/>
      </w:r>
    </w:p>
  </w:endnote>
  <w:endnote w:type="continuationSeparator" w:id="0">
    <w:p w:rsidR="00715C69" w:rsidRDefault="00715C69" w:rsidP="0040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69" w:rsidRDefault="00715C69" w:rsidP="0040246D">
      <w:r>
        <w:separator/>
      </w:r>
    </w:p>
  </w:footnote>
  <w:footnote w:type="continuationSeparator" w:id="0">
    <w:p w:rsidR="00715C69" w:rsidRDefault="00715C69" w:rsidP="00402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1C"/>
    <w:rsid w:val="0040246D"/>
    <w:rsid w:val="00715C69"/>
    <w:rsid w:val="00AD5F1C"/>
    <w:rsid w:val="00B459F0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4D61C"/>
  <w15:chartTrackingRefBased/>
  <w15:docId w15:val="{FE5932F8-1448-4E7E-8271-243B83E9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2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4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24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Home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2022-08-25T21:15:00Z</dcterms:created>
  <dcterms:modified xsi:type="dcterms:W3CDTF">2022-08-25T21:19:00Z</dcterms:modified>
</cp:coreProperties>
</file>