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144156" w:rsidP="00144156">
      <w:pPr>
        <w:pStyle w:val="1"/>
      </w:pPr>
      <w:r>
        <w:rPr>
          <w:rFonts w:hint="eastAsia"/>
        </w:rPr>
        <w:t>注册表类</w:t>
      </w:r>
      <w:r>
        <w:t>,</w:t>
      </w:r>
      <w:r>
        <w:rPr>
          <w:rFonts w:hint="eastAsia"/>
        </w:rPr>
        <w:t>请参考:</w:t>
      </w:r>
      <w:r>
        <w:t xml:space="preserve"> </w:t>
      </w:r>
      <w:hyperlink r:id="rId6" w:anchor="Registry 类.docx" w:history="1">
        <w:r w:rsidRPr="00144156">
          <w:rPr>
            <w:rStyle w:val="a7"/>
          </w:rPr>
          <w:t>.net中的Register类</w:t>
        </w:r>
      </w:hyperlink>
    </w:p>
    <w:p w:rsidR="00144156" w:rsidRDefault="00144156" w:rsidP="00144156">
      <w:pPr>
        <w:pStyle w:val="1"/>
      </w:pPr>
      <w:r>
        <w:rPr>
          <w:rFonts w:hint="eastAsia"/>
        </w:rPr>
        <w:t>注册表</w:t>
      </w:r>
      <w:r>
        <w:rPr>
          <w:rFonts w:hint="eastAsia"/>
        </w:rPr>
        <w:t>的键的</w:t>
      </w:r>
      <w:r>
        <w:rPr>
          <w:rFonts w:hint="eastAsia"/>
        </w:rPr>
        <w:t>类</w:t>
      </w:r>
      <w:r>
        <w:t>,</w:t>
      </w:r>
      <w:r>
        <w:rPr>
          <w:rFonts w:hint="eastAsia"/>
        </w:rPr>
        <w:t>请参考</w:t>
      </w:r>
      <w:r>
        <w:rPr>
          <w:rFonts w:hint="eastAsia"/>
        </w:rPr>
        <w:t>:</w:t>
      </w:r>
      <w:r>
        <w:t xml:space="preserve"> </w:t>
      </w:r>
      <w:hyperlink r:id="rId7" w:anchor="RegistryKey 类.docx" w:history="1">
        <w:r w:rsidRPr="00144156">
          <w:rPr>
            <w:rStyle w:val="a7"/>
          </w:rPr>
          <w:t>.</w:t>
        </w:r>
        <w:r w:rsidRPr="00144156">
          <w:rPr>
            <w:rStyle w:val="a7"/>
            <w:rFonts w:hint="eastAsia"/>
          </w:rPr>
          <w:t>net中的RegisterKey类</w:t>
        </w:r>
      </w:hyperlink>
    </w:p>
    <w:p w:rsidR="00144156" w:rsidRDefault="00144156" w:rsidP="00144156">
      <w:pPr>
        <w:pStyle w:val="1"/>
      </w:pPr>
      <w:r>
        <w:rPr>
          <w:rFonts w:hint="eastAsia"/>
        </w:rPr>
        <w:t>注册表枚举,请参考:</w:t>
      </w:r>
      <w:r>
        <w:t xml:space="preserve"> </w:t>
      </w:r>
      <w:hyperlink r:id="rId8" w:anchor="RegistryHive 枚举.docx" w:history="1">
        <w:r w:rsidRPr="00144156">
          <w:rPr>
            <w:rStyle w:val="a7"/>
          </w:rPr>
          <w:t>.</w:t>
        </w:r>
        <w:r w:rsidRPr="00144156">
          <w:rPr>
            <w:rStyle w:val="a7"/>
            <w:rFonts w:hint="eastAsia"/>
          </w:rPr>
          <w:t>net中的Registry</w:t>
        </w:r>
        <w:r w:rsidRPr="00144156">
          <w:rPr>
            <w:rStyle w:val="a7"/>
          </w:rPr>
          <w:t>Hive</w:t>
        </w:r>
        <w:r w:rsidRPr="00144156">
          <w:rPr>
            <w:rStyle w:val="a7"/>
            <w:rFonts w:hint="eastAsia"/>
          </w:rPr>
          <w:t>枚举</w:t>
        </w:r>
      </w:hyperlink>
    </w:p>
    <w:p w:rsidR="00144156" w:rsidRDefault="00144156" w:rsidP="00144156">
      <w:pPr>
        <w:pStyle w:val="2"/>
      </w:pPr>
      <w:r>
        <w:rPr>
          <w:rFonts w:hint="eastAsia"/>
        </w:rPr>
        <w:t>简单操作实例,这个例子可以创建,修改和删除注册表键和键里面的项的值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65"/>
      </w:tblGrid>
      <w:tr w:rsidR="00144156" w:rsidTr="00144156">
        <w:tc>
          <w:tcPr>
            <w:tcW w:w="10765" w:type="dxa"/>
          </w:tcPr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System.Collections.Generic;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System.Linq;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System.Text;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System.Threading.Tasks;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Microsoft.Win32;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bookmarkStart w:id="0" w:name="_GoBack"/>
            <w:bookmarkEnd w:id="0"/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c_registrydemo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internal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44156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CreateRegKey(</w:t>
            </w:r>
            <w:r w:rsidRPr="00144156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RegistryKey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key,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strSubKey,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valueKey,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value)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44156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RegistryKey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subKey = key.CreateSubKey(strSubKey);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subKey.SetValue(valueKey, value);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key.Close();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DeleteRegKey(</w:t>
            </w:r>
            <w:r w:rsidRPr="00144156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RegistryKey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key,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strSubKey)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key.DeleteSubKey(strSubKey);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key.Close();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SetSubkeyValue(</w:t>
            </w:r>
            <w:r w:rsidRPr="00144156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RegistryKey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key,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strSubKey,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valueKey,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value)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44156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RegistryKey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subKey = key.OpenSubKey(strSubKey,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true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subKey.SetValue(valueKey, value);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key.Close();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144156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44156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//CreateRegKey(Registry.CurrentUser, "Names", "name", "Tracy");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44156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//DeleteRegKey(Registry.CurrentUser, "Names");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144156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//SetSubkeyValue(Registry.CurrentUser, "Names", "name", "Bryan");//</w:t>
            </w:r>
            <w:r w:rsidRPr="00144156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设置子键对应项的值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CreateRegKey(</w:t>
            </w:r>
            <w:r w:rsidRPr="00144156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Registry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.CurrentUser, </w:t>
            </w:r>
            <w:r w:rsidRPr="00144156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"Names"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144156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"pos"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144156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"Manager"</w:t>
            </w: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  <w:r w:rsidRPr="00144156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144156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可以添加子键的子项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144156" w:rsidRPr="00144156" w:rsidRDefault="00144156" w:rsidP="00144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44156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  <w:p w:rsidR="00144156" w:rsidRPr="00144156" w:rsidRDefault="00144156" w:rsidP="00144156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144156" w:rsidRPr="00144156" w:rsidRDefault="00144156" w:rsidP="00144156">
      <w:pPr>
        <w:rPr>
          <w:rFonts w:hint="eastAsia"/>
        </w:rPr>
      </w:pPr>
    </w:p>
    <w:sectPr w:rsidR="00144156" w:rsidRPr="00144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2B1" w:rsidRDefault="004B32B1" w:rsidP="00144156">
      <w:r>
        <w:separator/>
      </w:r>
    </w:p>
  </w:endnote>
  <w:endnote w:type="continuationSeparator" w:id="0">
    <w:p w:rsidR="004B32B1" w:rsidRDefault="004B32B1" w:rsidP="00144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2B1" w:rsidRDefault="004B32B1" w:rsidP="00144156">
      <w:r>
        <w:separator/>
      </w:r>
    </w:p>
  </w:footnote>
  <w:footnote w:type="continuationSeparator" w:id="0">
    <w:p w:rsidR="004B32B1" w:rsidRDefault="004B32B1" w:rsidP="00144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E2"/>
    <w:rsid w:val="00144156"/>
    <w:rsid w:val="00454568"/>
    <w:rsid w:val="004B32B1"/>
    <w:rsid w:val="005C7EB6"/>
    <w:rsid w:val="0089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8E52E"/>
  <w15:chartTrackingRefBased/>
  <w15:docId w15:val="{8CDE6AC8-9AA7-4679-A0E8-1DE16B1F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4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41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15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41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4415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44156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144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2024-10-18T20:47:00Z</dcterms:created>
  <dcterms:modified xsi:type="dcterms:W3CDTF">2024-10-18T20:52:00Z</dcterms:modified>
</cp:coreProperties>
</file>