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8E" w:rsidRPr="0009468E" w:rsidRDefault="0009468E" w:rsidP="0009468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kern w:val="0"/>
          <w:sz w:val="24"/>
          <w:szCs w:val="24"/>
        </w:rPr>
        <w:t>命名空间</w:t>
      </w:r>
      <w:r w:rsidRPr="0009468E">
        <w:rPr>
          <w:rFonts w:ascii="Segoe UI" w:eastAsia="宋体" w:hAnsi="Segoe UI" w:cs="Segoe UI"/>
          <w:kern w:val="0"/>
          <w:sz w:val="24"/>
          <w:szCs w:val="24"/>
        </w:rPr>
        <w:t>:</w:t>
      </w:r>
    </w:p>
    <w:p w:rsidR="0009468E" w:rsidRPr="0009468E" w:rsidRDefault="0009468E" w:rsidP="0009468E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kern w:val="0"/>
          <w:sz w:val="24"/>
          <w:szCs w:val="24"/>
        </w:rPr>
      </w:pPr>
      <w:hyperlink r:id="rId7" w:history="1">
        <w:r w:rsidRPr="0009468E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Microsoft.Win32</w:t>
        </w:r>
      </w:hyperlink>
    </w:p>
    <w:p w:rsidR="0009468E" w:rsidRPr="0009468E" w:rsidRDefault="0009468E" w:rsidP="0009468E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kern w:val="0"/>
          <w:sz w:val="24"/>
          <w:szCs w:val="24"/>
        </w:rPr>
        <w:t>程序集</w:t>
      </w:r>
      <w:r w:rsidRPr="0009468E">
        <w:rPr>
          <w:rFonts w:ascii="Segoe UI" w:eastAsia="宋体" w:hAnsi="Segoe UI" w:cs="Segoe UI"/>
          <w:kern w:val="0"/>
          <w:sz w:val="24"/>
          <w:szCs w:val="24"/>
        </w:rPr>
        <w:t>:</w:t>
      </w:r>
    </w:p>
    <w:p w:rsidR="0009468E" w:rsidRPr="0009468E" w:rsidRDefault="0009468E" w:rsidP="0009468E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kern w:val="0"/>
          <w:sz w:val="24"/>
          <w:szCs w:val="24"/>
        </w:rPr>
        <w:t>Microsoft.Win32.Registry.dll</w:t>
      </w:r>
    </w:p>
    <w:p w:rsidR="0009468E" w:rsidRPr="0009468E" w:rsidRDefault="0009468E" w:rsidP="0009468E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提供表示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Windows 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注册表中的根项的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history="1">
        <w:r w:rsidRPr="0009468E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RegistryKey</w:t>
        </w:r>
      </w:hyperlink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对象，并提供访问项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/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值对的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09468E">
        <w:rPr>
          <w:rFonts w:ascii="Consolas" w:eastAsia="宋体" w:hAnsi="Consolas" w:cs="宋体"/>
          <w:color w:val="161616"/>
          <w:kern w:val="0"/>
          <w:sz w:val="20"/>
          <w:szCs w:val="20"/>
        </w:rPr>
        <w:t>static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方法。</w:t>
      </w:r>
    </w:p>
    <w:p w:rsidR="0009468E" w:rsidRPr="0009468E" w:rsidRDefault="0009468E" w:rsidP="0009468E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09468E" w:rsidRPr="0009468E" w:rsidRDefault="0009468E" w:rsidP="000946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6"/>
          <w:kern w:val="0"/>
          <w:sz w:val="24"/>
          <w:szCs w:val="24"/>
        </w:rPr>
      </w:pPr>
      <w:r w:rsidRPr="0009468E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public</w:t>
      </w:r>
      <w:r w:rsidRPr="0009468E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09468E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static</w:t>
      </w:r>
      <w:r w:rsidRPr="0009468E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09468E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class</w:t>
      </w:r>
      <w:r w:rsidRPr="0009468E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09468E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Registry</w:t>
      </w:r>
    </w:p>
    <w:p w:rsidR="0009468E" w:rsidRPr="0009468E" w:rsidRDefault="0009468E" w:rsidP="0009468E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继承</w:t>
      </w:r>
    </w:p>
    <w:p w:rsidR="0009468E" w:rsidRPr="0009468E" w:rsidRDefault="0009468E" w:rsidP="0009468E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9" w:history="1">
        <w:r w:rsidRPr="0009468E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Object</w:t>
        </w:r>
      </w:hyperlink>
    </w:p>
    <w:p w:rsidR="0009468E" w:rsidRPr="0009468E" w:rsidRDefault="0009468E" w:rsidP="0009468E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Registry</w:t>
      </w:r>
    </w:p>
    <w:p w:rsidR="0009468E" w:rsidRPr="0009468E" w:rsidRDefault="0009468E" w:rsidP="0009468E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09468E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注解</w:t>
      </w:r>
    </w:p>
    <w:p w:rsidR="0009468E" w:rsidRPr="0009468E" w:rsidRDefault="0009468E" w:rsidP="0009468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有关此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API 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的详细信息，请参阅</w:t>
      </w: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0" w:history="1">
        <w:r w:rsidRPr="0009468E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Microsoft.Win32.Registry </w:t>
        </w:r>
        <w:r w:rsidRPr="0009468E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类</w:t>
        </w:r>
      </w:hyperlink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09468E" w:rsidRPr="0009468E" w:rsidRDefault="0009468E" w:rsidP="0009468E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09468E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字段</w:t>
      </w:r>
    </w:p>
    <w:p w:rsidR="0009468E" w:rsidRPr="0009468E" w:rsidRDefault="0009468E" w:rsidP="0009468E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展开表</w:t>
      </w:r>
    </w:p>
    <w:tbl>
      <w:tblPr>
        <w:tblW w:w="9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568"/>
      </w:tblGrid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microsoft-win32-registry-classesroot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ClassesRoot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定义文档的类型（或类）以及与那些类型关联的属性。 该字段读取 Windows 注册表基项 HKEY_CLASSES_ROOT。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microsoft-win32-registry-currentconfig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CurrentConfig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包含有关非用户特定的硬件的配置信息。 该字段读取 Windows 注册表基项 HKEY_CURRENT_CONFIG。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microsoft-win32-registry-currentuser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包含有关当前用户首选项的信息。 此字段读取 Windows 注册表基项 HKEY_CURRENT_USER。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microsoft-win32-registry-localmachine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LocalMachine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包含本地计算机的配置数据。 该字段读取 Windows 注册表基项 HKEY_LOCAL_MACHINE。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microsoft-win32-registry-performancedata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PerformanceData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包含软件组件的性能信息。 该字段读取 Windows 注册表基项 HKEY_PERFORMANCE_DATA。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microsoft-win32-registry-users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Users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包含有关默认用户配置的信息。 该字段读取 Windows 注册表基项 HKEY_USERS。</w:t>
            </w:r>
          </w:p>
        </w:tc>
      </w:tr>
    </w:tbl>
    <w:p w:rsidR="0009468E" w:rsidRPr="0009468E" w:rsidRDefault="0009468E" w:rsidP="0009468E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09468E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方法</w:t>
      </w:r>
    </w:p>
    <w:p w:rsidR="0009468E" w:rsidRPr="0009468E" w:rsidRDefault="0009468E" w:rsidP="0009468E">
      <w:pPr>
        <w:widowControl/>
        <w:shd w:val="clear" w:color="auto" w:fill="FFFFFF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09468E">
        <w:rPr>
          <w:rFonts w:ascii="Segoe UI" w:eastAsia="宋体" w:hAnsi="Segoe UI" w:cs="Segoe UI"/>
          <w:color w:val="161616"/>
          <w:kern w:val="0"/>
          <w:sz w:val="24"/>
          <w:szCs w:val="24"/>
        </w:rPr>
        <w:t>展开表</w:t>
      </w:r>
    </w:p>
    <w:tbl>
      <w:tblPr>
        <w:tblW w:w="9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5942"/>
      </w:tblGrid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microsoft-win32-registry-getvalue(system-string-system-string-system-object)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GetValue(String, String, Object)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检索与指定的注册表项中的指定名称关联的值。 如果在指定的项中未找到该名称，则返回您提供的默认值；或者，如果指定的项不存在，则返回 </w:t>
            </w:r>
            <w:r w:rsidRPr="0009468E">
              <w:rPr>
                <w:rFonts w:ascii="Consolas" w:eastAsia="宋体" w:hAnsi="Consolas" w:cs="宋体"/>
                <w:kern w:val="0"/>
                <w:sz w:val="18"/>
                <w:szCs w:val="18"/>
              </w:rPr>
              <w:t>null</w:t>
            </w: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microsoft-win32-registry-setvalue(system-string-system-string-system-object)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SetValue(String, String, Object)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设置指定的注册表项的指定名称/值对。 如果指定的项不存在，则创建该项。</w:t>
            </w:r>
          </w:p>
        </w:tc>
      </w:tr>
      <w:tr w:rsidR="0009468E" w:rsidRPr="0009468E" w:rsidTr="0009468E"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microsoft-win32-registry-setvalue(system-string-system-string-system-object-microsoft-win32-registryvaluekind)" w:history="1">
              <w:r w:rsidRPr="0009468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SetValue(String, String, Object, RegistryValueKind)</w:t>
              </w:r>
            </w:hyperlink>
          </w:p>
        </w:tc>
        <w:tc>
          <w:tcPr>
            <w:tcW w:w="0" w:type="auto"/>
            <w:hideMark/>
          </w:tcPr>
          <w:p w:rsidR="0009468E" w:rsidRPr="0009468E" w:rsidRDefault="0009468E" w:rsidP="000946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68E">
              <w:rPr>
                <w:rFonts w:ascii="宋体" w:eastAsia="宋体" w:hAnsi="宋体" w:cs="宋体"/>
                <w:kern w:val="0"/>
                <w:sz w:val="24"/>
                <w:szCs w:val="24"/>
              </w:rPr>
              <w:t>通过使用指定的注册表数据类型，设置该指定的注册表项的名称/值对。 如果指定的项不存在，则创建该项。</w:t>
            </w:r>
          </w:p>
        </w:tc>
      </w:tr>
    </w:tbl>
    <w:p w:rsidR="0009468E" w:rsidRDefault="0009468E" w:rsidP="0009468E"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另请参阅</w:t>
      </w:r>
    </w:p>
    <w:p w:rsidR="0009468E" w:rsidRDefault="0009468E" w:rsidP="0009468E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hAnsi="Segoe UI" w:cs="Segoe UI"/>
          <w:color w:val="161616"/>
        </w:rPr>
      </w:pPr>
      <w:hyperlink r:id="rId20" w:history="1">
        <w:r>
          <w:rPr>
            <w:rStyle w:val="a7"/>
            <w:rFonts w:ascii="Segoe UI" w:hAnsi="Segoe UI" w:cs="Segoe UI"/>
          </w:rPr>
          <w:t>RegistryHive</w:t>
        </w:r>
      </w:hyperlink>
    </w:p>
    <w:p w:rsidR="0009468E" w:rsidRDefault="0009468E" w:rsidP="0009468E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hAnsi="Segoe UI" w:cs="Segoe UI"/>
          <w:color w:val="161616"/>
        </w:rPr>
      </w:pPr>
      <w:hyperlink r:id="rId21" w:history="1">
        <w:r>
          <w:rPr>
            <w:rStyle w:val="a7"/>
            <w:rFonts w:ascii="Segoe UI" w:hAnsi="Segoe UI" w:cs="Segoe UI"/>
          </w:rPr>
          <w:t>RegistryKey</w:t>
        </w:r>
      </w:hyperlink>
    </w:p>
    <w:p w:rsidR="00CE782E" w:rsidRPr="0009468E" w:rsidRDefault="001231E7">
      <w:bookmarkStart w:id="0" w:name="_GoBack"/>
      <w:bookmarkEnd w:id="0"/>
    </w:p>
    <w:sectPr w:rsidR="00CE782E" w:rsidRPr="0009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1E7" w:rsidRDefault="001231E7" w:rsidP="0009468E">
      <w:r>
        <w:separator/>
      </w:r>
    </w:p>
  </w:endnote>
  <w:endnote w:type="continuationSeparator" w:id="0">
    <w:p w:rsidR="001231E7" w:rsidRDefault="001231E7" w:rsidP="0009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1E7" w:rsidRDefault="001231E7" w:rsidP="0009468E">
      <w:r>
        <w:separator/>
      </w:r>
    </w:p>
  </w:footnote>
  <w:footnote w:type="continuationSeparator" w:id="0">
    <w:p w:rsidR="001231E7" w:rsidRDefault="001231E7" w:rsidP="00094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221E"/>
    <w:multiLevelType w:val="multilevel"/>
    <w:tmpl w:val="48FA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A8"/>
    <w:rsid w:val="0009468E"/>
    <w:rsid w:val="001231E7"/>
    <w:rsid w:val="00454568"/>
    <w:rsid w:val="005C7EB6"/>
    <w:rsid w:val="00DB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C6743F-B178-41A9-B694-BA504DAB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946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68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46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break-text">
    <w:name w:val="break-text"/>
    <w:basedOn w:val="a0"/>
    <w:rsid w:val="0009468E"/>
  </w:style>
  <w:style w:type="character" w:styleId="a7">
    <w:name w:val="Hyperlink"/>
    <w:basedOn w:val="a0"/>
    <w:uiPriority w:val="99"/>
    <w:semiHidden/>
    <w:unhideWhenUsed/>
    <w:rsid w:val="0009468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94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468E"/>
    <w:rPr>
      <w:rFonts w:ascii="宋体" w:eastAsia="宋体" w:hAnsi="宋体" w:cs="宋体"/>
      <w:sz w:val="24"/>
      <w:szCs w:val="24"/>
    </w:rPr>
  </w:style>
  <w:style w:type="character" w:customStyle="1" w:styleId="language">
    <w:name w:val="language"/>
    <w:basedOn w:val="a0"/>
    <w:rsid w:val="0009468E"/>
  </w:style>
  <w:style w:type="paragraph" w:styleId="HTML0">
    <w:name w:val="HTML Preformatted"/>
    <w:basedOn w:val="a"/>
    <w:link w:val="HTML1"/>
    <w:uiPriority w:val="99"/>
    <w:semiHidden/>
    <w:unhideWhenUsed/>
    <w:rsid w:val="0009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468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9468E"/>
  </w:style>
  <w:style w:type="character" w:customStyle="1" w:styleId="hljs-title">
    <w:name w:val="hljs-title"/>
    <w:basedOn w:val="a0"/>
    <w:rsid w:val="0009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dotnet/api/microsoft.win32.registrykey?view=net-8.0" TargetMode="External"/><Relationship Id="rId13" Type="http://schemas.openxmlformats.org/officeDocument/2006/relationships/hyperlink" Target="https://learn.microsoft.com/zh-cn/dotnet/api/microsoft.win32.registry.currentuser?view=net-8.0" TargetMode="External"/><Relationship Id="rId18" Type="http://schemas.openxmlformats.org/officeDocument/2006/relationships/hyperlink" Target="https://learn.microsoft.com/zh-cn/dotnet/api/microsoft.win32.registry.setvalue?view=net-8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zh-cn/dotnet/api/microsoft.win32.registrykey?view=net-8.0" TargetMode="External"/><Relationship Id="rId7" Type="http://schemas.openxmlformats.org/officeDocument/2006/relationships/hyperlink" Target="https://learn.microsoft.com/zh-cn/dotnet/api/microsoft.win32?view=net-8.0" TargetMode="External"/><Relationship Id="rId12" Type="http://schemas.openxmlformats.org/officeDocument/2006/relationships/hyperlink" Target="https://learn.microsoft.com/zh-cn/dotnet/api/microsoft.win32.registry.currentconfig?view=net-8.0" TargetMode="External"/><Relationship Id="rId17" Type="http://schemas.openxmlformats.org/officeDocument/2006/relationships/hyperlink" Target="https://learn.microsoft.com/zh-cn/dotnet/api/microsoft.win32.registry.getvalue?view=net-8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dotnet/api/microsoft.win32.registry.users?view=net-8.0" TargetMode="External"/><Relationship Id="rId20" Type="http://schemas.openxmlformats.org/officeDocument/2006/relationships/hyperlink" Target="https://learn.microsoft.com/zh-cn/dotnet/api/microsoft.win32.registryhive?view=net-8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dotnet/api/microsoft.win32.registry.classesroot?view=net-8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zh-cn/dotnet/api/microsoft.win32.registry.performancedata?view=net-8.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zh-cn/dotnet/fundamentals/runtime-libraries/microsoft-win32-registry" TargetMode="External"/><Relationship Id="rId19" Type="http://schemas.openxmlformats.org/officeDocument/2006/relationships/hyperlink" Target="https://learn.microsoft.com/zh-cn/dotnet/api/microsoft.win32.registry.setvalue?view=net-8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dotnet/api/system.object?view=net-8.0" TargetMode="External"/><Relationship Id="rId14" Type="http://schemas.openxmlformats.org/officeDocument/2006/relationships/hyperlink" Target="https://learn.microsoft.com/zh-cn/dotnet/api/microsoft.win32.registry.localmachine?view=net-8.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2024-10-18T20:15:00Z</dcterms:created>
  <dcterms:modified xsi:type="dcterms:W3CDTF">2024-10-18T20:16:00Z</dcterms:modified>
</cp:coreProperties>
</file>