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446" w:rsidRDefault="005B4446" w:rsidP="009A562F">
      <w:pPr>
        <w:pStyle w:val="1"/>
      </w:pPr>
      <w:r>
        <w:rPr>
          <w:rFonts w:hint="eastAsia"/>
        </w:rPr>
        <w:t>0</w:t>
      </w:r>
      <w:r>
        <w:t>.</w:t>
      </w:r>
      <w:r>
        <w:rPr>
          <w:rFonts w:hint="eastAsia"/>
        </w:rPr>
        <w:t>类成员</w:t>
      </w:r>
    </w:p>
    <w:p w:rsidR="005B4446" w:rsidRDefault="005B4446" w:rsidP="005B4446">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类和结构具有表示其数据和行为的成员。类的成员包括在类中声明的所有成员，以及在该类的继承层次结构中的所有类中声明的所有成员（构造函数和析构函数除外）。基类中的私有成员被继承，但不能从派生类访问。</w:t>
      </w:r>
    </w:p>
    <w:p w:rsidR="005B4446" w:rsidRDefault="005B4446" w:rsidP="005B4446">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下表列出类或结构中可包含的成员类型：</w:t>
      </w:r>
    </w:p>
    <w:tbl>
      <w:tblPr>
        <w:tblW w:w="14309" w:type="dxa"/>
        <w:tblCellMar>
          <w:top w:w="15" w:type="dxa"/>
          <w:left w:w="15" w:type="dxa"/>
          <w:bottom w:w="15" w:type="dxa"/>
          <w:right w:w="15" w:type="dxa"/>
        </w:tblCellMar>
        <w:tblLook w:val="04A0" w:firstRow="1" w:lastRow="0" w:firstColumn="1" w:lastColumn="0" w:noHBand="0" w:noVBand="1"/>
      </w:tblPr>
      <w:tblGrid>
        <w:gridCol w:w="1410"/>
        <w:gridCol w:w="12899"/>
      </w:tblGrid>
      <w:tr w:rsidR="005B4446" w:rsidTr="005B4446">
        <w:trPr>
          <w:tblHeader/>
        </w:trPr>
        <w:tc>
          <w:tcPr>
            <w:tcW w:w="14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4446" w:rsidRDefault="005B4446">
            <w:pPr>
              <w:spacing w:after="204"/>
              <w:jc w:val="center"/>
              <w:rPr>
                <w:rFonts w:ascii="Helvetica" w:hAnsi="Helvetica" w:cs="Helvetica"/>
                <w:b/>
                <w:bCs/>
                <w:color w:val="333333"/>
                <w:spacing w:val="3"/>
              </w:rPr>
            </w:pPr>
            <w:r>
              <w:rPr>
                <w:rFonts w:ascii="Helvetica" w:hAnsi="Helvetica" w:cs="Helvetica"/>
                <w:b/>
                <w:bCs/>
                <w:color w:val="333333"/>
                <w:spacing w:val="3"/>
              </w:rPr>
              <w:t>成员</w:t>
            </w:r>
          </w:p>
        </w:tc>
        <w:tc>
          <w:tcPr>
            <w:tcW w:w="1289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4446" w:rsidRDefault="005B4446">
            <w:pPr>
              <w:spacing w:after="204"/>
              <w:jc w:val="center"/>
              <w:rPr>
                <w:rFonts w:ascii="Helvetica" w:hAnsi="Helvetica" w:cs="Helvetica"/>
                <w:b/>
                <w:bCs/>
                <w:color w:val="333333"/>
                <w:spacing w:val="3"/>
              </w:rPr>
            </w:pPr>
            <w:r>
              <w:rPr>
                <w:rFonts w:ascii="Helvetica" w:hAnsi="Helvetica" w:cs="Helvetica"/>
                <w:b/>
                <w:bCs/>
                <w:color w:val="333333"/>
                <w:spacing w:val="3"/>
              </w:rPr>
              <w:t>描述</w:t>
            </w:r>
          </w:p>
        </w:tc>
      </w:tr>
      <w:tr w:rsidR="005B4446" w:rsidTr="005B4446">
        <w:tc>
          <w:tcPr>
            <w:tcW w:w="14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4446" w:rsidRDefault="00616E75" w:rsidP="005B4446">
            <w:pPr>
              <w:spacing w:after="204"/>
              <w:jc w:val="left"/>
              <w:rPr>
                <w:rFonts w:ascii="Helvetica" w:hAnsi="Helvetica" w:cs="Helvetica"/>
                <w:color w:val="333333"/>
                <w:spacing w:val="3"/>
              </w:rPr>
            </w:pPr>
            <w:hyperlink r:id="rId7" w:tgtFrame="_blank" w:history="1">
              <w:r w:rsidR="005B4446">
                <w:rPr>
                  <w:rStyle w:val="a4"/>
                  <w:rFonts w:ascii="Helvetica" w:hAnsi="Helvetica" w:cs="Helvetica"/>
                  <w:color w:val="4183C4"/>
                  <w:spacing w:val="3"/>
                  <w:u w:val="none"/>
                </w:rPr>
                <w:t>字段</w:t>
              </w:r>
            </w:hyperlink>
          </w:p>
        </w:tc>
        <w:tc>
          <w:tcPr>
            <w:tcW w:w="1289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4446" w:rsidRDefault="005B4446">
            <w:pPr>
              <w:spacing w:after="204"/>
              <w:rPr>
                <w:rFonts w:ascii="Helvetica" w:hAnsi="Helvetica" w:cs="Helvetica"/>
                <w:color w:val="333333"/>
                <w:spacing w:val="3"/>
              </w:rPr>
            </w:pPr>
            <w:r>
              <w:rPr>
                <w:rFonts w:ascii="Helvetica" w:hAnsi="Helvetica" w:cs="Helvetica"/>
                <w:color w:val="333333"/>
                <w:spacing w:val="3"/>
              </w:rPr>
              <w:t>字段是在类范围声明的变量。字段可以是内置数值类型或其他类的实例。例如，日历类可能具有一个包含当前日期的字段。</w:t>
            </w:r>
          </w:p>
        </w:tc>
      </w:tr>
      <w:tr w:rsidR="005B4446" w:rsidTr="005B4446">
        <w:tc>
          <w:tcPr>
            <w:tcW w:w="14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4446" w:rsidRDefault="00616E75" w:rsidP="005B4446">
            <w:pPr>
              <w:spacing w:after="204"/>
              <w:rPr>
                <w:rFonts w:ascii="Helvetica" w:hAnsi="Helvetica" w:cs="Helvetica"/>
                <w:color w:val="333333"/>
                <w:spacing w:val="3"/>
              </w:rPr>
            </w:pPr>
            <w:hyperlink r:id="rId8" w:tgtFrame="_blank" w:history="1">
              <w:r w:rsidR="005B4446">
                <w:rPr>
                  <w:rStyle w:val="a4"/>
                  <w:rFonts w:ascii="Helvetica" w:hAnsi="Helvetica" w:cs="Helvetica"/>
                  <w:color w:val="4183C4"/>
                  <w:spacing w:val="3"/>
                  <w:u w:val="none"/>
                </w:rPr>
                <w:t>常量</w:t>
              </w:r>
            </w:hyperlink>
          </w:p>
        </w:tc>
        <w:tc>
          <w:tcPr>
            <w:tcW w:w="1289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4446" w:rsidRDefault="005B4446">
            <w:pPr>
              <w:spacing w:after="204"/>
              <w:rPr>
                <w:rFonts w:ascii="Helvetica" w:hAnsi="Helvetica" w:cs="Helvetica"/>
                <w:color w:val="333333"/>
                <w:spacing w:val="3"/>
              </w:rPr>
            </w:pPr>
            <w:r>
              <w:rPr>
                <w:rFonts w:ascii="Helvetica" w:hAnsi="Helvetica" w:cs="Helvetica"/>
                <w:color w:val="333333"/>
                <w:spacing w:val="3"/>
              </w:rPr>
              <w:t>常量是在编译时设置其值并且不能更改其值的字段或属性。</w:t>
            </w:r>
          </w:p>
        </w:tc>
      </w:tr>
      <w:tr w:rsidR="005B4446" w:rsidTr="005B4446">
        <w:tc>
          <w:tcPr>
            <w:tcW w:w="14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4446" w:rsidRDefault="00616E75" w:rsidP="005B4446">
            <w:pPr>
              <w:spacing w:after="204"/>
              <w:rPr>
                <w:rFonts w:ascii="Helvetica" w:hAnsi="Helvetica" w:cs="Helvetica"/>
                <w:color w:val="333333"/>
                <w:spacing w:val="3"/>
              </w:rPr>
            </w:pPr>
            <w:hyperlink r:id="rId9" w:tgtFrame="_blank" w:history="1">
              <w:r w:rsidR="005B4446">
                <w:rPr>
                  <w:rStyle w:val="a4"/>
                  <w:rFonts w:ascii="Helvetica" w:hAnsi="Helvetica" w:cs="Helvetica"/>
                  <w:color w:val="4183C4"/>
                  <w:spacing w:val="3"/>
                  <w:u w:val="none"/>
                </w:rPr>
                <w:t>属性</w:t>
              </w:r>
            </w:hyperlink>
          </w:p>
        </w:tc>
        <w:tc>
          <w:tcPr>
            <w:tcW w:w="1289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4446" w:rsidRDefault="005B4446">
            <w:pPr>
              <w:spacing w:after="204"/>
              <w:rPr>
                <w:rFonts w:ascii="Helvetica" w:hAnsi="Helvetica" w:cs="Helvetica"/>
                <w:color w:val="333333"/>
                <w:spacing w:val="3"/>
              </w:rPr>
            </w:pPr>
            <w:r>
              <w:rPr>
                <w:rFonts w:ascii="Helvetica" w:hAnsi="Helvetica" w:cs="Helvetica"/>
                <w:color w:val="333333"/>
                <w:spacing w:val="3"/>
              </w:rPr>
              <w:t>属性是类中可以像类中的字段一样访问的方法。属性可以为类字段提供保护，以避免字段在对象不知道的情况下被更改。</w:t>
            </w:r>
          </w:p>
        </w:tc>
      </w:tr>
      <w:tr w:rsidR="005B4446" w:rsidTr="005B4446">
        <w:tc>
          <w:tcPr>
            <w:tcW w:w="14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4446" w:rsidRDefault="00616E75" w:rsidP="005B4446">
            <w:pPr>
              <w:spacing w:after="204"/>
              <w:rPr>
                <w:rFonts w:ascii="Helvetica" w:hAnsi="Helvetica" w:cs="Helvetica"/>
                <w:color w:val="333333"/>
                <w:spacing w:val="3"/>
              </w:rPr>
            </w:pPr>
            <w:hyperlink r:id="rId10" w:tgtFrame="_blank" w:history="1">
              <w:r w:rsidR="005B4446">
                <w:rPr>
                  <w:rStyle w:val="a4"/>
                  <w:rFonts w:ascii="Helvetica" w:hAnsi="Helvetica" w:cs="Helvetica"/>
                  <w:color w:val="4183C4"/>
                  <w:spacing w:val="3"/>
                  <w:u w:val="none"/>
                </w:rPr>
                <w:t>方法</w:t>
              </w:r>
            </w:hyperlink>
          </w:p>
        </w:tc>
        <w:tc>
          <w:tcPr>
            <w:tcW w:w="1289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4446" w:rsidRDefault="005B4446">
            <w:pPr>
              <w:spacing w:after="204"/>
              <w:rPr>
                <w:rFonts w:ascii="Helvetica" w:hAnsi="Helvetica" w:cs="Helvetica"/>
                <w:color w:val="333333"/>
                <w:spacing w:val="3"/>
              </w:rPr>
            </w:pPr>
            <w:r>
              <w:rPr>
                <w:rFonts w:ascii="Helvetica" w:hAnsi="Helvetica" w:cs="Helvetica"/>
                <w:color w:val="333333"/>
                <w:spacing w:val="3"/>
              </w:rPr>
              <w:t>方法定义类可以执行的操作。方法可以接受提供输入数据的参数，并且可以通过参数返回输出数据。方法还可以不使用参数而直接返回值。</w:t>
            </w:r>
          </w:p>
        </w:tc>
      </w:tr>
      <w:tr w:rsidR="005B4446" w:rsidTr="005B4446">
        <w:tc>
          <w:tcPr>
            <w:tcW w:w="14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4446" w:rsidRDefault="00616E75" w:rsidP="005B4446">
            <w:pPr>
              <w:spacing w:after="204"/>
              <w:rPr>
                <w:rFonts w:ascii="Helvetica" w:hAnsi="Helvetica" w:cs="Helvetica"/>
                <w:color w:val="333333"/>
                <w:spacing w:val="3"/>
              </w:rPr>
            </w:pPr>
            <w:hyperlink r:id="rId11" w:tgtFrame="_blank" w:history="1">
              <w:r w:rsidR="005B4446">
                <w:rPr>
                  <w:rStyle w:val="a4"/>
                  <w:rFonts w:ascii="Helvetica" w:hAnsi="Helvetica" w:cs="Helvetica"/>
                  <w:color w:val="4183C4"/>
                  <w:spacing w:val="3"/>
                  <w:u w:val="none"/>
                </w:rPr>
                <w:t>事件</w:t>
              </w:r>
            </w:hyperlink>
          </w:p>
        </w:tc>
        <w:tc>
          <w:tcPr>
            <w:tcW w:w="1289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4446" w:rsidRDefault="005B4446">
            <w:pPr>
              <w:spacing w:after="204"/>
              <w:rPr>
                <w:rFonts w:ascii="Helvetica" w:hAnsi="Helvetica" w:cs="Helvetica"/>
                <w:color w:val="333333"/>
                <w:spacing w:val="3"/>
              </w:rPr>
            </w:pPr>
            <w:r>
              <w:rPr>
                <w:rFonts w:ascii="Helvetica" w:hAnsi="Helvetica" w:cs="Helvetica"/>
                <w:color w:val="333333"/>
                <w:spacing w:val="3"/>
              </w:rPr>
              <w:t>事件向其他对象提供有关发生的事情（如单击按钮或成功完成某个方法）的通知。事件是使用委托定义和触发的。</w:t>
            </w:r>
          </w:p>
        </w:tc>
      </w:tr>
      <w:tr w:rsidR="005B4446" w:rsidTr="005B4446">
        <w:tc>
          <w:tcPr>
            <w:tcW w:w="14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4446" w:rsidRDefault="00616E75" w:rsidP="005B4446">
            <w:pPr>
              <w:spacing w:after="204"/>
              <w:rPr>
                <w:rFonts w:ascii="Helvetica" w:hAnsi="Helvetica" w:cs="Helvetica"/>
                <w:color w:val="333333"/>
                <w:spacing w:val="3"/>
              </w:rPr>
            </w:pPr>
            <w:hyperlink r:id="rId12" w:tgtFrame="_blank" w:history="1">
              <w:r w:rsidR="005B4446">
                <w:rPr>
                  <w:rStyle w:val="a4"/>
                  <w:rFonts w:ascii="Helvetica" w:hAnsi="Helvetica" w:cs="Helvetica"/>
                  <w:color w:val="4183C4"/>
                  <w:spacing w:val="3"/>
                  <w:u w:val="none"/>
                </w:rPr>
                <w:t>运算符</w:t>
              </w:r>
            </w:hyperlink>
          </w:p>
        </w:tc>
        <w:tc>
          <w:tcPr>
            <w:tcW w:w="1289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4446" w:rsidRDefault="005B4446">
            <w:pPr>
              <w:spacing w:after="204"/>
              <w:rPr>
                <w:rFonts w:ascii="Helvetica" w:hAnsi="Helvetica" w:cs="Helvetica"/>
                <w:color w:val="333333"/>
                <w:spacing w:val="3"/>
              </w:rPr>
            </w:pPr>
            <w:r>
              <w:rPr>
                <w:rFonts w:ascii="Helvetica" w:hAnsi="Helvetica" w:cs="Helvetica"/>
                <w:color w:val="333333"/>
                <w:spacing w:val="3"/>
              </w:rPr>
              <w:t>重载运算符被视为类成员。在重载运算符时，在类中将该运算符定义为公共静态方法。预定义运算符（</w:t>
            </w:r>
            <w:r>
              <w:rPr>
                <w:rStyle w:val="a6"/>
                <w:rFonts w:ascii="Helvetica" w:hAnsi="Helvetica" w:cs="Helvetica"/>
                <w:color w:val="333333"/>
                <w:spacing w:val="3"/>
              </w:rPr>
              <w:t>+</w:t>
            </w:r>
            <w:r>
              <w:rPr>
                <w:rFonts w:ascii="Helvetica" w:hAnsi="Helvetica" w:cs="Helvetica"/>
                <w:color w:val="333333"/>
                <w:spacing w:val="3"/>
              </w:rPr>
              <w:t>、</w:t>
            </w:r>
            <w:r>
              <w:rPr>
                <w:rStyle w:val="a6"/>
                <w:rFonts w:ascii="Helvetica" w:hAnsi="Helvetica" w:cs="Helvetica"/>
                <w:color w:val="333333"/>
                <w:spacing w:val="3"/>
              </w:rPr>
              <w:t>*</w:t>
            </w:r>
            <w:r>
              <w:rPr>
                <w:rFonts w:ascii="Helvetica" w:hAnsi="Helvetica" w:cs="Helvetica"/>
                <w:color w:val="333333"/>
                <w:spacing w:val="3"/>
              </w:rPr>
              <w:t>、</w:t>
            </w:r>
            <w:r>
              <w:rPr>
                <w:rStyle w:val="a6"/>
                <w:rFonts w:ascii="Helvetica" w:hAnsi="Helvetica" w:cs="Helvetica"/>
                <w:color w:val="333333"/>
                <w:spacing w:val="3"/>
              </w:rPr>
              <w:t>&lt;</w:t>
            </w:r>
            <w:r>
              <w:rPr>
                <w:rFonts w:ascii="Helvetica" w:hAnsi="Helvetica" w:cs="Helvetica"/>
                <w:color w:val="333333"/>
                <w:spacing w:val="3"/>
              </w:rPr>
              <w:t> </w:t>
            </w:r>
            <w:r>
              <w:rPr>
                <w:rFonts w:ascii="Helvetica" w:hAnsi="Helvetica" w:cs="Helvetica"/>
                <w:color w:val="333333"/>
                <w:spacing w:val="3"/>
              </w:rPr>
              <w:t>等）不考虑作为成员。有关详细信息，请参阅</w:t>
            </w:r>
            <w:hyperlink r:id="rId13" w:tgtFrame="_blank" w:history="1">
              <w:r>
                <w:rPr>
                  <w:rStyle w:val="a4"/>
                  <w:rFonts w:ascii="Helvetica" w:hAnsi="Helvetica" w:cs="Helvetica"/>
                  <w:color w:val="4183C4"/>
                  <w:spacing w:val="3"/>
                  <w:u w:val="none"/>
                </w:rPr>
                <w:t>可重载运算符（</w:t>
              </w:r>
              <w:r>
                <w:rPr>
                  <w:rStyle w:val="a4"/>
                  <w:rFonts w:ascii="Helvetica" w:hAnsi="Helvetica" w:cs="Helvetica"/>
                  <w:color w:val="4183C4"/>
                  <w:spacing w:val="3"/>
                  <w:u w:val="none"/>
                </w:rPr>
                <w:t xml:space="preserve">C# </w:t>
              </w:r>
              <w:r>
                <w:rPr>
                  <w:rStyle w:val="a4"/>
                  <w:rFonts w:ascii="Helvetica" w:hAnsi="Helvetica" w:cs="Helvetica"/>
                  <w:color w:val="4183C4"/>
                  <w:spacing w:val="3"/>
                  <w:u w:val="none"/>
                </w:rPr>
                <w:t>编程指南）</w:t>
              </w:r>
            </w:hyperlink>
            <w:r>
              <w:rPr>
                <w:rFonts w:ascii="Helvetica" w:hAnsi="Helvetica" w:cs="Helvetica"/>
                <w:color w:val="333333"/>
                <w:spacing w:val="3"/>
              </w:rPr>
              <w:t>。</w:t>
            </w:r>
          </w:p>
        </w:tc>
      </w:tr>
      <w:tr w:rsidR="005B4446" w:rsidTr="005B4446">
        <w:tc>
          <w:tcPr>
            <w:tcW w:w="14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4446" w:rsidRDefault="00616E75" w:rsidP="005B4446">
            <w:pPr>
              <w:spacing w:after="204"/>
              <w:rPr>
                <w:rFonts w:ascii="Helvetica" w:hAnsi="Helvetica" w:cs="Helvetica"/>
                <w:color w:val="333333"/>
                <w:spacing w:val="3"/>
              </w:rPr>
            </w:pPr>
            <w:hyperlink r:id="rId14" w:tgtFrame="_blank" w:history="1">
              <w:r w:rsidR="005B4446">
                <w:rPr>
                  <w:rStyle w:val="a4"/>
                  <w:rFonts w:ascii="Helvetica" w:hAnsi="Helvetica" w:cs="Helvetica"/>
                  <w:color w:val="4183C4"/>
                  <w:spacing w:val="3"/>
                  <w:u w:val="none"/>
                </w:rPr>
                <w:t>索引器</w:t>
              </w:r>
            </w:hyperlink>
          </w:p>
        </w:tc>
        <w:tc>
          <w:tcPr>
            <w:tcW w:w="1289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4446" w:rsidRDefault="005B4446">
            <w:pPr>
              <w:spacing w:after="204"/>
              <w:rPr>
                <w:rFonts w:ascii="Helvetica" w:hAnsi="Helvetica" w:cs="Helvetica"/>
                <w:color w:val="333333"/>
                <w:spacing w:val="3"/>
              </w:rPr>
            </w:pPr>
            <w:r>
              <w:rPr>
                <w:rFonts w:ascii="Helvetica" w:hAnsi="Helvetica" w:cs="Helvetica"/>
                <w:color w:val="333333"/>
                <w:spacing w:val="3"/>
              </w:rPr>
              <w:t>使用索引器可以用类似于数组的方式为对象建立索引。</w:t>
            </w:r>
          </w:p>
        </w:tc>
      </w:tr>
      <w:tr w:rsidR="005B4446" w:rsidTr="005B4446">
        <w:tc>
          <w:tcPr>
            <w:tcW w:w="14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4446" w:rsidRDefault="00616E75" w:rsidP="005B4446">
            <w:pPr>
              <w:spacing w:after="204"/>
              <w:rPr>
                <w:rFonts w:ascii="Helvetica" w:hAnsi="Helvetica" w:cs="Helvetica"/>
                <w:color w:val="333333"/>
                <w:spacing w:val="3"/>
              </w:rPr>
            </w:pPr>
            <w:hyperlink r:id="rId15" w:tgtFrame="_blank" w:history="1">
              <w:r w:rsidR="005B4446">
                <w:rPr>
                  <w:rStyle w:val="a4"/>
                  <w:rFonts w:ascii="Helvetica" w:hAnsi="Helvetica" w:cs="Helvetica"/>
                  <w:color w:val="4183C4"/>
                  <w:spacing w:val="3"/>
                  <w:u w:val="none"/>
                </w:rPr>
                <w:t>构造函数</w:t>
              </w:r>
            </w:hyperlink>
          </w:p>
        </w:tc>
        <w:tc>
          <w:tcPr>
            <w:tcW w:w="1289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4446" w:rsidRDefault="005B4446">
            <w:pPr>
              <w:spacing w:after="204"/>
              <w:rPr>
                <w:rFonts w:ascii="Helvetica" w:hAnsi="Helvetica" w:cs="Helvetica"/>
                <w:color w:val="333333"/>
                <w:spacing w:val="3"/>
              </w:rPr>
            </w:pPr>
            <w:r>
              <w:rPr>
                <w:rFonts w:ascii="Helvetica" w:hAnsi="Helvetica" w:cs="Helvetica"/>
                <w:color w:val="333333"/>
                <w:spacing w:val="3"/>
              </w:rPr>
              <w:t>构造函数是在第一次创建对象时调用的方法。它们通常用于初始化对象的数据。</w:t>
            </w:r>
          </w:p>
        </w:tc>
      </w:tr>
      <w:tr w:rsidR="005B4446" w:rsidTr="005B4446">
        <w:tc>
          <w:tcPr>
            <w:tcW w:w="14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4446" w:rsidRDefault="00616E75" w:rsidP="005B4446">
            <w:pPr>
              <w:spacing w:after="204"/>
              <w:rPr>
                <w:rFonts w:ascii="Helvetica" w:hAnsi="Helvetica" w:cs="Helvetica"/>
                <w:color w:val="333333"/>
                <w:spacing w:val="3"/>
              </w:rPr>
            </w:pPr>
            <w:hyperlink r:id="rId16" w:tgtFrame="_blank" w:history="1">
              <w:r w:rsidR="005B4446">
                <w:rPr>
                  <w:rStyle w:val="a4"/>
                  <w:rFonts w:ascii="Helvetica" w:hAnsi="Helvetica" w:cs="Helvetica"/>
                  <w:color w:val="4183C4"/>
                  <w:spacing w:val="3"/>
                  <w:u w:val="none"/>
                </w:rPr>
                <w:t>析构函数</w:t>
              </w:r>
            </w:hyperlink>
          </w:p>
        </w:tc>
        <w:tc>
          <w:tcPr>
            <w:tcW w:w="1289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4446" w:rsidRDefault="005B4446">
            <w:pPr>
              <w:spacing w:after="204"/>
              <w:rPr>
                <w:rFonts w:ascii="Helvetica" w:hAnsi="Helvetica" w:cs="Helvetica"/>
                <w:color w:val="333333"/>
                <w:spacing w:val="3"/>
              </w:rPr>
            </w:pPr>
            <w:r>
              <w:rPr>
                <w:rFonts w:ascii="Helvetica" w:hAnsi="Helvetica" w:cs="Helvetica"/>
                <w:color w:val="333333"/>
                <w:spacing w:val="3"/>
              </w:rPr>
              <w:t xml:space="preserve">C# </w:t>
            </w:r>
            <w:r>
              <w:rPr>
                <w:rFonts w:ascii="Helvetica" w:hAnsi="Helvetica" w:cs="Helvetica"/>
                <w:color w:val="333333"/>
                <w:spacing w:val="3"/>
              </w:rPr>
              <w:t>中极少使用析构函数。析构函数是当对象即将从内存中移除时由运行时执行引擎调用的方法。它们通常用来确保任何必须释放的资源都得到适当的处理。</w:t>
            </w:r>
          </w:p>
        </w:tc>
      </w:tr>
      <w:tr w:rsidR="005B4446" w:rsidTr="005B4446">
        <w:tc>
          <w:tcPr>
            <w:tcW w:w="14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4446" w:rsidRDefault="00616E75" w:rsidP="005B4446">
            <w:pPr>
              <w:spacing w:after="204"/>
              <w:rPr>
                <w:rFonts w:ascii="Helvetica" w:hAnsi="Helvetica" w:cs="Helvetica"/>
                <w:color w:val="333333"/>
                <w:spacing w:val="3"/>
              </w:rPr>
            </w:pPr>
            <w:hyperlink r:id="rId17" w:tgtFrame="_blank" w:history="1">
              <w:r w:rsidR="005B4446">
                <w:rPr>
                  <w:rStyle w:val="a4"/>
                  <w:rFonts w:ascii="Helvetica" w:hAnsi="Helvetica" w:cs="Helvetica"/>
                  <w:color w:val="4183C4"/>
                  <w:spacing w:val="3"/>
                  <w:u w:val="none"/>
                </w:rPr>
                <w:t>嵌套类型</w:t>
              </w:r>
            </w:hyperlink>
          </w:p>
        </w:tc>
        <w:tc>
          <w:tcPr>
            <w:tcW w:w="1289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4446" w:rsidRDefault="005B4446">
            <w:pPr>
              <w:spacing w:after="204"/>
              <w:rPr>
                <w:rFonts w:ascii="Helvetica" w:hAnsi="Helvetica" w:cs="Helvetica"/>
                <w:color w:val="333333"/>
                <w:spacing w:val="3"/>
              </w:rPr>
            </w:pPr>
            <w:r>
              <w:rPr>
                <w:rFonts w:ascii="Helvetica" w:hAnsi="Helvetica" w:cs="Helvetica"/>
                <w:color w:val="333333"/>
                <w:spacing w:val="3"/>
              </w:rPr>
              <w:t>嵌套类型是在其他类型中声明的类型，通常用于描述仅由包含它们的类型所使用的对象。</w:t>
            </w:r>
          </w:p>
        </w:tc>
      </w:tr>
    </w:tbl>
    <w:p w:rsidR="005B4446" w:rsidRPr="005B4446" w:rsidRDefault="005B4446" w:rsidP="005B4446"/>
    <w:p w:rsidR="00367185" w:rsidRDefault="009A562F" w:rsidP="009A562F">
      <w:pPr>
        <w:pStyle w:val="1"/>
      </w:pPr>
      <w:r>
        <w:rPr>
          <w:rFonts w:hint="eastAsia"/>
        </w:rPr>
        <w:t>1</w:t>
      </w:r>
      <w:r>
        <w:t>.</w:t>
      </w:r>
      <w:r>
        <w:rPr>
          <w:rFonts w:hint="eastAsia"/>
        </w:rPr>
        <w:t>创建对象</w:t>
      </w:r>
    </w:p>
    <w:p w:rsidR="009A562F" w:rsidRPr="009A562F" w:rsidRDefault="009A562F" w:rsidP="009A562F">
      <w:pPr>
        <w:widowControl/>
        <w:spacing w:after="204"/>
        <w:jc w:val="left"/>
        <w:rPr>
          <w:rFonts w:ascii="Helvetica" w:eastAsia="宋体" w:hAnsi="Helvetica" w:cs="Helvetica"/>
          <w:color w:val="333333"/>
          <w:spacing w:val="3"/>
          <w:kern w:val="0"/>
          <w:sz w:val="24"/>
          <w:szCs w:val="24"/>
        </w:rPr>
      </w:pPr>
      <w:r w:rsidRPr="009A562F">
        <w:rPr>
          <w:rFonts w:ascii="Helvetica" w:eastAsia="宋体" w:hAnsi="Helvetica" w:cs="Helvetica"/>
          <w:color w:val="333333"/>
          <w:spacing w:val="3"/>
          <w:kern w:val="0"/>
          <w:sz w:val="24"/>
          <w:szCs w:val="24"/>
        </w:rPr>
        <w:t>尽管有时类和对象可互换，但它们是不同的概念。类定义对象的类型，但它不是对象本身。对象是基于类的具体实体，有时称为类的实例。</w:t>
      </w:r>
    </w:p>
    <w:p w:rsidR="009A562F" w:rsidRPr="009A562F" w:rsidRDefault="009A562F" w:rsidP="009A562F">
      <w:pPr>
        <w:widowControl/>
        <w:spacing w:after="204"/>
        <w:jc w:val="left"/>
        <w:rPr>
          <w:rFonts w:ascii="Helvetica" w:eastAsia="宋体" w:hAnsi="Helvetica" w:cs="Helvetica"/>
          <w:color w:val="333333"/>
          <w:spacing w:val="3"/>
          <w:kern w:val="0"/>
          <w:sz w:val="24"/>
          <w:szCs w:val="24"/>
        </w:rPr>
      </w:pPr>
      <w:r w:rsidRPr="009A562F">
        <w:rPr>
          <w:rFonts w:ascii="Helvetica" w:eastAsia="宋体" w:hAnsi="Helvetica" w:cs="Helvetica"/>
          <w:color w:val="333333"/>
          <w:spacing w:val="3"/>
          <w:kern w:val="0"/>
          <w:sz w:val="24"/>
          <w:szCs w:val="24"/>
        </w:rPr>
        <w:t>通过使用</w:t>
      </w:r>
      <w:r w:rsidRPr="009A562F">
        <w:rPr>
          <w:rFonts w:ascii="Helvetica" w:eastAsia="宋体" w:hAnsi="Helvetica" w:cs="Helvetica"/>
          <w:color w:val="333333"/>
          <w:spacing w:val="3"/>
          <w:kern w:val="0"/>
          <w:sz w:val="24"/>
          <w:szCs w:val="24"/>
        </w:rPr>
        <w:t> </w:t>
      </w:r>
      <w:hyperlink r:id="rId18" w:tgtFrame="_blank" w:history="1">
        <w:r w:rsidRPr="009A562F">
          <w:rPr>
            <w:rFonts w:ascii="Helvetica" w:eastAsia="宋体" w:hAnsi="Helvetica" w:cs="Helvetica"/>
            <w:color w:val="4183C4"/>
            <w:spacing w:val="3"/>
            <w:kern w:val="0"/>
            <w:sz w:val="24"/>
            <w:szCs w:val="24"/>
            <w:u w:val="single"/>
          </w:rPr>
          <w:t>new</w:t>
        </w:r>
      </w:hyperlink>
      <w:r w:rsidRPr="009A562F">
        <w:rPr>
          <w:rFonts w:ascii="Helvetica" w:eastAsia="宋体" w:hAnsi="Helvetica" w:cs="Helvetica"/>
          <w:color w:val="333333"/>
          <w:spacing w:val="3"/>
          <w:kern w:val="0"/>
          <w:sz w:val="24"/>
          <w:szCs w:val="24"/>
        </w:rPr>
        <w:t> </w:t>
      </w:r>
      <w:r w:rsidRPr="009A562F">
        <w:rPr>
          <w:rFonts w:ascii="Helvetica" w:eastAsia="宋体" w:hAnsi="Helvetica" w:cs="Helvetica"/>
          <w:color w:val="333333"/>
          <w:spacing w:val="3"/>
          <w:kern w:val="0"/>
          <w:sz w:val="24"/>
          <w:szCs w:val="24"/>
        </w:rPr>
        <w:t>关键字（后跟对象将基于的类的名称）可以创建对象，如下所示：</w:t>
      </w:r>
    </w:p>
    <w:p w:rsidR="009A562F" w:rsidRPr="009A562F" w:rsidRDefault="009A562F" w:rsidP="009A56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A562F">
        <w:rPr>
          <w:rFonts w:ascii="Consolas" w:eastAsia="宋体" w:hAnsi="Consolas" w:cs="宋体"/>
          <w:color w:val="333333"/>
          <w:spacing w:val="3"/>
          <w:kern w:val="0"/>
          <w:sz w:val="20"/>
          <w:szCs w:val="20"/>
          <w:bdr w:val="none" w:sz="0" w:space="0" w:color="auto" w:frame="1"/>
        </w:rPr>
        <w:t>Customer object1 = new Customer();</w:t>
      </w:r>
    </w:p>
    <w:p w:rsidR="009A562F" w:rsidRPr="009A562F" w:rsidRDefault="009A562F" w:rsidP="009A562F">
      <w:pPr>
        <w:widowControl/>
        <w:spacing w:after="204"/>
        <w:jc w:val="left"/>
        <w:rPr>
          <w:rFonts w:ascii="Helvetica" w:eastAsia="宋体" w:hAnsi="Helvetica" w:cs="Helvetica"/>
          <w:color w:val="333333"/>
          <w:spacing w:val="3"/>
          <w:kern w:val="0"/>
          <w:sz w:val="24"/>
          <w:szCs w:val="24"/>
        </w:rPr>
      </w:pPr>
      <w:r w:rsidRPr="009A562F">
        <w:rPr>
          <w:rFonts w:ascii="Helvetica" w:eastAsia="宋体" w:hAnsi="Helvetica" w:cs="Helvetica"/>
          <w:color w:val="333333"/>
          <w:spacing w:val="3"/>
          <w:kern w:val="0"/>
          <w:sz w:val="24"/>
          <w:szCs w:val="24"/>
        </w:rPr>
        <w:t>创建类的实例后，将向程序员传递回对该对象的引用。在前面的示例中，</w:t>
      </w:r>
      <w:r w:rsidRPr="009A562F">
        <w:rPr>
          <w:rFonts w:ascii="Helvetica" w:eastAsia="宋体" w:hAnsi="Helvetica" w:cs="Helvetica"/>
          <w:color w:val="333333"/>
          <w:spacing w:val="3"/>
          <w:kern w:val="0"/>
          <w:sz w:val="24"/>
          <w:szCs w:val="24"/>
        </w:rPr>
        <w:t xml:space="preserve">object1 </w:t>
      </w:r>
      <w:r w:rsidRPr="009A562F">
        <w:rPr>
          <w:rFonts w:ascii="Helvetica" w:eastAsia="宋体" w:hAnsi="Helvetica" w:cs="Helvetica"/>
          <w:color w:val="333333"/>
          <w:spacing w:val="3"/>
          <w:kern w:val="0"/>
          <w:sz w:val="24"/>
          <w:szCs w:val="24"/>
        </w:rPr>
        <w:t>是对基于</w:t>
      </w:r>
      <w:r w:rsidRPr="009A562F">
        <w:rPr>
          <w:rFonts w:ascii="Helvetica" w:eastAsia="宋体" w:hAnsi="Helvetica" w:cs="Helvetica"/>
          <w:color w:val="333333"/>
          <w:spacing w:val="3"/>
          <w:kern w:val="0"/>
          <w:sz w:val="24"/>
          <w:szCs w:val="24"/>
        </w:rPr>
        <w:t xml:space="preserve"> Customer </w:t>
      </w:r>
      <w:r w:rsidRPr="009A562F">
        <w:rPr>
          <w:rFonts w:ascii="Helvetica" w:eastAsia="宋体" w:hAnsi="Helvetica" w:cs="Helvetica"/>
          <w:color w:val="333333"/>
          <w:spacing w:val="3"/>
          <w:kern w:val="0"/>
          <w:sz w:val="24"/>
          <w:szCs w:val="24"/>
        </w:rPr>
        <w:t>的对象的引用。此引用引用新对象，但不包含对象数据本身。实际上，可以在根本不创建对象的情况下创建对象引用：</w:t>
      </w:r>
    </w:p>
    <w:p w:rsidR="009A562F" w:rsidRPr="009A562F" w:rsidRDefault="009A562F" w:rsidP="009A56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A562F">
        <w:rPr>
          <w:rFonts w:ascii="Consolas" w:eastAsia="宋体" w:hAnsi="Consolas" w:cs="宋体"/>
          <w:color w:val="333333"/>
          <w:spacing w:val="3"/>
          <w:kern w:val="0"/>
          <w:sz w:val="20"/>
          <w:szCs w:val="20"/>
          <w:bdr w:val="none" w:sz="0" w:space="0" w:color="auto" w:frame="1"/>
        </w:rPr>
        <w:t>Customer object2;</w:t>
      </w:r>
      <w:r w:rsidR="00367185">
        <w:rPr>
          <w:rFonts w:ascii="Consolas" w:eastAsia="宋体" w:hAnsi="Consolas" w:cs="宋体"/>
          <w:color w:val="333333"/>
          <w:spacing w:val="3"/>
          <w:kern w:val="0"/>
          <w:sz w:val="20"/>
          <w:szCs w:val="20"/>
          <w:bdr w:val="none" w:sz="0" w:space="0" w:color="auto" w:frame="1"/>
        </w:rPr>
        <w:t>//</w:t>
      </w:r>
      <w:r w:rsidR="00367185">
        <w:rPr>
          <w:rFonts w:ascii="Consolas" w:eastAsia="宋体" w:hAnsi="Consolas" w:cs="宋体" w:hint="eastAsia"/>
          <w:color w:val="333333"/>
          <w:spacing w:val="3"/>
          <w:kern w:val="0"/>
          <w:sz w:val="20"/>
          <w:szCs w:val="20"/>
          <w:bdr w:val="none" w:sz="0" w:space="0" w:color="auto" w:frame="1"/>
        </w:rPr>
        <w:t>这样子创建的对象根本无法使用</w:t>
      </w:r>
      <w:r w:rsidR="00367185">
        <w:rPr>
          <w:rFonts w:ascii="Consolas" w:eastAsia="宋体" w:hAnsi="Consolas" w:cs="宋体"/>
          <w:color w:val="333333"/>
          <w:spacing w:val="3"/>
          <w:kern w:val="0"/>
          <w:sz w:val="20"/>
          <w:szCs w:val="20"/>
          <w:bdr w:val="none" w:sz="0" w:space="0" w:color="auto" w:frame="1"/>
        </w:rPr>
        <w:t>.</w:t>
      </w:r>
      <w:r w:rsidR="00367185">
        <w:rPr>
          <w:rFonts w:ascii="Consolas" w:eastAsia="宋体" w:hAnsi="Consolas" w:cs="宋体" w:hint="eastAsia"/>
          <w:color w:val="333333"/>
          <w:spacing w:val="3"/>
          <w:kern w:val="0"/>
          <w:sz w:val="20"/>
          <w:szCs w:val="20"/>
          <w:bdr w:val="none" w:sz="0" w:space="0" w:color="auto" w:frame="1"/>
        </w:rPr>
        <w:t>除非用另外一个对象的引用给他赋值</w:t>
      </w:r>
    </w:p>
    <w:p w:rsidR="009A562F" w:rsidRPr="009A562F" w:rsidRDefault="009A562F" w:rsidP="009A562F">
      <w:pPr>
        <w:widowControl/>
        <w:spacing w:after="204"/>
        <w:jc w:val="left"/>
        <w:rPr>
          <w:rFonts w:ascii="Helvetica" w:eastAsia="宋体" w:hAnsi="Helvetica" w:cs="Helvetica"/>
          <w:color w:val="333333"/>
          <w:spacing w:val="3"/>
          <w:kern w:val="0"/>
          <w:sz w:val="24"/>
          <w:szCs w:val="24"/>
        </w:rPr>
      </w:pPr>
      <w:r w:rsidRPr="009A562F">
        <w:rPr>
          <w:rFonts w:ascii="Helvetica" w:eastAsia="宋体" w:hAnsi="Helvetica" w:cs="Helvetica"/>
          <w:color w:val="333333"/>
          <w:spacing w:val="3"/>
          <w:kern w:val="0"/>
          <w:sz w:val="24"/>
          <w:szCs w:val="24"/>
        </w:rPr>
        <w:t>建议不要创建像这样的不引用对象的对象引用，因为在运行时通过这样的引用来访问对象的尝试将会失败。但是，可以创建这样的引用来引用对象，方法是创建新对象，或者将它分配给现有的对象，如下所示：</w:t>
      </w:r>
    </w:p>
    <w:p w:rsidR="009A562F" w:rsidRPr="009A562F" w:rsidRDefault="009A562F" w:rsidP="009A56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A562F">
        <w:rPr>
          <w:rFonts w:ascii="Consolas" w:eastAsia="宋体" w:hAnsi="Consolas" w:cs="宋体"/>
          <w:color w:val="333333"/>
          <w:spacing w:val="3"/>
          <w:kern w:val="0"/>
          <w:sz w:val="20"/>
          <w:szCs w:val="20"/>
          <w:bdr w:val="none" w:sz="0" w:space="0" w:color="auto" w:frame="1"/>
        </w:rPr>
        <w:t>Customer object3 = new Customer();</w:t>
      </w:r>
    </w:p>
    <w:p w:rsidR="009A562F" w:rsidRPr="009A562F" w:rsidRDefault="009A562F" w:rsidP="009A56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A562F">
        <w:rPr>
          <w:rFonts w:ascii="Consolas" w:eastAsia="宋体" w:hAnsi="Consolas" w:cs="宋体"/>
          <w:color w:val="333333"/>
          <w:spacing w:val="3"/>
          <w:kern w:val="0"/>
          <w:sz w:val="20"/>
          <w:szCs w:val="20"/>
          <w:bdr w:val="none" w:sz="0" w:space="0" w:color="auto" w:frame="1"/>
        </w:rPr>
        <w:t>Customer object4 = object3;</w:t>
      </w:r>
    </w:p>
    <w:p w:rsidR="009A562F" w:rsidRPr="009A562F" w:rsidRDefault="009A562F" w:rsidP="009A562F">
      <w:pPr>
        <w:widowControl/>
        <w:spacing w:after="204"/>
        <w:jc w:val="left"/>
        <w:rPr>
          <w:rFonts w:ascii="Helvetica" w:eastAsia="宋体" w:hAnsi="Helvetica" w:cs="Helvetica"/>
          <w:color w:val="333333"/>
          <w:spacing w:val="3"/>
          <w:kern w:val="0"/>
          <w:sz w:val="24"/>
          <w:szCs w:val="24"/>
        </w:rPr>
      </w:pPr>
      <w:r w:rsidRPr="009A562F">
        <w:rPr>
          <w:rFonts w:ascii="Helvetica" w:eastAsia="宋体" w:hAnsi="Helvetica" w:cs="Helvetica"/>
          <w:color w:val="333333"/>
          <w:spacing w:val="3"/>
          <w:kern w:val="0"/>
          <w:sz w:val="24"/>
          <w:szCs w:val="24"/>
        </w:rPr>
        <w:t>此代码创建了两个对象引用，它们引用同一个对象。因此，通过</w:t>
      </w:r>
      <w:r w:rsidRPr="009A562F">
        <w:rPr>
          <w:rFonts w:ascii="Helvetica" w:eastAsia="宋体" w:hAnsi="Helvetica" w:cs="Helvetica"/>
          <w:color w:val="333333"/>
          <w:spacing w:val="3"/>
          <w:kern w:val="0"/>
          <w:sz w:val="24"/>
          <w:szCs w:val="24"/>
        </w:rPr>
        <w:t xml:space="preserve"> object3 </w:t>
      </w:r>
      <w:r w:rsidRPr="009A562F">
        <w:rPr>
          <w:rFonts w:ascii="Helvetica" w:eastAsia="宋体" w:hAnsi="Helvetica" w:cs="Helvetica"/>
          <w:color w:val="333333"/>
          <w:spacing w:val="3"/>
          <w:kern w:val="0"/>
          <w:sz w:val="24"/>
          <w:szCs w:val="24"/>
        </w:rPr>
        <w:t>对对象所做的任何更改都将反映在随后使用的</w:t>
      </w:r>
      <w:r w:rsidRPr="009A562F">
        <w:rPr>
          <w:rFonts w:ascii="Helvetica" w:eastAsia="宋体" w:hAnsi="Helvetica" w:cs="Helvetica"/>
          <w:color w:val="333333"/>
          <w:spacing w:val="3"/>
          <w:kern w:val="0"/>
          <w:sz w:val="24"/>
          <w:szCs w:val="24"/>
        </w:rPr>
        <w:t xml:space="preserve"> object4 </w:t>
      </w:r>
      <w:r w:rsidRPr="009A562F">
        <w:rPr>
          <w:rFonts w:ascii="Helvetica" w:eastAsia="宋体" w:hAnsi="Helvetica" w:cs="Helvetica"/>
          <w:color w:val="333333"/>
          <w:spacing w:val="3"/>
          <w:kern w:val="0"/>
          <w:sz w:val="24"/>
          <w:szCs w:val="24"/>
        </w:rPr>
        <w:t>中。由于基于类的对象是按引用来引用的，因此类称为引用类型。</w:t>
      </w:r>
    </w:p>
    <w:p w:rsidR="009A562F" w:rsidRDefault="00367185" w:rsidP="00367185">
      <w:pPr>
        <w:pStyle w:val="1"/>
      </w:pPr>
      <w:r>
        <w:rPr>
          <w:rFonts w:hint="eastAsia"/>
        </w:rPr>
        <w:t>2</w:t>
      </w:r>
      <w:r>
        <w:t>.</w:t>
      </w:r>
      <w:r>
        <w:rPr>
          <w:rFonts w:hint="eastAsia"/>
        </w:rPr>
        <w:t>类继承</w:t>
      </w:r>
    </w:p>
    <w:p w:rsidR="00367185" w:rsidRDefault="00367185" w:rsidP="00367185">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继承是通过使用</w:t>
      </w:r>
      <w:r>
        <w:rPr>
          <w:rFonts w:ascii="Helvetica" w:hAnsi="Helvetica" w:cs="Helvetica"/>
          <w:color w:val="333333"/>
          <w:spacing w:val="3"/>
        </w:rPr>
        <w:t>“</w:t>
      </w:r>
      <w:r>
        <w:rPr>
          <w:rFonts w:ascii="Helvetica" w:hAnsi="Helvetica" w:cs="Helvetica"/>
          <w:color w:val="333333"/>
          <w:spacing w:val="3"/>
        </w:rPr>
        <w:t>派生</w:t>
      </w:r>
      <w:r>
        <w:rPr>
          <w:rFonts w:ascii="Helvetica" w:hAnsi="Helvetica" w:cs="Helvetica"/>
          <w:color w:val="333333"/>
          <w:spacing w:val="3"/>
        </w:rPr>
        <w:t>”</w:t>
      </w:r>
      <w:r>
        <w:rPr>
          <w:rFonts w:ascii="Helvetica" w:hAnsi="Helvetica" w:cs="Helvetica"/>
          <w:color w:val="333333"/>
          <w:spacing w:val="3"/>
        </w:rPr>
        <w:t>来实现的，而派生意味着类是使用</w:t>
      </w:r>
      <w:r>
        <w:rPr>
          <w:rFonts w:ascii="Helvetica" w:hAnsi="Helvetica" w:cs="Helvetica"/>
          <w:color w:val="333333"/>
          <w:spacing w:val="3"/>
        </w:rPr>
        <w:t>“</w:t>
      </w:r>
      <w:r>
        <w:rPr>
          <w:rFonts w:ascii="Helvetica" w:hAnsi="Helvetica" w:cs="Helvetica"/>
          <w:color w:val="333333"/>
          <w:spacing w:val="3"/>
        </w:rPr>
        <w:t>基类</w:t>
      </w:r>
      <w:r>
        <w:rPr>
          <w:rFonts w:ascii="Helvetica" w:hAnsi="Helvetica" w:cs="Helvetica"/>
          <w:color w:val="333333"/>
          <w:spacing w:val="3"/>
        </w:rPr>
        <w:t>”</w:t>
      </w:r>
      <w:r>
        <w:rPr>
          <w:rFonts w:ascii="Helvetica" w:hAnsi="Helvetica" w:cs="Helvetica"/>
          <w:color w:val="333333"/>
          <w:spacing w:val="3"/>
        </w:rPr>
        <w:t>声明的，它的数据和行为从基类继承。通过在派生的类名后面追加冒号和基类名称，可以指定基类，如下所示：</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class Manager : Employee</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Employee fields, properties, methods and events are inherited</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New Manager fields, properties, methods and events go here...</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67185" w:rsidRDefault="00367185" w:rsidP="00367185">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当类声明基类时，它继承基类除构造函数以外的所有成员。</w:t>
      </w:r>
    </w:p>
    <w:p w:rsidR="00367185" w:rsidRDefault="00367185" w:rsidP="00367185">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与</w:t>
      </w:r>
      <w:r>
        <w:rPr>
          <w:rFonts w:ascii="Helvetica" w:hAnsi="Helvetica" w:cs="Helvetica"/>
          <w:color w:val="333333"/>
          <w:spacing w:val="3"/>
        </w:rPr>
        <w:t xml:space="preserve"> C++ </w:t>
      </w:r>
      <w:r>
        <w:rPr>
          <w:rFonts w:ascii="Helvetica" w:hAnsi="Helvetica" w:cs="Helvetica"/>
          <w:color w:val="333333"/>
          <w:spacing w:val="3"/>
        </w:rPr>
        <w:t>不同，</w:t>
      </w:r>
      <w:r>
        <w:rPr>
          <w:rFonts w:ascii="Helvetica" w:hAnsi="Helvetica" w:cs="Helvetica"/>
          <w:color w:val="333333"/>
          <w:spacing w:val="3"/>
        </w:rPr>
        <w:t xml:space="preserve">C# </w:t>
      </w:r>
      <w:r>
        <w:rPr>
          <w:rFonts w:ascii="Helvetica" w:hAnsi="Helvetica" w:cs="Helvetica"/>
          <w:color w:val="333333"/>
          <w:spacing w:val="3"/>
        </w:rPr>
        <w:t>中的类只能直接从一个基类继承。但是，因为基类自身也可能继承自另一个类，所以类可以间接继承多个基类。而且，一个类可以直接实现一个以上的接口</w:t>
      </w:r>
    </w:p>
    <w:p w:rsidR="00367185" w:rsidRDefault="00367185" w:rsidP="00367185">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类可以声明为</w:t>
      </w:r>
      <w:hyperlink r:id="rId19" w:tgtFrame="_blank" w:history="1">
        <w:r>
          <w:rPr>
            <w:rStyle w:val="a4"/>
            <w:rFonts w:ascii="Helvetica" w:hAnsi="Helvetica" w:cs="Helvetica"/>
            <w:color w:val="4183C4"/>
            <w:spacing w:val="3"/>
            <w:shd w:val="clear" w:color="auto" w:fill="FFFFFF"/>
          </w:rPr>
          <w:t>抽象</w:t>
        </w:r>
      </w:hyperlink>
      <w:r>
        <w:rPr>
          <w:rFonts w:ascii="Helvetica" w:hAnsi="Helvetica" w:cs="Helvetica"/>
          <w:color w:val="333333"/>
          <w:spacing w:val="3"/>
          <w:shd w:val="clear" w:color="auto" w:fill="FFFFFF"/>
        </w:rPr>
        <w:t>类。抽象类包含具有签名定义但没有实现的抽象方法。抽象类不能进行实例化。只能通过实现抽象方法的派生类使用抽象类。相比之下，</w:t>
      </w:r>
      <w:hyperlink r:id="rId20" w:tgtFrame="_blank" w:history="1">
        <w:r>
          <w:rPr>
            <w:rStyle w:val="a4"/>
            <w:rFonts w:ascii="Helvetica" w:hAnsi="Helvetica" w:cs="Helvetica"/>
            <w:color w:val="4183C4"/>
            <w:spacing w:val="3"/>
            <w:shd w:val="clear" w:color="auto" w:fill="FFFFFF"/>
          </w:rPr>
          <w:t>密封</w:t>
        </w:r>
      </w:hyperlink>
      <w:r>
        <w:rPr>
          <w:rFonts w:ascii="Helvetica" w:hAnsi="Helvetica" w:cs="Helvetica"/>
          <w:color w:val="333333"/>
          <w:spacing w:val="3"/>
          <w:shd w:val="clear" w:color="auto" w:fill="FFFFFF"/>
        </w:rPr>
        <w:t>类不允许其他类从其派生</w:t>
      </w:r>
      <w:r>
        <w:rPr>
          <w:rFonts w:ascii="Helvetica" w:hAnsi="Helvetica" w:cs="Helvetica" w:hint="eastAsia"/>
          <w:color w:val="333333"/>
          <w:spacing w:val="3"/>
          <w:shd w:val="clear" w:color="auto" w:fill="FFFFFF"/>
        </w:rPr>
        <w:t>.</w:t>
      </w:r>
      <w:r w:rsidRPr="00367185">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类定义可在不同的源文件之间进行拆分</w:t>
      </w:r>
      <w:r>
        <w:rPr>
          <w:rFonts w:ascii="Helvetica" w:hAnsi="Helvetica" w:cs="Helvetica" w:hint="eastAsia"/>
          <w:color w:val="333333"/>
          <w:spacing w:val="3"/>
          <w:shd w:val="clear" w:color="auto" w:fill="FFFFFF"/>
        </w:rPr>
        <w:t>,</w:t>
      </w:r>
      <w:r>
        <w:rPr>
          <w:rFonts w:ascii="Helvetica" w:hAnsi="Helvetica" w:cs="Helvetica" w:hint="eastAsia"/>
          <w:color w:val="333333"/>
          <w:spacing w:val="3"/>
          <w:shd w:val="clear" w:color="auto" w:fill="FFFFFF"/>
        </w:rPr>
        <w:t>如部分类</w:t>
      </w:r>
      <w:r>
        <w:rPr>
          <w:rFonts w:ascii="Helvetica" w:hAnsi="Helvetica" w:cs="Helvetica" w:hint="eastAsia"/>
          <w:color w:val="333333"/>
          <w:spacing w:val="3"/>
          <w:shd w:val="clear" w:color="auto" w:fill="FFFFFF"/>
        </w:rPr>
        <w:t>.</w:t>
      </w:r>
    </w:p>
    <w:p w:rsidR="00367185" w:rsidRDefault="00367185" w:rsidP="00367185">
      <w:pPr>
        <w:pStyle w:val="2"/>
        <w:rPr>
          <w:shd w:val="clear" w:color="auto" w:fill="FFFFFF"/>
        </w:rPr>
      </w:pPr>
      <w:r>
        <w:rPr>
          <w:rFonts w:hint="eastAsia"/>
          <w:shd w:val="clear" w:color="auto" w:fill="FFFFFF"/>
        </w:rPr>
        <w:t>实例</w:t>
      </w:r>
    </w:p>
    <w:tbl>
      <w:tblPr>
        <w:tblStyle w:val="a5"/>
        <w:tblW w:w="0" w:type="auto"/>
        <w:tblLook w:val="04A0" w:firstRow="1" w:lastRow="0" w:firstColumn="1" w:lastColumn="0" w:noHBand="0" w:noVBand="1"/>
      </w:tblPr>
      <w:tblGrid>
        <w:gridCol w:w="10907"/>
      </w:tblGrid>
      <w:tr w:rsidR="00367185" w:rsidTr="00367185">
        <w:tc>
          <w:tcPr>
            <w:tcW w:w="10907" w:type="dxa"/>
          </w:tcPr>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class Person</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Field</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string name;</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Constructor that takes no arguments.</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Person()</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name = "unknown";</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Constructor that takes one argument.</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Person(string nm)</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name = nm;</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Method</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void SetName(string newName)</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name = newName;</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class TestPerson</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static void Main()</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Call the constructor that has no parameters.</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Person person1 = new Person();</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Console.WriteLine(person1.name);</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person1.SetName("John Smith");</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Console.WriteLine(person1.name);</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Call the constructor that has one parameter.</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Person person2 = new Person("Sarah Jones");</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Console.WriteLine(person2.name);</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Keep the console window open in debug mode.</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Console.WriteLine("Press any key to exit.");</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Console.ReadKey();</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Output:</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unknown</w:t>
            </w:r>
          </w:p>
          <w:p w:rsidR="00367185" w:rsidRDefault="00367185" w:rsidP="0036718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John Smith</w:t>
            </w:r>
          </w:p>
          <w:p w:rsidR="00367185" w:rsidRDefault="00367185" w:rsidP="00367185">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 Sarah Jones</w:t>
            </w:r>
          </w:p>
          <w:p w:rsidR="00367185" w:rsidRDefault="00367185" w:rsidP="00367185"/>
        </w:tc>
      </w:tr>
    </w:tbl>
    <w:p w:rsidR="00DB26F7" w:rsidRDefault="00DB26F7" w:rsidP="00DB26F7">
      <w:pPr>
        <w:pStyle w:val="1"/>
      </w:pPr>
      <w:r>
        <w:rPr>
          <w:rFonts w:hint="eastAsia"/>
        </w:rPr>
        <w:t>3类对象</w:t>
      </w:r>
    </w:p>
    <w:p w:rsidR="00DB26F7" w:rsidRPr="00DB26F7" w:rsidRDefault="00DB26F7" w:rsidP="00DB26F7">
      <w:pPr>
        <w:widowControl/>
        <w:spacing w:after="204"/>
        <w:jc w:val="left"/>
        <w:rPr>
          <w:rFonts w:ascii="Helvetica" w:eastAsia="宋体" w:hAnsi="Helvetica" w:cs="Helvetica"/>
          <w:color w:val="333333"/>
          <w:spacing w:val="3"/>
          <w:kern w:val="0"/>
          <w:sz w:val="24"/>
          <w:szCs w:val="24"/>
        </w:rPr>
      </w:pPr>
      <w:r w:rsidRPr="00DB26F7">
        <w:rPr>
          <w:rFonts w:ascii="Helvetica" w:eastAsia="宋体" w:hAnsi="Helvetica" w:cs="Helvetica"/>
          <w:color w:val="333333"/>
          <w:spacing w:val="3"/>
          <w:kern w:val="0"/>
          <w:sz w:val="24"/>
          <w:szCs w:val="24"/>
        </w:rPr>
        <w:t>对象是按照此蓝图分配和配置的内存块。程序可以创建同一个类的多个对象。对象也称为实例，可以存储在命名变量中，也可以存储在数组或集合中。使用这些变量来调用对象方法及访问对象公共属性的代码称为客户端代码。在</w:t>
      </w:r>
      <w:r w:rsidRPr="00DB26F7">
        <w:rPr>
          <w:rFonts w:ascii="Helvetica" w:eastAsia="宋体" w:hAnsi="Helvetica" w:cs="Helvetica"/>
          <w:color w:val="333333"/>
          <w:spacing w:val="3"/>
          <w:kern w:val="0"/>
          <w:sz w:val="24"/>
          <w:szCs w:val="24"/>
        </w:rPr>
        <w:t xml:space="preserve"> C# </w:t>
      </w:r>
      <w:r w:rsidRPr="00DB26F7">
        <w:rPr>
          <w:rFonts w:ascii="Helvetica" w:eastAsia="宋体" w:hAnsi="Helvetica" w:cs="Helvetica"/>
          <w:color w:val="333333"/>
          <w:spacing w:val="3"/>
          <w:kern w:val="0"/>
          <w:sz w:val="24"/>
          <w:szCs w:val="24"/>
        </w:rPr>
        <w:t>等面向对象的语言中，典型的程序由动态交互的多个对象组成。</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DB26F7" w:rsidRPr="00DB26F7" w:rsidTr="00DB26F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B26F7" w:rsidRPr="00DB26F7" w:rsidRDefault="00DB26F7" w:rsidP="00DB26F7">
            <w:pPr>
              <w:widowControl/>
              <w:spacing w:after="204"/>
              <w:jc w:val="left"/>
              <w:rPr>
                <w:rFonts w:ascii="Helvetica" w:eastAsia="宋体" w:hAnsi="Helvetica" w:cs="Helvetica"/>
                <w:b/>
                <w:bCs/>
                <w:color w:val="333333"/>
                <w:spacing w:val="3"/>
                <w:kern w:val="0"/>
                <w:sz w:val="24"/>
                <w:szCs w:val="24"/>
              </w:rPr>
            </w:pPr>
            <w:r w:rsidRPr="00DB26F7">
              <w:rPr>
                <w:rFonts w:ascii="Helvetica" w:eastAsia="宋体" w:hAnsi="Helvetica" w:cs="Helvetica"/>
                <w:b/>
                <w:bCs/>
                <w:noProof/>
                <w:color w:val="333333"/>
                <w:spacing w:val="3"/>
                <w:kern w:val="0"/>
                <w:sz w:val="24"/>
                <w:szCs w:val="24"/>
              </w:rPr>
              <w:drawing>
                <wp:inline distT="0" distB="0" distL="0" distR="0">
                  <wp:extent cx="95250" cy="95250"/>
                  <wp:effectExtent l="0" t="0" r="0" b="0"/>
                  <wp:docPr id="1" name="图片 1"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zardforcel.gitbooks.io/msdn-csharp/content/img/not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DB26F7">
              <w:rPr>
                <w:rFonts w:ascii="Helvetica" w:eastAsia="宋体" w:hAnsi="Helvetica" w:cs="Helvetica"/>
                <w:b/>
                <w:bCs/>
                <w:color w:val="333333"/>
                <w:spacing w:val="3"/>
                <w:kern w:val="0"/>
                <w:sz w:val="24"/>
                <w:szCs w:val="24"/>
              </w:rPr>
              <w:t> </w:t>
            </w:r>
            <w:r w:rsidRPr="00DB26F7">
              <w:rPr>
                <w:rFonts w:ascii="Helvetica" w:eastAsia="宋体" w:hAnsi="Helvetica" w:cs="Helvetica"/>
                <w:b/>
                <w:bCs/>
                <w:color w:val="333333"/>
                <w:spacing w:val="3"/>
                <w:kern w:val="0"/>
                <w:sz w:val="24"/>
                <w:szCs w:val="24"/>
              </w:rPr>
              <w:t>注意</w:t>
            </w:r>
          </w:p>
        </w:tc>
      </w:tr>
      <w:tr w:rsidR="00DB26F7" w:rsidRPr="00DB26F7" w:rsidTr="00DB26F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B26F7" w:rsidRPr="00DB26F7" w:rsidRDefault="00DB26F7" w:rsidP="00DB26F7">
            <w:pPr>
              <w:widowControl/>
              <w:spacing w:after="204"/>
              <w:jc w:val="left"/>
              <w:rPr>
                <w:rFonts w:ascii="Helvetica" w:eastAsia="宋体" w:hAnsi="Helvetica" w:cs="Helvetica"/>
                <w:color w:val="333333"/>
                <w:spacing w:val="3"/>
                <w:kern w:val="0"/>
                <w:sz w:val="24"/>
                <w:szCs w:val="24"/>
              </w:rPr>
            </w:pPr>
            <w:r w:rsidRPr="00DB26F7">
              <w:rPr>
                <w:rFonts w:ascii="Helvetica" w:eastAsia="宋体" w:hAnsi="Helvetica" w:cs="Helvetica"/>
                <w:color w:val="333333"/>
                <w:spacing w:val="3"/>
                <w:kern w:val="0"/>
                <w:sz w:val="24"/>
                <w:szCs w:val="24"/>
              </w:rPr>
              <w:t>静态类型的行为与此处介绍的不同</w:t>
            </w:r>
          </w:p>
        </w:tc>
      </w:tr>
    </w:tbl>
    <w:p w:rsidR="00367185" w:rsidRDefault="00DB26F7" w:rsidP="00367185">
      <w:r>
        <w:rPr>
          <w:rFonts w:ascii="Helvetica" w:hAnsi="Helvetica" w:cs="Helvetica"/>
          <w:color w:val="333333"/>
          <w:spacing w:val="3"/>
          <w:shd w:val="clear" w:color="auto" w:fill="FFFFFF"/>
        </w:rPr>
        <w:t>由于类是引用类型，因此类对象的变量引用该对象在托管堆上的地址。如果将同一类型的第二个对象分配给第一个对象，则两个变量都引用该地址的对象</w:t>
      </w:r>
    </w:p>
    <w:p w:rsidR="00DB26F7" w:rsidRDefault="00DB26F7" w:rsidP="00367185">
      <w:r>
        <w:rPr>
          <w:rFonts w:ascii="Helvetica" w:hAnsi="Helvetica" w:cs="Helvetica"/>
          <w:color w:val="333333"/>
          <w:spacing w:val="3"/>
          <w:shd w:val="clear" w:color="auto" w:fill="FFFFFF"/>
        </w:rPr>
        <w:t>类的实例是使用</w:t>
      </w:r>
      <w:r>
        <w:rPr>
          <w:rFonts w:ascii="Helvetica" w:hAnsi="Helvetica" w:cs="Helvetica"/>
          <w:color w:val="333333"/>
          <w:spacing w:val="3"/>
          <w:shd w:val="clear" w:color="auto" w:fill="FFFFFF"/>
        </w:rPr>
        <w:t> </w:t>
      </w:r>
      <w:hyperlink r:id="rId22" w:tgtFrame="_blank" w:history="1">
        <w:r>
          <w:rPr>
            <w:rStyle w:val="a4"/>
            <w:rFonts w:ascii="Helvetica" w:hAnsi="Helvetica" w:cs="Helvetica"/>
            <w:color w:val="4183C4"/>
            <w:spacing w:val="3"/>
            <w:shd w:val="clear" w:color="auto" w:fill="FFFFFF"/>
          </w:rPr>
          <w:t xml:space="preserve">new </w:t>
        </w:r>
        <w:r>
          <w:rPr>
            <w:rStyle w:val="a4"/>
            <w:rFonts w:ascii="Helvetica" w:hAnsi="Helvetica" w:cs="Helvetica"/>
            <w:color w:val="4183C4"/>
            <w:spacing w:val="3"/>
            <w:shd w:val="clear" w:color="auto" w:fill="FFFFFF"/>
          </w:rPr>
          <w:t>运算符</w:t>
        </w:r>
      </w:hyperlink>
      <w:r>
        <w:rPr>
          <w:rFonts w:ascii="Helvetica" w:hAnsi="Helvetica" w:cs="Helvetica"/>
          <w:color w:val="333333"/>
          <w:spacing w:val="3"/>
          <w:shd w:val="clear" w:color="auto" w:fill="FFFFFF"/>
        </w:rPr>
        <w:t>创建的</w:t>
      </w:r>
    </w:p>
    <w:p w:rsidR="00EC79DB" w:rsidRDefault="00EC79DB" w:rsidP="00EC79DB">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在下面的示例中，</w:t>
      </w:r>
      <w:r>
        <w:rPr>
          <w:rFonts w:ascii="Helvetica" w:hAnsi="Helvetica" w:cs="Helvetica"/>
          <w:color w:val="333333"/>
          <w:spacing w:val="3"/>
        </w:rPr>
        <w:t xml:space="preserve">Person </w:t>
      </w:r>
      <w:r>
        <w:rPr>
          <w:rFonts w:ascii="Helvetica" w:hAnsi="Helvetica" w:cs="Helvetica"/>
          <w:color w:val="333333"/>
          <w:spacing w:val="3"/>
        </w:rPr>
        <w:t>为类型，</w:t>
      </w:r>
      <w:r>
        <w:rPr>
          <w:rFonts w:ascii="Helvetica" w:hAnsi="Helvetica" w:cs="Helvetica"/>
          <w:color w:val="333333"/>
          <w:spacing w:val="3"/>
        </w:rPr>
        <w:t xml:space="preserve">person1 </w:t>
      </w:r>
      <w:r>
        <w:rPr>
          <w:rFonts w:ascii="Helvetica" w:hAnsi="Helvetica" w:cs="Helvetica"/>
          <w:color w:val="333333"/>
          <w:spacing w:val="3"/>
        </w:rPr>
        <w:t>和</w:t>
      </w:r>
      <w:r>
        <w:rPr>
          <w:rFonts w:ascii="Helvetica" w:hAnsi="Helvetica" w:cs="Helvetica"/>
          <w:color w:val="333333"/>
          <w:spacing w:val="3"/>
        </w:rPr>
        <w:t xml:space="preserve"> person 2 </w:t>
      </w:r>
      <w:r>
        <w:rPr>
          <w:rFonts w:ascii="Helvetica" w:hAnsi="Helvetica" w:cs="Helvetica"/>
          <w:color w:val="333333"/>
          <w:spacing w:val="3"/>
        </w:rPr>
        <w:t>为该类型的实例（即对象）。</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class Person</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string Name { get; set; }</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int Age { get; set; }</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Person(string name, int age)</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Name = name;</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Age = age;</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//Other properties, methods, events...</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class Program</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static void Main()</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Person person1 = new Person("Leopold", 6);</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Console.WriteLine("person1 Name = {0} Age = {1}", person1.Name, person1.Age);</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Declare  new person, assign person1 to it.</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Person person2 = person1;</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//Change the name of person2, and person1 also changes.</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person2.Name = "Molly";</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person2.Age = 16;</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Console.WriteLine("person2 Name = {0} Age = {1}", person2.Name, person2.Age);</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Console.WriteLine("person1 Name = {0} Age = {1}", person1.Name, person1.Age);</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Keep the console open in debug mode.</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Console.WriteLine("Press any key to exit.");</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Console.ReadKey();</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Output:</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person1 Name = Leopold Age = 6</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person2 Name = Molly Age = 16</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person1 Name = Molly Age = 16</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0727A" w:rsidRPr="0020727A" w:rsidRDefault="0020727A" w:rsidP="0020727A">
      <w:pPr>
        <w:pStyle w:val="1"/>
      </w:pPr>
      <w:r w:rsidRPr="0020727A">
        <w:t>4.</w:t>
      </w:r>
      <w:r w:rsidRPr="0020727A">
        <w:rPr>
          <w:rFonts w:hint="eastAsia"/>
        </w:rPr>
        <w:t>结构体对象</w:t>
      </w:r>
    </w:p>
    <w:p w:rsidR="00EC79DB" w:rsidRDefault="00EC79DB" w:rsidP="00EC79DB">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由于结构是值类型，因此结构对象的变量具有整个对象的副本。结构的实例也可以使用</w:t>
      </w:r>
      <w:r>
        <w:rPr>
          <w:rFonts w:ascii="Helvetica" w:hAnsi="Helvetica" w:cs="Helvetica"/>
          <w:color w:val="333333"/>
          <w:spacing w:val="3"/>
        </w:rPr>
        <w:t> </w:t>
      </w:r>
      <w:r>
        <w:rPr>
          <w:rStyle w:val="a6"/>
          <w:rFonts w:ascii="Helvetica" w:hAnsi="Helvetica" w:cs="Helvetica"/>
          <w:color w:val="333333"/>
          <w:spacing w:val="3"/>
        </w:rPr>
        <w:t>new</w:t>
      </w:r>
      <w:r>
        <w:rPr>
          <w:rFonts w:ascii="Helvetica" w:hAnsi="Helvetica" w:cs="Helvetica"/>
          <w:color w:val="333333"/>
          <w:spacing w:val="3"/>
        </w:rPr>
        <w:t> </w:t>
      </w:r>
      <w:r>
        <w:rPr>
          <w:rFonts w:ascii="Helvetica" w:hAnsi="Helvetica" w:cs="Helvetica"/>
          <w:color w:val="333333"/>
          <w:spacing w:val="3"/>
        </w:rPr>
        <w:t>运算符来创建，但这不是必需的，如下面的示例所示：</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struct Person</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string Name;</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int Age;</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Person(string name, int age)</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Name = name;</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Age = age;</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class Application</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static void Main()</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Create  struct instance and initialize by using "new".</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Memory is allocated on thread stack.</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Person p1 = new Person("Alex", 9);</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Console.WriteLine("p1 Name = {0} Age = {1}", p1.Name, p1.Age);</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Create  new struct object. Note that  struct can be initialized</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without using "new".</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Person p2 = p1;</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Assign values to p2 members.</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p2.Name = "Spencer";</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p2.Age = 7;</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Console.WriteLine("p2 Name = {0} Age = {1}", p2.Name, p2.Age);</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p1 values remain unchanged because p2 is  copy.</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Console.WriteLine("p1 Name = {0} Age = {1}", p1.Name, p1.Age);</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Keep the console open in debug mode.</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Console.WriteLine("Press any key to exit.");</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Console.ReadKey();</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Output:</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p1 Name = Alex Age = 9</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p2 Name = Spencer Age = 7</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p1 Name = Alex Age = 9</w:t>
      </w:r>
    </w:p>
    <w:p w:rsidR="00EC79DB" w:rsidRDefault="00EC79DB" w:rsidP="00EC79DB">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EC79DB" w:rsidRDefault="00EC79DB" w:rsidP="00EC79DB">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p1 </w:t>
      </w:r>
      <w:r>
        <w:rPr>
          <w:rFonts w:ascii="Helvetica" w:hAnsi="Helvetica" w:cs="Helvetica"/>
          <w:color w:val="333333"/>
          <w:spacing w:val="3"/>
        </w:rPr>
        <w:t>和</w:t>
      </w:r>
      <w:r>
        <w:rPr>
          <w:rFonts w:ascii="Helvetica" w:hAnsi="Helvetica" w:cs="Helvetica"/>
          <w:color w:val="333333"/>
          <w:spacing w:val="3"/>
        </w:rPr>
        <w:t xml:space="preserve"> p2 </w:t>
      </w:r>
      <w:r>
        <w:rPr>
          <w:rFonts w:ascii="Helvetica" w:hAnsi="Helvetica" w:cs="Helvetica"/>
          <w:color w:val="333333"/>
          <w:spacing w:val="3"/>
        </w:rPr>
        <w:t>的内存在线程堆栈上进行分配。该内存随声明它的类型或方法一起回收。这就是在赋值时复制结构的一个原因。相比之下，当对类实例对象的所有引用都超出范围时，为该类实例分配的内存将由公共语言运行时自动回收（垃圾回收）。无法像在</w:t>
      </w:r>
      <w:r>
        <w:rPr>
          <w:rFonts w:ascii="Helvetica" w:hAnsi="Helvetica" w:cs="Helvetica"/>
          <w:color w:val="333333"/>
          <w:spacing w:val="3"/>
        </w:rPr>
        <w:t xml:space="preserve"> C++ </w:t>
      </w:r>
      <w:r>
        <w:rPr>
          <w:rFonts w:ascii="Helvetica" w:hAnsi="Helvetica" w:cs="Helvetica"/>
          <w:color w:val="333333"/>
          <w:spacing w:val="3"/>
        </w:rPr>
        <w:t>中那样明确地销毁类对象。</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184AD6" w:rsidRPr="00184AD6" w:rsidTr="00184AD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84AD6" w:rsidRPr="00184AD6" w:rsidRDefault="00184AD6" w:rsidP="00184AD6">
            <w:pPr>
              <w:widowControl/>
              <w:spacing w:after="204"/>
              <w:jc w:val="left"/>
              <w:rPr>
                <w:rFonts w:ascii="Helvetica" w:eastAsia="宋体" w:hAnsi="Helvetica" w:cs="Helvetica"/>
                <w:b/>
                <w:bCs/>
                <w:color w:val="333333"/>
                <w:spacing w:val="3"/>
                <w:kern w:val="0"/>
                <w:sz w:val="24"/>
                <w:szCs w:val="24"/>
              </w:rPr>
            </w:pPr>
            <w:r w:rsidRPr="00184AD6">
              <w:rPr>
                <w:rFonts w:ascii="Helvetica" w:eastAsia="宋体" w:hAnsi="Helvetica" w:cs="Helvetica"/>
                <w:b/>
                <w:bCs/>
                <w:color w:val="333333"/>
                <w:spacing w:val="3"/>
                <w:kern w:val="0"/>
                <w:sz w:val="24"/>
                <w:szCs w:val="24"/>
              </w:rPr>
              <w:t>注意</w:t>
            </w:r>
          </w:p>
        </w:tc>
      </w:tr>
      <w:tr w:rsidR="00184AD6" w:rsidRPr="00184AD6" w:rsidTr="00184A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84AD6" w:rsidRPr="00184AD6" w:rsidRDefault="00184AD6" w:rsidP="00184AD6">
            <w:pPr>
              <w:widowControl/>
              <w:spacing w:after="204"/>
              <w:jc w:val="left"/>
              <w:rPr>
                <w:rFonts w:ascii="Helvetica" w:eastAsia="宋体" w:hAnsi="Helvetica" w:cs="Helvetica"/>
                <w:color w:val="333333"/>
                <w:spacing w:val="3"/>
                <w:kern w:val="0"/>
                <w:sz w:val="24"/>
                <w:szCs w:val="24"/>
              </w:rPr>
            </w:pPr>
            <w:r w:rsidRPr="00184AD6">
              <w:rPr>
                <w:rFonts w:ascii="Helvetica" w:eastAsia="宋体" w:hAnsi="Helvetica" w:cs="Helvetica"/>
                <w:color w:val="333333"/>
                <w:spacing w:val="3"/>
                <w:kern w:val="0"/>
                <w:sz w:val="24"/>
                <w:szCs w:val="24"/>
              </w:rPr>
              <w:t>公共语言运行时中高度优化了托管堆上内存的分配和释放。在大多数情况下，在堆上分配类实例与在堆栈上分配结构实例在性能开销上没有显著的差别。</w:t>
            </w:r>
          </w:p>
        </w:tc>
      </w:tr>
    </w:tbl>
    <w:p w:rsidR="00184AD6" w:rsidRDefault="00184AD6" w:rsidP="00184AD6">
      <w:pPr>
        <w:pStyle w:val="1"/>
      </w:pPr>
      <w:r>
        <w:t>5.</w:t>
      </w:r>
      <w:r w:rsidRPr="00184AD6">
        <w:t xml:space="preserve"> </w:t>
      </w:r>
      <w:r>
        <w:t>对象标识与. 值相等性</w:t>
      </w:r>
    </w:p>
    <w:p w:rsidR="00184AD6" w:rsidRPr="00184AD6" w:rsidRDefault="00184AD6" w:rsidP="00184AD6">
      <w:pPr>
        <w:widowControl/>
        <w:spacing w:after="204"/>
        <w:jc w:val="left"/>
        <w:rPr>
          <w:rFonts w:ascii="Helvetica" w:eastAsia="宋体" w:hAnsi="Helvetica" w:cs="Helvetica"/>
          <w:color w:val="333333"/>
          <w:spacing w:val="3"/>
          <w:kern w:val="0"/>
          <w:sz w:val="24"/>
          <w:szCs w:val="24"/>
        </w:rPr>
      </w:pPr>
      <w:r w:rsidRPr="00184AD6">
        <w:rPr>
          <w:rFonts w:ascii="Helvetica" w:eastAsia="宋体" w:hAnsi="Helvetica" w:cs="Helvetica"/>
          <w:color w:val="333333"/>
          <w:spacing w:val="3"/>
          <w:kern w:val="0"/>
          <w:sz w:val="24"/>
          <w:szCs w:val="24"/>
        </w:rPr>
        <w:t>在比较两个对象是否相等时，首先必须明确您是想知道两个变量是否表示内存中的同一对象，还是想知道这两个对象的一个或多个字段的值是否相等。如果您要对值进行比较，则必须考虑这两个对象是值类型（结构）的实例，还是引用类型（类、委托、数组）的实例。</w:t>
      </w:r>
    </w:p>
    <w:p w:rsidR="00184AD6" w:rsidRPr="00184AD6" w:rsidRDefault="00184AD6" w:rsidP="00184AD6">
      <w:pPr>
        <w:widowControl/>
        <w:numPr>
          <w:ilvl w:val="0"/>
          <w:numId w:val="1"/>
        </w:numPr>
        <w:spacing w:after="204"/>
        <w:ind w:left="0"/>
        <w:jc w:val="left"/>
        <w:rPr>
          <w:rFonts w:ascii="Helvetica" w:eastAsia="宋体" w:hAnsi="Helvetica" w:cs="Helvetica"/>
          <w:color w:val="333333"/>
          <w:spacing w:val="3"/>
          <w:kern w:val="0"/>
          <w:sz w:val="24"/>
          <w:szCs w:val="24"/>
        </w:rPr>
      </w:pPr>
      <w:r w:rsidRPr="00184AD6">
        <w:rPr>
          <w:rFonts w:ascii="Helvetica" w:eastAsia="宋体" w:hAnsi="Helvetica" w:cs="Helvetica"/>
          <w:color w:val="333333"/>
          <w:spacing w:val="3"/>
          <w:kern w:val="0"/>
          <w:sz w:val="24"/>
          <w:szCs w:val="24"/>
        </w:rPr>
        <w:t>若要确定两个类实例是否引用内存中的同一位置（意味着它们具有相同的标识），可使用静态</w:t>
      </w:r>
      <w:r w:rsidRPr="00184AD6">
        <w:rPr>
          <w:rFonts w:ascii="Helvetica" w:eastAsia="宋体" w:hAnsi="Helvetica" w:cs="Helvetica"/>
          <w:color w:val="333333"/>
          <w:spacing w:val="3"/>
          <w:kern w:val="0"/>
          <w:sz w:val="24"/>
          <w:szCs w:val="24"/>
        </w:rPr>
        <w:t> </w:t>
      </w:r>
      <w:hyperlink r:id="rId23" w:tgtFrame="_blank" w:history="1">
        <w:r w:rsidRPr="00184AD6">
          <w:rPr>
            <w:rFonts w:ascii="Helvetica" w:eastAsia="宋体" w:hAnsi="Helvetica" w:cs="Helvetica"/>
            <w:color w:val="4183C4"/>
            <w:spacing w:val="3"/>
            <w:kern w:val="0"/>
            <w:sz w:val="24"/>
            <w:szCs w:val="24"/>
            <w:u w:val="single"/>
          </w:rPr>
          <w:t>Equals</w:t>
        </w:r>
      </w:hyperlink>
      <w:r w:rsidRPr="00184AD6">
        <w:rPr>
          <w:rFonts w:ascii="Helvetica" w:eastAsia="宋体" w:hAnsi="Helvetica" w:cs="Helvetica"/>
          <w:color w:val="333333"/>
          <w:spacing w:val="3"/>
          <w:kern w:val="0"/>
          <w:sz w:val="24"/>
          <w:szCs w:val="24"/>
        </w:rPr>
        <w:t> </w:t>
      </w:r>
      <w:r w:rsidRPr="00184AD6">
        <w:rPr>
          <w:rFonts w:ascii="Helvetica" w:eastAsia="宋体" w:hAnsi="Helvetica" w:cs="Helvetica"/>
          <w:color w:val="333333"/>
          <w:spacing w:val="3"/>
          <w:kern w:val="0"/>
          <w:sz w:val="24"/>
          <w:szCs w:val="24"/>
        </w:rPr>
        <w:t>方法。（</w:t>
      </w:r>
      <w:hyperlink r:id="rId24" w:tgtFrame="_blank" w:history="1">
        <w:r w:rsidRPr="00184AD6">
          <w:rPr>
            <w:rFonts w:ascii="Helvetica" w:eastAsia="宋体" w:hAnsi="Helvetica" w:cs="Helvetica"/>
            <w:color w:val="4183C4"/>
            <w:spacing w:val="3"/>
            <w:kern w:val="0"/>
            <w:sz w:val="24"/>
            <w:szCs w:val="24"/>
            <w:u w:val="single"/>
          </w:rPr>
          <w:t>System.Object</w:t>
        </w:r>
      </w:hyperlink>
      <w:r w:rsidRPr="00184AD6">
        <w:rPr>
          <w:rFonts w:ascii="Helvetica" w:eastAsia="宋体" w:hAnsi="Helvetica" w:cs="Helvetica"/>
          <w:color w:val="333333"/>
          <w:spacing w:val="3"/>
          <w:kern w:val="0"/>
          <w:sz w:val="24"/>
          <w:szCs w:val="24"/>
        </w:rPr>
        <w:t> </w:t>
      </w:r>
      <w:r w:rsidRPr="00184AD6">
        <w:rPr>
          <w:rFonts w:ascii="Helvetica" w:eastAsia="宋体" w:hAnsi="Helvetica" w:cs="Helvetica"/>
          <w:color w:val="333333"/>
          <w:spacing w:val="3"/>
          <w:kern w:val="0"/>
          <w:sz w:val="24"/>
          <w:szCs w:val="24"/>
        </w:rPr>
        <w:t>是所有值类型和引用类型的隐式基类，其中包括用户定义的结构和类。）</w:t>
      </w:r>
    </w:p>
    <w:p w:rsidR="00184AD6" w:rsidRDefault="00184AD6" w:rsidP="00184AD6">
      <w:pPr>
        <w:widowControl/>
        <w:numPr>
          <w:ilvl w:val="0"/>
          <w:numId w:val="1"/>
        </w:numPr>
        <w:spacing w:after="204"/>
        <w:ind w:left="0"/>
        <w:jc w:val="left"/>
        <w:rPr>
          <w:rFonts w:ascii="Helvetica" w:eastAsia="宋体" w:hAnsi="Helvetica" w:cs="Helvetica"/>
          <w:color w:val="333333"/>
          <w:spacing w:val="3"/>
          <w:kern w:val="0"/>
          <w:sz w:val="24"/>
          <w:szCs w:val="24"/>
        </w:rPr>
      </w:pPr>
      <w:r w:rsidRPr="00184AD6">
        <w:rPr>
          <w:rFonts w:ascii="Helvetica" w:eastAsia="宋体" w:hAnsi="Helvetica" w:cs="Helvetica"/>
          <w:color w:val="333333"/>
          <w:spacing w:val="3"/>
          <w:kern w:val="0"/>
          <w:sz w:val="24"/>
          <w:szCs w:val="24"/>
        </w:rPr>
        <w:t>若要确定两个结构实例中的实例字段是否具有相同的值，可使用</w:t>
      </w:r>
      <w:r w:rsidRPr="00184AD6">
        <w:rPr>
          <w:rFonts w:ascii="Helvetica" w:eastAsia="宋体" w:hAnsi="Helvetica" w:cs="Helvetica"/>
          <w:color w:val="333333"/>
          <w:spacing w:val="3"/>
          <w:kern w:val="0"/>
          <w:sz w:val="24"/>
          <w:szCs w:val="24"/>
        </w:rPr>
        <w:t> </w:t>
      </w:r>
      <w:hyperlink r:id="rId25" w:tgtFrame="_blank" w:history="1">
        <w:r w:rsidRPr="00184AD6">
          <w:rPr>
            <w:rFonts w:ascii="Helvetica" w:eastAsia="宋体" w:hAnsi="Helvetica" w:cs="Helvetica"/>
            <w:color w:val="4183C4"/>
            <w:spacing w:val="3"/>
            <w:kern w:val="0"/>
            <w:sz w:val="24"/>
            <w:szCs w:val="24"/>
            <w:u w:val="single"/>
          </w:rPr>
          <w:t>ValueType.Equals</w:t>
        </w:r>
      </w:hyperlink>
      <w:r w:rsidRPr="00184AD6">
        <w:rPr>
          <w:rFonts w:ascii="Helvetica" w:eastAsia="宋体" w:hAnsi="Helvetica" w:cs="Helvetica"/>
          <w:color w:val="333333"/>
          <w:spacing w:val="3"/>
          <w:kern w:val="0"/>
          <w:sz w:val="24"/>
          <w:szCs w:val="24"/>
        </w:rPr>
        <w:t> </w:t>
      </w:r>
      <w:r w:rsidRPr="00184AD6">
        <w:rPr>
          <w:rFonts w:ascii="Helvetica" w:eastAsia="宋体" w:hAnsi="Helvetica" w:cs="Helvetica"/>
          <w:color w:val="333333"/>
          <w:spacing w:val="3"/>
          <w:kern w:val="0"/>
          <w:sz w:val="24"/>
          <w:szCs w:val="24"/>
        </w:rPr>
        <w:t>方法。由于所有结构都隐式继承自</w:t>
      </w:r>
      <w:r w:rsidRPr="00184AD6">
        <w:rPr>
          <w:rFonts w:ascii="Helvetica" w:eastAsia="宋体" w:hAnsi="Helvetica" w:cs="Helvetica"/>
          <w:color w:val="333333"/>
          <w:spacing w:val="3"/>
          <w:kern w:val="0"/>
          <w:sz w:val="24"/>
          <w:szCs w:val="24"/>
        </w:rPr>
        <w:t> </w:t>
      </w:r>
      <w:hyperlink r:id="rId26" w:tgtFrame="_blank" w:history="1">
        <w:r w:rsidRPr="00184AD6">
          <w:rPr>
            <w:rFonts w:ascii="Helvetica" w:eastAsia="宋体" w:hAnsi="Helvetica" w:cs="Helvetica"/>
            <w:color w:val="4183C4"/>
            <w:spacing w:val="3"/>
            <w:kern w:val="0"/>
            <w:sz w:val="24"/>
            <w:szCs w:val="24"/>
            <w:u w:val="single"/>
          </w:rPr>
          <w:t>System.ValueType</w:t>
        </w:r>
      </w:hyperlink>
      <w:r w:rsidRPr="00184AD6">
        <w:rPr>
          <w:rFonts w:ascii="Helvetica" w:eastAsia="宋体" w:hAnsi="Helvetica" w:cs="Helvetica"/>
          <w:color w:val="333333"/>
          <w:spacing w:val="3"/>
          <w:kern w:val="0"/>
          <w:sz w:val="24"/>
          <w:szCs w:val="24"/>
        </w:rPr>
        <w:t>，因此可以直接在对象上调用该方法，如下面的示例所示：</w:t>
      </w:r>
    </w:p>
    <w:p w:rsidR="00BF4D02" w:rsidRDefault="00BF4D02" w:rsidP="00BF4D02">
      <w:pPr>
        <w:pStyle w:val="2"/>
        <w:shd w:val="clear" w:color="auto" w:fill="FFFFFF"/>
        <w:spacing w:before="480" w:after="180"/>
        <w:rPr>
          <w:rFonts w:ascii="Segoe UI" w:hAnsi="Segoe UI" w:cs="Segoe UI"/>
          <w:color w:val="161616"/>
        </w:rPr>
      </w:pPr>
      <w:r>
        <w:rPr>
          <w:rFonts w:ascii="Segoe UI" w:hAnsi="Segoe UI" w:cs="Segoe UI"/>
          <w:color w:val="161616"/>
        </w:rPr>
        <w:t>类示例</w:t>
      </w:r>
    </w:p>
    <w:p w:rsidR="00BF4D02" w:rsidRDefault="00BF4D02" w:rsidP="00BF4D02">
      <w:pPr>
        <w:pStyle w:val="a3"/>
        <w:shd w:val="clear" w:color="auto" w:fill="FFFFFF"/>
        <w:rPr>
          <w:rFonts w:ascii="Segoe UI" w:hAnsi="Segoe UI" w:cs="Segoe UI"/>
          <w:color w:val="161616"/>
        </w:rPr>
      </w:pPr>
      <w:r>
        <w:rPr>
          <w:rFonts w:ascii="Segoe UI" w:hAnsi="Segoe UI" w:cs="Segoe UI"/>
          <w:color w:val="161616"/>
        </w:rPr>
        <w:t>下面的示例演示如何在类（引用类型）中实现值相等性。</w:t>
      </w:r>
    </w:p>
    <w:p w:rsidR="00BF4D02" w:rsidRDefault="00BF4D02" w:rsidP="00BF4D02">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BF4D02" w:rsidRDefault="00BF4D02" w:rsidP="00BF4D02">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namespace</w:t>
      </w:r>
      <w:r>
        <w:rPr>
          <w:rStyle w:val="HTML1"/>
          <w:rFonts w:ascii="Consolas" w:hAnsi="Consolas"/>
          <w:color w:val="161616"/>
          <w:bdr w:val="none" w:sz="0" w:space="0" w:color="auto" w:frame="1"/>
        </w:rPr>
        <w:t xml:space="preserve"> </w:t>
      </w:r>
      <w:r>
        <w:rPr>
          <w:rStyle w:val="hljs-title"/>
          <w:rFonts w:ascii="Consolas" w:hAnsi="Consolas"/>
          <w:color w:val="006881"/>
          <w:bdr w:val="none" w:sz="0" w:space="0" w:color="auto" w:frame="1"/>
        </w:rPr>
        <w:t>ValueEqualityClass</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class</w:t>
      </w:r>
      <w:r>
        <w:rPr>
          <w:rStyle w:val="HTML1"/>
          <w:rFonts w:ascii="Consolas" w:hAnsi="Consolas"/>
          <w:color w:val="161616"/>
          <w:bdr w:val="none" w:sz="0" w:space="0" w:color="auto" w:frame="1"/>
        </w:rPr>
        <w:t xml:space="preserve"> </w:t>
      </w:r>
      <w:r>
        <w:rPr>
          <w:rStyle w:val="hljs-title"/>
          <w:rFonts w:ascii="Consolas" w:hAnsi="Consolas"/>
          <w:color w:val="006881"/>
          <w:bdr w:val="none" w:sz="0" w:space="0" w:color="auto" w:frame="1"/>
        </w:rPr>
        <w:t>TwoDPoint</w:t>
      </w:r>
      <w:r>
        <w:rPr>
          <w:rStyle w:val="HTML1"/>
          <w:rFonts w:ascii="Consolas" w:hAnsi="Consolas"/>
          <w:color w:val="161616"/>
          <w:bdr w:val="none" w:sz="0" w:space="0" w:color="auto" w:frame="1"/>
        </w:rPr>
        <w:t xml:space="preserve"> : </w:t>
      </w:r>
      <w:r>
        <w:rPr>
          <w:rStyle w:val="hljs-title"/>
          <w:rFonts w:ascii="Consolas" w:hAnsi="Consolas"/>
          <w:color w:val="006881"/>
          <w:bdr w:val="none" w:sz="0" w:space="0" w:color="auto" w:frame="1"/>
        </w:rPr>
        <w:t>IEquatable</w:t>
      </w:r>
      <w:r>
        <w:rPr>
          <w:rStyle w:val="HTML1"/>
          <w:rFonts w:ascii="Consolas" w:hAnsi="Consolas"/>
          <w:color w:val="161616"/>
          <w:bdr w:val="none" w:sz="0" w:space="0" w:color="auto" w:frame="1"/>
        </w:rPr>
        <w:t>&lt;</w:t>
      </w:r>
      <w:r>
        <w:rPr>
          <w:rStyle w:val="hljs-title"/>
          <w:rFonts w:ascii="Consolas" w:hAnsi="Consolas"/>
          <w:color w:val="006881"/>
          <w:bdr w:val="none" w:sz="0" w:space="0" w:color="auto" w:frame="1"/>
        </w:rPr>
        <w:t>TwoDPoint</w:t>
      </w:r>
      <w:r>
        <w:rPr>
          <w:rStyle w:val="HTML1"/>
          <w:rFonts w:ascii="Consolas" w:hAnsi="Consolas"/>
          <w:color w:val="161616"/>
          <w:bdr w:val="none" w:sz="0" w:space="0" w:color="auto" w:frame="1"/>
        </w:rPr>
        <w:t>&gt;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1"/>
          <w:rFonts w:ascii="Consolas" w:hAnsi="Consolas"/>
          <w:color w:val="161616"/>
          <w:bdr w:val="none" w:sz="0" w:space="0" w:color="auto" w:frame="1"/>
        </w:rPr>
        <w:t xml:space="preserve"> X { </w:t>
      </w:r>
      <w:r>
        <w:rPr>
          <w:rStyle w:val="hljs-keyword"/>
          <w:rFonts w:ascii="Consolas" w:hAnsi="Consolas"/>
          <w:color w:val="0101FD"/>
          <w:bdr w:val="none" w:sz="0" w:space="0" w:color="auto" w:frame="1"/>
        </w:rPr>
        <w:t>get</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private</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1"/>
          <w:rFonts w:ascii="Consolas" w:hAnsi="Consolas"/>
          <w:color w:val="161616"/>
          <w:bdr w:val="none" w:sz="0" w:space="0" w:color="auto" w:frame="1"/>
        </w:rPr>
        <w:t>;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1"/>
          <w:rFonts w:ascii="Consolas" w:hAnsi="Consolas"/>
          <w:color w:val="161616"/>
          <w:bdr w:val="none" w:sz="0" w:space="0" w:color="auto" w:frame="1"/>
        </w:rPr>
        <w:t xml:space="preserve"> Y { </w:t>
      </w:r>
      <w:r>
        <w:rPr>
          <w:rStyle w:val="hljs-keyword"/>
          <w:rFonts w:ascii="Consolas" w:hAnsi="Consolas"/>
          <w:color w:val="0101FD"/>
          <w:bdr w:val="none" w:sz="0" w:space="0" w:color="auto" w:frame="1"/>
        </w:rPr>
        <w:t>get</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private</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1"/>
          <w:rFonts w:ascii="Consolas" w:hAnsi="Consolas"/>
          <w:color w:val="161616"/>
          <w:bdr w:val="none" w:sz="0" w:space="0" w:color="auto" w:frame="1"/>
        </w:rPr>
        <w:t>; }</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TwoDPoint</w:t>
      </w:r>
      <w:r>
        <w:rPr>
          <w:rStyle w:val="hljs-function"/>
          <w:rFonts w:ascii="Consolas" w:hAnsi="Consolas"/>
          <w:color w:val="161616"/>
          <w:bdr w:val="none" w:sz="0" w:space="0" w:color="auto" w:frame="1"/>
        </w:rPr>
        <w:t>(</w:t>
      </w:r>
      <w:r>
        <w:rPr>
          <w:rStyle w:val="hljs-builtin"/>
          <w:rFonts w:ascii="Consolas" w:hAnsi="Consolas"/>
          <w:color w:val="0101FD"/>
          <w:bdr w:val="none" w:sz="0" w:space="0" w:color="auto" w:frame="1"/>
        </w:rPr>
        <w:t>int</w:t>
      </w:r>
      <w:r>
        <w:rPr>
          <w:rStyle w:val="hljs-params"/>
          <w:rFonts w:ascii="Consolas" w:hAnsi="Consolas"/>
          <w:color w:val="161616"/>
          <w:bdr w:val="none" w:sz="0" w:space="0" w:color="auto" w:frame="1"/>
        </w:rPr>
        <w:t xml:space="preserve"> x, </w:t>
      </w:r>
      <w:r>
        <w:rPr>
          <w:rStyle w:val="hljs-builtin"/>
          <w:rFonts w:ascii="Consolas" w:hAnsi="Consolas"/>
          <w:color w:val="0101FD"/>
          <w:bdr w:val="none" w:sz="0" w:space="0" w:color="auto" w:frame="1"/>
        </w:rPr>
        <w:t>int</w:t>
      </w:r>
      <w:r>
        <w:rPr>
          <w:rStyle w:val="hljs-params"/>
          <w:rFonts w:ascii="Consolas" w:hAnsi="Consolas"/>
          <w:color w:val="161616"/>
          <w:bdr w:val="none" w:sz="0" w:space="0" w:color="auto" w:frame="1"/>
        </w:rPr>
        <w:t xml:space="preserve"> y</w:t>
      </w:r>
      <w:r>
        <w:rPr>
          <w:rStyle w:val="hljs-function"/>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w:t>
      </w:r>
      <w:r>
        <w:rPr>
          <w:rStyle w:val="hljs-function"/>
          <w:rFonts w:ascii="Consolas" w:hAnsi="Consolas"/>
          <w:color w:val="161616"/>
          <w:bdr w:val="none" w:sz="0" w:space="0" w:color="auto" w:frame="1"/>
        </w:rPr>
        <w:t xml:space="preserve">x </w:t>
      </w:r>
      <w:r>
        <w:rPr>
          <w:rStyle w:val="hljs-title"/>
          <w:rFonts w:ascii="Consolas" w:hAnsi="Consolas"/>
          <w:color w:val="006881"/>
          <w:bdr w:val="none" w:sz="0" w:space="0" w:color="auto" w:frame="1"/>
        </w:rPr>
        <w:t>is</w:t>
      </w:r>
      <w:r>
        <w:rPr>
          <w:rStyle w:val="hljs-function"/>
          <w:rFonts w:ascii="Consolas" w:hAnsi="Consolas"/>
          <w:color w:val="161616"/>
          <w:bdr w:val="none" w:sz="0" w:space="0" w:color="auto" w:frame="1"/>
        </w:rPr>
        <w:t xml:space="preserve"> (</w:t>
      </w:r>
      <w:r>
        <w:rPr>
          <w:rStyle w:val="hljs-params"/>
          <w:rFonts w:ascii="Consolas" w:hAnsi="Consolas"/>
          <w:color w:val="161616"/>
          <w:bdr w:val="none" w:sz="0" w:space="0" w:color="auto" w:frame="1"/>
        </w:rPr>
        <w:t xml:space="preserve">&lt; </w:t>
      </w:r>
      <w:r>
        <w:rPr>
          <w:rStyle w:val="hljs-number"/>
          <w:rFonts w:ascii="Consolas" w:hAnsi="Consolas"/>
          <w:color w:val="161616"/>
          <w:bdr w:val="none" w:sz="0" w:space="0" w:color="auto" w:frame="1"/>
        </w:rPr>
        <w:t>1</w:t>
      </w: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or</w:t>
      </w:r>
      <w:r>
        <w:rPr>
          <w:rStyle w:val="hljs-params"/>
          <w:rFonts w:ascii="Consolas" w:hAnsi="Consolas"/>
          <w:color w:val="161616"/>
          <w:bdr w:val="none" w:sz="0" w:space="0" w:color="auto" w:frame="1"/>
        </w:rPr>
        <w:t xml:space="preserve"> &gt; </w:t>
      </w:r>
      <w:r>
        <w:rPr>
          <w:rStyle w:val="hljs-number"/>
          <w:rFonts w:ascii="Consolas" w:hAnsi="Consolas"/>
          <w:color w:val="161616"/>
          <w:bdr w:val="none" w:sz="0" w:space="0" w:color="auto" w:frame="1"/>
        </w:rPr>
        <w:t>2000</w:t>
      </w:r>
      <w:r>
        <w:rPr>
          <w:rStyle w:val="hljs-function"/>
          <w:rFonts w:ascii="Consolas" w:hAnsi="Consolas"/>
          <w:color w:val="161616"/>
          <w:bdr w:val="none" w:sz="0" w:space="0" w:color="auto" w:frame="1"/>
        </w:rPr>
        <w:t xml:space="preserve">) || y </w:t>
      </w:r>
      <w:r>
        <w:rPr>
          <w:rStyle w:val="hljs-title"/>
          <w:rFonts w:ascii="Consolas" w:hAnsi="Consolas"/>
          <w:color w:val="006881"/>
          <w:bdr w:val="none" w:sz="0" w:space="0" w:color="auto" w:frame="1"/>
        </w:rPr>
        <w:t>is</w:t>
      </w:r>
      <w:r>
        <w:rPr>
          <w:rStyle w:val="hljs-function"/>
          <w:rFonts w:ascii="Consolas" w:hAnsi="Consolas"/>
          <w:color w:val="161616"/>
          <w:bdr w:val="none" w:sz="0" w:space="0" w:color="auto" w:frame="1"/>
        </w:rPr>
        <w:t xml:space="preserve"> (</w:t>
      </w:r>
      <w:r>
        <w:rPr>
          <w:rStyle w:val="hljs-params"/>
          <w:rFonts w:ascii="Consolas" w:hAnsi="Consolas"/>
          <w:color w:val="161616"/>
          <w:bdr w:val="none" w:sz="0" w:space="0" w:color="auto" w:frame="1"/>
        </w:rPr>
        <w:t xml:space="preserve">&lt; </w:t>
      </w:r>
      <w:r>
        <w:rPr>
          <w:rStyle w:val="hljs-number"/>
          <w:rFonts w:ascii="Consolas" w:hAnsi="Consolas"/>
          <w:color w:val="161616"/>
          <w:bdr w:val="none" w:sz="0" w:space="0" w:color="auto" w:frame="1"/>
        </w:rPr>
        <w:t>1</w:t>
      </w: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or</w:t>
      </w:r>
      <w:r>
        <w:rPr>
          <w:rStyle w:val="hljs-params"/>
          <w:rFonts w:ascii="Consolas" w:hAnsi="Consolas"/>
          <w:color w:val="161616"/>
          <w:bdr w:val="none" w:sz="0" w:space="0" w:color="auto" w:frame="1"/>
        </w:rPr>
        <w:t xml:space="preserve"> &gt; </w:t>
      </w:r>
      <w:r>
        <w:rPr>
          <w:rStyle w:val="hljs-number"/>
          <w:rFonts w:ascii="Consolas" w:hAnsi="Consolas"/>
          <w:color w:val="161616"/>
          <w:bdr w:val="none" w:sz="0" w:space="0" w:color="auto" w:frame="1"/>
        </w:rPr>
        <w:t>2000</w:t>
      </w:r>
      <w:r>
        <w:rPr>
          <w:rStyle w:val="hljs-function"/>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throw</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ArgumentException(</w:t>
      </w:r>
      <w:r>
        <w:rPr>
          <w:rStyle w:val="hljs-string"/>
          <w:rFonts w:ascii="Consolas" w:hAnsi="Consolas"/>
          <w:color w:val="A31515"/>
          <w:bdr w:val="none" w:sz="0" w:space="0" w:color="auto" w:frame="1"/>
        </w:rPr>
        <w:t>"Point must be in range 1 - 2000"</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this</w:t>
      </w:r>
      <w:r>
        <w:rPr>
          <w:rStyle w:val="HTML1"/>
          <w:rFonts w:ascii="Consolas" w:hAnsi="Consolas"/>
          <w:color w:val="161616"/>
          <w:bdr w:val="none" w:sz="0" w:space="0" w:color="auto" w:frame="1"/>
        </w:rPr>
        <w:t>.X = x;</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this</w:t>
      </w:r>
      <w:r>
        <w:rPr>
          <w:rStyle w:val="HTML1"/>
          <w:rFonts w:ascii="Consolas" w:hAnsi="Consolas"/>
          <w:color w:val="161616"/>
          <w:bdr w:val="none" w:sz="0" w:space="0" w:color="auto" w:frame="1"/>
        </w:rPr>
        <w:t>.Y = y;</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override</w:t>
      </w:r>
      <w:r>
        <w:rPr>
          <w:rStyle w:val="hljs-function"/>
          <w:rFonts w:ascii="Consolas" w:hAnsi="Consolas"/>
          <w:color w:val="161616"/>
          <w:bdr w:val="none" w:sz="0" w:space="0" w:color="auto" w:frame="1"/>
        </w:rPr>
        <w:t xml:space="preserve"> </w:t>
      </w:r>
      <w:r>
        <w:rPr>
          <w:rStyle w:val="hljs-builtin"/>
          <w:rFonts w:ascii="Consolas" w:hAnsi="Consolas"/>
          <w:color w:val="0101FD"/>
          <w:bdr w:val="none" w:sz="0" w:space="0" w:color="auto" w:frame="1"/>
        </w:rPr>
        <w:t>bool</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Equals</w:t>
      </w:r>
      <w:r>
        <w:rPr>
          <w:rStyle w:val="hljs-function"/>
          <w:rFonts w:ascii="Consolas" w:hAnsi="Consolas"/>
          <w:color w:val="161616"/>
          <w:bdr w:val="none" w:sz="0" w:space="0" w:color="auto" w:frame="1"/>
        </w:rPr>
        <w:t>(</w:t>
      </w:r>
      <w:r>
        <w:rPr>
          <w:rStyle w:val="hljs-builtin"/>
          <w:rFonts w:ascii="Consolas" w:hAnsi="Consolas"/>
          <w:color w:val="0101FD"/>
          <w:bdr w:val="none" w:sz="0" w:space="0" w:color="auto" w:frame="1"/>
        </w:rPr>
        <w:t>object</w:t>
      </w:r>
      <w:r>
        <w:rPr>
          <w:rStyle w:val="hljs-params"/>
          <w:rFonts w:ascii="Consolas" w:hAnsi="Consolas"/>
          <w:color w:val="161616"/>
          <w:bdr w:val="none" w:sz="0" w:space="0" w:color="auto" w:frame="1"/>
        </w:rPr>
        <w:t xml:space="preserve"> obj</w:t>
      </w:r>
      <w:r>
        <w:rPr>
          <w:rStyle w:val="hljs-function"/>
          <w:rFonts w:ascii="Consolas" w:hAnsi="Consolas"/>
          <w:color w:val="161616"/>
          <w:bdr w:val="none" w:sz="0" w:space="0" w:color="auto" w:frame="1"/>
        </w:rPr>
        <w:t>)</w:t>
      </w:r>
      <w:r>
        <w:rPr>
          <w:rStyle w:val="HTML1"/>
          <w:rFonts w:ascii="Consolas" w:hAnsi="Consolas"/>
          <w:color w:val="161616"/>
          <w:bdr w:val="none" w:sz="0" w:space="0" w:color="auto" w:frame="1"/>
        </w:rPr>
        <w:t xml:space="preserve"> =&gt; </w:t>
      </w:r>
      <w:r>
        <w:rPr>
          <w:rStyle w:val="hljs-keyword"/>
          <w:rFonts w:ascii="Consolas" w:hAnsi="Consolas"/>
          <w:color w:val="0101FD"/>
          <w:bdr w:val="none" w:sz="0" w:space="0" w:color="auto" w:frame="1"/>
        </w:rPr>
        <w:t>this</w:t>
      </w:r>
      <w:r>
        <w:rPr>
          <w:rStyle w:val="HTML1"/>
          <w:rFonts w:ascii="Consolas" w:hAnsi="Consolas"/>
          <w:color w:val="161616"/>
          <w:bdr w:val="none" w:sz="0" w:space="0" w:color="auto" w:frame="1"/>
        </w:rPr>
        <w:t xml:space="preserve">.Equals(obj </w:t>
      </w:r>
      <w:r>
        <w:rPr>
          <w:rStyle w:val="hljs-keyword"/>
          <w:rFonts w:ascii="Consolas" w:hAnsi="Consolas"/>
          <w:color w:val="0101FD"/>
          <w:bdr w:val="none" w:sz="0" w:space="0" w:color="auto" w:frame="1"/>
        </w:rPr>
        <w:t>as</w:t>
      </w:r>
      <w:r>
        <w:rPr>
          <w:rStyle w:val="HTML1"/>
          <w:rFonts w:ascii="Consolas" w:hAnsi="Consolas"/>
          <w:color w:val="161616"/>
          <w:bdr w:val="none" w:sz="0" w:space="0" w:color="auto" w:frame="1"/>
        </w:rPr>
        <w:t xml:space="preserve"> TwoDPoint);</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builtin"/>
          <w:rFonts w:ascii="Consolas" w:hAnsi="Consolas"/>
          <w:color w:val="0101FD"/>
          <w:bdr w:val="none" w:sz="0" w:space="0" w:color="auto" w:frame="1"/>
        </w:rPr>
        <w:t>bool</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Equals</w:t>
      </w:r>
      <w:r>
        <w:rPr>
          <w:rStyle w:val="hljs-function"/>
          <w:rFonts w:ascii="Consolas" w:hAnsi="Consolas"/>
          <w:color w:val="161616"/>
          <w:bdr w:val="none" w:sz="0" w:space="0" w:color="auto" w:frame="1"/>
        </w:rPr>
        <w:t>(</w:t>
      </w:r>
      <w:r>
        <w:rPr>
          <w:rStyle w:val="hljs-params"/>
          <w:rFonts w:ascii="Consolas" w:hAnsi="Consolas"/>
          <w:color w:val="161616"/>
          <w:bdr w:val="none" w:sz="0" w:space="0" w:color="auto" w:frame="1"/>
        </w:rPr>
        <w:t>TwoDPoint p</w:t>
      </w:r>
      <w:r>
        <w:rPr>
          <w:rStyle w:val="hljs-function"/>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(p </w:t>
      </w:r>
      <w:r>
        <w:rPr>
          <w:rStyle w:val="hljs-keyword"/>
          <w:rFonts w:ascii="Consolas" w:hAnsi="Consolas"/>
          <w:color w:val="0101FD"/>
          <w:bdr w:val="none" w:sz="0" w:space="0" w:color="auto" w:frame="1"/>
        </w:rPr>
        <w:t>is</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false</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Optimization for a common success case.</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(Object.ReferenceEquals(</w:t>
      </w:r>
      <w:r>
        <w:rPr>
          <w:rStyle w:val="hljs-keyword"/>
          <w:rFonts w:ascii="Consolas" w:hAnsi="Consolas"/>
          <w:color w:val="0101FD"/>
          <w:bdr w:val="none" w:sz="0" w:space="0" w:color="auto" w:frame="1"/>
        </w:rPr>
        <w:t>this</w:t>
      </w:r>
      <w:r>
        <w:rPr>
          <w:rStyle w:val="HTML1"/>
          <w:rFonts w:ascii="Consolas" w:hAnsi="Consolas"/>
          <w:color w:val="161616"/>
          <w:bdr w:val="none" w:sz="0" w:space="0" w:color="auto" w:frame="1"/>
        </w:rPr>
        <w:t>, p))</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true</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If run-time types are not exactly the same, return false.</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this</w:t>
      </w:r>
      <w:r>
        <w:rPr>
          <w:rStyle w:val="HTML1"/>
          <w:rFonts w:ascii="Consolas" w:hAnsi="Consolas"/>
          <w:color w:val="161616"/>
          <w:bdr w:val="none" w:sz="0" w:space="0" w:color="auto" w:frame="1"/>
        </w:rPr>
        <w:t>.GetType() != p.GetType())</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false</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Return true if the fields match.</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Note that the base class is not invoked because it is</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System.Object, which defines Equals as reference equality.</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(X == p.X) &amp;&amp; (Y == p.Y);</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override</w:t>
      </w:r>
      <w:r>
        <w:rPr>
          <w:rStyle w:val="hljs-function"/>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GetHashCode</w:t>
      </w:r>
      <w:r>
        <w:rPr>
          <w:rStyle w:val="hljs-function"/>
          <w:rFonts w:ascii="Consolas" w:hAnsi="Consolas"/>
          <w:color w:val="161616"/>
          <w:bdr w:val="none" w:sz="0" w:space="0" w:color="auto" w:frame="1"/>
        </w:rPr>
        <w:t>()</w:t>
      </w:r>
      <w:r>
        <w:rPr>
          <w:rStyle w:val="HTML1"/>
          <w:rFonts w:ascii="Consolas" w:hAnsi="Consolas"/>
          <w:color w:val="161616"/>
          <w:bdr w:val="none" w:sz="0" w:space="0" w:color="auto" w:frame="1"/>
        </w:rPr>
        <w:t xml:space="preserve"> =&gt; (X, Y).GetHashCode();</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bool</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operator</w:t>
      </w:r>
      <w:r>
        <w:rPr>
          <w:rStyle w:val="HTML1"/>
          <w:rFonts w:ascii="Consolas" w:hAnsi="Consolas"/>
          <w:color w:val="161616"/>
          <w:bdr w:val="none" w:sz="0" w:space="0" w:color="auto" w:frame="1"/>
        </w:rPr>
        <w:t xml:space="preserve"> ==(TwoDPoint lhs, TwoDPoint rhs)</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(lhs </w:t>
      </w:r>
      <w:r>
        <w:rPr>
          <w:rStyle w:val="hljs-keyword"/>
          <w:rFonts w:ascii="Consolas" w:hAnsi="Consolas"/>
          <w:color w:val="0101FD"/>
          <w:bdr w:val="none" w:sz="0" w:space="0" w:color="auto" w:frame="1"/>
        </w:rPr>
        <w:t>is</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(rhs </w:t>
      </w:r>
      <w:r>
        <w:rPr>
          <w:rStyle w:val="hljs-keyword"/>
          <w:rFonts w:ascii="Consolas" w:hAnsi="Consolas"/>
          <w:color w:val="0101FD"/>
          <w:bdr w:val="none" w:sz="0" w:space="0" w:color="auto" w:frame="1"/>
        </w:rPr>
        <w:t>is</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true</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Only the left side is null.</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false</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Equals handles case of null on right side.</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lhs.Equals(rhs);</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bool</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operator</w:t>
      </w:r>
      <w:r>
        <w:rPr>
          <w:rStyle w:val="HTML1"/>
          <w:rFonts w:ascii="Consolas" w:hAnsi="Consolas"/>
          <w:color w:val="161616"/>
          <w:bdr w:val="none" w:sz="0" w:space="0" w:color="auto" w:frame="1"/>
        </w:rPr>
        <w:t xml:space="preserve"> !=(TwoDPoint lhs, TwoDPoint rhs) =&gt; !(lhs == rhs);</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For the sake of simplicity, assume a ThreeDPoint IS a TwoDPoint.</w:t>
      </w:r>
    </w:p>
    <w:p w:rsidR="00BF4D02" w:rsidRDefault="00BF4D02" w:rsidP="00BF4D02">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class</w:t>
      </w:r>
      <w:r>
        <w:rPr>
          <w:rStyle w:val="HTML1"/>
          <w:rFonts w:ascii="Consolas" w:hAnsi="Consolas"/>
          <w:color w:val="161616"/>
          <w:bdr w:val="none" w:sz="0" w:space="0" w:color="auto" w:frame="1"/>
        </w:rPr>
        <w:t xml:space="preserve"> </w:t>
      </w:r>
      <w:r>
        <w:rPr>
          <w:rStyle w:val="hljs-title"/>
          <w:rFonts w:ascii="Consolas" w:hAnsi="Consolas"/>
          <w:color w:val="006881"/>
          <w:bdr w:val="none" w:sz="0" w:space="0" w:color="auto" w:frame="1"/>
        </w:rPr>
        <w:t>ThreeDPoint</w:t>
      </w:r>
      <w:r>
        <w:rPr>
          <w:rStyle w:val="HTML1"/>
          <w:rFonts w:ascii="Consolas" w:hAnsi="Consolas"/>
          <w:color w:val="161616"/>
          <w:bdr w:val="none" w:sz="0" w:space="0" w:color="auto" w:frame="1"/>
        </w:rPr>
        <w:t xml:space="preserve"> : </w:t>
      </w:r>
      <w:r>
        <w:rPr>
          <w:rStyle w:val="hljs-title"/>
          <w:rFonts w:ascii="Consolas" w:hAnsi="Consolas"/>
          <w:color w:val="006881"/>
          <w:bdr w:val="none" w:sz="0" w:space="0" w:color="auto" w:frame="1"/>
        </w:rPr>
        <w:t>TwoDPoint</w:t>
      </w:r>
      <w:r>
        <w:rPr>
          <w:rStyle w:val="HTML1"/>
          <w:rFonts w:ascii="Consolas" w:hAnsi="Consolas"/>
          <w:color w:val="161616"/>
          <w:bdr w:val="none" w:sz="0" w:space="0" w:color="auto" w:frame="1"/>
        </w:rPr>
        <w:t xml:space="preserve">, </w:t>
      </w:r>
      <w:r>
        <w:rPr>
          <w:rStyle w:val="hljs-title"/>
          <w:rFonts w:ascii="Consolas" w:hAnsi="Consolas"/>
          <w:color w:val="006881"/>
          <w:bdr w:val="none" w:sz="0" w:space="0" w:color="auto" w:frame="1"/>
        </w:rPr>
        <w:t>IEquatable</w:t>
      </w:r>
      <w:r>
        <w:rPr>
          <w:rStyle w:val="HTML1"/>
          <w:rFonts w:ascii="Consolas" w:hAnsi="Consolas"/>
          <w:color w:val="161616"/>
          <w:bdr w:val="none" w:sz="0" w:space="0" w:color="auto" w:frame="1"/>
        </w:rPr>
        <w:t>&lt;</w:t>
      </w:r>
      <w:r>
        <w:rPr>
          <w:rStyle w:val="hljs-title"/>
          <w:rFonts w:ascii="Consolas" w:hAnsi="Consolas"/>
          <w:color w:val="006881"/>
          <w:bdr w:val="none" w:sz="0" w:space="0" w:color="auto" w:frame="1"/>
        </w:rPr>
        <w:t>ThreeDPoint</w:t>
      </w:r>
      <w:r>
        <w:rPr>
          <w:rStyle w:val="HTML1"/>
          <w:rFonts w:ascii="Consolas" w:hAnsi="Consolas"/>
          <w:color w:val="161616"/>
          <w:bdr w:val="none" w:sz="0" w:space="0" w:color="auto" w:frame="1"/>
        </w:rPr>
        <w:t>&gt;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1"/>
          <w:rFonts w:ascii="Consolas" w:hAnsi="Consolas"/>
          <w:color w:val="161616"/>
          <w:bdr w:val="none" w:sz="0" w:space="0" w:color="auto" w:frame="1"/>
        </w:rPr>
        <w:t xml:space="preserve"> Z { </w:t>
      </w:r>
      <w:r>
        <w:rPr>
          <w:rStyle w:val="hljs-keyword"/>
          <w:rFonts w:ascii="Consolas" w:hAnsi="Consolas"/>
          <w:color w:val="0101FD"/>
          <w:bdr w:val="none" w:sz="0" w:space="0" w:color="auto" w:frame="1"/>
        </w:rPr>
        <w:t>get</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private</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1"/>
          <w:rFonts w:ascii="Consolas" w:hAnsi="Consolas"/>
          <w:color w:val="161616"/>
          <w:bdr w:val="none" w:sz="0" w:space="0" w:color="auto" w:frame="1"/>
        </w:rPr>
        <w:t>; }</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ljs-function"/>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ThreeDPoint</w:t>
      </w:r>
      <w:r>
        <w:rPr>
          <w:rStyle w:val="hljs-function"/>
          <w:rFonts w:ascii="Consolas" w:hAnsi="Consolas"/>
          <w:color w:val="161616"/>
          <w:bdr w:val="none" w:sz="0" w:space="0" w:color="auto" w:frame="1"/>
        </w:rPr>
        <w:t>(</w:t>
      </w:r>
      <w:r>
        <w:rPr>
          <w:rStyle w:val="hljs-builtin"/>
          <w:rFonts w:ascii="Consolas" w:hAnsi="Consolas"/>
          <w:color w:val="0101FD"/>
          <w:bdr w:val="none" w:sz="0" w:space="0" w:color="auto" w:frame="1"/>
        </w:rPr>
        <w:t>int</w:t>
      </w:r>
      <w:r>
        <w:rPr>
          <w:rStyle w:val="hljs-params"/>
          <w:rFonts w:ascii="Consolas" w:hAnsi="Consolas"/>
          <w:color w:val="161616"/>
          <w:bdr w:val="none" w:sz="0" w:space="0" w:color="auto" w:frame="1"/>
        </w:rPr>
        <w:t xml:space="preserve"> x, </w:t>
      </w:r>
      <w:r>
        <w:rPr>
          <w:rStyle w:val="hljs-builtin"/>
          <w:rFonts w:ascii="Consolas" w:hAnsi="Consolas"/>
          <w:color w:val="0101FD"/>
          <w:bdr w:val="none" w:sz="0" w:space="0" w:color="auto" w:frame="1"/>
        </w:rPr>
        <w:t>int</w:t>
      </w:r>
      <w:r>
        <w:rPr>
          <w:rStyle w:val="hljs-params"/>
          <w:rFonts w:ascii="Consolas" w:hAnsi="Consolas"/>
          <w:color w:val="161616"/>
          <w:bdr w:val="none" w:sz="0" w:space="0" w:color="auto" w:frame="1"/>
        </w:rPr>
        <w:t xml:space="preserve"> y, </w:t>
      </w:r>
      <w:r>
        <w:rPr>
          <w:rStyle w:val="hljs-builtin"/>
          <w:rFonts w:ascii="Consolas" w:hAnsi="Consolas"/>
          <w:color w:val="0101FD"/>
          <w:bdr w:val="none" w:sz="0" w:space="0" w:color="auto" w:frame="1"/>
        </w:rPr>
        <w:t>int</w:t>
      </w:r>
      <w:r>
        <w:rPr>
          <w:rStyle w:val="hljs-params"/>
          <w:rFonts w:ascii="Consolas" w:hAnsi="Consolas"/>
          <w:color w:val="161616"/>
          <w:bdr w:val="none" w:sz="0" w:space="0" w:color="auto" w:frame="1"/>
        </w:rPr>
        <w:t xml:space="preserve"> z</w:t>
      </w:r>
      <w:r>
        <w:rPr>
          <w:rStyle w:val="hljs-function"/>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        : </w:t>
      </w:r>
      <w:r>
        <w:rPr>
          <w:rStyle w:val="hljs-title"/>
          <w:rFonts w:ascii="Consolas" w:hAnsi="Consolas"/>
          <w:color w:val="006881"/>
          <w:bdr w:val="none" w:sz="0" w:space="0" w:color="auto" w:frame="1"/>
        </w:rPr>
        <w:t>base</w:t>
      </w:r>
      <w:r>
        <w:rPr>
          <w:rStyle w:val="hljs-function"/>
          <w:rFonts w:ascii="Consolas" w:hAnsi="Consolas"/>
          <w:color w:val="161616"/>
          <w:bdr w:val="none" w:sz="0" w:space="0" w:color="auto" w:frame="1"/>
        </w:rPr>
        <w:t>(</w:t>
      </w:r>
      <w:r>
        <w:rPr>
          <w:rStyle w:val="hljs-params"/>
          <w:rFonts w:ascii="Consolas" w:hAnsi="Consolas"/>
          <w:color w:val="161616"/>
          <w:bdr w:val="none" w:sz="0" w:space="0" w:color="auto" w:frame="1"/>
        </w:rPr>
        <w:t>x, y</w:t>
      </w:r>
      <w:r>
        <w:rPr>
          <w:rStyle w:val="hljs-function"/>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((z &lt;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 (z &gt; </w:t>
      </w:r>
      <w:r>
        <w:rPr>
          <w:rStyle w:val="hljs-number"/>
          <w:rFonts w:ascii="Consolas" w:hAnsi="Consolas"/>
          <w:color w:val="161616"/>
          <w:bdr w:val="none" w:sz="0" w:space="0" w:color="auto" w:frame="1"/>
        </w:rPr>
        <w:t>2000</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throw</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ArgumentException(</w:t>
      </w:r>
      <w:r>
        <w:rPr>
          <w:rStyle w:val="hljs-string"/>
          <w:rFonts w:ascii="Consolas" w:hAnsi="Consolas"/>
          <w:color w:val="A31515"/>
          <w:bdr w:val="none" w:sz="0" w:space="0" w:color="auto" w:frame="1"/>
        </w:rPr>
        <w:t>"Point must be in range 1 - 2000"</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this</w:t>
      </w:r>
      <w:r>
        <w:rPr>
          <w:rStyle w:val="HTML1"/>
          <w:rFonts w:ascii="Consolas" w:hAnsi="Consolas"/>
          <w:color w:val="161616"/>
          <w:bdr w:val="none" w:sz="0" w:space="0" w:color="auto" w:frame="1"/>
        </w:rPr>
        <w:t>.Z = z;</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override</w:t>
      </w:r>
      <w:r>
        <w:rPr>
          <w:rStyle w:val="hljs-function"/>
          <w:rFonts w:ascii="Consolas" w:hAnsi="Consolas"/>
          <w:color w:val="161616"/>
          <w:bdr w:val="none" w:sz="0" w:space="0" w:color="auto" w:frame="1"/>
        </w:rPr>
        <w:t xml:space="preserve"> </w:t>
      </w:r>
      <w:r>
        <w:rPr>
          <w:rStyle w:val="hljs-builtin"/>
          <w:rFonts w:ascii="Consolas" w:hAnsi="Consolas"/>
          <w:color w:val="0101FD"/>
          <w:bdr w:val="none" w:sz="0" w:space="0" w:color="auto" w:frame="1"/>
        </w:rPr>
        <w:t>bool</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Equals</w:t>
      </w:r>
      <w:r>
        <w:rPr>
          <w:rStyle w:val="hljs-function"/>
          <w:rFonts w:ascii="Consolas" w:hAnsi="Consolas"/>
          <w:color w:val="161616"/>
          <w:bdr w:val="none" w:sz="0" w:space="0" w:color="auto" w:frame="1"/>
        </w:rPr>
        <w:t>(</w:t>
      </w:r>
      <w:r>
        <w:rPr>
          <w:rStyle w:val="hljs-builtin"/>
          <w:rFonts w:ascii="Consolas" w:hAnsi="Consolas"/>
          <w:color w:val="0101FD"/>
          <w:bdr w:val="none" w:sz="0" w:space="0" w:color="auto" w:frame="1"/>
        </w:rPr>
        <w:t>object</w:t>
      </w:r>
      <w:r>
        <w:rPr>
          <w:rStyle w:val="hljs-params"/>
          <w:rFonts w:ascii="Consolas" w:hAnsi="Consolas"/>
          <w:color w:val="161616"/>
          <w:bdr w:val="none" w:sz="0" w:space="0" w:color="auto" w:frame="1"/>
        </w:rPr>
        <w:t xml:space="preserve"> obj</w:t>
      </w:r>
      <w:r>
        <w:rPr>
          <w:rStyle w:val="hljs-function"/>
          <w:rFonts w:ascii="Consolas" w:hAnsi="Consolas"/>
          <w:color w:val="161616"/>
          <w:bdr w:val="none" w:sz="0" w:space="0" w:color="auto" w:frame="1"/>
        </w:rPr>
        <w:t>)</w:t>
      </w:r>
      <w:r>
        <w:rPr>
          <w:rStyle w:val="HTML1"/>
          <w:rFonts w:ascii="Consolas" w:hAnsi="Consolas"/>
          <w:color w:val="161616"/>
          <w:bdr w:val="none" w:sz="0" w:space="0" w:color="auto" w:frame="1"/>
        </w:rPr>
        <w:t xml:space="preserve"> =&gt; </w:t>
      </w:r>
      <w:r>
        <w:rPr>
          <w:rStyle w:val="hljs-keyword"/>
          <w:rFonts w:ascii="Consolas" w:hAnsi="Consolas"/>
          <w:color w:val="0101FD"/>
          <w:bdr w:val="none" w:sz="0" w:space="0" w:color="auto" w:frame="1"/>
        </w:rPr>
        <w:t>this</w:t>
      </w:r>
      <w:r>
        <w:rPr>
          <w:rStyle w:val="HTML1"/>
          <w:rFonts w:ascii="Consolas" w:hAnsi="Consolas"/>
          <w:color w:val="161616"/>
          <w:bdr w:val="none" w:sz="0" w:space="0" w:color="auto" w:frame="1"/>
        </w:rPr>
        <w:t xml:space="preserve">.Equals(obj </w:t>
      </w:r>
      <w:r>
        <w:rPr>
          <w:rStyle w:val="hljs-keyword"/>
          <w:rFonts w:ascii="Consolas" w:hAnsi="Consolas"/>
          <w:color w:val="0101FD"/>
          <w:bdr w:val="none" w:sz="0" w:space="0" w:color="auto" w:frame="1"/>
        </w:rPr>
        <w:t>as</w:t>
      </w:r>
      <w:r>
        <w:rPr>
          <w:rStyle w:val="HTML1"/>
          <w:rFonts w:ascii="Consolas" w:hAnsi="Consolas"/>
          <w:color w:val="161616"/>
          <w:bdr w:val="none" w:sz="0" w:space="0" w:color="auto" w:frame="1"/>
        </w:rPr>
        <w:t xml:space="preserve"> ThreeDPoint);</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builtin"/>
          <w:rFonts w:ascii="Consolas" w:hAnsi="Consolas"/>
          <w:color w:val="0101FD"/>
          <w:bdr w:val="none" w:sz="0" w:space="0" w:color="auto" w:frame="1"/>
        </w:rPr>
        <w:t>bool</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Equals</w:t>
      </w:r>
      <w:r>
        <w:rPr>
          <w:rStyle w:val="hljs-function"/>
          <w:rFonts w:ascii="Consolas" w:hAnsi="Consolas"/>
          <w:color w:val="161616"/>
          <w:bdr w:val="none" w:sz="0" w:space="0" w:color="auto" w:frame="1"/>
        </w:rPr>
        <w:t>(</w:t>
      </w:r>
      <w:r>
        <w:rPr>
          <w:rStyle w:val="hljs-params"/>
          <w:rFonts w:ascii="Consolas" w:hAnsi="Consolas"/>
          <w:color w:val="161616"/>
          <w:bdr w:val="none" w:sz="0" w:space="0" w:color="auto" w:frame="1"/>
        </w:rPr>
        <w:t>ThreeDPoint p</w:t>
      </w:r>
      <w:r>
        <w:rPr>
          <w:rStyle w:val="hljs-function"/>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(p </w:t>
      </w:r>
      <w:r>
        <w:rPr>
          <w:rStyle w:val="hljs-keyword"/>
          <w:rFonts w:ascii="Consolas" w:hAnsi="Consolas"/>
          <w:color w:val="0101FD"/>
          <w:bdr w:val="none" w:sz="0" w:space="0" w:color="auto" w:frame="1"/>
        </w:rPr>
        <w:t>is</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false</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Optimization for a common success case.</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(Object.ReferenceEquals(</w:t>
      </w:r>
      <w:r>
        <w:rPr>
          <w:rStyle w:val="hljs-keyword"/>
          <w:rFonts w:ascii="Consolas" w:hAnsi="Consolas"/>
          <w:color w:val="0101FD"/>
          <w:bdr w:val="none" w:sz="0" w:space="0" w:color="auto" w:frame="1"/>
        </w:rPr>
        <w:t>this</w:t>
      </w:r>
      <w:r>
        <w:rPr>
          <w:rStyle w:val="HTML1"/>
          <w:rFonts w:ascii="Consolas" w:hAnsi="Consolas"/>
          <w:color w:val="161616"/>
          <w:bdr w:val="none" w:sz="0" w:space="0" w:color="auto" w:frame="1"/>
        </w:rPr>
        <w:t>, p))</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true</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Check properties that this class declares.</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(Z == p.Z)</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Let base class check its own fields</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and do the run-time type comparison.</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base</w:t>
      </w:r>
      <w:r>
        <w:rPr>
          <w:rStyle w:val="HTML1"/>
          <w:rFonts w:ascii="Consolas" w:hAnsi="Consolas"/>
          <w:color w:val="161616"/>
          <w:bdr w:val="none" w:sz="0" w:space="0" w:color="auto" w:frame="1"/>
        </w:rPr>
        <w:t>.Equals((TwoDPoint)p);</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false</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override</w:t>
      </w:r>
      <w:r>
        <w:rPr>
          <w:rStyle w:val="hljs-function"/>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GetHashCode</w:t>
      </w:r>
      <w:r>
        <w:rPr>
          <w:rStyle w:val="hljs-function"/>
          <w:rFonts w:ascii="Consolas" w:hAnsi="Consolas"/>
          <w:color w:val="161616"/>
          <w:bdr w:val="none" w:sz="0" w:space="0" w:color="auto" w:frame="1"/>
        </w:rPr>
        <w:t>()</w:t>
      </w:r>
      <w:r>
        <w:rPr>
          <w:rStyle w:val="HTML1"/>
          <w:rFonts w:ascii="Consolas" w:hAnsi="Consolas"/>
          <w:color w:val="161616"/>
          <w:bdr w:val="none" w:sz="0" w:space="0" w:color="auto" w:frame="1"/>
        </w:rPr>
        <w:t xml:space="preserve"> =&gt; (X, Y, Z).GetHashCode();</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bool</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operator</w:t>
      </w:r>
      <w:r>
        <w:rPr>
          <w:rStyle w:val="HTML1"/>
          <w:rFonts w:ascii="Consolas" w:hAnsi="Consolas"/>
          <w:color w:val="161616"/>
          <w:bdr w:val="none" w:sz="0" w:space="0" w:color="auto" w:frame="1"/>
        </w:rPr>
        <w:t xml:space="preserve"> ==(ThreeDPoint lhs, ThreeDPoint rhs)</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(lhs </w:t>
      </w:r>
      <w:r>
        <w:rPr>
          <w:rStyle w:val="hljs-keyword"/>
          <w:rFonts w:ascii="Consolas" w:hAnsi="Consolas"/>
          <w:color w:val="0101FD"/>
          <w:bdr w:val="none" w:sz="0" w:space="0" w:color="auto" w:frame="1"/>
        </w:rPr>
        <w:t>is</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(rhs </w:t>
      </w:r>
      <w:r>
        <w:rPr>
          <w:rStyle w:val="hljs-keyword"/>
          <w:rFonts w:ascii="Consolas" w:hAnsi="Consolas"/>
          <w:color w:val="0101FD"/>
          <w:bdr w:val="none" w:sz="0" w:space="0" w:color="auto" w:frame="1"/>
        </w:rPr>
        <w:t>is</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null == null = true.</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true</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Only the left side is null.</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false</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Equals handles the case of null on right side.</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lhs.Equals(rhs);</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bool</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operator</w:t>
      </w:r>
      <w:r>
        <w:rPr>
          <w:rStyle w:val="HTML1"/>
          <w:rFonts w:ascii="Consolas" w:hAnsi="Consolas"/>
          <w:color w:val="161616"/>
          <w:bdr w:val="none" w:sz="0" w:space="0" w:color="auto" w:frame="1"/>
        </w:rPr>
        <w:t xml:space="preserve"> !=(ThreeDPoint lhs, ThreeDPoint rhs) =&gt; !(lhs == rhs);</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class</w:t>
      </w:r>
      <w:r>
        <w:rPr>
          <w:rStyle w:val="HTML1"/>
          <w:rFonts w:ascii="Consolas" w:hAnsi="Consolas"/>
          <w:color w:val="161616"/>
          <w:bdr w:val="none" w:sz="0" w:space="0" w:color="auto" w:frame="1"/>
        </w:rPr>
        <w:t xml:space="preserve"> </w:t>
      </w:r>
      <w:r>
        <w:rPr>
          <w:rStyle w:val="hljs-title"/>
          <w:rFonts w:ascii="Consolas" w:hAnsi="Consolas"/>
          <w:color w:val="006881"/>
          <w:bdr w:val="none" w:sz="0" w:space="0" w:color="auto" w:frame="1"/>
        </w:rPr>
        <w:t>Program</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function"/>
          <w:rFonts w:ascii="Consolas" w:hAnsi="Consolas"/>
          <w:color w:val="161616"/>
          <w:bdr w:val="none" w:sz="0" w:space="0" w:color="auto" w:frame="1"/>
        </w:rPr>
        <w:t>(</w:t>
      </w:r>
      <w:r>
        <w:rPr>
          <w:rStyle w:val="hljs-builtin"/>
          <w:rFonts w:ascii="Consolas" w:hAnsi="Consolas"/>
          <w:color w:val="0101FD"/>
          <w:bdr w:val="none" w:sz="0" w:space="0" w:color="auto" w:frame="1"/>
        </w:rPr>
        <w:t>string</w:t>
      </w:r>
      <w:r>
        <w:rPr>
          <w:rStyle w:val="hljs-params"/>
          <w:rFonts w:ascii="Consolas" w:hAnsi="Consolas"/>
          <w:color w:val="161616"/>
          <w:bdr w:val="none" w:sz="0" w:space="0" w:color="auto" w:frame="1"/>
        </w:rPr>
        <w:t>[] args</w:t>
      </w:r>
      <w:r>
        <w:rPr>
          <w:rStyle w:val="hljs-function"/>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ThreeDPoint pointA =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ThreeDPoint(</w:t>
      </w:r>
      <w:r>
        <w:rPr>
          <w:rStyle w:val="hljs-number"/>
          <w:rFonts w:ascii="Consolas" w:hAnsi="Consolas"/>
          <w:color w:val="161616"/>
          <w:bdr w:val="none" w:sz="0" w:space="0" w:color="auto" w:frame="1"/>
        </w:rPr>
        <w:t>3</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4</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5</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ThreeDPoint pointB =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ThreeDPoint(</w:t>
      </w:r>
      <w:r>
        <w:rPr>
          <w:rStyle w:val="hljs-number"/>
          <w:rFonts w:ascii="Consolas" w:hAnsi="Consolas"/>
          <w:color w:val="161616"/>
          <w:bdr w:val="none" w:sz="0" w:space="0" w:color="auto" w:frame="1"/>
        </w:rPr>
        <w:t>3</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4</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5</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ThreeDPoint pointC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1"/>
          <w:rFonts w:ascii="Consolas" w:hAnsi="Consolas"/>
          <w:color w:val="161616"/>
          <w:bdr w:val="none" w:sz="0" w:space="0" w:color="auto" w:frame="1"/>
        </w:rPr>
        <w:t xml:space="preserve"> i = </w:t>
      </w:r>
      <w:r>
        <w:rPr>
          <w:rStyle w:val="hljs-number"/>
          <w:rFonts w:ascii="Consolas" w:hAnsi="Consolas"/>
          <w:color w:val="161616"/>
          <w:bdr w:val="none" w:sz="0" w:space="0" w:color="auto" w:frame="1"/>
        </w:rPr>
        <w:t>5</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"pointA.Equals(pointB) = {0}"</w:t>
      </w:r>
      <w:r>
        <w:rPr>
          <w:rStyle w:val="HTML1"/>
          <w:rFonts w:ascii="Consolas" w:hAnsi="Consolas"/>
          <w:color w:val="161616"/>
          <w:bdr w:val="none" w:sz="0" w:space="0" w:color="auto" w:frame="1"/>
        </w:rPr>
        <w:t>, pointA.Equals(pointB));</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"pointA == pointB = {0}"</w:t>
      </w:r>
      <w:r>
        <w:rPr>
          <w:rStyle w:val="HTML1"/>
          <w:rFonts w:ascii="Consolas" w:hAnsi="Consolas"/>
          <w:color w:val="161616"/>
          <w:bdr w:val="none" w:sz="0" w:space="0" w:color="auto" w:frame="1"/>
        </w:rPr>
        <w:t>, pointA == pointB);</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"null comparison = {0}"</w:t>
      </w:r>
      <w:r>
        <w:rPr>
          <w:rStyle w:val="HTML1"/>
          <w:rFonts w:ascii="Consolas" w:hAnsi="Consolas"/>
          <w:color w:val="161616"/>
          <w:bdr w:val="none" w:sz="0" w:space="0" w:color="auto" w:frame="1"/>
        </w:rPr>
        <w:t>, pointA.Equals(pointC));</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"Compare to some other type = {0}"</w:t>
      </w:r>
      <w:r>
        <w:rPr>
          <w:rStyle w:val="HTML1"/>
          <w:rFonts w:ascii="Consolas" w:hAnsi="Consolas"/>
          <w:color w:val="161616"/>
          <w:bdr w:val="none" w:sz="0" w:space="0" w:color="auto" w:frame="1"/>
        </w:rPr>
        <w:t>, pointA.Equals(i));</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TwoDPoint pointD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TwoDPoint pointE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"Two null TwoDPoints are equal: {0}"</w:t>
      </w:r>
      <w:r>
        <w:rPr>
          <w:rStyle w:val="HTML1"/>
          <w:rFonts w:ascii="Consolas" w:hAnsi="Consolas"/>
          <w:color w:val="161616"/>
          <w:bdr w:val="none" w:sz="0" w:space="0" w:color="auto" w:frame="1"/>
        </w:rPr>
        <w:t>, pointD == pointE);</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pointE =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TwoDPoint(</w:t>
      </w:r>
      <w:r>
        <w:rPr>
          <w:rStyle w:val="hljs-number"/>
          <w:rFonts w:ascii="Consolas" w:hAnsi="Consolas"/>
          <w:color w:val="161616"/>
          <w:bdr w:val="none" w:sz="0" w:space="0" w:color="auto" w:frame="1"/>
        </w:rPr>
        <w:t>3</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4</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"(pointE == pointA) = {0}"</w:t>
      </w:r>
      <w:r>
        <w:rPr>
          <w:rStyle w:val="HTML1"/>
          <w:rFonts w:ascii="Consolas" w:hAnsi="Consolas"/>
          <w:color w:val="161616"/>
          <w:bdr w:val="none" w:sz="0" w:space="0" w:color="auto" w:frame="1"/>
        </w:rPr>
        <w:t>, pointE == pointA);</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"(pointA == pointE) = {0}"</w:t>
      </w:r>
      <w:r>
        <w:rPr>
          <w:rStyle w:val="HTML1"/>
          <w:rFonts w:ascii="Consolas" w:hAnsi="Consolas"/>
          <w:color w:val="161616"/>
          <w:bdr w:val="none" w:sz="0" w:space="0" w:color="auto" w:frame="1"/>
        </w:rPr>
        <w:t>, pointA == pointE);</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"(pointA != pointE) = {0}"</w:t>
      </w:r>
      <w:r>
        <w:rPr>
          <w:rStyle w:val="HTML1"/>
          <w:rFonts w:ascii="Consolas" w:hAnsi="Consolas"/>
          <w:color w:val="161616"/>
          <w:bdr w:val="none" w:sz="0" w:space="0" w:color="auto" w:frame="1"/>
        </w:rPr>
        <w:t>, pointA != pointE);</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System.Collections.ArrayList list =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System.Collections.ArrayList();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list.Add(</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ThreeDPoint(</w:t>
      </w:r>
      <w:r>
        <w:rPr>
          <w:rStyle w:val="hljs-number"/>
          <w:rFonts w:ascii="Consolas" w:hAnsi="Consolas"/>
          <w:color w:val="161616"/>
          <w:bdr w:val="none" w:sz="0" w:space="0" w:color="auto" w:frame="1"/>
        </w:rPr>
        <w:t>3</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4</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5</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"pointE.Equals(list[0]): {0}"</w:t>
      </w:r>
      <w:r>
        <w:rPr>
          <w:rStyle w:val="HTML1"/>
          <w:rFonts w:ascii="Consolas" w:hAnsi="Consolas"/>
          <w:color w:val="161616"/>
          <w:bdr w:val="none" w:sz="0" w:space="0" w:color="auto" w:frame="1"/>
        </w:rPr>
        <w:t>, pointE.Equals(list[</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Keep the console window open in debug mode.</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"Press any key to exit."</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Console.ReadKey();</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p>
    <w:p w:rsidR="00BF4D02" w:rsidRDefault="00BF4D02" w:rsidP="00BF4D02">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Output:</w:t>
      </w:r>
    </w:p>
    <w:p w:rsidR="00BF4D02" w:rsidRDefault="00BF4D02" w:rsidP="00BF4D02">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pointA.Equals(pointB) = True</w:t>
      </w:r>
    </w:p>
    <w:p w:rsidR="00BF4D02" w:rsidRDefault="00BF4D02" w:rsidP="00BF4D02">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pointA == pointB = True</w:t>
      </w:r>
    </w:p>
    <w:p w:rsidR="00BF4D02" w:rsidRDefault="00BF4D02" w:rsidP="00BF4D02">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null comparison = False</w:t>
      </w:r>
    </w:p>
    <w:p w:rsidR="00BF4D02" w:rsidRDefault="00BF4D02" w:rsidP="00BF4D02">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Compare to some other type = False</w:t>
      </w:r>
    </w:p>
    <w:p w:rsidR="00BF4D02" w:rsidRDefault="00BF4D02" w:rsidP="00BF4D02">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Two null TwoDPoints are equal: True</w:t>
      </w:r>
    </w:p>
    <w:p w:rsidR="00BF4D02" w:rsidRDefault="00BF4D02" w:rsidP="00BF4D02">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(pointE == pointA) = False</w:t>
      </w:r>
    </w:p>
    <w:p w:rsidR="00BF4D02" w:rsidRDefault="00BF4D02" w:rsidP="00BF4D02">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(pointA == pointE) = False</w:t>
      </w:r>
    </w:p>
    <w:p w:rsidR="00BF4D02" w:rsidRDefault="00BF4D02" w:rsidP="00BF4D02">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(pointA != pointE) = True</w:t>
      </w:r>
    </w:p>
    <w:p w:rsidR="00BF4D02" w:rsidRDefault="00BF4D02" w:rsidP="00BF4D02">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pointE.Equals(list[0]): False</w:t>
      </w:r>
    </w:p>
    <w:p w:rsidR="00BF4D02" w:rsidRDefault="00BF4D02" w:rsidP="00BF4D02">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w:t>
      </w:r>
    </w:p>
    <w:p w:rsidR="00BF4D02" w:rsidRDefault="00BF4D02" w:rsidP="00BF4D02">
      <w:pPr>
        <w:pStyle w:val="a3"/>
        <w:shd w:val="clear" w:color="auto" w:fill="FFFFFF"/>
        <w:rPr>
          <w:rFonts w:ascii="Segoe UI" w:hAnsi="Segoe UI" w:cs="Segoe UI"/>
          <w:color w:val="161616"/>
        </w:rPr>
      </w:pPr>
      <w:r>
        <w:rPr>
          <w:rFonts w:ascii="Segoe UI" w:hAnsi="Segoe UI" w:cs="Segoe UI"/>
          <w:color w:val="161616"/>
        </w:rPr>
        <w:t>在类（引用类型）上，两种</w:t>
      </w:r>
      <w:r>
        <w:rPr>
          <w:rFonts w:ascii="Segoe UI" w:hAnsi="Segoe UI" w:cs="Segoe UI"/>
          <w:color w:val="161616"/>
        </w:rPr>
        <w:t> </w:t>
      </w:r>
      <w:hyperlink r:id="rId27" w:anchor="system-object-equals(system-object)" w:history="1">
        <w:r>
          <w:rPr>
            <w:rStyle w:val="a4"/>
            <w:rFonts w:ascii="Segoe UI" w:hAnsi="Segoe UI" w:cs="Segoe UI"/>
          </w:rPr>
          <w:t>Object.Equals(Object)</w:t>
        </w:r>
      </w:hyperlink>
      <w:r>
        <w:rPr>
          <w:rFonts w:ascii="Segoe UI" w:hAnsi="Segoe UI" w:cs="Segoe UI"/>
          <w:color w:val="161616"/>
        </w:rPr>
        <w:t> </w:t>
      </w:r>
      <w:r>
        <w:rPr>
          <w:rFonts w:ascii="Segoe UI" w:hAnsi="Segoe UI" w:cs="Segoe UI"/>
          <w:color w:val="161616"/>
        </w:rPr>
        <w:t>方法的默认实现均执行引用相等性比较，而不是值相等性检查。</w:t>
      </w:r>
      <w:r>
        <w:rPr>
          <w:rFonts w:ascii="Segoe UI" w:hAnsi="Segoe UI" w:cs="Segoe UI"/>
          <w:color w:val="161616"/>
        </w:rPr>
        <w:t xml:space="preserve"> </w:t>
      </w:r>
      <w:r>
        <w:rPr>
          <w:rFonts w:ascii="Segoe UI" w:hAnsi="Segoe UI" w:cs="Segoe UI"/>
          <w:color w:val="161616"/>
        </w:rPr>
        <w:t>实施者替代虚方法时，目的是为其指定值相等性语义。</w:t>
      </w:r>
    </w:p>
    <w:p w:rsidR="00BF4D02" w:rsidRDefault="00BF4D02" w:rsidP="00BF4D02">
      <w:pPr>
        <w:pStyle w:val="a3"/>
        <w:shd w:val="clear" w:color="auto" w:fill="FFFFFF"/>
        <w:rPr>
          <w:rFonts w:ascii="Segoe UI" w:hAnsi="Segoe UI" w:cs="Segoe UI"/>
          <w:color w:val="161616"/>
        </w:rPr>
      </w:pPr>
      <w:r>
        <w:rPr>
          <w:rFonts w:ascii="Segoe UI" w:hAnsi="Segoe UI" w:cs="Segoe UI"/>
          <w:color w:val="161616"/>
        </w:rPr>
        <w:t>即使类不重载</w:t>
      </w:r>
      <w:r>
        <w:rPr>
          <w:rFonts w:ascii="Segoe UI" w:hAnsi="Segoe UI" w:cs="Segoe UI"/>
          <w:color w:val="161616"/>
        </w:rPr>
        <w:t> </w:t>
      </w:r>
      <w:r>
        <w:rPr>
          <w:rStyle w:val="HTML1"/>
          <w:rFonts w:ascii="Consolas" w:hAnsi="Consolas"/>
          <w:color w:val="161616"/>
          <w:sz w:val="20"/>
          <w:szCs w:val="20"/>
        </w:rPr>
        <w: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1"/>
          <w:rFonts w:ascii="Consolas" w:hAnsi="Consolas"/>
          <w:color w:val="161616"/>
          <w:sz w:val="20"/>
          <w:szCs w:val="20"/>
        </w:rPr>
        <w:t>!=</w:t>
      </w:r>
      <w:r>
        <w:rPr>
          <w:rFonts w:ascii="Segoe UI" w:hAnsi="Segoe UI" w:cs="Segoe UI"/>
          <w:color w:val="161616"/>
        </w:rPr>
        <w:t> </w:t>
      </w:r>
      <w:r>
        <w:rPr>
          <w:rFonts w:ascii="Segoe UI" w:hAnsi="Segoe UI" w:cs="Segoe UI"/>
          <w:color w:val="161616"/>
        </w:rPr>
        <w:t>运算符，也可将这些运算符与类一起使用。</w:t>
      </w:r>
      <w:r>
        <w:rPr>
          <w:rFonts w:ascii="Segoe UI" w:hAnsi="Segoe UI" w:cs="Segoe UI"/>
          <w:color w:val="161616"/>
        </w:rPr>
        <w:t xml:space="preserve"> </w:t>
      </w:r>
      <w:r>
        <w:rPr>
          <w:rFonts w:ascii="Segoe UI" w:hAnsi="Segoe UI" w:cs="Segoe UI"/>
          <w:color w:val="161616"/>
        </w:rPr>
        <w:t>但是，默认行为是执行引用相等性检查。</w:t>
      </w:r>
      <w:r>
        <w:rPr>
          <w:rFonts w:ascii="Segoe UI" w:hAnsi="Segoe UI" w:cs="Segoe UI"/>
          <w:color w:val="161616"/>
        </w:rPr>
        <w:t xml:space="preserve"> </w:t>
      </w:r>
      <w:r>
        <w:rPr>
          <w:rFonts w:ascii="Segoe UI" w:hAnsi="Segoe UI" w:cs="Segoe UI"/>
          <w:color w:val="161616"/>
        </w:rPr>
        <w:t>在类中，如果重载</w:t>
      </w:r>
      <w:r>
        <w:rPr>
          <w:rFonts w:ascii="Segoe UI" w:hAnsi="Segoe UI" w:cs="Segoe UI"/>
          <w:color w:val="161616"/>
        </w:rPr>
        <w:t> </w:t>
      </w:r>
      <w:r>
        <w:rPr>
          <w:rStyle w:val="HTML1"/>
          <w:rFonts w:ascii="Consolas" w:hAnsi="Consolas"/>
          <w:color w:val="161616"/>
          <w:sz w:val="20"/>
          <w:szCs w:val="20"/>
        </w:rPr>
        <w:t>Equals</w:t>
      </w:r>
      <w:r>
        <w:rPr>
          <w:rFonts w:ascii="Segoe UI" w:hAnsi="Segoe UI" w:cs="Segoe UI"/>
          <w:color w:val="161616"/>
        </w:rPr>
        <w:t> </w:t>
      </w:r>
      <w:r>
        <w:rPr>
          <w:rFonts w:ascii="Segoe UI" w:hAnsi="Segoe UI" w:cs="Segoe UI"/>
          <w:color w:val="161616"/>
        </w:rPr>
        <w:t>方法，则应重载</w:t>
      </w:r>
      <w:r>
        <w:rPr>
          <w:rFonts w:ascii="Segoe UI" w:hAnsi="Segoe UI" w:cs="Segoe UI"/>
          <w:color w:val="161616"/>
        </w:rPr>
        <w:t> </w:t>
      </w:r>
      <w:r>
        <w:rPr>
          <w:rStyle w:val="HTML1"/>
          <w:rFonts w:ascii="Consolas" w:hAnsi="Consolas"/>
          <w:color w:val="161616"/>
          <w:sz w:val="20"/>
          <w:szCs w:val="20"/>
        </w:rPr>
        <w: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1"/>
          <w:rFonts w:ascii="Consolas" w:hAnsi="Consolas"/>
          <w:color w:val="161616"/>
          <w:sz w:val="20"/>
          <w:szCs w:val="20"/>
        </w:rPr>
        <w:t>!=</w:t>
      </w:r>
      <w:r>
        <w:rPr>
          <w:rFonts w:ascii="Segoe UI" w:hAnsi="Segoe UI" w:cs="Segoe UI"/>
          <w:color w:val="161616"/>
        </w:rPr>
        <w:t> </w:t>
      </w:r>
      <w:r>
        <w:rPr>
          <w:rFonts w:ascii="Segoe UI" w:hAnsi="Segoe UI" w:cs="Segoe UI"/>
          <w:color w:val="161616"/>
        </w:rPr>
        <w:t>运算符，但这并不是必需的。</w:t>
      </w:r>
    </w:p>
    <w:p w:rsidR="00BF4D02" w:rsidRDefault="00BF4D02" w:rsidP="00BF4D02">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重要</w:t>
      </w:r>
    </w:p>
    <w:p w:rsidR="00BF4D02" w:rsidRDefault="00BF4D02" w:rsidP="00BF4D02">
      <w:pPr>
        <w:pStyle w:val="a3"/>
        <w:rPr>
          <w:rFonts w:ascii="Segoe UI" w:hAnsi="Segoe UI" w:cs="Segoe UI"/>
          <w:color w:val="161616"/>
        </w:rPr>
      </w:pPr>
      <w:r>
        <w:rPr>
          <w:rFonts w:ascii="Segoe UI" w:hAnsi="Segoe UI" w:cs="Segoe UI"/>
          <w:color w:val="161616"/>
        </w:rPr>
        <w:t>前面的示例代码可能无法按照预期的方式处理每个继承方案。</w:t>
      </w:r>
      <w:r>
        <w:rPr>
          <w:rFonts w:ascii="Segoe UI" w:hAnsi="Segoe UI" w:cs="Segoe UI"/>
          <w:color w:val="161616"/>
        </w:rPr>
        <w:t xml:space="preserve"> </w:t>
      </w:r>
      <w:r>
        <w:rPr>
          <w:rFonts w:ascii="Segoe UI" w:hAnsi="Segoe UI" w:cs="Segoe UI"/>
          <w:color w:val="161616"/>
        </w:rPr>
        <w:t>考虑下列代码：</w:t>
      </w:r>
    </w:p>
    <w:p w:rsidR="00BF4D02" w:rsidRDefault="00BF4D02" w:rsidP="00BF4D02">
      <w:pPr>
        <w:spacing w:line="360" w:lineRule="atLeast"/>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TwoDPoint p1 =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ThreeDPoint(</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3</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TwoDPoint p2 =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ThreeDPoint(</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4</w:t>
      </w:r>
      <w:r>
        <w:rPr>
          <w:rStyle w:val="HTML1"/>
          <w:rFonts w:ascii="Consolas" w:hAnsi="Consolas"/>
          <w:color w:val="161616"/>
          <w:bdr w:val="none" w:sz="0" w:space="0" w:color="auto" w:frame="1"/>
        </w:rPr>
        <w:t>);</w:t>
      </w:r>
    </w:p>
    <w:p w:rsidR="00BF4D02" w:rsidRDefault="00BF4D02" w:rsidP="00BF4D0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Console.WriteLine(p1.Equals(p2)); </w:t>
      </w:r>
      <w:r>
        <w:rPr>
          <w:rStyle w:val="hljs-comment"/>
          <w:rFonts w:ascii="Consolas" w:hAnsi="Consolas"/>
          <w:color w:val="008000"/>
          <w:bdr w:val="none" w:sz="0" w:space="0" w:color="auto" w:frame="1"/>
        </w:rPr>
        <w:t>// output: True</w:t>
      </w:r>
    </w:p>
    <w:p w:rsidR="00BF4D02" w:rsidRDefault="00BF4D02" w:rsidP="00BF4D02">
      <w:pPr>
        <w:pStyle w:val="a3"/>
        <w:rPr>
          <w:rFonts w:ascii="Segoe UI" w:hAnsi="Segoe UI" w:cs="Segoe UI"/>
          <w:color w:val="161616"/>
        </w:rPr>
      </w:pPr>
      <w:r>
        <w:rPr>
          <w:rFonts w:ascii="Segoe UI" w:hAnsi="Segoe UI" w:cs="Segoe UI"/>
          <w:color w:val="161616"/>
        </w:rPr>
        <w:t>根据此代码报告，尽管</w:t>
      </w:r>
      <w:r>
        <w:rPr>
          <w:rFonts w:ascii="Segoe UI" w:hAnsi="Segoe UI" w:cs="Segoe UI"/>
          <w:color w:val="161616"/>
        </w:rPr>
        <w:t> </w:t>
      </w:r>
      <w:r>
        <w:rPr>
          <w:rStyle w:val="HTML1"/>
          <w:rFonts w:ascii="Consolas" w:hAnsi="Consolas"/>
          <w:color w:val="161616"/>
          <w:sz w:val="20"/>
          <w:szCs w:val="20"/>
        </w:rPr>
        <w:t>z</w:t>
      </w:r>
      <w:r>
        <w:rPr>
          <w:rFonts w:ascii="Segoe UI" w:hAnsi="Segoe UI" w:cs="Segoe UI"/>
          <w:color w:val="161616"/>
        </w:rPr>
        <w:t> </w:t>
      </w:r>
      <w:r>
        <w:rPr>
          <w:rFonts w:ascii="Segoe UI" w:hAnsi="Segoe UI" w:cs="Segoe UI"/>
          <w:color w:val="161616"/>
        </w:rPr>
        <w:t>值有所不同，但</w:t>
      </w:r>
      <w:r>
        <w:rPr>
          <w:rFonts w:ascii="Segoe UI" w:hAnsi="Segoe UI" w:cs="Segoe UI"/>
          <w:color w:val="161616"/>
        </w:rPr>
        <w:t> </w:t>
      </w:r>
      <w:r>
        <w:rPr>
          <w:rStyle w:val="HTML1"/>
          <w:rFonts w:ascii="Consolas" w:hAnsi="Consolas"/>
          <w:color w:val="161616"/>
          <w:sz w:val="20"/>
          <w:szCs w:val="20"/>
        </w:rPr>
        <w:t>p1</w:t>
      </w:r>
      <w:r>
        <w:rPr>
          <w:rFonts w:ascii="Segoe UI" w:hAnsi="Segoe UI" w:cs="Segoe UI"/>
          <w:color w:val="161616"/>
        </w:rPr>
        <w:t> </w:t>
      </w:r>
      <w:r>
        <w:rPr>
          <w:rFonts w:ascii="Segoe UI" w:hAnsi="Segoe UI" w:cs="Segoe UI"/>
          <w:color w:val="161616"/>
        </w:rPr>
        <w:t>等于</w:t>
      </w:r>
      <w:r>
        <w:rPr>
          <w:rFonts w:ascii="Segoe UI" w:hAnsi="Segoe UI" w:cs="Segoe UI"/>
          <w:color w:val="161616"/>
        </w:rPr>
        <w:t> </w:t>
      </w:r>
      <w:r>
        <w:rPr>
          <w:rStyle w:val="HTML1"/>
          <w:rFonts w:ascii="Consolas" w:hAnsi="Consolas"/>
          <w:color w:val="161616"/>
          <w:sz w:val="20"/>
          <w:szCs w:val="20"/>
        </w:rPr>
        <w:t>p2</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由于编译器会根据编译时类型选取</w:t>
      </w:r>
      <w:r>
        <w:rPr>
          <w:rFonts w:ascii="Segoe UI" w:hAnsi="Segoe UI" w:cs="Segoe UI"/>
          <w:color w:val="161616"/>
        </w:rPr>
        <w:t> </w:t>
      </w:r>
      <w:r>
        <w:rPr>
          <w:rStyle w:val="HTML1"/>
          <w:rFonts w:ascii="Consolas" w:hAnsi="Consolas"/>
          <w:color w:val="161616"/>
          <w:sz w:val="20"/>
          <w:szCs w:val="20"/>
        </w:rPr>
        <w:t>IEquatable</w:t>
      </w:r>
      <w:r>
        <w:rPr>
          <w:rFonts w:ascii="Segoe UI" w:hAnsi="Segoe UI" w:cs="Segoe UI"/>
          <w:color w:val="161616"/>
        </w:rPr>
        <w:t> </w:t>
      </w:r>
      <w:r>
        <w:rPr>
          <w:rFonts w:ascii="Segoe UI" w:hAnsi="Segoe UI" w:cs="Segoe UI"/>
          <w:color w:val="161616"/>
        </w:rPr>
        <w:t>的</w:t>
      </w:r>
      <w:r>
        <w:rPr>
          <w:rFonts w:ascii="Segoe UI" w:hAnsi="Segoe UI" w:cs="Segoe UI"/>
          <w:color w:val="161616"/>
        </w:rPr>
        <w:t> </w:t>
      </w:r>
      <w:r>
        <w:rPr>
          <w:rStyle w:val="HTML1"/>
          <w:rFonts w:ascii="Consolas" w:hAnsi="Consolas"/>
          <w:color w:val="161616"/>
          <w:sz w:val="20"/>
          <w:szCs w:val="20"/>
        </w:rPr>
        <w:t>TwoDPoint</w:t>
      </w:r>
      <w:r>
        <w:rPr>
          <w:rFonts w:ascii="Segoe UI" w:hAnsi="Segoe UI" w:cs="Segoe UI"/>
          <w:color w:val="161616"/>
        </w:rPr>
        <w:t> </w:t>
      </w:r>
      <w:r>
        <w:rPr>
          <w:rFonts w:ascii="Segoe UI" w:hAnsi="Segoe UI" w:cs="Segoe UI"/>
          <w:color w:val="161616"/>
        </w:rPr>
        <w:t>实现，因而会忽略该差异。</w:t>
      </w:r>
    </w:p>
    <w:p w:rsidR="00BF4D02" w:rsidRDefault="00BF4D02" w:rsidP="00BF4D02">
      <w:pPr>
        <w:pStyle w:val="a3"/>
        <w:rPr>
          <w:rFonts w:ascii="Segoe UI" w:hAnsi="Segoe UI" w:cs="Segoe UI"/>
          <w:color w:val="161616"/>
        </w:rPr>
      </w:pPr>
      <w:r>
        <w:rPr>
          <w:rStyle w:val="HTML1"/>
          <w:rFonts w:ascii="Consolas" w:hAnsi="Consolas"/>
          <w:color w:val="161616"/>
          <w:sz w:val="20"/>
          <w:szCs w:val="20"/>
        </w:rPr>
        <w:t>record</w:t>
      </w:r>
      <w:r>
        <w:rPr>
          <w:rFonts w:ascii="Segoe UI" w:hAnsi="Segoe UI" w:cs="Segoe UI"/>
          <w:color w:val="161616"/>
        </w:rPr>
        <w:t> </w:t>
      </w:r>
      <w:r>
        <w:rPr>
          <w:rFonts w:ascii="Segoe UI" w:hAnsi="Segoe UI" w:cs="Segoe UI"/>
          <w:color w:val="161616"/>
        </w:rPr>
        <w:t>类型的内置值相等性可以正确处理这类场景。</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Style w:val="HTML1"/>
          <w:rFonts w:ascii="Consolas" w:hAnsi="Consolas"/>
          <w:color w:val="161616"/>
          <w:sz w:val="20"/>
          <w:szCs w:val="20"/>
        </w:rPr>
        <w:t>TwoDPoint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1"/>
          <w:rFonts w:ascii="Consolas" w:hAnsi="Consolas"/>
          <w:color w:val="161616"/>
          <w:sz w:val="20"/>
          <w:szCs w:val="20"/>
        </w:rPr>
        <w:t>ThreeDPoint</w:t>
      </w:r>
      <w:r>
        <w:rPr>
          <w:rFonts w:ascii="Segoe UI" w:hAnsi="Segoe UI" w:cs="Segoe UI"/>
          <w:color w:val="161616"/>
        </w:rPr>
        <w:t> </w:t>
      </w:r>
      <w:r>
        <w:rPr>
          <w:rFonts w:ascii="Segoe UI" w:hAnsi="Segoe UI" w:cs="Segoe UI"/>
          <w:color w:val="161616"/>
        </w:rPr>
        <w:t>是</w:t>
      </w:r>
      <w:r>
        <w:rPr>
          <w:rFonts w:ascii="Segoe UI" w:hAnsi="Segoe UI" w:cs="Segoe UI"/>
          <w:color w:val="161616"/>
        </w:rPr>
        <w:t> </w:t>
      </w:r>
      <w:r>
        <w:rPr>
          <w:rStyle w:val="HTML1"/>
          <w:rFonts w:ascii="Consolas" w:hAnsi="Consolas"/>
          <w:color w:val="161616"/>
          <w:sz w:val="20"/>
          <w:szCs w:val="20"/>
        </w:rPr>
        <w:t>record</w:t>
      </w:r>
      <w:r>
        <w:rPr>
          <w:rFonts w:ascii="Segoe UI" w:hAnsi="Segoe UI" w:cs="Segoe UI"/>
          <w:color w:val="161616"/>
        </w:rPr>
        <w:t> </w:t>
      </w:r>
      <w:r>
        <w:rPr>
          <w:rFonts w:ascii="Segoe UI" w:hAnsi="Segoe UI" w:cs="Segoe UI"/>
          <w:color w:val="161616"/>
        </w:rPr>
        <w:t>类型，则</w:t>
      </w:r>
      <w:r>
        <w:rPr>
          <w:rFonts w:ascii="Segoe UI" w:hAnsi="Segoe UI" w:cs="Segoe UI"/>
          <w:color w:val="161616"/>
        </w:rPr>
        <w:t> </w:t>
      </w:r>
      <w:r>
        <w:rPr>
          <w:rStyle w:val="HTML1"/>
          <w:rFonts w:ascii="Consolas" w:hAnsi="Consolas"/>
          <w:color w:val="161616"/>
          <w:sz w:val="20"/>
          <w:szCs w:val="20"/>
        </w:rPr>
        <w:t>p1.Equals(p2)</w:t>
      </w:r>
      <w:r>
        <w:rPr>
          <w:rFonts w:ascii="Segoe UI" w:hAnsi="Segoe UI" w:cs="Segoe UI"/>
          <w:color w:val="161616"/>
        </w:rPr>
        <w:t> </w:t>
      </w:r>
      <w:r>
        <w:rPr>
          <w:rFonts w:ascii="Segoe UI" w:hAnsi="Segoe UI" w:cs="Segoe UI"/>
          <w:color w:val="161616"/>
        </w:rPr>
        <w:t>的结果会是</w:t>
      </w:r>
      <w:r>
        <w:rPr>
          <w:rFonts w:ascii="Segoe UI" w:hAnsi="Segoe UI" w:cs="Segoe UI"/>
          <w:color w:val="161616"/>
        </w:rPr>
        <w:t> </w:t>
      </w:r>
      <w:r>
        <w:rPr>
          <w:rStyle w:val="HTML1"/>
          <w:rFonts w:ascii="Consolas" w:hAnsi="Consolas"/>
          <w:color w:val="161616"/>
          <w:sz w:val="20"/>
          <w:szCs w:val="20"/>
        </w:rPr>
        <w:t>False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8" w:anchor="equality-in-inheritance-hierarchies" w:history="1">
        <w:r>
          <w:rPr>
            <w:rStyle w:val="HTML1"/>
            <w:rFonts w:ascii="Segoe UI" w:hAnsi="Segoe UI" w:cs="Segoe UI"/>
            <w:b/>
            <w:bCs/>
            <w:color w:val="0000FF"/>
            <w:u w:val="single"/>
          </w:rPr>
          <w:t>record</w:t>
        </w:r>
        <w:r>
          <w:rPr>
            <w:rStyle w:val="a4"/>
            <w:rFonts w:ascii="Segoe UI" w:hAnsi="Segoe UI" w:cs="Segoe UI"/>
            <w:b/>
            <w:bCs/>
          </w:rPr>
          <w:t> </w:t>
        </w:r>
        <w:r>
          <w:rPr>
            <w:rStyle w:val="a4"/>
            <w:rFonts w:ascii="Segoe UI" w:hAnsi="Segoe UI" w:cs="Segoe UI"/>
            <w:b/>
            <w:bCs/>
          </w:rPr>
          <w:t>类型继承层次结果中的相等性</w:t>
        </w:r>
      </w:hyperlink>
      <w:r>
        <w:rPr>
          <w:rFonts w:ascii="Segoe UI" w:hAnsi="Segoe UI" w:cs="Segoe UI"/>
          <w:color w:val="161616"/>
        </w:rPr>
        <w:t>。</w:t>
      </w:r>
    </w:p>
    <w:p w:rsidR="00147CE0" w:rsidRDefault="00147CE0" w:rsidP="00147CE0">
      <w:pPr>
        <w:pStyle w:val="2"/>
        <w:shd w:val="clear" w:color="auto" w:fill="FFFFFF"/>
        <w:spacing w:before="480" w:after="180"/>
        <w:rPr>
          <w:rFonts w:ascii="Segoe UI" w:hAnsi="Segoe UI" w:cs="Segoe UI"/>
          <w:color w:val="161616"/>
        </w:rPr>
      </w:pPr>
      <w:r>
        <w:rPr>
          <w:rFonts w:ascii="Segoe UI" w:hAnsi="Segoe UI" w:cs="Segoe UI"/>
          <w:color w:val="161616"/>
        </w:rPr>
        <w:t>结构示例</w:t>
      </w:r>
    </w:p>
    <w:p w:rsidR="00147CE0" w:rsidRDefault="00147CE0" w:rsidP="00147CE0">
      <w:pPr>
        <w:pStyle w:val="a3"/>
        <w:shd w:val="clear" w:color="auto" w:fill="FFFFFF"/>
        <w:rPr>
          <w:rFonts w:ascii="Segoe UI" w:hAnsi="Segoe UI" w:cs="Segoe UI"/>
          <w:color w:val="161616"/>
        </w:rPr>
      </w:pPr>
      <w:r>
        <w:rPr>
          <w:rFonts w:ascii="Segoe UI" w:hAnsi="Segoe UI" w:cs="Segoe UI"/>
          <w:color w:val="161616"/>
        </w:rPr>
        <w:t>下面的示例演示如何在结构（值类型）中实现值相等性：</w:t>
      </w:r>
    </w:p>
    <w:p w:rsidR="00147CE0" w:rsidRDefault="00147CE0" w:rsidP="00147CE0">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147CE0" w:rsidRDefault="00147CE0" w:rsidP="00147CE0">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namespace</w:t>
      </w:r>
      <w:r>
        <w:rPr>
          <w:rStyle w:val="HTML1"/>
          <w:rFonts w:ascii="Consolas" w:hAnsi="Consolas"/>
          <w:color w:val="161616"/>
          <w:bdr w:val="none" w:sz="0" w:space="0" w:color="auto" w:frame="1"/>
        </w:rPr>
        <w:t xml:space="preserve"> </w:t>
      </w:r>
      <w:r>
        <w:rPr>
          <w:rStyle w:val="hljs-title"/>
          <w:rFonts w:ascii="Consolas" w:hAnsi="Consolas"/>
          <w:color w:val="006881"/>
          <w:bdr w:val="none" w:sz="0" w:space="0" w:color="auto" w:frame="1"/>
        </w:rPr>
        <w:t>ValueEqualityStruct</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TML1"/>
          <w:rFonts w:ascii="Consolas" w:hAnsi="Consolas"/>
          <w:color w:val="161616"/>
          <w:bdr w:val="none" w:sz="0" w:space="0" w:color="auto" w:frame="1"/>
        </w:rPr>
        <w:t xml:space="preserve"> TwoDPoint : IEquatable&lt;TwoDPoint&gt;</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1"/>
          <w:rFonts w:ascii="Consolas" w:hAnsi="Consolas"/>
          <w:color w:val="161616"/>
          <w:bdr w:val="none" w:sz="0" w:space="0" w:color="auto" w:frame="1"/>
        </w:rPr>
        <w:t xml:space="preserve"> X { </w:t>
      </w:r>
      <w:r>
        <w:rPr>
          <w:rStyle w:val="hljs-keyword"/>
          <w:rFonts w:ascii="Consolas" w:hAnsi="Consolas"/>
          <w:color w:val="0101FD"/>
          <w:bdr w:val="none" w:sz="0" w:space="0" w:color="auto" w:frame="1"/>
        </w:rPr>
        <w:t>get</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private</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1"/>
          <w:rFonts w:ascii="Consolas" w:hAnsi="Consolas"/>
          <w:color w:val="161616"/>
          <w:bdr w:val="none" w:sz="0" w:space="0" w:color="auto" w:frame="1"/>
        </w:rPr>
        <w:t>; }</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1"/>
          <w:rFonts w:ascii="Consolas" w:hAnsi="Consolas"/>
          <w:color w:val="161616"/>
          <w:bdr w:val="none" w:sz="0" w:space="0" w:color="auto" w:frame="1"/>
        </w:rPr>
        <w:t xml:space="preserve"> Y { </w:t>
      </w:r>
      <w:r>
        <w:rPr>
          <w:rStyle w:val="hljs-keyword"/>
          <w:rFonts w:ascii="Consolas" w:hAnsi="Consolas"/>
          <w:color w:val="0101FD"/>
          <w:bdr w:val="none" w:sz="0" w:space="0" w:color="auto" w:frame="1"/>
        </w:rPr>
        <w:t>get</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private</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1"/>
          <w:rFonts w:ascii="Consolas" w:hAnsi="Consolas"/>
          <w:color w:val="161616"/>
          <w:bdr w:val="none" w:sz="0" w:space="0" w:color="auto" w:frame="1"/>
        </w:rPr>
        <w:t>; }</w:t>
      </w:r>
    </w:p>
    <w:p w:rsidR="00147CE0" w:rsidRDefault="00147CE0" w:rsidP="00147CE0">
      <w:pPr>
        <w:pStyle w:val="HTML"/>
        <w:rPr>
          <w:rStyle w:val="HTML1"/>
          <w:rFonts w:ascii="Consolas" w:hAnsi="Consolas"/>
          <w:color w:val="161616"/>
          <w:bdr w:val="none" w:sz="0" w:space="0" w:color="auto" w:frame="1"/>
        </w:rPr>
      </w:pPr>
    </w:p>
    <w:p w:rsidR="00147CE0" w:rsidRDefault="00147CE0" w:rsidP="00147CE0">
      <w:pPr>
        <w:pStyle w:val="HTML"/>
        <w:rPr>
          <w:rStyle w:val="hljs-function"/>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TwoDPoint</w:t>
      </w:r>
      <w:r>
        <w:rPr>
          <w:rStyle w:val="hljs-function"/>
          <w:rFonts w:ascii="Consolas" w:hAnsi="Consolas"/>
          <w:color w:val="161616"/>
          <w:bdr w:val="none" w:sz="0" w:space="0" w:color="auto" w:frame="1"/>
        </w:rPr>
        <w:t>(</w:t>
      </w:r>
      <w:r>
        <w:rPr>
          <w:rStyle w:val="hljs-builtin"/>
          <w:rFonts w:ascii="Consolas" w:hAnsi="Consolas"/>
          <w:color w:val="0101FD"/>
          <w:bdr w:val="none" w:sz="0" w:space="0" w:color="auto" w:frame="1"/>
        </w:rPr>
        <w:t>int</w:t>
      </w:r>
      <w:r>
        <w:rPr>
          <w:rStyle w:val="hljs-params"/>
          <w:rFonts w:ascii="Consolas" w:hAnsi="Consolas"/>
          <w:color w:val="161616"/>
          <w:bdr w:val="none" w:sz="0" w:space="0" w:color="auto" w:frame="1"/>
        </w:rPr>
        <w:t xml:space="preserve"> x, </w:t>
      </w:r>
      <w:r>
        <w:rPr>
          <w:rStyle w:val="hljs-builtin"/>
          <w:rFonts w:ascii="Consolas" w:hAnsi="Consolas"/>
          <w:color w:val="0101FD"/>
          <w:bdr w:val="none" w:sz="0" w:space="0" w:color="auto" w:frame="1"/>
        </w:rPr>
        <w:t>int</w:t>
      </w:r>
      <w:r>
        <w:rPr>
          <w:rStyle w:val="hljs-params"/>
          <w:rFonts w:ascii="Consolas" w:hAnsi="Consolas"/>
          <w:color w:val="161616"/>
          <w:bdr w:val="none" w:sz="0" w:space="0" w:color="auto" w:frame="1"/>
        </w:rPr>
        <w:t xml:space="preserve"> y</w:t>
      </w:r>
      <w:r>
        <w:rPr>
          <w:rStyle w:val="hljs-function"/>
          <w:rFonts w:ascii="Consolas" w:hAnsi="Consolas"/>
          <w:color w:val="161616"/>
          <w:bdr w:val="none" w:sz="0" w:space="0" w:color="auto" w:frame="1"/>
        </w:rPr>
        <w:t>)</w:t>
      </w:r>
    </w:p>
    <w:p w:rsidR="00147CE0" w:rsidRDefault="00147CE0" w:rsidP="00147CE0">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            : </w:t>
      </w:r>
      <w:r>
        <w:rPr>
          <w:rStyle w:val="hljs-title"/>
          <w:rFonts w:ascii="Consolas" w:hAnsi="Consolas"/>
          <w:color w:val="006881"/>
          <w:bdr w:val="none" w:sz="0" w:space="0" w:color="auto" w:frame="1"/>
        </w:rPr>
        <w:t>this</w:t>
      </w:r>
      <w:r>
        <w:rPr>
          <w:rStyle w:val="hljs-function"/>
          <w:rFonts w:ascii="Consolas" w:hAnsi="Consolas"/>
          <w:color w:val="161616"/>
          <w:bdr w:val="none" w:sz="0" w:space="0" w:color="auto" w:frame="1"/>
        </w:rPr>
        <w:t>()</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w:t>
      </w:r>
      <w:r>
        <w:rPr>
          <w:rStyle w:val="hljs-function"/>
          <w:rFonts w:ascii="Consolas" w:hAnsi="Consolas"/>
          <w:color w:val="161616"/>
          <w:bdr w:val="none" w:sz="0" w:space="0" w:color="auto" w:frame="1"/>
        </w:rPr>
        <w:t xml:space="preserve">x </w:t>
      </w:r>
      <w:r>
        <w:rPr>
          <w:rStyle w:val="hljs-title"/>
          <w:rFonts w:ascii="Consolas" w:hAnsi="Consolas"/>
          <w:color w:val="006881"/>
          <w:bdr w:val="none" w:sz="0" w:space="0" w:color="auto" w:frame="1"/>
        </w:rPr>
        <w:t>is</w:t>
      </w:r>
      <w:r>
        <w:rPr>
          <w:rStyle w:val="hljs-function"/>
          <w:rFonts w:ascii="Consolas" w:hAnsi="Consolas"/>
          <w:color w:val="161616"/>
          <w:bdr w:val="none" w:sz="0" w:space="0" w:color="auto" w:frame="1"/>
        </w:rPr>
        <w:t xml:space="preserve"> (</w:t>
      </w:r>
      <w:r>
        <w:rPr>
          <w:rStyle w:val="hljs-params"/>
          <w:rFonts w:ascii="Consolas" w:hAnsi="Consolas"/>
          <w:color w:val="161616"/>
          <w:bdr w:val="none" w:sz="0" w:space="0" w:color="auto" w:frame="1"/>
        </w:rPr>
        <w:t xml:space="preserve">&lt; </w:t>
      </w:r>
      <w:r>
        <w:rPr>
          <w:rStyle w:val="hljs-number"/>
          <w:rFonts w:ascii="Consolas" w:hAnsi="Consolas"/>
          <w:color w:val="161616"/>
          <w:bdr w:val="none" w:sz="0" w:space="0" w:color="auto" w:frame="1"/>
        </w:rPr>
        <w:t>1</w:t>
      </w: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or</w:t>
      </w:r>
      <w:r>
        <w:rPr>
          <w:rStyle w:val="hljs-params"/>
          <w:rFonts w:ascii="Consolas" w:hAnsi="Consolas"/>
          <w:color w:val="161616"/>
          <w:bdr w:val="none" w:sz="0" w:space="0" w:color="auto" w:frame="1"/>
        </w:rPr>
        <w:t xml:space="preserve"> &gt; </w:t>
      </w:r>
      <w:r>
        <w:rPr>
          <w:rStyle w:val="hljs-number"/>
          <w:rFonts w:ascii="Consolas" w:hAnsi="Consolas"/>
          <w:color w:val="161616"/>
          <w:bdr w:val="none" w:sz="0" w:space="0" w:color="auto" w:frame="1"/>
        </w:rPr>
        <w:t>2000</w:t>
      </w:r>
      <w:r>
        <w:rPr>
          <w:rStyle w:val="hljs-function"/>
          <w:rFonts w:ascii="Consolas" w:hAnsi="Consolas"/>
          <w:color w:val="161616"/>
          <w:bdr w:val="none" w:sz="0" w:space="0" w:color="auto" w:frame="1"/>
        </w:rPr>
        <w:t xml:space="preserve">) || y </w:t>
      </w:r>
      <w:r>
        <w:rPr>
          <w:rStyle w:val="hljs-title"/>
          <w:rFonts w:ascii="Consolas" w:hAnsi="Consolas"/>
          <w:color w:val="006881"/>
          <w:bdr w:val="none" w:sz="0" w:space="0" w:color="auto" w:frame="1"/>
        </w:rPr>
        <w:t>is</w:t>
      </w:r>
      <w:r>
        <w:rPr>
          <w:rStyle w:val="hljs-function"/>
          <w:rFonts w:ascii="Consolas" w:hAnsi="Consolas"/>
          <w:color w:val="161616"/>
          <w:bdr w:val="none" w:sz="0" w:space="0" w:color="auto" w:frame="1"/>
        </w:rPr>
        <w:t xml:space="preserve"> (</w:t>
      </w:r>
      <w:r>
        <w:rPr>
          <w:rStyle w:val="hljs-params"/>
          <w:rFonts w:ascii="Consolas" w:hAnsi="Consolas"/>
          <w:color w:val="161616"/>
          <w:bdr w:val="none" w:sz="0" w:space="0" w:color="auto" w:frame="1"/>
        </w:rPr>
        <w:t xml:space="preserve">&lt; </w:t>
      </w:r>
      <w:r>
        <w:rPr>
          <w:rStyle w:val="hljs-number"/>
          <w:rFonts w:ascii="Consolas" w:hAnsi="Consolas"/>
          <w:color w:val="161616"/>
          <w:bdr w:val="none" w:sz="0" w:space="0" w:color="auto" w:frame="1"/>
        </w:rPr>
        <w:t>1</w:t>
      </w: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or</w:t>
      </w:r>
      <w:r>
        <w:rPr>
          <w:rStyle w:val="hljs-params"/>
          <w:rFonts w:ascii="Consolas" w:hAnsi="Consolas"/>
          <w:color w:val="161616"/>
          <w:bdr w:val="none" w:sz="0" w:space="0" w:color="auto" w:frame="1"/>
        </w:rPr>
        <w:t xml:space="preserve"> &gt; </w:t>
      </w:r>
      <w:r>
        <w:rPr>
          <w:rStyle w:val="hljs-number"/>
          <w:rFonts w:ascii="Consolas" w:hAnsi="Consolas"/>
          <w:color w:val="161616"/>
          <w:bdr w:val="none" w:sz="0" w:space="0" w:color="auto" w:frame="1"/>
        </w:rPr>
        <w:t>2000</w:t>
      </w:r>
      <w:r>
        <w:rPr>
          <w:rStyle w:val="hljs-function"/>
          <w:rFonts w:ascii="Consolas" w:hAnsi="Consolas"/>
          <w:color w:val="161616"/>
          <w:bdr w:val="none" w:sz="0" w:space="0" w:color="auto" w:frame="1"/>
        </w:rPr>
        <w:t>))</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throw</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ArgumentException(</w:t>
      </w:r>
      <w:r>
        <w:rPr>
          <w:rStyle w:val="hljs-string"/>
          <w:rFonts w:ascii="Consolas" w:hAnsi="Consolas"/>
          <w:color w:val="A31515"/>
          <w:bdr w:val="none" w:sz="0" w:space="0" w:color="auto" w:frame="1"/>
        </w:rPr>
        <w:t>"Point must be in range 1 - 2000"</w:t>
      </w:r>
      <w:r>
        <w:rPr>
          <w:rStyle w:val="HTML1"/>
          <w:rFonts w:ascii="Consolas" w:hAnsi="Consolas"/>
          <w:color w:val="161616"/>
          <w:bdr w:val="none" w:sz="0" w:space="0" w:color="auto" w:frame="1"/>
        </w:rPr>
        <w:t>);</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X = x;</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Y = y;</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47CE0" w:rsidRDefault="00147CE0" w:rsidP="00147CE0">
      <w:pPr>
        <w:pStyle w:val="HTML"/>
        <w:rPr>
          <w:rStyle w:val="HTML1"/>
          <w:rFonts w:ascii="Consolas" w:hAnsi="Consolas"/>
          <w:color w:val="161616"/>
          <w:bdr w:val="none" w:sz="0" w:space="0" w:color="auto" w:frame="1"/>
        </w:rPr>
      </w:pP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override</w:t>
      </w:r>
      <w:r>
        <w:rPr>
          <w:rStyle w:val="hljs-function"/>
          <w:rFonts w:ascii="Consolas" w:hAnsi="Consolas"/>
          <w:color w:val="161616"/>
          <w:bdr w:val="none" w:sz="0" w:space="0" w:color="auto" w:frame="1"/>
        </w:rPr>
        <w:t xml:space="preserve"> </w:t>
      </w:r>
      <w:r>
        <w:rPr>
          <w:rStyle w:val="hljs-builtin"/>
          <w:rFonts w:ascii="Consolas" w:hAnsi="Consolas"/>
          <w:color w:val="0101FD"/>
          <w:bdr w:val="none" w:sz="0" w:space="0" w:color="auto" w:frame="1"/>
        </w:rPr>
        <w:t>bool</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Equals</w:t>
      </w:r>
      <w:r>
        <w:rPr>
          <w:rStyle w:val="hljs-function"/>
          <w:rFonts w:ascii="Consolas" w:hAnsi="Consolas"/>
          <w:color w:val="161616"/>
          <w:bdr w:val="none" w:sz="0" w:space="0" w:color="auto" w:frame="1"/>
        </w:rPr>
        <w:t>(</w:t>
      </w:r>
      <w:r>
        <w:rPr>
          <w:rStyle w:val="hljs-builtin"/>
          <w:rFonts w:ascii="Consolas" w:hAnsi="Consolas"/>
          <w:color w:val="0101FD"/>
          <w:bdr w:val="none" w:sz="0" w:space="0" w:color="auto" w:frame="1"/>
        </w:rPr>
        <w:t>object</w:t>
      </w:r>
      <w:r>
        <w:rPr>
          <w:rStyle w:val="hljs-params"/>
          <w:rFonts w:ascii="Consolas" w:hAnsi="Consolas"/>
          <w:color w:val="161616"/>
          <w:bdr w:val="none" w:sz="0" w:space="0" w:color="auto" w:frame="1"/>
        </w:rPr>
        <w:t>? obj</w:t>
      </w:r>
      <w:r>
        <w:rPr>
          <w:rStyle w:val="hljs-function"/>
          <w:rFonts w:ascii="Consolas" w:hAnsi="Consolas"/>
          <w:color w:val="161616"/>
          <w:bdr w:val="none" w:sz="0" w:space="0" w:color="auto" w:frame="1"/>
        </w:rPr>
        <w:t>)</w:t>
      </w:r>
      <w:r>
        <w:rPr>
          <w:rStyle w:val="HTML1"/>
          <w:rFonts w:ascii="Consolas" w:hAnsi="Consolas"/>
          <w:color w:val="161616"/>
          <w:bdr w:val="none" w:sz="0" w:space="0" w:color="auto" w:frame="1"/>
        </w:rPr>
        <w:t xml:space="preserve"> =&gt; obj </w:t>
      </w:r>
      <w:r>
        <w:rPr>
          <w:rStyle w:val="hljs-keyword"/>
          <w:rFonts w:ascii="Consolas" w:hAnsi="Consolas"/>
          <w:color w:val="0101FD"/>
          <w:bdr w:val="none" w:sz="0" w:space="0" w:color="auto" w:frame="1"/>
        </w:rPr>
        <w:t>is</w:t>
      </w:r>
      <w:r>
        <w:rPr>
          <w:rStyle w:val="HTML1"/>
          <w:rFonts w:ascii="Consolas" w:hAnsi="Consolas"/>
          <w:color w:val="161616"/>
          <w:bdr w:val="none" w:sz="0" w:space="0" w:color="auto" w:frame="1"/>
        </w:rPr>
        <w:t xml:space="preserve"> TwoDPoint other &amp;&amp; </w:t>
      </w:r>
      <w:r>
        <w:rPr>
          <w:rStyle w:val="hljs-keyword"/>
          <w:rFonts w:ascii="Consolas" w:hAnsi="Consolas"/>
          <w:color w:val="0101FD"/>
          <w:bdr w:val="none" w:sz="0" w:space="0" w:color="auto" w:frame="1"/>
        </w:rPr>
        <w:t>this</w:t>
      </w:r>
      <w:r>
        <w:rPr>
          <w:rStyle w:val="HTML1"/>
          <w:rFonts w:ascii="Consolas" w:hAnsi="Consolas"/>
          <w:color w:val="161616"/>
          <w:bdr w:val="none" w:sz="0" w:space="0" w:color="auto" w:frame="1"/>
        </w:rPr>
        <w:t>.Equals(other);</w:t>
      </w:r>
    </w:p>
    <w:p w:rsidR="00147CE0" w:rsidRDefault="00147CE0" w:rsidP="00147CE0">
      <w:pPr>
        <w:pStyle w:val="HTML"/>
        <w:rPr>
          <w:rStyle w:val="HTML1"/>
          <w:rFonts w:ascii="Consolas" w:hAnsi="Consolas"/>
          <w:color w:val="161616"/>
          <w:bdr w:val="none" w:sz="0" w:space="0" w:color="auto" w:frame="1"/>
        </w:rPr>
      </w:pP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builtin"/>
          <w:rFonts w:ascii="Consolas" w:hAnsi="Consolas"/>
          <w:color w:val="0101FD"/>
          <w:bdr w:val="none" w:sz="0" w:space="0" w:color="auto" w:frame="1"/>
        </w:rPr>
        <w:t>bool</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Equals</w:t>
      </w:r>
      <w:r>
        <w:rPr>
          <w:rStyle w:val="hljs-function"/>
          <w:rFonts w:ascii="Consolas" w:hAnsi="Consolas"/>
          <w:color w:val="161616"/>
          <w:bdr w:val="none" w:sz="0" w:space="0" w:color="auto" w:frame="1"/>
        </w:rPr>
        <w:t>(</w:t>
      </w:r>
      <w:r>
        <w:rPr>
          <w:rStyle w:val="hljs-params"/>
          <w:rFonts w:ascii="Consolas" w:hAnsi="Consolas"/>
          <w:color w:val="161616"/>
          <w:bdr w:val="none" w:sz="0" w:space="0" w:color="auto" w:frame="1"/>
        </w:rPr>
        <w:t>TwoDPoint p</w:t>
      </w:r>
      <w:r>
        <w:rPr>
          <w:rStyle w:val="hljs-function"/>
          <w:rFonts w:ascii="Consolas" w:hAnsi="Consolas"/>
          <w:color w:val="161616"/>
          <w:bdr w:val="none" w:sz="0" w:space="0" w:color="auto" w:frame="1"/>
        </w:rPr>
        <w:t>)</w:t>
      </w:r>
      <w:r>
        <w:rPr>
          <w:rStyle w:val="HTML1"/>
          <w:rFonts w:ascii="Consolas" w:hAnsi="Consolas"/>
          <w:color w:val="161616"/>
          <w:bdr w:val="none" w:sz="0" w:space="0" w:color="auto" w:frame="1"/>
        </w:rPr>
        <w:t xml:space="preserve"> =&gt; X == p.X &amp;&amp; Y == p.Y;</w:t>
      </w:r>
    </w:p>
    <w:p w:rsidR="00147CE0" w:rsidRDefault="00147CE0" w:rsidP="00147CE0">
      <w:pPr>
        <w:pStyle w:val="HTML"/>
        <w:rPr>
          <w:rStyle w:val="HTML1"/>
          <w:rFonts w:ascii="Consolas" w:hAnsi="Consolas"/>
          <w:color w:val="161616"/>
          <w:bdr w:val="none" w:sz="0" w:space="0" w:color="auto" w:frame="1"/>
        </w:rPr>
      </w:pP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override</w:t>
      </w:r>
      <w:r>
        <w:rPr>
          <w:rStyle w:val="hljs-function"/>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GetHashCode</w:t>
      </w:r>
      <w:r>
        <w:rPr>
          <w:rStyle w:val="hljs-function"/>
          <w:rFonts w:ascii="Consolas" w:hAnsi="Consolas"/>
          <w:color w:val="161616"/>
          <w:bdr w:val="none" w:sz="0" w:space="0" w:color="auto" w:frame="1"/>
        </w:rPr>
        <w:t>()</w:t>
      </w:r>
      <w:r>
        <w:rPr>
          <w:rStyle w:val="HTML1"/>
          <w:rFonts w:ascii="Consolas" w:hAnsi="Consolas"/>
          <w:color w:val="161616"/>
          <w:bdr w:val="none" w:sz="0" w:space="0" w:color="auto" w:frame="1"/>
        </w:rPr>
        <w:t xml:space="preserve"> =&gt; (X, Y).GetHashCode();</w:t>
      </w:r>
    </w:p>
    <w:p w:rsidR="00147CE0" w:rsidRDefault="00147CE0" w:rsidP="00147CE0">
      <w:pPr>
        <w:pStyle w:val="HTML"/>
        <w:rPr>
          <w:rStyle w:val="HTML1"/>
          <w:rFonts w:ascii="Consolas" w:hAnsi="Consolas"/>
          <w:color w:val="161616"/>
          <w:bdr w:val="none" w:sz="0" w:space="0" w:color="auto" w:frame="1"/>
        </w:rPr>
      </w:pP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bool</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operator</w:t>
      </w:r>
      <w:r>
        <w:rPr>
          <w:rStyle w:val="HTML1"/>
          <w:rFonts w:ascii="Consolas" w:hAnsi="Consolas"/>
          <w:color w:val="161616"/>
          <w:bdr w:val="none" w:sz="0" w:space="0" w:color="auto" w:frame="1"/>
        </w:rPr>
        <w:t xml:space="preserve"> ==(TwoDPoint lhs, TwoDPoint rhs) =&gt; lhs.Equals(rhs);</w:t>
      </w:r>
    </w:p>
    <w:p w:rsidR="00147CE0" w:rsidRDefault="00147CE0" w:rsidP="00147CE0">
      <w:pPr>
        <w:pStyle w:val="HTML"/>
        <w:rPr>
          <w:rStyle w:val="HTML1"/>
          <w:rFonts w:ascii="Consolas" w:hAnsi="Consolas"/>
          <w:color w:val="161616"/>
          <w:bdr w:val="none" w:sz="0" w:space="0" w:color="auto" w:frame="1"/>
        </w:rPr>
      </w:pP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bool</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operator</w:t>
      </w:r>
      <w:r>
        <w:rPr>
          <w:rStyle w:val="HTML1"/>
          <w:rFonts w:ascii="Consolas" w:hAnsi="Consolas"/>
          <w:color w:val="161616"/>
          <w:bdr w:val="none" w:sz="0" w:space="0" w:color="auto" w:frame="1"/>
        </w:rPr>
        <w:t xml:space="preserve"> !=(TwoDPoint lhs, TwoDPoint rhs) =&gt; !(lhs == rhs);</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47CE0" w:rsidRDefault="00147CE0" w:rsidP="00147CE0">
      <w:pPr>
        <w:pStyle w:val="HTML"/>
        <w:rPr>
          <w:rStyle w:val="HTML1"/>
          <w:rFonts w:ascii="Consolas" w:hAnsi="Consolas"/>
          <w:color w:val="161616"/>
          <w:bdr w:val="none" w:sz="0" w:space="0" w:color="auto" w:frame="1"/>
        </w:rPr>
      </w:pP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1"/>
          <w:rFonts w:ascii="Consolas" w:hAnsi="Consolas"/>
          <w:color w:val="161616"/>
          <w:bdr w:val="none" w:sz="0" w:space="0" w:color="auto" w:frame="1"/>
        </w:rPr>
        <w:t xml:space="preserve"> </w:t>
      </w:r>
      <w:r>
        <w:rPr>
          <w:rStyle w:val="hljs-title"/>
          <w:rFonts w:ascii="Consolas" w:hAnsi="Consolas"/>
          <w:color w:val="006881"/>
          <w:bdr w:val="none" w:sz="0" w:space="0" w:color="auto" w:frame="1"/>
        </w:rPr>
        <w:t>Program</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function"/>
          <w:rFonts w:ascii="Consolas" w:hAnsi="Consolas"/>
          <w:color w:val="161616"/>
          <w:bdr w:val="none" w:sz="0" w:space="0" w:color="auto" w:frame="1"/>
        </w:rPr>
        <w:t>(</w:t>
      </w:r>
      <w:r>
        <w:rPr>
          <w:rStyle w:val="hljs-builtin"/>
          <w:rFonts w:ascii="Consolas" w:hAnsi="Consolas"/>
          <w:color w:val="0101FD"/>
          <w:bdr w:val="none" w:sz="0" w:space="0" w:color="auto" w:frame="1"/>
        </w:rPr>
        <w:t>string</w:t>
      </w:r>
      <w:r>
        <w:rPr>
          <w:rStyle w:val="hljs-params"/>
          <w:rFonts w:ascii="Consolas" w:hAnsi="Consolas"/>
          <w:color w:val="161616"/>
          <w:bdr w:val="none" w:sz="0" w:space="0" w:color="auto" w:frame="1"/>
        </w:rPr>
        <w:t>[] args</w:t>
      </w:r>
      <w:r>
        <w:rPr>
          <w:rStyle w:val="hljs-function"/>
          <w:rFonts w:ascii="Consolas" w:hAnsi="Consolas"/>
          <w:color w:val="161616"/>
          <w:bdr w:val="none" w:sz="0" w:space="0" w:color="auto" w:frame="1"/>
        </w:rPr>
        <w:t>)</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TwoDPoint pointA =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TwoDPoint(</w:t>
      </w:r>
      <w:r>
        <w:rPr>
          <w:rStyle w:val="hljs-number"/>
          <w:rFonts w:ascii="Consolas" w:hAnsi="Consolas"/>
          <w:color w:val="161616"/>
          <w:bdr w:val="none" w:sz="0" w:space="0" w:color="auto" w:frame="1"/>
        </w:rPr>
        <w:t>3</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4</w:t>
      </w:r>
      <w:r>
        <w:rPr>
          <w:rStyle w:val="HTML1"/>
          <w:rFonts w:ascii="Consolas" w:hAnsi="Consolas"/>
          <w:color w:val="161616"/>
          <w:bdr w:val="none" w:sz="0" w:space="0" w:color="auto" w:frame="1"/>
        </w:rPr>
        <w:t>);</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TwoDPoint pointB =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TwoDPoint(</w:t>
      </w:r>
      <w:r>
        <w:rPr>
          <w:rStyle w:val="hljs-number"/>
          <w:rFonts w:ascii="Consolas" w:hAnsi="Consolas"/>
          <w:color w:val="161616"/>
          <w:bdr w:val="none" w:sz="0" w:space="0" w:color="auto" w:frame="1"/>
        </w:rPr>
        <w:t>3</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4</w:t>
      </w:r>
      <w:r>
        <w:rPr>
          <w:rStyle w:val="HTML1"/>
          <w:rFonts w:ascii="Consolas" w:hAnsi="Consolas"/>
          <w:color w:val="161616"/>
          <w:bdr w:val="none" w:sz="0" w:space="0" w:color="auto" w:frame="1"/>
        </w:rPr>
        <w:t>);</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1"/>
          <w:rFonts w:ascii="Consolas" w:hAnsi="Consolas"/>
          <w:color w:val="161616"/>
          <w:bdr w:val="none" w:sz="0" w:space="0" w:color="auto" w:frame="1"/>
        </w:rPr>
        <w:t xml:space="preserve"> i = </w:t>
      </w:r>
      <w:r>
        <w:rPr>
          <w:rStyle w:val="hljs-number"/>
          <w:rFonts w:ascii="Consolas" w:hAnsi="Consolas"/>
          <w:color w:val="161616"/>
          <w:bdr w:val="none" w:sz="0" w:space="0" w:color="auto" w:frame="1"/>
        </w:rPr>
        <w:t>5</w:t>
      </w:r>
      <w:r>
        <w:rPr>
          <w:rStyle w:val="HTML1"/>
          <w:rFonts w:ascii="Consolas" w:hAnsi="Consolas"/>
          <w:color w:val="161616"/>
          <w:bdr w:val="none" w:sz="0" w:space="0" w:color="auto" w:frame="1"/>
        </w:rPr>
        <w:t>;</w:t>
      </w:r>
    </w:p>
    <w:p w:rsidR="00147CE0" w:rsidRDefault="00147CE0" w:rsidP="00147CE0">
      <w:pPr>
        <w:pStyle w:val="HTML"/>
        <w:rPr>
          <w:rStyle w:val="HTML1"/>
          <w:rFonts w:ascii="Consolas" w:hAnsi="Consolas"/>
          <w:color w:val="161616"/>
          <w:bdr w:val="none" w:sz="0" w:space="0" w:color="auto" w:frame="1"/>
        </w:rPr>
      </w:pP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True:</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"pointA.Equals(pointB) = {0}"</w:t>
      </w:r>
      <w:r>
        <w:rPr>
          <w:rStyle w:val="HTML1"/>
          <w:rFonts w:ascii="Consolas" w:hAnsi="Consolas"/>
          <w:color w:val="161616"/>
          <w:bdr w:val="none" w:sz="0" w:space="0" w:color="auto" w:frame="1"/>
        </w:rPr>
        <w:t>, pointA.Equals(pointB));</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True:</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"pointA == pointB = {0}"</w:t>
      </w:r>
      <w:r>
        <w:rPr>
          <w:rStyle w:val="HTML1"/>
          <w:rFonts w:ascii="Consolas" w:hAnsi="Consolas"/>
          <w:color w:val="161616"/>
          <w:bdr w:val="none" w:sz="0" w:space="0" w:color="auto" w:frame="1"/>
        </w:rPr>
        <w:t>, pointA == pointB);</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True:</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"object.Equals(pointA, pointB) = {0}"</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object</w:t>
      </w:r>
      <w:r>
        <w:rPr>
          <w:rStyle w:val="HTML1"/>
          <w:rFonts w:ascii="Consolas" w:hAnsi="Consolas"/>
          <w:color w:val="161616"/>
          <w:bdr w:val="none" w:sz="0" w:space="0" w:color="auto" w:frame="1"/>
        </w:rPr>
        <w:t>.Equals(pointA, pointB));</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False:</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"pointA.Equals(null) = {0}"</w:t>
      </w:r>
      <w:r>
        <w:rPr>
          <w:rStyle w:val="HTML1"/>
          <w:rFonts w:ascii="Consolas" w:hAnsi="Consolas"/>
          <w:color w:val="161616"/>
          <w:bdr w:val="none" w:sz="0" w:space="0" w:color="auto" w:frame="1"/>
        </w:rPr>
        <w:t>, pointA.Equals(</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False:</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"(pointA == null) = {0}"</w:t>
      </w:r>
      <w:r>
        <w:rPr>
          <w:rStyle w:val="HTML1"/>
          <w:rFonts w:ascii="Consolas" w:hAnsi="Consolas"/>
          <w:color w:val="161616"/>
          <w:bdr w:val="none" w:sz="0" w:space="0" w:color="auto" w:frame="1"/>
        </w:rPr>
        <w:t xml:space="preserve">, pointA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True:</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"(pointA != null) = {0}"</w:t>
      </w:r>
      <w:r>
        <w:rPr>
          <w:rStyle w:val="HTML1"/>
          <w:rFonts w:ascii="Consolas" w:hAnsi="Consolas"/>
          <w:color w:val="161616"/>
          <w:bdr w:val="none" w:sz="0" w:space="0" w:color="auto" w:frame="1"/>
        </w:rPr>
        <w:t xml:space="preserve">, pointA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False:</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"pointA.Equals(i) = {0}"</w:t>
      </w:r>
      <w:r>
        <w:rPr>
          <w:rStyle w:val="HTML1"/>
          <w:rFonts w:ascii="Consolas" w:hAnsi="Consolas"/>
          <w:color w:val="161616"/>
          <w:bdr w:val="none" w:sz="0" w:space="0" w:color="auto" w:frame="1"/>
        </w:rPr>
        <w:t>, pointA.Equals(i));</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CS0019:</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Console.WriteLine("pointA == i = {0}", pointA == i);</w:t>
      </w:r>
    </w:p>
    <w:p w:rsidR="00147CE0" w:rsidRDefault="00147CE0" w:rsidP="00147CE0">
      <w:pPr>
        <w:pStyle w:val="HTML"/>
        <w:rPr>
          <w:rStyle w:val="HTML1"/>
          <w:rFonts w:ascii="Consolas" w:hAnsi="Consolas"/>
          <w:color w:val="161616"/>
          <w:bdr w:val="none" w:sz="0" w:space="0" w:color="auto" w:frame="1"/>
        </w:rPr>
      </w:pP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Compare unboxed to boxed.</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System.Collections.ArrayList list =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System.Collections.ArrayList();</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list.Add(</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TwoDPoint(</w:t>
      </w:r>
      <w:r>
        <w:rPr>
          <w:rStyle w:val="hljs-number"/>
          <w:rFonts w:ascii="Consolas" w:hAnsi="Consolas"/>
          <w:color w:val="161616"/>
          <w:bdr w:val="none" w:sz="0" w:space="0" w:color="auto" w:frame="1"/>
        </w:rPr>
        <w:t>3</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4</w:t>
      </w:r>
      <w:r>
        <w:rPr>
          <w:rStyle w:val="HTML1"/>
          <w:rFonts w:ascii="Consolas" w:hAnsi="Consolas"/>
          <w:color w:val="161616"/>
          <w:bdr w:val="none" w:sz="0" w:space="0" w:color="auto" w:frame="1"/>
        </w:rPr>
        <w:t>));</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True:</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"pointA.Equals(list[0]): {0}"</w:t>
      </w:r>
      <w:r>
        <w:rPr>
          <w:rStyle w:val="HTML1"/>
          <w:rFonts w:ascii="Consolas" w:hAnsi="Consolas"/>
          <w:color w:val="161616"/>
          <w:bdr w:val="none" w:sz="0" w:space="0" w:color="auto" w:frame="1"/>
        </w:rPr>
        <w:t>, pointA.Equals(list[</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147CE0" w:rsidRDefault="00147CE0" w:rsidP="00147CE0">
      <w:pPr>
        <w:pStyle w:val="HTML"/>
        <w:rPr>
          <w:rStyle w:val="HTML1"/>
          <w:rFonts w:ascii="Consolas" w:hAnsi="Consolas"/>
          <w:color w:val="161616"/>
          <w:bdr w:val="none" w:sz="0" w:space="0" w:color="auto" w:frame="1"/>
        </w:rPr>
      </w:pP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Compare nullable to nullable and to non-nullable.</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TwoDPoint? pointC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TwoDPoint? pointD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False:</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"pointA == (pointC = null) = {0}"</w:t>
      </w:r>
      <w:r>
        <w:rPr>
          <w:rStyle w:val="HTML1"/>
          <w:rFonts w:ascii="Consolas" w:hAnsi="Consolas"/>
          <w:color w:val="161616"/>
          <w:bdr w:val="none" w:sz="0" w:space="0" w:color="auto" w:frame="1"/>
        </w:rPr>
        <w:t>, pointA == pointC);</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True:</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"pointC == pointD = {0}"</w:t>
      </w:r>
      <w:r>
        <w:rPr>
          <w:rStyle w:val="HTML1"/>
          <w:rFonts w:ascii="Consolas" w:hAnsi="Consolas"/>
          <w:color w:val="161616"/>
          <w:bdr w:val="none" w:sz="0" w:space="0" w:color="auto" w:frame="1"/>
        </w:rPr>
        <w:t>, pointC == pointD);</w:t>
      </w:r>
    </w:p>
    <w:p w:rsidR="00147CE0" w:rsidRDefault="00147CE0" w:rsidP="00147CE0">
      <w:pPr>
        <w:pStyle w:val="HTML"/>
        <w:rPr>
          <w:rStyle w:val="HTML1"/>
          <w:rFonts w:ascii="Consolas" w:hAnsi="Consolas"/>
          <w:color w:val="161616"/>
          <w:bdr w:val="none" w:sz="0" w:space="0" w:color="auto" w:frame="1"/>
        </w:rPr>
      </w:pP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TwoDPoint temp =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TwoDPoint(</w:t>
      </w:r>
      <w:r>
        <w:rPr>
          <w:rStyle w:val="hljs-number"/>
          <w:rFonts w:ascii="Consolas" w:hAnsi="Consolas"/>
          <w:color w:val="161616"/>
          <w:bdr w:val="none" w:sz="0" w:space="0" w:color="auto" w:frame="1"/>
        </w:rPr>
        <w:t>3</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4</w:t>
      </w:r>
      <w:r>
        <w:rPr>
          <w:rStyle w:val="HTML1"/>
          <w:rFonts w:ascii="Consolas" w:hAnsi="Consolas"/>
          <w:color w:val="161616"/>
          <w:bdr w:val="none" w:sz="0" w:space="0" w:color="auto" w:frame="1"/>
        </w:rPr>
        <w:t>);</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pointC = temp;</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True:</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"pointA == (pointC = 3,4) = {0}"</w:t>
      </w:r>
      <w:r>
        <w:rPr>
          <w:rStyle w:val="HTML1"/>
          <w:rFonts w:ascii="Consolas" w:hAnsi="Consolas"/>
          <w:color w:val="161616"/>
          <w:bdr w:val="none" w:sz="0" w:space="0" w:color="auto" w:frame="1"/>
        </w:rPr>
        <w:t>, pointA == pointC);</w:t>
      </w:r>
    </w:p>
    <w:p w:rsidR="00147CE0" w:rsidRDefault="00147CE0" w:rsidP="00147CE0">
      <w:pPr>
        <w:pStyle w:val="HTML"/>
        <w:rPr>
          <w:rStyle w:val="HTML1"/>
          <w:rFonts w:ascii="Consolas" w:hAnsi="Consolas"/>
          <w:color w:val="161616"/>
          <w:bdr w:val="none" w:sz="0" w:space="0" w:color="auto" w:frame="1"/>
        </w:rPr>
      </w:pP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pointD = temp;</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True:</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"pointD == (pointC = 3,4) = {0}"</w:t>
      </w:r>
      <w:r>
        <w:rPr>
          <w:rStyle w:val="HTML1"/>
          <w:rFonts w:ascii="Consolas" w:hAnsi="Consolas"/>
          <w:color w:val="161616"/>
          <w:bdr w:val="none" w:sz="0" w:space="0" w:color="auto" w:frame="1"/>
        </w:rPr>
        <w:t>, pointD == pointC);</w:t>
      </w:r>
    </w:p>
    <w:p w:rsidR="00147CE0" w:rsidRDefault="00147CE0" w:rsidP="00147CE0">
      <w:pPr>
        <w:pStyle w:val="HTML"/>
        <w:rPr>
          <w:rStyle w:val="HTML1"/>
          <w:rFonts w:ascii="Consolas" w:hAnsi="Consolas"/>
          <w:color w:val="161616"/>
          <w:bdr w:val="none" w:sz="0" w:space="0" w:color="auto" w:frame="1"/>
        </w:rPr>
      </w:pP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w:t>
      </w:r>
      <w:r>
        <w:rPr>
          <w:rStyle w:val="hljs-string"/>
          <w:rFonts w:ascii="Consolas" w:hAnsi="Consolas"/>
          <w:color w:val="A31515"/>
          <w:bdr w:val="none" w:sz="0" w:space="0" w:color="auto" w:frame="1"/>
        </w:rPr>
        <w:t>"Press any key to exit."</w:t>
      </w:r>
      <w:r>
        <w:rPr>
          <w:rStyle w:val="HTML1"/>
          <w:rFonts w:ascii="Consolas" w:hAnsi="Consolas"/>
          <w:color w:val="161616"/>
          <w:bdr w:val="none" w:sz="0" w:space="0" w:color="auto" w:frame="1"/>
        </w:rPr>
        <w:t>);</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Console.ReadKey();</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147CE0" w:rsidRDefault="00147CE0" w:rsidP="00147CE0">
      <w:pPr>
        <w:pStyle w:val="HTML"/>
        <w:rPr>
          <w:rStyle w:val="HTML1"/>
          <w:rFonts w:ascii="Consolas" w:hAnsi="Consolas"/>
          <w:color w:val="161616"/>
          <w:bdr w:val="none" w:sz="0" w:space="0" w:color="auto" w:frame="1"/>
        </w:rPr>
      </w:pPr>
    </w:p>
    <w:p w:rsidR="00147CE0" w:rsidRDefault="00147CE0" w:rsidP="00147CE0">
      <w:pPr>
        <w:pStyle w:val="HTML"/>
        <w:rPr>
          <w:rStyle w:val="hljs-comment"/>
          <w:rFonts w:ascii="Consolas" w:hAnsi="Consolas"/>
          <w:color w:val="008000"/>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Output:</w:t>
      </w:r>
    </w:p>
    <w:p w:rsidR="00147CE0" w:rsidRDefault="00147CE0" w:rsidP="00147CE0">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pointA.Equals(pointB) = True</w:t>
      </w:r>
    </w:p>
    <w:p w:rsidR="00147CE0" w:rsidRDefault="00147CE0" w:rsidP="00147CE0">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pointA == pointB = True</w:t>
      </w:r>
    </w:p>
    <w:p w:rsidR="00147CE0" w:rsidRDefault="00147CE0" w:rsidP="00147CE0">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Object.Equals(pointA, pointB) = True</w:t>
      </w:r>
    </w:p>
    <w:p w:rsidR="00147CE0" w:rsidRDefault="00147CE0" w:rsidP="00147CE0">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pointA.Equals(null) = False</w:t>
      </w:r>
    </w:p>
    <w:p w:rsidR="00147CE0" w:rsidRDefault="00147CE0" w:rsidP="00147CE0">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(pointA == null) = False</w:t>
      </w:r>
    </w:p>
    <w:p w:rsidR="00147CE0" w:rsidRDefault="00147CE0" w:rsidP="00147CE0">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(pointA != null) = True</w:t>
      </w:r>
    </w:p>
    <w:p w:rsidR="00147CE0" w:rsidRDefault="00147CE0" w:rsidP="00147CE0">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pointA.Equals(i) = False</w:t>
      </w:r>
    </w:p>
    <w:p w:rsidR="00147CE0" w:rsidRDefault="00147CE0" w:rsidP="00147CE0">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pointE.Equals(list[0]): True</w:t>
      </w:r>
    </w:p>
    <w:p w:rsidR="00147CE0" w:rsidRDefault="00147CE0" w:rsidP="00147CE0">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pointA == (pointC = null) = False</w:t>
      </w:r>
    </w:p>
    <w:p w:rsidR="00147CE0" w:rsidRDefault="00147CE0" w:rsidP="00147CE0">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pointC == pointD = True</w:t>
      </w:r>
    </w:p>
    <w:p w:rsidR="00147CE0" w:rsidRDefault="00147CE0" w:rsidP="00147CE0">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pointA == (pointC = 3,4) = True</w:t>
      </w:r>
    </w:p>
    <w:p w:rsidR="00147CE0" w:rsidRDefault="00147CE0" w:rsidP="00147CE0">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pointD == (pointC = 3,4) = True</w:t>
      </w:r>
    </w:p>
    <w:p w:rsidR="00147CE0" w:rsidRDefault="00147CE0" w:rsidP="00147CE0">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w:t>
      </w:r>
    </w:p>
    <w:p w:rsidR="00147CE0" w:rsidRDefault="00147CE0" w:rsidP="00147CE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147CE0" w:rsidRDefault="00147CE0" w:rsidP="00147CE0">
      <w:pPr>
        <w:pStyle w:val="a3"/>
        <w:shd w:val="clear" w:color="auto" w:fill="FFFFFF"/>
        <w:rPr>
          <w:rFonts w:ascii="Segoe UI" w:hAnsi="Segoe UI" w:cs="Segoe UI"/>
          <w:color w:val="161616"/>
        </w:rPr>
      </w:pPr>
      <w:r>
        <w:rPr>
          <w:rFonts w:ascii="Segoe UI" w:hAnsi="Segoe UI" w:cs="Segoe UI"/>
          <w:color w:val="161616"/>
        </w:rPr>
        <w:t>对于结构，</w:t>
      </w:r>
      <w:hyperlink r:id="rId29" w:anchor="system-object-equals(system-object)" w:history="1">
        <w:r>
          <w:rPr>
            <w:rStyle w:val="a4"/>
            <w:rFonts w:ascii="Segoe UI" w:hAnsi="Segoe UI" w:cs="Segoe UI"/>
          </w:rPr>
          <w:t>Object.Equals(Object)</w:t>
        </w:r>
      </w:hyperlink>
      <w:r>
        <w:rPr>
          <w:rFonts w:ascii="Segoe UI" w:hAnsi="Segoe UI" w:cs="Segoe UI"/>
          <w:color w:val="161616"/>
        </w:rPr>
        <w:t>（</w:t>
      </w:r>
      <w:hyperlink r:id="rId30" w:history="1">
        <w:r>
          <w:rPr>
            <w:rStyle w:val="a4"/>
            <w:rFonts w:ascii="Segoe UI" w:hAnsi="Segoe UI" w:cs="Segoe UI"/>
          </w:rPr>
          <w:t>System.ValueType</w:t>
        </w:r>
      </w:hyperlink>
      <w:r>
        <w:rPr>
          <w:rFonts w:ascii="Segoe UI" w:hAnsi="Segoe UI" w:cs="Segoe UI"/>
          <w:color w:val="161616"/>
        </w:rPr>
        <w:t> </w:t>
      </w:r>
      <w:r>
        <w:rPr>
          <w:rFonts w:ascii="Segoe UI" w:hAnsi="Segoe UI" w:cs="Segoe UI"/>
          <w:color w:val="161616"/>
        </w:rPr>
        <w:t>中的替代版本）的默认实现通过使用反射来比较类型中每个字段的值，从而执行值相等性检查。</w:t>
      </w:r>
      <w:r>
        <w:rPr>
          <w:rFonts w:ascii="Segoe UI" w:hAnsi="Segoe UI" w:cs="Segoe UI"/>
          <w:color w:val="161616"/>
        </w:rPr>
        <w:t xml:space="preserve"> </w:t>
      </w:r>
      <w:r>
        <w:rPr>
          <w:rFonts w:ascii="Segoe UI" w:hAnsi="Segoe UI" w:cs="Segoe UI"/>
          <w:color w:val="161616"/>
        </w:rPr>
        <w:t>实施者替代结构中的</w:t>
      </w:r>
      <w:r>
        <w:rPr>
          <w:rFonts w:ascii="Segoe UI" w:hAnsi="Segoe UI" w:cs="Segoe UI"/>
          <w:color w:val="161616"/>
        </w:rPr>
        <w:t> </w:t>
      </w:r>
      <w:r>
        <w:rPr>
          <w:rStyle w:val="HTML1"/>
          <w:rFonts w:ascii="Consolas" w:hAnsi="Consolas"/>
          <w:color w:val="161616"/>
          <w:sz w:val="20"/>
          <w:szCs w:val="20"/>
        </w:rPr>
        <w:t>Equals</w:t>
      </w:r>
      <w:r>
        <w:rPr>
          <w:rFonts w:ascii="Segoe UI" w:hAnsi="Segoe UI" w:cs="Segoe UI"/>
          <w:color w:val="161616"/>
        </w:rPr>
        <w:t> </w:t>
      </w:r>
      <w:r>
        <w:rPr>
          <w:rFonts w:ascii="Segoe UI" w:hAnsi="Segoe UI" w:cs="Segoe UI"/>
          <w:color w:val="161616"/>
        </w:rPr>
        <w:t>虚方法时，目的是提供更高效的方法来执行值相等性检查，并选择根据结构字段或属性的某个子集来进行比较。</w:t>
      </w:r>
    </w:p>
    <w:p w:rsidR="00147CE0" w:rsidRDefault="00147CE0" w:rsidP="00147CE0">
      <w:pPr>
        <w:pStyle w:val="a3"/>
        <w:shd w:val="clear" w:color="auto" w:fill="FFFFFF"/>
        <w:rPr>
          <w:rFonts w:ascii="Segoe UI" w:hAnsi="Segoe UI" w:cs="Segoe UI"/>
          <w:color w:val="161616"/>
        </w:rPr>
      </w:pPr>
      <w:r>
        <w:rPr>
          <w:rFonts w:ascii="Segoe UI" w:hAnsi="Segoe UI" w:cs="Segoe UI"/>
          <w:color w:val="161616"/>
        </w:rPr>
        <w:t>除非结构显式重载了</w:t>
      </w:r>
      <w:r>
        <w:rPr>
          <w:rFonts w:ascii="Segoe UI" w:hAnsi="Segoe UI" w:cs="Segoe UI"/>
          <w:color w:val="161616"/>
        </w:rPr>
        <w:t> </w:t>
      </w:r>
      <w:hyperlink r:id="rId31" w:anchor="equality-operator-" w:history="1">
        <w:r>
          <w:rPr>
            <w:rStyle w:val="a4"/>
            <w:rFonts w:ascii="Segoe UI" w:hAnsi="Segoe UI" w:cs="Segoe UI"/>
          </w:rPr>
          <w:t>==</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2" w:anchor="inequality-operator-" w:history="1">
        <w:r>
          <w:rPr>
            <w:rStyle w:val="a4"/>
            <w:rFonts w:ascii="Segoe UI" w:hAnsi="Segoe UI" w:cs="Segoe UI"/>
          </w:rPr>
          <w:t>!=</w:t>
        </w:r>
      </w:hyperlink>
      <w:r>
        <w:rPr>
          <w:rFonts w:ascii="Segoe UI" w:hAnsi="Segoe UI" w:cs="Segoe UI"/>
          <w:color w:val="161616"/>
        </w:rPr>
        <w:t> </w:t>
      </w:r>
      <w:r>
        <w:rPr>
          <w:rFonts w:ascii="Segoe UI" w:hAnsi="Segoe UI" w:cs="Segoe UI"/>
          <w:color w:val="161616"/>
        </w:rPr>
        <w:t>运算符，否则这些运算符无法对结构进行运算。</w:t>
      </w:r>
    </w:p>
    <w:p w:rsidR="00BF4D02" w:rsidRPr="00147CE0" w:rsidRDefault="00147CE0" w:rsidP="00147CE0">
      <w:pPr>
        <w:pStyle w:val="2"/>
      </w:pPr>
      <w:r>
        <w:rPr>
          <w:rFonts w:hint="eastAsia"/>
        </w:rPr>
        <w:t>结构体实例2</w:t>
      </w:r>
      <w:r>
        <w:t>.</w:t>
      </w:r>
    </w:p>
    <w:p w:rsidR="00184AD6" w:rsidRPr="00184AD6" w:rsidRDefault="00184AD6" w:rsidP="00184A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84AD6">
        <w:rPr>
          <w:rFonts w:ascii="Consolas" w:eastAsia="宋体" w:hAnsi="Consolas" w:cs="宋体"/>
          <w:color w:val="333333"/>
          <w:spacing w:val="3"/>
          <w:kern w:val="0"/>
          <w:sz w:val="20"/>
          <w:szCs w:val="20"/>
          <w:bdr w:val="none" w:sz="0" w:space="0" w:color="auto" w:frame="1"/>
        </w:rPr>
        <w:t>// Person is defined in the previous example.</w:t>
      </w:r>
    </w:p>
    <w:p w:rsidR="00184AD6" w:rsidRPr="00184AD6" w:rsidRDefault="00184AD6" w:rsidP="00184A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184AD6" w:rsidRPr="00184AD6" w:rsidRDefault="00184AD6" w:rsidP="00184A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84AD6">
        <w:rPr>
          <w:rFonts w:ascii="Consolas" w:eastAsia="宋体" w:hAnsi="Consolas" w:cs="宋体"/>
          <w:color w:val="333333"/>
          <w:spacing w:val="3"/>
          <w:kern w:val="0"/>
          <w:sz w:val="20"/>
          <w:szCs w:val="20"/>
          <w:bdr w:val="none" w:sz="0" w:space="0" w:color="auto" w:frame="1"/>
        </w:rPr>
        <w:t>//public struct Person</w:t>
      </w:r>
    </w:p>
    <w:p w:rsidR="00184AD6" w:rsidRPr="00184AD6" w:rsidRDefault="00184AD6" w:rsidP="00184A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84AD6">
        <w:rPr>
          <w:rFonts w:ascii="Consolas" w:eastAsia="宋体" w:hAnsi="Consolas" w:cs="宋体"/>
          <w:color w:val="333333"/>
          <w:spacing w:val="3"/>
          <w:kern w:val="0"/>
          <w:sz w:val="20"/>
          <w:szCs w:val="20"/>
          <w:bdr w:val="none" w:sz="0" w:space="0" w:color="auto" w:frame="1"/>
        </w:rPr>
        <w:t>//{</w:t>
      </w:r>
    </w:p>
    <w:p w:rsidR="00184AD6" w:rsidRPr="00184AD6" w:rsidRDefault="00184AD6" w:rsidP="00184A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84AD6">
        <w:rPr>
          <w:rFonts w:ascii="Consolas" w:eastAsia="宋体" w:hAnsi="Consolas" w:cs="宋体"/>
          <w:color w:val="333333"/>
          <w:spacing w:val="3"/>
          <w:kern w:val="0"/>
          <w:sz w:val="20"/>
          <w:szCs w:val="20"/>
          <w:bdr w:val="none" w:sz="0" w:space="0" w:color="auto" w:frame="1"/>
        </w:rPr>
        <w:t>//    public string Name;</w:t>
      </w:r>
    </w:p>
    <w:p w:rsidR="00184AD6" w:rsidRPr="00184AD6" w:rsidRDefault="00184AD6" w:rsidP="00184A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84AD6">
        <w:rPr>
          <w:rFonts w:ascii="Consolas" w:eastAsia="宋体" w:hAnsi="Consolas" w:cs="宋体"/>
          <w:color w:val="333333"/>
          <w:spacing w:val="3"/>
          <w:kern w:val="0"/>
          <w:sz w:val="20"/>
          <w:szCs w:val="20"/>
          <w:bdr w:val="none" w:sz="0" w:space="0" w:color="auto" w:frame="1"/>
        </w:rPr>
        <w:t>//    public int Age;</w:t>
      </w:r>
    </w:p>
    <w:p w:rsidR="00184AD6" w:rsidRPr="00184AD6" w:rsidRDefault="00184AD6" w:rsidP="00184A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84AD6">
        <w:rPr>
          <w:rFonts w:ascii="Consolas" w:eastAsia="宋体" w:hAnsi="Consolas" w:cs="宋体"/>
          <w:color w:val="333333"/>
          <w:spacing w:val="3"/>
          <w:kern w:val="0"/>
          <w:sz w:val="20"/>
          <w:szCs w:val="20"/>
          <w:bdr w:val="none" w:sz="0" w:space="0" w:color="auto" w:frame="1"/>
        </w:rPr>
        <w:t>//    public Person(string name, int age)</w:t>
      </w:r>
    </w:p>
    <w:p w:rsidR="00184AD6" w:rsidRPr="00184AD6" w:rsidRDefault="00184AD6" w:rsidP="00184A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84AD6">
        <w:rPr>
          <w:rFonts w:ascii="Consolas" w:eastAsia="宋体" w:hAnsi="Consolas" w:cs="宋体"/>
          <w:color w:val="333333"/>
          <w:spacing w:val="3"/>
          <w:kern w:val="0"/>
          <w:sz w:val="20"/>
          <w:szCs w:val="20"/>
          <w:bdr w:val="none" w:sz="0" w:space="0" w:color="auto" w:frame="1"/>
        </w:rPr>
        <w:t>//    {</w:t>
      </w:r>
    </w:p>
    <w:p w:rsidR="00184AD6" w:rsidRPr="00184AD6" w:rsidRDefault="00184AD6" w:rsidP="00184A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84AD6">
        <w:rPr>
          <w:rFonts w:ascii="Consolas" w:eastAsia="宋体" w:hAnsi="Consolas" w:cs="宋体"/>
          <w:color w:val="333333"/>
          <w:spacing w:val="3"/>
          <w:kern w:val="0"/>
          <w:sz w:val="20"/>
          <w:szCs w:val="20"/>
          <w:bdr w:val="none" w:sz="0" w:space="0" w:color="auto" w:frame="1"/>
        </w:rPr>
        <w:t>//        Name = name;</w:t>
      </w:r>
    </w:p>
    <w:p w:rsidR="00184AD6" w:rsidRPr="00184AD6" w:rsidRDefault="00184AD6" w:rsidP="00184A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84AD6">
        <w:rPr>
          <w:rFonts w:ascii="Consolas" w:eastAsia="宋体" w:hAnsi="Consolas" w:cs="宋体"/>
          <w:color w:val="333333"/>
          <w:spacing w:val="3"/>
          <w:kern w:val="0"/>
          <w:sz w:val="20"/>
          <w:szCs w:val="20"/>
          <w:bdr w:val="none" w:sz="0" w:space="0" w:color="auto" w:frame="1"/>
        </w:rPr>
        <w:t>//        Age = age;</w:t>
      </w:r>
    </w:p>
    <w:p w:rsidR="00184AD6" w:rsidRPr="00184AD6" w:rsidRDefault="00184AD6" w:rsidP="00184A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84AD6">
        <w:rPr>
          <w:rFonts w:ascii="Consolas" w:eastAsia="宋体" w:hAnsi="Consolas" w:cs="宋体"/>
          <w:color w:val="333333"/>
          <w:spacing w:val="3"/>
          <w:kern w:val="0"/>
          <w:sz w:val="20"/>
          <w:szCs w:val="20"/>
          <w:bdr w:val="none" w:sz="0" w:space="0" w:color="auto" w:frame="1"/>
        </w:rPr>
        <w:t>//    }</w:t>
      </w:r>
    </w:p>
    <w:p w:rsidR="00184AD6" w:rsidRPr="00184AD6" w:rsidRDefault="00184AD6" w:rsidP="00184A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84AD6">
        <w:rPr>
          <w:rFonts w:ascii="Consolas" w:eastAsia="宋体" w:hAnsi="Consolas" w:cs="宋体"/>
          <w:color w:val="333333"/>
          <w:spacing w:val="3"/>
          <w:kern w:val="0"/>
          <w:sz w:val="20"/>
          <w:szCs w:val="20"/>
          <w:bdr w:val="none" w:sz="0" w:space="0" w:color="auto" w:frame="1"/>
        </w:rPr>
        <w:t>//}</w:t>
      </w:r>
    </w:p>
    <w:p w:rsidR="00184AD6" w:rsidRPr="00184AD6" w:rsidRDefault="00184AD6" w:rsidP="00184A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184AD6" w:rsidRPr="00184AD6" w:rsidRDefault="00184AD6" w:rsidP="00184A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84AD6">
        <w:rPr>
          <w:rFonts w:ascii="Consolas" w:eastAsia="宋体" w:hAnsi="Consolas" w:cs="宋体"/>
          <w:color w:val="333333"/>
          <w:spacing w:val="3"/>
          <w:kern w:val="0"/>
          <w:sz w:val="20"/>
          <w:szCs w:val="20"/>
          <w:bdr w:val="none" w:sz="0" w:space="0" w:color="auto" w:frame="1"/>
        </w:rPr>
        <w:t>Person p1 = new Person("Wallace", 75);</w:t>
      </w:r>
    </w:p>
    <w:p w:rsidR="00184AD6" w:rsidRPr="00184AD6" w:rsidRDefault="00184AD6" w:rsidP="00184A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84AD6">
        <w:rPr>
          <w:rFonts w:ascii="Consolas" w:eastAsia="宋体" w:hAnsi="Consolas" w:cs="宋体"/>
          <w:color w:val="333333"/>
          <w:spacing w:val="3"/>
          <w:kern w:val="0"/>
          <w:sz w:val="20"/>
          <w:szCs w:val="20"/>
          <w:bdr w:val="none" w:sz="0" w:space="0" w:color="auto" w:frame="1"/>
        </w:rPr>
        <w:t>Person p2;</w:t>
      </w:r>
    </w:p>
    <w:p w:rsidR="00184AD6" w:rsidRPr="00184AD6" w:rsidRDefault="00184AD6" w:rsidP="00184A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84AD6">
        <w:rPr>
          <w:rFonts w:ascii="Consolas" w:eastAsia="宋体" w:hAnsi="Consolas" w:cs="宋体"/>
          <w:color w:val="333333"/>
          <w:spacing w:val="3"/>
          <w:kern w:val="0"/>
          <w:sz w:val="20"/>
          <w:szCs w:val="20"/>
          <w:bdr w:val="none" w:sz="0" w:space="0" w:color="auto" w:frame="1"/>
        </w:rPr>
        <w:t>p2.Name = "Wallace";</w:t>
      </w:r>
    </w:p>
    <w:p w:rsidR="00184AD6" w:rsidRPr="00184AD6" w:rsidRDefault="00184AD6" w:rsidP="00184A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84AD6">
        <w:rPr>
          <w:rFonts w:ascii="Consolas" w:eastAsia="宋体" w:hAnsi="Consolas" w:cs="宋体"/>
          <w:color w:val="333333"/>
          <w:spacing w:val="3"/>
          <w:kern w:val="0"/>
          <w:sz w:val="20"/>
          <w:szCs w:val="20"/>
          <w:bdr w:val="none" w:sz="0" w:space="0" w:color="auto" w:frame="1"/>
        </w:rPr>
        <w:t>p2.Age = 75;</w:t>
      </w:r>
    </w:p>
    <w:p w:rsidR="00184AD6" w:rsidRPr="00184AD6" w:rsidRDefault="00184AD6" w:rsidP="00184A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184AD6" w:rsidRPr="00184AD6" w:rsidRDefault="00184AD6" w:rsidP="00184A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84AD6">
        <w:rPr>
          <w:rFonts w:ascii="Consolas" w:eastAsia="宋体" w:hAnsi="Consolas" w:cs="宋体"/>
          <w:color w:val="333333"/>
          <w:spacing w:val="3"/>
          <w:kern w:val="0"/>
          <w:sz w:val="20"/>
          <w:szCs w:val="20"/>
          <w:bdr w:val="none" w:sz="0" w:space="0" w:color="auto" w:frame="1"/>
        </w:rPr>
        <w:t>if (p2.Equals(p1))</w:t>
      </w:r>
    </w:p>
    <w:p w:rsidR="00184AD6" w:rsidRPr="00184AD6" w:rsidRDefault="00184AD6" w:rsidP="00184A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84AD6">
        <w:rPr>
          <w:rFonts w:ascii="Consolas" w:eastAsia="宋体" w:hAnsi="Consolas" w:cs="宋体"/>
          <w:color w:val="333333"/>
          <w:spacing w:val="3"/>
          <w:kern w:val="0"/>
          <w:sz w:val="20"/>
          <w:szCs w:val="20"/>
          <w:bdr w:val="none" w:sz="0" w:space="0" w:color="auto" w:frame="1"/>
        </w:rPr>
        <w:t xml:space="preserve">    Console.WriteLine("p2 and p1 have the same values.");</w:t>
      </w:r>
    </w:p>
    <w:p w:rsidR="00184AD6" w:rsidRPr="00184AD6" w:rsidRDefault="00184AD6" w:rsidP="00184A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184AD6" w:rsidRPr="00184AD6" w:rsidRDefault="00184AD6" w:rsidP="00184A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84AD6">
        <w:rPr>
          <w:rFonts w:ascii="Consolas" w:eastAsia="宋体" w:hAnsi="Consolas" w:cs="宋体"/>
          <w:color w:val="333333"/>
          <w:spacing w:val="3"/>
          <w:kern w:val="0"/>
          <w:sz w:val="20"/>
          <w:szCs w:val="20"/>
          <w:bdr w:val="none" w:sz="0" w:space="0" w:color="auto" w:frame="1"/>
        </w:rPr>
        <w:t>// Output: p2 and p1 have the same values.</w:t>
      </w:r>
    </w:p>
    <w:p w:rsidR="00184AD6" w:rsidRPr="00184AD6" w:rsidRDefault="00184AD6" w:rsidP="00184AD6">
      <w:pPr>
        <w:widowControl/>
        <w:spacing w:after="204"/>
        <w:jc w:val="left"/>
        <w:rPr>
          <w:rFonts w:ascii="Helvetica" w:eastAsia="宋体" w:hAnsi="Helvetica" w:cs="Helvetica"/>
          <w:color w:val="333333"/>
          <w:spacing w:val="3"/>
          <w:kern w:val="0"/>
          <w:sz w:val="24"/>
          <w:szCs w:val="24"/>
        </w:rPr>
      </w:pPr>
      <w:r w:rsidRPr="00184AD6">
        <w:rPr>
          <w:rFonts w:ascii="Helvetica" w:eastAsia="宋体" w:hAnsi="Helvetica" w:cs="Helvetica"/>
          <w:color w:val="333333"/>
          <w:spacing w:val="3"/>
          <w:kern w:val="0"/>
          <w:sz w:val="24"/>
          <w:szCs w:val="24"/>
        </w:rPr>
        <w:t xml:space="preserve">Equals </w:t>
      </w:r>
      <w:r w:rsidRPr="00184AD6">
        <w:rPr>
          <w:rFonts w:ascii="Helvetica" w:eastAsia="宋体" w:hAnsi="Helvetica" w:cs="Helvetica"/>
          <w:color w:val="333333"/>
          <w:spacing w:val="3"/>
          <w:kern w:val="0"/>
          <w:sz w:val="24"/>
          <w:szCs w:val="24"/>
        </w:rPr>
        <w:t>的</w:t>
      </w:r>
      <w:r w:rsidRPr="00184AD6">
        <w:rPr>
          <w:rFonts w:ascii="Helvetica" w:eastAsia="宋体" w:hAnsi="Helvetica" w:cs="Helvetica"/>
          <w:color w:val="333333"/>
          <w:spacing w:val="3"/>
          <w:kern w:val="0"/>
          <w:sz w:val="24"/>
          <w:szCs w:val="24"/>
        </w:rPr>
        <w:t> </w:t>
      </w:r>
      <w:hyperlink r:id="rId33" w:tgtFrame="_blank" w:history="1">
        <w:r w:rsidRPr="00184AD6">
          <w:rPr>
            <w:rFonts w:ascii="Helvetica" w:eastAsia="宋体" w:hAnsi="Helvetica" w:cs="Helvetica"/>
            <w:color w:val="4183C4"/>
            <w:spacing w:val="3"/>
            <w:kern w:val="0"/>
            <w:sz w:val="24"/>
            <w:szCs w:val="24"/>
            <w:u w:val="single"/>
          </w:rPr>
          <w:t>System.ValueType</w:t>
        </w:r>
      </w:hyperlink>
      <w:r w:rsidRPr="00184AD6">
        <w:rPr>
          <w:rFonts w:ascii="Helvetica" w:eastAsia="宋体" w:hAnsi="Helvetica" w:cs="Helvetica"/>
          <w:color w:val="333333"/>
          <w:spacing w:val="3"/>
          <w:kern w:val="0"/>
          <w:sz w:val="24"/>
          <w:szCs w:val="24"/>
        </w:rPr>
        <w:t> </w:t>
      </w:r>
      <w:r w:rsidRPr="00184AD6">
        <w:rPr>
          <w:rFonts w:ascii="Helvetica" w:eastAsia="宋体" w:hAnsi="Helvetica" w:cs="Helvetica"/>
          <w:color w:val="333333"/>
          <w:spacing w:val="3"/>
          <w:kern w:val="0"/>
          <w:sz w:val="24"/>
          <w:szCs w:val="24"/>
        </w:rPr>
        <w:t>实现使用反射，因为它必须能够确定任何结构中有哪些字段。在创建您自己的结构时，重写</w:t>
      </w:r>
      <w:r w:rsidRPr="00184AD6">
        <w:rPr>
          <w:rFonts w:ascii="Helvetica" w:eastAsia="宋体" w:hAnsi="Helvetica" w:cs="Helvetica"/>
          <w:color w:val="333333"/>
          <w:spacing w:val="3"/>
          <w:kern w:val="0"/>
          <w:sz w:val="24"/>
          <w:szCs w:val="24"/>
        </w:rPr>
        <w:t xml:space="preserve"> Equals </w:t>
      </w:r>
      <w:r w:rsidRPr="00184AD6">
        <w:rPr>
          <w:rFonts w:ascii="Helvetica" w:eastAsia="宋体" w:hAnsi="Helvetica" w:cs="Helvetica"/>
          <w:color w:val="333333"/>
          <w:spacing w:val="3"/>
          <w:kern w:val="0"/>
          <w:sz w:val="24"/>
          <w:szCs w:val="24"/>
        </w:rPr>
        <w:t>方法可以提供针对您的类型的高效求等算法。</w:t>
      </w:r>
    </w:p>
    <w:p w:rsidR="00184AD6" w:rsidRPr="00184AD6" w:rsidRDefault="00184AD6" w:rsidP="00184AD6">
      <w:pPr>
        <w:widowControl/>
        <w:numPr>
          <w:ilvl w:val="0"/>
          <w:numId w:val="2"/>
        </w:numPr>
        <w:spacing w:before="100" w:beforeAutospacing="1" w:after="100" w:afterAutospacing="1"/>
        <w:ind w:left="0"/>
        <w:jc w:val="left"/>
        <w:rPr>
          <w:rFonts w:ascii="Helvetica" w:eastAsia="宋体" w:hAnsi="Helvetica" w:cs="Helvetica"/>
          <w:color w:val="333333"/>
          <w:spacing w:val="3"/>
          <w:kern w:val="0"/>
          <w:sz w:val="24"/>
          <w:szCs w:val="24"/>
        </w:rPr>
      </w:pPr>
      <w:r w:rsidRPr="00184AD6">
        <w:rPr>
          <w:rFonts w:ascii="Helvetica" w:eastAsia="宋体" w:hAnsi="Helvetica" w:cs="Helvetica"/>
          <w:color w:val="333333"/>
          <w:spacing w:val="3"/>
          <w:kern w:val="0"/>
          <w:sz w:val="24"/>
          <w:szCs w:val="24"/>
        </w:rPr>
        <w:t>要确定两个类实例中字段的值是否相等，您可以使用</w:t>
      </w:r>
      <w:r w:rsidRPr="00184AD6">
        <w:rPr>
          <w:rFonts w:ascii="Helvetica" w:eastAsia="宋体" w:hAnsi="Helvetica" w:cs="Helvetica"/>
          <w:color w:val="333333"/>
          <w:spacing w:val="3"/>
          <w:kern w:val="0"/>
          <w:sz w:val="24"/>
          <w:szCs w:val="24"/>
        </w:rPr>
        <w:t> </w:t>
      </w:r>
      <w:hyperlink r:id="rId34" w:tgtFrame="_blank" w:history="1">
        <w:r w:rsidRPr="00184AD6">
          <w:rPr>
            <w:rFonts w:ascii="Helvetica" w:eastAsia="宋体" w:hAnsi="Helvetica" w:cs="Helvetica"/>
            <w:color w:val="4183C4"/>
            <w:spacing w:val="3"/>
            <w:kern w:val="0"/>
            <w:sz w:val="24"/>
            <w:szCs w:val="24"/>
            <w:u w:val="single"/>
          </w:rPr>
          <w:t>Equals</w:t>
        </w:r>
      </w:hyperlink>
      <w:r w:rsidRPr="00184AD6">
        <w:rPr>
          <w:rFonts w:ascii="Helvetica" w:eastAsia="宋体" w:hAnsi="Helvetica" w:cs="Helvetica"/>
          <w:color w:val="333333"/>
          <w:spacing w:val="3"/>
          <w:kern w:val="0"/>
          <w:sz w:val="24"/>
          <w:szCs w:val="24"/>
        </w:rPr>
        <w:t> </w:t>
      </w:r>
      <w:r w:rsidRPr="00184AD6">
        <w:rPr>
          <w:rFonts w:ascii="Helvetica" w:eastAsia="宋体" w:hAnsi="Helvetica" w:cs="Helvetica"/>
          <w:color w:val="333333"/>
          <w:spacing w:val="3"/>
          <w:kern w:val="0"/>
          <w:sz w:val="24"/>
          <w:szCs w:val="24"/>
        </w:rPr>
        <w:t>方法或</w:t>
      </w:r>
      <w:r w:rsidRPr="00184AD6">
        <w:rPr>
          <w:rFonts w:ascii="Helvetica" w:eastAsia="宋体" w:hAnsi="Helvetica" w:cs="Helvetica"/>
          <w:color w:val="333333"/>
          <w:spacing w:val="3"/>
          <w:kern w:val="0"/>
          <w:sz w:val="24"/>
          <w:szCs w:val="24"/>
        </w:rPr>
        <w:t> </w:t>
      </w:r>
      <w:hyperlink r:id="rId35" w:tgtFrame="_blank" w:history="1">
        <w:r w:rsidRPr="00184AD6">
          <w:rPr>
            <w:rFonts w:ascii="Helvetica" w:eastAsia="宋体" w:hAnsi="Helvetica" w:cs="Helvetica"/>
            <w:color w:val="4183C4"/>
            <w:spacing w:val="3"/>
            <w:kern w:val="0"/>
            <w:sz w:val="24"/>
            <w:szCs w:val="24"/>
            <w:u w:val="single"/>
          </w:rPr>
          <w:t xml:space="preserve">== </w:t>
        </w:r>
        <w:r w:rsidRPr="00184AD6">
          <w:rPr>
            <w:rFonts w:ascii="Helvetica" w:eastAsia="宋体" w:hAnsi="Helvetica" w:cs="Helvetica"/>
            <w:color w:val="4183C4"/>
            <w:spacing w:val="3"/>
            <w:kern w:val="0"/>
            <w:sz w:val="24"/>
            <w:szCs w:val="24"/>
            <w:u w:val="single"/>
          </w:rPr>
          <w:t>运算符</w:t>
        </w:r>
      </w:hyperlink>
      <w:r w:rsidRPr="00184AD6">
        <w:rPr>
          <w:rFonts w:ascii="Helvetica" w:eastAsia="宋体" w:hAnsi="Helvetica" w:cs="Helvetica"/>
          <w:color w:val="333333"/>
          <w:spacing w:val="3"/>
          <w:kern w:val="0"/>
          <w:sz w:val="24"/>
          <w:szCs w:val="24"/>
        </w:rPr>
        <w:t>。但是，只有类通过已重写或重载提供关于那种类型对象的相等含义的自定义时，才能使用它们。</w:t>
      </w:r>
      <w:r w:rsidRPr="00184AD6">
        <w:rPr>
          <w:rFonts w:ascii="Helvetica" w:eastAsia="宋体" w:hAnsi="Helvetica" w:cs="Helvetica"/>
          <w:color w:val="333333"/>
          <w:spacing w:val="3"/>
          <w:kern w:val="0"/>
          <w:sz w:val="24"/>
          <w:szCs w:val="24"/>
        </w:rPr>
        <w:t xml:space="preserve"> </w:t>
      </w:r>
      <w:r w:rsidRPr="00184AD6">
        <w:rPr>
          <w:rFonts w:ascii="Helvetica" w:eastAsia="宋体" w:hAnsi="Helvetica" w:cs="Helvetica"/>
          <w:color w:val="333333"/>
          <w:spacing w:val="3"/>
          <w:kern w:val="0"/>
          <w:sz w:val="24"/>
          <w:szCs w:val="24"/>
        </w:rPr>
        <w:t>类也可以实现</w:t>
      </w:r>
      <w:r w:rsidRPr="00184AD6">
        <w:rPr>
          <w:rFonts w:ascii="Helvetica" w:eastAsia="宋体" w:hAnsi="Helvetica" w:cs="Helvetica"/>
          <w:color w:val="333333"/>
          <w:spacing w:val="3"/>
          <w:kern w:val="0"/>
          <w:sz w:val="24"/>
          <w:szCs w:val="24"/>
        </w:rPr>
        <w:t> </w:t>
      </w:r>
      <w:hyperlink r:id="rId36" w:tgtFrame="_blank" w:history="1">
        <w:r w:rsidRPr="00184AD6">
          <w:rPr>
            <w:rFonts w:ascii="Helvetica" w:eastAsia="宋体" w:hAnsi="Helvetica" w:cs="Helvetica"/>
            <w:color w:val="4183C4"/>
            <w:spacing w:val="3"/>
            <w:kern w:val="0"/>
            <w:sz w:val="24"/>
            <w:szCs w:val="24"/>
            <w:u w:val="single"/>
          </w:rPr>
          <w:t>IEquatable&lt;T&gt;</w:t>
        </w:r>
      </w:hyperlink>
      <w:r w:rsidRPr="00184AD6">
        <w:rPr>
          <w:rFonts w:ascii="Helvetica" w:eastAsia="宋体" w:hAnsi="Helvetica" w:cs="Helvetica"/>
          <w:color w:val="333333"/>
          <w:spacing w:val="3"/>
          <w:kern w:val="0"/>
          <w:sz w:val="24"/>
          <w:szCs w:val="24"/>
        </w:rPr>
        <w:t> </w:t>
      </w:r>
      <w:r w:rsidRPr="00184AD6">
        <w:rPr>
          <w:rFonts w:ascii="Helvetica" w:eastAsia="宋体" w:hAnsi="Helvetica" w:cs="Helvetica"/>
          <w:color w:val="333333"/>
          <w:spacing w:val="3"/>
          <w:kern w:val="0"/>
          <w:sz w:val="24"/>
          <w:szCs w:val="24"/>
        </w:rPr>
        <w:t>接口或</w:t>
      </w:r>
      <w:r w:rsidRPr="00184AD6">
        <w:rPr>
          <w:rFonts w:ascii="Helvetica" w:eastAsia="宋体" w:hAnsi="Helvetica" w:cs="Helvetica"/>
          <w:color w:val="333333"/>
          <w:spacing w:val="3"/>
          <w:kern w:val="0"/>
          <w:sz w:val="24"/>
          <w:szCs w:val="24"/>
        </w:rPr>
        <w:t> </w:t>
      </w:r>
      <w:hyperlink r:id="rId37" w:tgtFrame="_blank" w:history="1">
        <w:r w:rsidRPr="00184AD6">
          <w:rPr>
            <w:rFonts w:ascii="Helvetica" w:eastAsia="宋体" w:hAnsi="Helvetica" w:cs="Helvetica"/>
            <w:color w:val="4183C4"/>
            <w:spacing w:val="3"/>
            <w:kern w:val="0"/>
            <w:sz w:val="24"/>
            <w:szCs w:val="24"/>
            <w:u w:val="single"/>
          </w:rPr>
          <w:t>IEqualityComparer&lt;T&gt;</w:t>
        </w:r>
      </w:hyperlink>
      <w:r w:rsidRPr="00184AD6">
        <w:rPr>
          <w:rFonts w:ascii="Helvetica" w:eastAsia="宋体" w:hAnsi="Helvetica" w:cs="Helvetica"/>
          <w:color w:val="333333"/>
          <w:spacing w:val="3"/>
          <w:kern w:val="0"/>
          <w:sz w:val="24"/>
          <w:szCs w:val="24"/>
        </w:rPr>
        <w:t> </w:t>
      </w:r>
      <w:r w:rsidRPr="00184AD6">
        <w:rPr>
          <w:rFonts w:ascii="Helvetica" w:eastAsia="宋体" w:hAnsi="Helvetica" w:cs="Helvetica"/>
          <w:color w:val="333333"/>
          <w:spacing w:val="3"/>
          <w:kern w:val="0"/>
          <w:sz w:val="24"/>
          <w:szCs w:val="24"/>
        </w:rPr>
        <w:t>接口。</w:t>
      </w:r>
      <w:r w:rsidRPr="00184AD6">
        <w:rPr>
          <w:rFonts w:ascii="Helvetica" w:eastAsia="宋体" w:hAnsi="Helvetica" w:cs="Helvetica"/>
          <w:color w:val="333333"/>
          <w:spacing w:val="3"/>
          <w:kern w:val="0"/>
          <w:sz w:val="24"/>
          <w:szCs w:val="24"/>
        </w:rPr>
        <w:t xml:space="preserve"> </w:t>
      </w:r>
      <w:r w:rsidRPr="00184AD6">
        <w:rPr>
          <w:rFonts w:ascii="Helvetica" w:eastAsia="宋体" w:hAnsi="Helvetica" w:cs="Helvetica"/>
          <w:color w:val="333333"/>
          <w:spacing w:val="3"/>
          <w:kern w:val="0"/>
          <w:sz w:val="24"/>
          <w:szCs w:val="24"/>
        </w:rPr>
        <w:t>这两个接口都提供可用于测试值相等性的方法</w:t>
      </w:r>
    </w:p>
    <w:p w:rsidR="00184AD6" w:rsidRDefault="00ED4CE7" w:rsidP="00ED4CE7">
      <w:pPr>
        <w:pStyle w:val="1"/>
      </w:pPr>
      <w:r>
        <w:rPr>
          <w:rFonts w:hint="eastAsia"/>
        </w:rPr>
        <w:t>6</w:t>
      </w:r>
      <w:r>
        <w:t>.</w:t>
      </w:r>
      <w:r>
        <w:rPr>
          <w:rFonts w:hint="eastAsia"/>
        </w:rPr>
        <w:t>结构体</w:t>
      </w:r>
    </w:p>
    <w:p w:rsidR="00ED4CE7" w:rsidRDefault="00ED4CE7" w:rsidP="00ED4CE7">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结构是使用</w:t>
      </w:r>
      <w:r>
        <w:rPr>
          <w:rFonts w:ascii="Helvetica" w:hAnsi="Helvetica" w:cs="Helvetica"/>
          <w:color w:val="333333"/>
          <w:spacing w:val="3"/>
        </w:rPr>
        <w:t> </w:t>
      </w:r>
      <w:hyperlink r:id="rId38" w:tgtFrame="_blank" w:history="1">
        <w:r>
          <w:rPr>
            <w:rStyle w:val="a4"/>
            <w:rFonts w:ascii="Helvetica" w:hAnsi="Helvetica" w:cs="Helvetica"/>
            <w:color w:val="4183C4"/>
            <w:spacing w:val="3"/>
            <w:u w:val="none"/>
          </w:rPr>
          <w:t>struct</w:t>
        </w:r>
      </w:hyperlink>
      <w:r>
        <w:rPr>
          <w:rFonts w:ascii="Helvetica" w:hAnsi="Helvetica" w:cs="Helvetica"/>
          <w:color w:val="333333"/>
          <w:spacing w:val="3"/>
        </w:rPr>
        <w:t> </w:t>
      </w:r>
      <w:r>
        <w:rPr>
          <w:rFonts w:ascii="Helvetica" w:hAnsi="Helvetica" w:cs="Helvetica"/>
          <w:color w:val="333333"/>
          <w:spacing w:val="3"/>
        </w:rPr>
        <w:t>关键字定义的，例如：</w:t>
      </w:r>
    </w:p>
    <w:p w:rsidR="00ED4CE7" w:rsidRDefault="00ED4CE7" w:rsidP="00ED4CE7">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struct PostalAddress</w:t>
      </w:r>
    </w:p>
    <w:p w:rsidR="00ED4CE7" w:rsidRDefault="00ED4CE7" w:rsidP="00ED4CE7">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ED4CE7" w:rsidRDefault="00ED4CE7" w:rsidP="00ED4CE7">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Fields, properties, methods and events go here...</w:t>
      </w:r>
    </w:p>
    <w:p w:rsidR="00ED4CE7" w:rsidRDefault="00ED4CE7" w:rsidP="00ED4CE7">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ED4CE7" w:rsidRDefault="00ED4CE7" w:rsidP="00ED4CE7">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结构与类共享大多数相同的语法，但结构比类受到的限制更多：</w:t>
      </w:r>
    </w:p>
    <w:p w:rsidR="00ED4CE7" w:rsidRDefault="00ED4CE7" w:rsidP="00ED4CE7">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在结构声明中，除非字段被声明为</w:t>
      </w:r>
      <w:r>
        <w:rPr>
          <w:rFonts w:ascii="Helvetica" w:hAnsi="Helvetica" w:cs="Helvetica"/>
          <w:color w:val="333333"/>
          <w:spacing w:val="3"/>
        </w:rPr>
        <w:t xml:space="preserve"> const </w:t>
      </w:r>
      <w:r>
        <w:rPr>
          <w:rFonts w:ascii="Helvetica" w:hAnsi="Helvetica" w:cs="Helvetica"/>
          <w:color w:val="333333"/>
          <w:spacing w:val="3"/>
        </w:rPr>
        <w:t>或</w:t>
      </w:r>
      <w:r>
        <w:rPr>
          <w:rFonts w:ascii="Helvetica" w:hAnsi="Helvetica" w:cs="Helvetica"/>
          <w:color w:val="333333"/>
          <w:spacing w:val="3"/>
        </w:rPr>
        <w:t xml:space="preserve"> static</w:t>
      </w:r>
      <w:r>
        <w:rPr>
          <w:rFonts w:ascii="Helvetica" w:hAnsi="Helvetica" w:cs="Helvetica"/>
          <w:color w:val="333333"/>
          <w:spacing w:val="3"/>
        </w:rPr>
        <w:t>，否则无法初始化。</w:t>
      </w:r>
    </w:p>
    <w:p w:rsidR="00ED4CE7" w:rsidRDefault="00ED4CE7" w:rsidP="00ED4CE7">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结构不能声明默认构造函数（没有参数的构造函数）或析构函数。</w:t>
      </w:r>
    </w:p>
    <w:p w:rsidR="00ED4CE7" w:rsidRDefault="00ED4CE7" w:rsidP="00ED4CE7">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结构在赋值时进行复制。将结构赋值给新变量时，将复制所有数据，并且对新副本所做的任何修改不会更改原始副本的数据。在使用值类型的集合（如</w:t>
      </w:r>
      <w:r>
        <w:rPr>
          <w:rFonts w:ascii="Helvetica" w:hAnsi="Helvetica" w:cs="Helvetica"/>
          <w:color w:val="333333"/>
          <w:spacing w:val="3"/>
        </w:rPr>
        <w:t xml:space="preserve"> Dictionary&lt;string, myStruct&gt;</w:t>
      </w:r>
      <w:r>
        <w:rPr>
          <w:rFonts w:ascii="Helvetica" w:hAnsi="Helvetica" w:cs="Helvetica"/>
          <w:color w:val="333333"/>
          <w:spacing w:val="3"/>
        </w:rPr>
        <w:t>）时，请务必记住这一点。</w:t>
      </w:r>
    </w:p>
    <w:p w:rsidR="00ED4CE7" w:rsidRDefault="00ED4CE7" w:rsidP="00ED4CE7">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结构是值类型，而类是引用类型。</w:t>
      </w:r>
    </w:p>
    <w:p w:rsidR="00ED4CE7" w:rsidRDefault="00ED4CE7" w:rsidP="00ED4CE7">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与类不同，结构的实例化可以不使用</w:t>
      </w:r>
      <w:r>
        <w:rPr>
          <w:rFonts w:ascii="Helvetica" w:hAnsi="Helvetica" w:cs="Helvetica"/>
          <w:color w:val="333333"/>
          <w:spacing w:val="3"/>
        </w:rPr>
        <w:t> </w:t>
      </w:r>
      <w:r>
        <w:rPr>
          <w:rStyle w:val="a6"/>
          <w:rFonts w:ascii="Helvetica" w:hAnsi="Helvetica" w:cs="Helvetica"/>
          <w:color w:val="333333"/>
          <w:spacing w:val="3"/>
        </w:rPr>
        <w:t>new</w:t>
      </w:r>
      <w:r>
        <w:rPr>
          <w:rFonts w:ascii="Helvetica" w:hAnsi="Helvetica" w:cs="Helvetica"/>
          <w:color w:val="333333"/>
          <w:spacing w:val="3"/>
        </w:rPr>
        <w:t> </w:t>
      </w:r>
      <w:r>
        <w:rPr>
          <w:rFonts w:ascii="Helvetica" w:hAnsi="Helvetica" w:cs="Helvetica"/>
          <w:color w:val="333333"/>
          <w:spacing w:val="3"/>
        </w:rPr>
        <w:t>运算符。</w:t>
      </w:r>
    </w:p>
    <w:p w:rsidR="00ED4CE7" w:rsidRDefault="00ED4CE7" w:rsidP="00ED4CE7">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结构可以声明带参数的构造函数。</w:t>
      </w:r>
    </w:p>
    <w:p w:rsidR="00ED4CE7" w:rsidRDefault="00ED4CE7" w:rsidP="00ED4CE7">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一个结构不能从另一个结构或类继承，而且不能作为一个类的基。所有结构都直接继承自</w:t>
      </w:r>
      <w:r>
        <w:rPr>
          <w:rFonts w:ascii="Helvetica" w:hAnsi="Helvetica" w:cs="Helvetica"/>
          <w:color w:val="333333"/>
          <w:spacing w:val="3"/>
        </w:rPr>
        <w:t> </w:t>
      </w:r>
      <w:r>
        <w:rPr>
          <w:rStyle w:val="a6"/>
          <w:rFonts w:ascii="Helvetica" w:hAnsi="Helvetica" w:cs="Helvetica"/>
          <w:color w:val="333333"/>
          <w:spacing w:val="3"/>
        </w:rPr>
        <w:t>System.ValueType</w:t>
      </w:r>
      <w:r>
        <w:rPr>
          <w:rFonts w:ascii="Helvetica" w:hAnsi="Helvetica" w:cs="Helvetica"/>
          <w:color w:val="333333"/>
          <w:spacing w:val="3"/>
        </w:rPr>
        <w:t>，后者继承自</w:t>
      </w:r>
      <w:r>
        <w:rPr>
          <w:rFonts w:ascii="Helvetica" w:hAnsi="Helvetica" w:cs="Helvetica"/>
          <w:color w:val="333333"/>
          <w:spacing w:val="3"/>
        </w:rPr>
        <w:t> </w:t>
      </w:r>
      <w:r>
        <w:rPr>
          <w:rStyle w:val="a6"/>
          <w:rFonts w:ascii="Helvetica" w:hAnsi="Helvetica" w:cs="Helvetica"/>
          <w:color w:val="333333"/>
          <w:spacing w:val="3"/>
        </w:rPr>
        <w:t>System.Object</w:t>
      </w:r>
      <w:r>
        <w:rPr>
          <w:rFonts w:ascii="Helvetica" w:hAnsi="Helvetica" w:cs="Helvetica"/>
          <w:color w:val="333333"/>
          <w:spacing w:val="3"/>
        </w:rPr>
        <w:t>。</w:t>
      </w:r>
    </w:p>
    <w:p w:rsidR="00ED4CE7" w:rsidRDefault="00ED4CE7" w:rsidP="00ED4CE7">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结构可以实现接口。</w:t>
      </w:r>
    </w:p>
    <w:p w:rsidR="00DB26F7" w:rsidRPr="00977257" w:rsidRDefault="00ED4CE7" w:rsidP="00367185">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结构可用作可以为</w:t>
      </w:r>
      <w:r>
        <w:rPr>
          <w:rFonts w:ascii="Helvetica" w:hAnsi="Helvetica" w:cs="Helvetica"/>
          <w:color w:val="333333"/>
          <w:spacing w:val="3"/>
        </w:rPr>
        <w:t xml:space="preserve"> null </w:t>
      </w:r>
      <w:r>
        <w:rPr>
          <w:rFonts w:ascii="Helvetica" w:hAnsi="Helvetica" w:cs="Helvetica"/>
          <w:color w:val="333333"/>
          <w:spacing w:val="3"/>
        </w:rPr>
        <w:t>的类型，因而可向其赋</w:t>
      </w:r>
      <w:r>
        <w:rPr>
          <w:rFonts w:ascii="Helvetica" w:hAnsi="Helvetica" w:cs="Helvetica"/>
          <w:color w:val="333333"/>
          <w:spacing w:val="3"/>
        </w:rPr>
        <w:t xml:space="preserve"> null </w:t>
      </w:r>
      <w:r w:rsidR="00977257">
        <w:rPr>
          <w:rFonts w:ascii="Helvetica" w:hAnsi="Helvetica" w:cs="Helvetica"/>
          <w:color w:val="333333"/>
          <w:spacing w:val="3"/>
        </w:rPr>
        <w:t>值</w:t>
      </w:r>
    </w:p>
    <w:p w:rsidR="00C71592" w:rsidRDefault="00C71592" w:rsidP="00C71592">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请参阅</w:t>
      </w:r>
    </w:p>
    <w:p w:rsidR="00C71592" w:rsidRDefault="00C71592" w:rsidP="00C71592">
      <w:pPr>
        <w:pStyle w:val="a3"/>
        <w:spacing w:before="0" w:beforeAutospacing="0" w:after="204" w:afterAutospacing="0"/>
        <w:rPr>
          <w:rFonts w:ascii="Helvetica" w:hAnsi="Helvetica" w:cs="Helvetica"/>
          <w:color w:val="333333"/>
          <w:spacing w:val="3"/>
        </w:rPr>
      </w:pPr>
      <w:hyperlink r:id="rId39" w:tgtFrame="_blank" w:history="1">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p>
    <w:p w:rsidR="00C71592" w:rsidRDefault="00C71592" w:rsidP="00C71592">
      <w:pPr>
        <w:pStyle w:val="a3"/>
        <w:spacing w:before="0" w:beforeAutospacing="0" w:after="204" w:afterAutospacing="0"/>
        <w:rPr>
          <w:rFonts w:ascii="Helvetica" w:hAnsi="Helvetica" w:cs="Helvetica"/>
          <w:color w:val="333333"/>
          <w:spacing w:val="3"/>
        </w:rPr>
      </w:pPr>
      <w:hyperlink r:id="rId40" w:tgtFrame="_blank" w:history="1">
        <w:r>
          <w:rPr>
            <w:rStyle w:val="a4"/>
            <w:rFonts w:ascii="Helvetica" w:hAnsi="Helvetica" w:cs="Helvetica"/>
            <w:color w:val="4183C4"/>
            <w:spacing w:val="3"/>
          </w:rPr>
          <w:t>类（</w:t>
        </w:r>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p>
    <w:p w:rsidR="00C71592" w:rsidRDefault="00C71592" w:rsidP="00C71592">
      <w:pPr>
        <w:pStyle w:val="a3"/>
        <w:spacing w:before="0" w:beforeAutospacing="0" w:after="204" w:afterAutospacing="0"/>
        <w:rPr>
          <w:rFonts w:ascii="Helvetica" w:hAnsi="Helvetica" w:cs="Helvetica"/>
          <w:color w:val="333333"/>
          <w:spacing w:val="3"/>
        </w:rPr>
      </w:pPr>
      <w:hyperlink r:id="rId41" w:tgtFrame="_blank" w:history="1">
        <w:r>
          <w:rPr>
            <w:rStyle w:val="a4"/>
            <w:rFonts w:ascii="Helvetica" w:hAnsi="Helvetica" w:cs="Helvetica"/>
            <w:color w:val="4183C4"/>
            <w:spacing w:val="3"/>
          </w:rPr>
          <w:t>方法（</w:t>
        </w:r>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p>
    <w:p w:rsidR="00C71592" w:rsidRDefault="00C71592" w:rsidP="00C71592">
      <w:pPr>
        <w:pStyle w:val="a3"/>
        <w:spacing w:before="0" w:beforeAutospacing="0" w:after="204" w:afterAutospacing="0"/>
        <w:rPr>
          <w:rFonts w:ascii="Helvetica" w:hAnsi="Helvetica" w:cs="Helvetica"/>
          <w:color w:val="333333"/>
          <w:spacing w:val="3"/>
        </w:rPr>
      </w:pPr>
      <w:hyperlink r:id="rId42" w:tgtFrame="_blank" w:history="1">
        <w:r>
          <w:rPr>
            <w:rStyle w:val="a4"/>
            <w:rFonts w:ascii="Helvetica" w:hAnsi="Helvetica" w:cs="Helvetica"/>
            <w:color w:val="4183C4"/>
            <w:spacing w:val="3"/>
          </w:rPr>
          <w:t>构造函数（</w:t>
        </w:r>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p>
    <w:p w:rsidR="00C71592" w:rsidRDefault="00C71592" w:rsidP="00C71592">
      <w:pPr>
        <w:pStyle w:val="a3"/>
        <w:spacing w:before="0" w:beforeAutospacing="0" w:after="204" w:afterAutospacing="0"/>
        <w:rPr>
          <w:rFonts w:ascii="Helvetica" w:hAnsi="Helvetica" w:cs="Helvetica"/>
          <w:color w:val="333333"/>
          <w:spacing w:val="3"/>
        </w:rPr>
      </w:pPr>
      <w:hyperlink r:id="rId43" w:tgtFrame="_blank" w:history="1">
        <w:r>
          <w:rPr>
            <w:rStyle w:val="a4"/>
            <w:rFonts w:ascii="Helvetica" w:hAnsi="Helvetica" w:cs="Helvetica"/>
            <w:color w:val="4183C4"/>
            <w:spacing w:val="3"/>
          </w:rPr>
          <w:t>析构函数（</w:t>
        </w:r>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p>
    <w:p w:rsidR="00C71592" w:rsidRDefault="00C71592" w:rsidP="00C71592">
      <w:pPr>
        <w:pStyle w:val="a3"/>
        <w:spacing w:before="0" w:beforeAutospacing="0" w:after="204" w:afterAutospacing="0"/>
        <w:rPr>
          <w:rFonts w:ascii="Helvetica" w:hAnsi="Helvetica" w:cs="Helvetica"/>
          <w:color w:val="333333"/>
          <w:spacing w:val="3"/>
        </w:rPr>
      </w:pPr>
      <w:hyperlink r:id="rId44" w:tgtFrame="_blank" w:history="1">
        <w:r>
          <w:rPr>
            <w:rStyle w:val="a4"/>
            <w:rFonts w:ascii="Helvetica" w:hAnsi="Helvetica" w:cs="Helvetica"/>
            <w:color w:val="4183C4"/>
            <w:spacing w:val="3"/>
          </w:rPr>
          <w:t>属性（</w:t>
        </w:r>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p>
    <w:p w:rsidR="00C71592" w:rsidRDefault="00C71592" w:rsidP="00C71592">
      <w:pPr>
        <w:pStyle w:val="a3"/>
        <w:spacing w:before="0" w:beforeAutospacing="0" w:after="204" w:afterAutospacing="0"/>
        <w:rPr>
          <w:rFonts w:ascii="Helvetica" w:hAnsi="Helvetica" w:cs="Helvetica"/>
          <w:color w:val="333333"/>
          <w:spacing w:val="3"/>
        </w:rPr>
      </w:pPr>
      <w:hyperlink r:id="rId45" w:tgtFrame="_blank" w:history="1">
        <w:r>
          <w:rPr>
            <w:rStyle w:val="a4"/>
            <w:rFonts w:ascii="Helvetica" w:hAnsi="Helvetica" w:cs="Helvetica"/>
            <w:color w:val="4183C4"/>
            <w:spacing w:val="3"/>
          </w:rPr>
          <w:t>字段（</w:t>
        </w:r>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p>
    <w:p w:rsidR="00C71592" w:rsidRDefault="00C71592" w:rsidP="00C71592">
      <w:pPr>
        <w:pStyle w:val="a3"/>
        <w:spacing w:before="0" w:beforeAutospacing="0" w:after="204" w:afterAutospacing="0"/>
        <w:rPr>
          <w:rFonts w:ascii="Helvetica" w:hAnsi="Helvetica" w:cs="Helvetica"/>
          <w:color w:val="333333"/>
          <w:spacing w:val="3"/>
        </w:rPr>
      </w:pPr>
      <w:hyperlink r:id="rId46" w:tgtFrame="_blank" w:history="1">
        <w:r>
          <w:rPr>
            <w:rStyle w:val="a4"/>
            <w:rFonts w:ascii="Helvetica" w:hAnsi="Helvetica" w:cs="Helvetica"/>
            <w:color w:val="4183C4"/>
            <w:spacing w:val="3"/>
          </w:rPr>
          <w:t>索引器（</w:t>
        </w:r>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p>
    <w:p w:rsidR="00C71592" w:rsidRDefault="00C71592" w:rsidP="00C71592">
      <w:pPr>
        <w:pStyle w:val="a3"/>
        <w:spacing w:before="0" w:beforeAutospacing="0" w:after="204" w:afterAutospacing="0"/>
        <w:rPr>
          <w:rFonts w:ascii="Helvetica" w:hAnsi="Helvetica" w:cs="Helvetica"/>
          <w:color w:val="333333"/>
          <w:spacing w:val="3"/>
        </w:rPr>
      </w:pPr>
      <w:hyperlink r:id="rId47" w:tgtFrame="_blank" w:history="1">
        <w:r>
          <w:rPr>
            <w:rStyle w:val="a4"/>
            <w:rFonts w:ascii="Helvetica" w:hAnsi="Helvetica" w:cs="Helvetica"/>
            <w:color w:val="4183C4"/>
            <w:spacing w:val="3"/>
          </w:rPr>
          <w:t>事件（</w:t>
        </w:r>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p>
    <w:p w:rsidR="00C71592" w:rsidRDefault="00C71592" w:rsidP="00C71592">
      <w:pPr>
        <w:pStyle w:val="a3"/>
        <w:spacing w:before="0" w:beforeAutospacing="0" w:after="204" w:afterAutospacing="0"/>
        <w:rPr>
          <w:rFonts w:ascii="Helvetica" w:hAnsi="Helvetica" w:cs="Helvetica"/>
          <w:color w:val="333333"/>
          <w:spacing w:val="3"/>
        </w:rPr>
      </w:pPr>
      <w:hyperlink r:id="rId48" w:tgtFrame="_blank" w:history="1">
        <w:r>
          <w:rPr>
            <w:rStyle w:val="a4"/>
            <w:rFonts w:ascii="Helvetica" w:hAnsi="Helvetica" w:cs="Helvetica"/>
            <w:color w:val="4183C4"/>
            <w:spacing w:val="3"/>
          </w:rPr>
          <w:t>嵌套类型（</w:t>
        </w:r>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p>
    <w:p w:rsidR="00C71592" w:rsidRDefault="00C71592" w:rsidP="00C71592">
      <w:pPr>
        <w:pStyle w:val="a3"/>
        <w:spacing w:before="0" w:beforeAutospacing="0" w:after="204" w:afterAutospacing="0"/>
        <w:rPr>
          <w:rFonts w:ascii="Helvetica" w:hAnsi="Helvetica" w:cs="Helvetica"/>
          <w:color w:val="333333"/>
          <w:spacing w:val="3"/>
        </w:rPr>
      </w:pPr>
      <w:hyperlink r:id="rId49" w:tgtFrame="_blank" w:history="1">
        <w:r>
          <w:rPr>
            <w:rStyle w:val="a4"/>
            <w:rFonts w:ascii="Helvetica" w:hAnsi="Helvetica" w:cs="Helvetica"/>
            <w:color w:val="4183C4"/>
            <w:spacing w:val="3"/>
          </w:rPr>
          <w:t>运算符（</w:t>
        </w:r>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p>
    <w:p w:rsidR="00C71592" w:rsidRDefault="00C71592" w:rsidP="00C71592">
      <w:pPr>
        <w:pStyle w:val="a3"/>
        <w:spacing w:before="0" w:beforeAutospacing="0"/>
        <w:rPr>
          <w:rFonts w:ascii="Helvetica" w:hAnsi="Helvetica" w:cs="Helvetica"/>
          <w:color w:val="333333"/>
          <w:spacing w:val="3"/>
        </w:rPr>
      </w:pPr>
      <w:hyperlink r:id="rId50" w:tgtFrame="_blank" w:history="1">
        <w:r>
          <w:rPr>
            <w:rStyle w:val="a4"/>
            <w:rFonts w:ascii="Helvetica" w:hAnsi="Helvetica" w:cs="Helvetica"/>
            <w:color w:val="4183C4"/>
            <w:spacing w:val="3"/>
          </w:rPr>
          <w:t>可重载运算符（</w:t>
        </w:r>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p>
    <w:p w:rsidR="00DB26F7" w:rsidRPr="00C71592" w:rsidRDefault="00DB26F7" w:rsidP="00367185">
      <w:bookmarkStart w:id="0" w:name="_GoBack"/>
      <w:bookmarkEnd w:id="0"/>
    </w:p>
    <w:sectPr w:rsidR="00DB26F7" w:rsidRPr="00C715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E75" w:rsidRDefault="00616E75" w:rsidP="005B4446">
      <w:r>
        <w:separator/>
      </w:r>
    </w:p>
  </w:endnote>
  <w:endnote w:type="continuationSeparator" w:id="0">
    <w:p w:rsidR="00616E75" w:rsidRDefault="00616E75" w:rsidP="005B4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E75" w:rsidRDefault="00616E75" w:rsidP="005B4446">
      <w:r>
        <w:separator/>
      </w:r>
    </w:p>
  </w:footnote>
  <w:footnote w:type="continuationSeparator" w:id="0">
    <w:p w:rsidR="00616E75" w:rsidRDefault="00616E75" w:rsidP="005B44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D5D23"/>
    <w:multiLevelType w:val="multilevel"/>
    <w:tmpl w:val="AD38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77F8A"/>
    <w:multiLevelType w:val="multilevel"/>
    <w:tmpl w:val="41F4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4858FA"/>
    <w:multiLevelType w:val="multilevel"/>
    <w:tmpl w:val="60AA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A30"/>
    <w:rsid w:val="00147CE0"/>
    <w:rsid w:val="00184AD6"/>
    <w:rsid w:val="001F5A30"/>
    <w:rsid w:val="0020727A"/>
    <w:rsid w:val="00367185"/>
    <w:rsid w:val="00454568"/>
    <w:rsid w:val="004735E1"/>
    <w:rsid w:val="005B4446"/>
    <w:rsid w:val="005C7EB6"/>
    <w:rsid w:val="00616E75"/>
    <w:rsid w:val="00977257"/>
    <w:rsid w:val="009A562F"/>
    <w:rsid w:val="00B85F0E"/>
    <w:rsid w:val="00BF4D02"/>
    <w:rsid w:val="00C71592"/>
    <w:rsid w:val="00DB26F7"/>
    <w:rsid w:val="00EC79DB"/>
    <w:rsid w:val="00ED4CE7"/>
    <w:rsid w:val="00F37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FA2928-B30F-45A6-867A-5B24F386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A56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671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562F"/>
    <w:rPr>
      <w:b/>
      <w:bCs/>
      <w:kern w:val="44"/>
      <w:sz w:val="44"/>
      <w:szCs w:val="44"/>
    </w:rPr>
  </w:style>
  <w:style w:type="paragraph" w:styleId="a3">
    <w:name w:val="Normal (Web)"/>
    <w:basedOn w:val="a"/>
    <w:uiPriority w:val="99"/>
    <w:unhideWhenUsed/>
    <w:rsid w:val="009A562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A562F"/>
    <w:rPr>
      <w:color w:val="0000FF"/>
      <w:u w:val="single"/>
    </w:rPr>
  </w:style>
  <w:style w:type="paragraph" w:styleId="HTML">
    <w:name w:val="HTML Preformatted"/>
    <w:basedOn w:val="a"/>
    <w:link w:val="HTML0"/>
    <w:uiPriority w:val="99"/>
    <w:semiHidden/>
    <w:unhideWhenUsed/>
    <w:rsid w:val="009A5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A562F"/>
    <w:rPr>
      <w:rFonts w:ascii="宋体" w:eastAsia="宋体" w:hAnsi="宋体" w:cs="宋体"/>
      <w:kern w:val="0"/>
      <w:sz w:val="24"/>
      <w:szCs w:val="24"/>
    </w:rPr>
  </w:style>
  <w:style w:type="character" w:styleId="HTML1">
    <w:name w:val="HTML Code"/>
    <w:basedOn w:val="a0"/>
    <w:uiPriority w:val="99"/>
    <w:semiHidden/>
    <w:unhideWhenUsed/>
    <w:rsid w:val="009A562F"/>
    <w:rPr>
      <w:rFonts w:ascii="宋体" w:eastAsia="宋体" w:hAnsi="宋体" w:cs="宋体"/>
      <w:sz w:val="24"/>
      <w:szCs w:val="24"/>
    </w:rPr>
  </w:style>
  <w:style w:type="character" w:customStyle="1" w:styleId="20">
    <w:name w:val="标题 2 字符"/>
    <w:basedOn w:val="a0"/>
    <w:link w:val="2"/>
    <w:uiPriority w:val="9"/>
    <w:rsid w:val="00367185"/>
    <w:rPr>
      <w:rFonts w:asciiTheme="majorHAnsi" w:eastAsiaTheme="majorEastAsia" w:hAnsiTheme="majorHAnsi" w:cstheme="majorBidi"/>
      <w:b/>
      <w:bCs/>
      <w:sz w:val="32"/>
      <w:szCs w:val="32"/>
    </w:rPr>
  </w:style>
  <w:style w:type="table" w:styleId="a5">
    <w:name w:val="Table Grid"/>
    <w:basedOn w:val="a1"/>
    <w:uiPriority w:val="39"/>
    <w:rsid w:val="003671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EC79DB"/>
    <w:rPr>
      <w:b/>
      <w:bCs/>
    </w:rPr>
  </w:style>
  <w:style w:type="character" w:customStyle="1" w:styleId="language">
    <w:name w:val="language"/>
    <w:basedOn w:val="a0"/>
    <w:rsid w:val="00BF4D02"/>
  </w:style>
  <w:style w:type="character" w:customStyle="1" w:styleId="hljs-keyword">
    <w:name w:val="hljs-keyword"/>
    <w:basedOn w:val="a0"/>
    <w:rsid w:val="00BF4D02"/>
  </w:style>
  <w:style w:type="character" w:customStyle="1" w:styleId="hljs-title">
    <w:name w:val="hljs-title"/>
    <w:basedOn w:val="a0"/>
    <w:rsid w:val="00BF4D02"/>
  </w:style>
  <w:style w:type="character" w:customStyle="1" w:styleId="hljs-builtin">
    <w:name w:val="hljs-built_in"/>
    <w:basedOn w:val="a0"/>
    <w:rsid w:val="00BF4D02"/>
  </w:style>
  <w:style w:type="character" w:customStyle="1" w:styleId="hljs-function">
    <w:name w:val="hljs-function"/>
    <w:basedOn w:val="a0"/>
    <w:rsid w:val="00BF4D02"/>
  </w:style>
  <w:style w:type="character" w:customStyle="1" w:styleId="hljs-params">
    <w:name w:val="hljs-params"/>
    <w:basedOn w:val="a0"/>
    <w:rsid w:val="00BF4D02"/>
  </w:style>
  <w:style w:type="character" w:customStyle="1" w:styleId="hljs-number">
    <w:name w:val="hljs-number"/>
    <w:basedOn w:val="a0"/>
    <w:rsid w:val="00BF4D02"/>
  </w:style>
  <w:style w:type="character" w:customStyle="1" w:styleId="hljs-string">
    <w:name w:val="hljs-string"/>
    <w:basedOn w:val="a0"/>
    <w:rsid w:val="00BF4D02"/>
  </w:style>
  <w:style w:type="character" w:customStyle="1" w:styleId="hljs-literal">
    <w:name w:val="hljs-literal"/>
    <w:basedOn w:val="a0"/>
    <w:rsid w:val="00BF4D02"/>
  </w:style>
  <w:style w:type="character" w:customStyle="1" w:styleId="hljs-comment">
    <w:name w:val="hljs-comment"/>
    <w:basedOn w:val="a0"/>
    <w:rsid w:val="00BF4D02"/>
  </w:style>
  <w:style w:type="paragraph" w:customStyle="1" w:styleId="alert-title">
    <w:name w:val="alert-title"/>
    <w:basedOn w:val="a"/>
    <w:rsid w:val="00BF4D02"/>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5B444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B4446"/>
    <w:rPr>
      <w:sz w:val="18"/>
      <w:szCs w:val="18"/>
    </w:rPr>
  </w:style>
  <w:style w:type="paragraph" w:styleId="a9">
    <w:name w:val="footer"/>
    <w:basedOn w:val="a"/>
    <w:link w:val="aa"/>
    <w:uiPriority w:val="99"/>
    <w:unhideWhenUsed/>
    <w:rsid w:val="005B4446"/>
    <w:pPr>
      <w:tabs>
        <w:tab w:val="center" w:pos="4153"/>
        <w:tab w:val="right" w:pos="8306"/>
      </w:tabs>
      <w:snapToGrid w:val="0"/>
      <w:jc w:val="left"/>
    </w:pPr>
    <w:rPr>
      <w:sz w:val="18"/>
      <w:szCs w:val="18"/>
    </w:rPr>
  </w:style>
  <w:style w:type="character" w:customStyle="1" w:styleId="aa">
    <w:name w:val="页脚 字符"/>
    <w:basedOn w:val="a0"/>
    <w:link w:val="a9"/>
    <w:uiPriority w:val="99"/>
    <w:rsid w:val="005B44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92625">
      <w:bodyDiv w:val="1"/>
      <w:marLeft w:val="0"/>
      <w:marRight w:val="0"/>
      <w:marTop w:val="0"/>
      <w:marBottom w:val="0"/>
      <w:divBdr>
        <w:top w:val="none" w:sz="0" w:space="0" w:color="auto"/>
        <w:left w:val="none" w:sz="0" w:space="0" w:color="auto"/>
        <w:bottom w:val="none" w:sz="0" w:space="0" w:color="auto"/>
        <w:right w:val="none" w:sz="0" w:space="0" w:color="auto"/>
      </w:divBdr>
    </w:div>
    <w:div w:id="223880790">
      <w:bodyDiv w:val="1"/>
      <w:marLeft w:val="0"/>
      <w:marRight w:val="0"/>
      <w:marTop w:val="0"/>
      <w:marBottom w:val="0"/>
      <w:divBdr>
        <w:top w:val="none" w:sz="0" w:space="0" w:color="auto"/>
        <w:left w:val="none" w:sz="0" w:space="0" w:color="auto"/>
        <w:bottom w:val="none" w:sz="0" w:space="0" w:color="auto"/>
        <w:right w:val="none" w:sz="0" w:space="0" w:color="auto"/>
      </w:divBdr>
      <w:divsChild>
        <w:div w:id="526020394">
          <w:marLeft w:val="0"/>
          <w:marRight w:val="0"/>
          <w:marTop w:val="0"/>
          <w:marBottom w:val="0"/>
          <w:divBdr>
            <w:top w:val="none" w:sz="0" w:space="0" w:color="auto"/>
            <w:left w:val="none" w:sz="0" w:space="0" w:color="auto"/>
            <w:bottom w:val="none" w:sz="0" w:space="0" w:color="auto"/>
            <w:right w:val="none" w:sz="0" w:space="0" w:color="auto"/>
          </w:divBdr>
        </w:div>
        <w:div w:id="1133332479">
          <w:marLeft w:val="0"/>
          <w:marRight w:val="0"/>
          <w:marTop w:val="240"/>
          <w:marBottom w:val="0"/>
          <w:divBdr>
            <w:top w:val="none" w:sz="0" w:space="0" w:color="auto"/>
            <w:left w:val="none" w:sz="0" w:space="0" w:color="auto"/>
            <w:bottom w:val="none" w:sz="0" w:space="0" w:color="auto"/>
            <w:right w:val="none" w:sz="0" w:space="0" w:color="auto"/>
          </w:divBdr>
        </w:div>
        <w:div w:id="1774595476">
          <w:marLeft w:val="0"/>
          <w:marRight w:val="0"/>
          <w:marTop w:val="0"/>
          <w:marBottom w:val="0"/>
          <w:divBdr>
            <w:top w:val="none" w:sz="0" w:space="0" w:color="auto"/>
            <w:left w:val="none" w:sz="0" w:space="0" w:color="auto"/>
            <w:bottom w:val="none" w:sz="0" w:space="0" w:color="auto"/>
            <w:right w:val="none" w:sz="0" w:space="0" w:color="auto"/>
          </w:divBdr>
          <w:divsChild>
            <w:div w:id="67865765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88980042">
      <w:bodyDiv w:val="1"/>
      <w:marLeft w:val="0"/>
      <w:marRight w:val="0"/>
      <w:marTop w:val="0"/>
      <w:marBottom w:val="0"/>
      <w:divBdr>
        <w:top w:val="none" w:sz="0" w:space="0" w:color="auto"/>
        <w:left w:val="none" w:sz="0" w:space="0" w:color="auto"/>
        <w:bottom w:val="none" w:sz="0" w:space="0" w:color="auto"/>
        <w:right w:val="none" w:sz="0" w:space="0" w:color="auto"/>
      </w:divBdr>
    </w:div>
    <w:div w:id="382952062">
      <w:bodyDiv w:val="1"/>
      <w:marLeft w:val="0"/>
      <w:marRight w:val="0"/>
      <w:marTop w:val="0"/>
      <w:marBottom w:val="0"/>
      <w:divBdr>
        <w:top w:val="none" w:sz="0" w:space="0" w:color="auto"/>
        <w:left w:val="none" w:sz="0" w:space="0" w:color="auto"/>
        <w:bottom w:val="none" w:sz="0" w:space="0" w:color="auto"/>
        <w:right w:val="none" w:sz="0" w:space="0" w:color="auto"/>
      </w:divBdr>
    </w:div>
    <w:div w:id="539442320">
      <w:bodyDiv w:val="1"/>
      <w:marLeft w:val="0"/>
      <w:marRight w:val="0"/>
      <w:marTop w:val="0"/>
      <w:marBottom w:val="0"/>
      <w:divBdr>
        <w:top w:val="none" w:sz="0" w:space="0" w:color="auto"/>
        <w:left w:val="none" w:sz="0" w:space="0" w:color="auto"/>
        <w:bottom w:val="none" w:sz="0" w:space="0" w:color="auto"/>
        <w:right w:val="none" w:sz="0" w:space="0" w:color="auto"/>
      </w:divBdr>
      <w:divsChild>
        <w:div w:id="1070687629">
          <w:marLeft w:val="0"/>
          <w:marRight w:val="0"/>
          <w:marTop w:val="0"/>
          <w:marBottom w:val="0"/>
          <w:divBdr>
            <w:top w:val="none" w:sz="0" w:space="0" w:color="auto"/>
            <w:left w:val="none" w:sz="0" w:space="0" w:color="auto"/>
            <w:bottom w:val="none" w:sz="0" w:space="0" w:color="auto"/>
            <w:right w:val="none" w:sz="0" w:space="0" w:color="auto"/>
          </w:divBdr>
        </w:div>
        <w:div w:id="195898178">
          <w:marLeft w:val="0"/>
          <w:marRight w:val="0"/>
          <w:marTop w:val="240"/>
          <w:marBottom w:val="0"/>
          <w:divBdr>
            <w:top w:val="none" w:sz="0" w:space="0" w:color="auto"/>
            <w:left w:val="none" w:sz="0" w:space="0" w:color="auto"/>
            <w:bottom w:val="none" w:sz="0" w:space="0" w:color="auto"/>
            <w:right w:val="none" w:sz="0" w:space="0" w:color="auto"/>
          </w:divBdr>
        </w:div>
      </w:divsChild>
    </w:div>
    <w:div w:id="562179350">
      <w:bodyDiv w:val="1"/>
      <w:marLeft w:val="0"/>
      <w:marRight w:val="0"/>
      <w:marTop w:val="0"/>
      <w:marBottom w:val="0"/>
      <w:divBdr>
        <w:top w:val="none" w:sz="0" w:space="0" w:color="auto"/>
        <w:left w:val="none" w:sz="0" w:space="0" w:color="auto"/>
        <w:bottom w:val="none" w:sz="0" w:space="0" w:color="auto"/>
        <w:right w:val="none" w:sz="0" w:space="0" w:color="auto"/>
      </w:divBdr>
    </w:div>
    <w:div w:id="707146980">
      <w:bodyDiv w:val="1"/>
      <w:marLeft w:val="0"/>
      <w:marRight w:val="0"/>
      <w:marTop w:val="0"/>
      <w:marBottom w:val="0"/>
      <w:divBdr>
        <w:top w:val="none" w:sz="0" w:space="0" w:color="auto"/>
        <w:left w:val="none" w:sz="0" w:space="0" w:color="auto"/>
        <w:bottom w:val="none" w:sz="0" w:space="0" w:color="auto"/>
        <w:right w:val="none" w:sz="0" w:space="0" w:color="auto"/>
      </w:divBdr>
    </w:div>
    <w:div w:id="838009538">
      <w:bodyDiv w:val="1"/>
      <w:marLeft w:val="0"/>
      <w:marRight w:val="0"/>
      <w:marTop w:val="0"/>
      <w:marBottom w:val="0"/>
      <w:divBdr>
        <w:top w:val="none" w:sz="0" w:space="0" w:color="auto"/>
        <w:left w:val="none" w:sz="0" w:space="0" w:color="auto"/>
        <w:bottom w:val="none" w:sz="0" w:space="0" w:color="auto"/>
        <w:right w:val="none" w:sz="0" w:space="0" w:color="auto"/>
      </w:divBdr>
    </w:div>
    <w:div w:id="867064235">
      <w:bodyDiv w:val="1"/>
      <w:marLeft w:val="0"/>
      <w:marRight w:val="0"/>
      <w:marTop w:val="0"/>
      <w:marBottom w:val="0"/>
      <w:divBdr>
        <w:top w:val="none" w:sz="0" w:space="0" w:color="auto"/>
        <w:left w:val="none" w:sz="0" w:space="0" w:color="auto"/>
        <w:bottom w:val="none" w:sz="0" w:space="0" w:color="auto"/>
        <w:right w:val="none" w:sz="0" w:space="0" w:color="auto"/>
      </w:divBdr>
    </w:div>
    <w:div w:id="878515936">
      <w:bodyDiv w:val="1"/>
      <w:marLeft w:val="0"/>
      <w:marRight w:val="0"/>
      <w:marTop w:val="0"/>
      <w:marBottom w:val="0"/>
      <w:divBdr>
        <w:top w:val="none" w:sz="0" w:space="0" w:color="auto"/>
        <w:left w:val="none" w:sz="0" w:space="0" w:color="auto"/>
        <w:bottom w:val="none" w:sz="0" w:space="0" w:color="auto"/>
        <w:right w:val="none" w:sz="0" w:space="0" w:color="auto"/>
      </w:divBdr>
    </w:div>
    <w:div w:id="1647201780">
      <w:bodyDiv w:val="1"/>
      <w:marLeft w:val="0"/>
      <w:marRight w:val="0"/>
      <w:marTop w:val="0"/>
      <w:marBottom w:val="0"/>
      <w:divBdr>
        <w:top w:val="none" w:sz="0" w:space="0" w:color="auto"/>
        <w:left w:val="none" w:sz="0" w:space="0" w:color="auto"/>
        <w:bottom w:val="none" w:sz="0" w:space="0" w:color="auto"/>
        <w:right w:val="none" w:sz="0" w:space="0" w:color="auto"/>
      </w:divBdr>
    </w:div>
    <w:div w:id="1910309077">
      <w:bodyDiv w:val="1"/>
      <w:marLeft w:val="0"/>
      <w:marRight w:val="0"/>
      <w:marTop w:val="0"/>
      <w:marBottom w:val="0"/>
      <w:divBdr>
        <w:top w:val="none" w:sz="0" w:space="0" w:color="auto"/>
        <w:left w:val="none" w:sz="0" w:space="0" w:color="auto"/>
        <w:bottom w:val="none" w:sz="0" w:space="0" w:color="auto"/>
        <w:right w:val="none" w:sz="0" w:space="0" w:color="auto"/>
      </w:divBdr>
    </w:div>
    <w:div w:id="207473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zh-CN/library/8edha89s.aspx" TargetMode="External"/><Relationship Id="rId18" Type="http://schemas.openxmlformats.org/officeDocument/2006/relationships/hyperlink" Target="https://msdn.microsoft.com/zh-CN/library/51y09td4.aspx" TargetMode="External"/><Relationship Id="rId26" Type="http://schemas.openxmlformats.org/officeDocument/2006/relationships/hyperlink" Target="https://msdn.microsoft.com/zh-CN/library/system.valuetype.aspx" TargetMode="External"/><Relationship Id="rId39" Type="http://schemas.openxmlformats.org/officeDocument/2006/relationships/hyperlink" Target="https://msdn.microsoft.com/zh-CN/library/67ef8sbd.aspx" TargetMode="External"/><Relationship Id="rId21" Type="http://schemas.openxmlformats.org/officeDocument/2006/relationships/image" Target="media/image1.gif"/><Relationship Id="rId34" Type="http://schemas.openxmlformats.org/officeDocument/2006/relationships/hyperlink" Target="https://msdn.microsoft.com/zh-CN/library/bsc2ak47.aspx" TargetMode="External"/><Relationship Id="rId42" Type="http://schemas.openxmlformats.org/officeDocument/2006/relationships/hyperlink" Target="https://msdn.microsoft.com/zh-CN/library/ace5hbzh.aspx" TargetMode="External"/><Relationship Id="rId47" Type="http://schemas.openxmlformats.org/officeDocument/2006/relationships/hyperlink" Target="https://msdn.microsoft.com/zh-CN/library/awbftdfh.aspx" TargetMode="External"/><Relationship Id="rId50" Type="http://schemas.openxmlformats.org/officeDocument/2006/relationships/hyperlink" Target="https://msdn.microsoft.com/zh-CN/library/8edha89s.aspx" TargetMode="External"/><Relationship Id="rId7" Type="http://schemas.openxmlformats.org/officeDocument/2006/relationships/hyperlink" Target="https://msdn.microsoft.com/zh-CN/library/ms173118.aspx" TargetMode="External"/><Relationship Id="rId2" Type="http://schemas.openxmlformats.org/officeDocument/2006/relationships/styles" Target="styles.xml"/><Relationship Id="rId16" Type="http://schemas.openxmlformats.org/officeDocument/2006/relationships/hyperlink" Target="https://msdn.microsoft.com/zh-CN/library/66x5fx1b.aspx" TargetMode="External"/><Relationship Id="rId29" Type="http://schemas.openxmlformats.org/officeDocument/2006/relationships/hyperlink" Target="https://learn.microsoft.com/zh-cn/dotnet/api/system.object.equals" TargetMode="External"/><Relationship Id="rId11" Type="http://schemas.openxmlformats.org/officeDocument/2006/relationships/hyperlink" Target="https://msdn.microsoft.com/zh-CN/library/awbftdfh.aspx" TargetMode="External"/><Relationship Id="rId24" Type="http://schemas.openxmlformats.org/officeDocument/2006/relationships/hyperlink" Target="https://msdn.microsoft.com/zh-CN/library/system.object.aspx" TargetMode="External"/><Relationship Id="rId32" Type="http://schemas.openxmlformats.org/officeDocument/2006/relationships/hyperlink" Target="https://learn.microsoft.com/zh-cn/dotnet/csharp/language-reference/operators/equality-operators" TargetMode="External"/><Relationship Id="rId37" Type="http://schemas.openxmlformats.org/officeDocument/2006/relationships/hyperlink" Target="https://msdn.microsoft.com/zh-CN/library/ms132151.aspx" TargetMode="External"/><Relationship Id="rId40" Type="http://schemas.openxmlformats.org/officeDocument/2006/relationships/hyperlink" Target="https://msdn.microsoft.com/zh-CN/library/x9afc042.aspx" TargetMode="External"/><Relationship Id="rId45" Type="http://schemas.openxmlformats.org/officeDocument/2006/relationships/hyperlink" Target="https://msdn.microsoft.com/zh-CN/library/ms173118.aspx" TargetMode="External"/><Relationship Id="rId5" Type="http://schemas.openxmlformats.org/officeDocument/2006/relationships/footnotes" Target="footnotes.xml"/><Relationship Id="rId15" Type="http://schemas.openxmlformats.org/officeDocument/2006/relationships/hyperlink" Target="https://msdn.microsoft.com/zh-CN/library/ace5hbzh.aspx" TargetMode="External"/><Relationship Id="rId23" Type="http://schemas.openxmlformats.org/officeDocument/2006/relationships/hyperlink" Target="https://msdn.microsoft.com/zh-CN/library/bsc2ak47.aspx" TargetMode="External"/><Relationship Id="rId28" Type="http://schemas.openxmlformats.org/officeDocument/2006/relationships/hyperlink" Target="https://learn.microsoft.com/zh-cn/dotnet/csharp/language-reference/builtin-types/record" TargetMode="External"/><Relationship Id="rId36" Type="http://schemas.openxmlformats.org/officeDocument/2006/relationships/hyperlink" Target="https://msdn.microsoft.com/zh-CN/library/ms131187.aspx" TargetMode="External"/><Relationship Id="rId49" Type="http://schemas.openxmlformats.org/officeDocument/2006/relationships/hyperlink" Target="https://msdn.microsoft.com/zh-CN/library/ms173145.aspx" TargetMode="External"/><Relationship Id="rId10" Type="http://schemas.openxmlformats.org/officeDocument/2006/relationships/hyperlink" Target="https://msdn.microsoft.com/zh-CN/library/ms173114.aspx" TargetMode="External"/><Relationship Id="rId19" Type="http://schemas.openxmlformats.org/officeDocument/2006/relationships/hyperlink" Target="https://msdn.microsoft.com/zh-CN/library/sf985hc5.aspx" TargetMode="External"/><Relationship Id="rId31" Type="http://schemas.openxmlformats.org/officeDocument/2006/relationships/hyperlink" Target="https://learn.microsoft.com/zh-cn/dotnet/csharp/language-reference/operators/equality-operators" TargetMode="External"/><Relationship Id="rId44" Type="http://schemas.openxmlformats.org/officeDocument/2006/relationships/hyperlink" Target="https://msdn.microsoft.com/zh-CN/library/x9fsa0sw.aspx"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sdn.microsoft.com/zh-CN/library/x9fsa0sw.aspx" TargetMode="External"/><Relationship Id="rId14" Type="http://schemas.openxmlformats.org/officeDocument/2006/relationships/hyperlink" Target="https://msdn.microsoft.com/zh-CN/library/6x16t2tx.aspx" TargetMode="External"/><Relationship Id="rId22" Type="http://schemas.openxmlformats.org/officeDocument/2006/relationships/hyperlink" Target="https://msdn.microsoft.com/zh-CN/library/fa0ab757.aspx" TargetMode="External"/><Relationship Id="rId27" Type="http://schemas.openxmlformats.org/officeDocument/2006/relationships/hyperlink" Target="https://learn.microsoft.com/zh-cn/dotnet/api/system.object.equals" TargetMode="External"/><Relationship Id="rId30" Type="http://schemas.openxmlformats.org/officeDocument/2006/relationships/hyperlink" Target="https://learn.microsoft.com/zh-cn/dotnet/api/system.valuetype" TargetMode="External"/><Relationship Id="rId35" Type="http://schemas.openxmlformats.org/officeDocument/2006/relationships/hyperlink" Target="https://msdn.microsoft.com/zh-CN/library/53k8ybth.aspx" TargetMode="External"/><Relationship Id="rId43" Type="http://schemas.openxmlformats.org/officeDocument/2006/relationships/hyperlink" Target="https://msdn.microsoft.com/zh-CN/library/66x5fx1b.aspx" TargetMode="External"/><Relationship Id="rId48" Type="http://schemas.openxmlformats.org/officeDocument/2006/relationships/hyperlink" Target="https://msdn.microsoft.com/zh-CN/library/ms173120.aspx" TargetMode="External"/><Relationship Id="rId8" Type="http://schemas.openxmlformats.org/officeDocument/2006/relationships/hyperlink" Target="https://msdn.microsoft.com/zh-CN/library/ms173119.aspx"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msdn.microsoft.com/zh-CN/library/ms173145.aspx" TargetMode="External"/><Relationship Id="rId17" Type="http://schemas.openxmlformats.org/officeDocument/2006/relationships/hyperlink" Target="https://msdn.microsoft.com/zh-CN/library/ms173120.aspx" TargetMode="External"/><Relationship Id="rId25" Type="http://schemas.openxmlformats.org/officeDocument/2006/relationships/hyperlink" Target="https://msdn.microsoft.com/zh-CN/library/2dts52z7.aspx" TargetMode="External"/><Relationship Id="rId33" Type="http://schemas.openxmlformats.org/officeDocument/2006/relationships/hyperlink" Target="https://msdn.microsoft.com/zh-CN/library/system.valuetype.aspx" TargetMode="External"/><Relationship Id="rId38" Type="http://schemas.openxmlformats.org/officeDocument/2006/relationships/hyperlink" Target="https://msdn.microsoft.com/zh-cn/library/ah19swz4.aspx" TargetMode="External"/><Relationship Id="rId46" Type="http://schemas.openxmlformats.org/officeDocument/2006/relationships/hyperlink" Target="https://msdn.microsoft.com/zh-CN/library/6x16t2tx.aspx" TargetMode="External"/><Relationship Id="rId20" Type="http://schemas.openxmlformats.org/officeDocument/2006/relationships/hyperlink" Target="https://msdn.microsoft.com/zh-CN/library/88c54tsw.aspx" TargetMode="External"/><Relationship Id="rId41" Type="http://schemas.openxmlformats.org/officeDocument/2006/relationships/hyperlink" Target="https://msdn.microsoft.com/zh-CN/library/ms173114.aspx"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2989</Words>
  <Characters>17042</Characters>
  <Application>Microsoft Office Word</Application>
  <DocSecurity>0</DocSecurity>
  <Lines>142</Lines>
  <Paragraphs>39</Paragraphs>
  <ScaleCrop>false</ScaleCrop>
  <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2024-10-15T19:18:00Z</dcterms:created>
  <dcterms:modified xsi:type="dcterms:W3CDTF">2024-10-15T23:36:00Z</dcterms:modified>
</cp:coreProperties>
</file>