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FE" w:rsidRPr="006D27FE" w:rsidRDefault="006D27FE" w:rsidP="006D27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D27FE">
        <w:rPr>
          <w:rFonts w:ascii="宋体" w:eastAsia="宋体" w:hAnsi="宋体" w:cs="宋体"/>
          <w:b/>
          <w:bCs/>
          <w:kern w:val="36"/>
          <w:sz w:val="48"/>
          <w:szCs w:val="48"/>
        </w:rPr>
        <w:t>Promise全攻略（四.Promise的方法使用）</w:t>
      </w:r>
    </w:p>
    <w:p w:rsidR="006D27FE" w:rsidRPr="006D27FE" w:rsidRDefault="006D27FE" w:rsidP="006D27FE">
      <w:pPr>
        <w:widowControl/>
        <w:spacing w:line="330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Promise是异步任务同步化的解决方案？本文讲通过以下几方面来介绍Promise：</w:t>
      </w:r>
    </w:p>
    <w:p w:rsidR="006D27FE" w:rsidRPr="006D27FE" w:rsidRDefault="006D27FE" w:rsidP="006D27FE">
      <w:pPr>
        <w:widowControl/>
        <w:numPr>
          <w:ilvl w:val="0"/>
          <w:numId w:val="2"/>
        </w:numPr>
        <w:spacing w:before="100" w:beforeAutospacing="1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hyperlink r:id="rId7" w:tgtFrame="_blank" w:tooltip="https://juejin.cn/post/7000572692201996296" w:history="1">
        <w:r w:rsidRPr="006D27FE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Promise的出现为了解决什么问题</w:t>
        </w:r>
      </w:hyperlink>
    </w:p>
    <w:p w:rsidR="006D27FE" w:rsidRPr="006D27FE" w:rsidRDefault="006D27FE" w:rsidP="006D27FE">
      <w:pPr>
        <w:widowControl/>
        <w:numPr>
          <w:ilvl w:val="0"/>
          <w:numId w:val="2"/>
        </w:numPr>
        <w:spacing w:before="100" w:beforeAutospacing="1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hyperlink r:id="rId8" w:tgtFrame="_blank" w:tooltip="https://juejin.cn/post/7001471518022565902" w:history="1">
        <w:r w:rsidRPr="006D27FE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Promise内部对任务的处理</w:t>
        </w:r>
      </w:hyperlink>
    </w:p>
    <w:p w:rsidR="006D27FE" w:rsidRPr="006D27FE" w:rsidRDefault="006D27FE" w:rsidP="006D27FE">
      <w:pPr>
        <w:widowControl/>
        <w:numPr>
          <w:ilvl w:val="0"/>
          <w:numId w:val="2"/>
        </w:numPr>
        <w:spacing w:before="100" w:beforeAutospacing="1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hyperlink r:id="rId9" w:tgtFrame="_blank" w:tooltip="https://juejin.cn/post/7002527759658385444" w:history="1">
        <w:r w:rsidRPr="006D27FE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Promise的标准规范</w:t>
        </w:r>
      </w:hyperlink>
    </w:p>
    <w:p w:rsidR="006D27FE" w:rsidRPr="006D27FE" w:rsidRDefault="006D27FE" w:rsidP="006D27FE">
      <w:pPr>
        <w:widowControl/>
        <w:numPr>
          <w:ilvl w:val="0"/>
          <w:numId w:val="2"/>
        </w:numPr>
        <w:spacing w:before="100" w:beforeAutospacing="1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hyperlink r:id="rId10" w:tgtFrame="_blank" w:tooltip="https://juejin.cn/post/7003232754536022029" w:history="1">
        <w:r w:rsidRPr="006D27FE">
          <w:rPr>
            <w:rFonts w:ascii="宋体" w:eastAsia="宋体" w:hAnsi="宋体" w:cs="宋体"/>
            <w:b/>
            <w:bCs/>
            <w:color w:val="0269C8"/>
            <w:kern w:val="0"/>
            <w:sz w:val="24"/>
            <w:szCs w:val="24"/>
            <w:u w:val="single"/>
          </w:rPr>
          <w:t>Promise的方法使用</w:t>
        </w:r>
      </w:hyperlink>
    </w:p>
    <w:p w:rsidR="006D27FE" w:rsidRPr="006D27FE" w:rsidRDefault="006D27FE" w:rsidP="006D27FE">
      <w:pPr>
        <w:widowControl/>
        <w:numPr>
          <w:ilvl w:val="0"/>
          <w:numId w:val="2"/>
        </w:numPr>
        <w:spacing w:before="100" w:beforeAutospacing="1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hyperlink r:id="rId11" w:tgtFrame="_blank" w:tooltip="https://juejin.cn/post/7004769081156960269" w:history="1">
        <w:r w:rsidRPr="006D27FE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Promise在eventLoop中执行顺序</w:t>
        </w:r>
      </w:hyperlink>
    </w:p>
    <w:p w:rsidR="006D27FE" w:rsidRPr="006D27FE" w:rsidRDefault="006D27FE" w:rsidP="006D27FE">
      <w:pPr>
        <w:widowControl/>
        <w:numPr>
          <w:ilvl w:val="0"/>
          <w:numId w:val="2"/>
        </w:numPr>
        <w:spacing w:before="100" w:beforeAutospacing="1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hyperlink r:id="rId12" w:tgtFrame="_blank" w:tooltip="https://juejin.cn/post/7005003950923448328" w:history="1">
        <w:r w:rsidRPr="006D27FE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源码地址</w:t>
        </w:r>
      </w:hyperlink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Promise知识分五个章节来阐述，这篇我们讨论：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Promise的方法使用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前面我们说到Promise出现解决的问题，包括Promise内部的多种状态和标准规范，当这些内部原理功能了解了，就来谈谈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Promise给开发者提供了哪些API和方法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，这也是我们开发最常用到的，也是最接地气的一节。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先梳理下Promise所有的方法吧：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noProof/>
          <w:color w:val="2529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0" name="矩形 1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53B19" id="矩形 10" o:spid="_x0000_s1026" alt="image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 实例方法：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catch()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finally()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静态（属性）方法：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all()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race()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resolve()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，ES2021新特性中的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any()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</w:p>
    <w:p w:rsidR="006D27FE" w:rsidRPr="006D27FE" w:rsidRDefault="006D27FE" w:rsidP="006D27FE">
      <w:pPr>
        <w:widowControl/>
        <w:shd w:val="clear" w:color="auto" w:fill="F8F8F8"/>
        <w:spacing w:before="525" w:line="420" w:lineRule="atLeast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27FE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实例方法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实例方法是通过实例化后才能调用的方法，就是是说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new Promise()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后才能执行，实例方法挂载在Promise构造函数的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prototype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上，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new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的过程有一步就是将构造函数的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prototype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指向新创建对象的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__proto__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上。所以返回的新对象可以沿着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作用域链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找到并调用该方法。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then()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 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 方法返回一个 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Promise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。它最多需要有两个参数：Promise 的成功和失败情况的回调函数。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'Success!'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promise1.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},reason =&gt;{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(reason);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expected output: "Success!"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参数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1、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p.then(onFulfilled,onRejected);``.then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接收两个非必传函数参数，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onFulfilled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成功状态，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onRejected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失败状态,分别对应Promise中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resolve()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2、函数中的传参为Promise传出的值。需要注意的是当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.then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的参数不为函数是，内部会放弃对该状态的处理，但是并不会产生错误。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例如：当p为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Fulfilled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是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p.then('_',season=&gt;{})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这时then还会返回一个Promise对象，并将上一次Promise的状态及值放进去。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 = p.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'_'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'_'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((value)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expected output: "2"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4、当然then的返回结果是由then中的回调函数决定的。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例如：当p为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Fulfilled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是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p.then(value=&gt;{ return XXX })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这里有三种情况：</w:t>
      </w:r>
    </w:p>
    <w:p w:rsidR="006D27FE" w:rsidRPr="006D27FE" w:rsidRDefault="006D27FE" w:rsidP="006D27FE">
      <w:pPr>
        <w:widowControl/>
        <w:numPr>
          <w:ilvl w:val="0"/>
          <w:numId w:val="3"/>
        </w:numPr>
        <w:spacing w:before="100" w:beforeAutospacing="1"/>
        <w:ind w:left="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回调中抛出异常，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.then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返回的Promise对象也是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result = p.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((value)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throw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有问题了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}, err =&gt; {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(result)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/* expected output: 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Promise {&lt;pending&gt;}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__proto__: Promise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[[PromiseStatus]]: "rejected"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[[PromiseValue]]: "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有问题了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"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*/</w:t>
      </w:r>
    </w:p>
    <w:p w:rsidR="006D27FE" w:rsidRPr="006D27FE" w:rsidRDefault="006D27FE" w:rsidP="006D27FE">
      <w:pPr>
        <w:widowControl/>
        <w:numPr>
          <w:ilvl w:val="0"/>
          <w:numId w:val="4"/>
        </w:numPr>
        <w:spacing w:before="100" w:beforeAutospacing="1"/>
        <w:ind w:left="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回调返回结果是非Promise类型对象，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.then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返回成功状态的Promise且结果为返回值。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result = p.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((value)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'123'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}, err =&gt; {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(result)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/* expected output: 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Promise {&lt;pending&gt;}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__proto__: Promise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[[PromiseStatus]]: "resolved"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[[PromiseValue]]: "123"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*/</w:t>
      </w:r>
    </w:p>
    <w:p w:rsidR="006D27FE" w:rsidRPr="006D27FE" w:rsidRDefault="006D27FE" w:rsidP="006D27FE">
      <w:pPr>
        <w:widowControl/>
        <w:numPr>
          <w:ilvl w:val="0"/>
          <w:numId w:val="5"/>
        </w:numPr>
        <w:spacing w:before="100" w:beforeAutospacing="1"/>
        <w:ind w:left="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回调返回结果是Promise对象，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.then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返回的Promise是回调返回Promise的状态及结果。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result = p.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((value)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reject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失败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}, err =&gt; {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(result)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/* expected output: 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Promise {&lt;pending&gt;}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__proto__: Promise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[[PromiseStatus]]: "rejected"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[[PromiseValue]]: "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失败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"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*/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catch()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catch()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方法返回一个Promise，一个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函数参数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，是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失败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的状态回调。它其实与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中第二个参数是同一处理方法，内部是调用了then()对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onRejected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的回调处理。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第一种情况：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在异步函数中抛出的错误不会被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catch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或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第二个参数捕获到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p1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(resolve, reject)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throw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'Uncaught Exception!'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p1.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catch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(e)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(e);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不会执行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第二种情况：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状态变为成功后，虽然会继续向后执行，但无法捕获错误，这也符合状态一旦确定就无法改变的原则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p2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(resolve, reject)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throw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'Uncaught Exception!'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p2.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catch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(e)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(e);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不会执行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(resolve, reject)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reject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p2.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catch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(() =&gt; {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(() =&gt; {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 }, () =&gt; {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 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//expected output: 1 2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finally()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同样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finally()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也返回一个Promise，有一个函数参数，但在这个回调中没有Promise的值，无论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成功与否都会调用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，只是操作结束后在这个回调中对一些事物做同一处理。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例如：在请求前 我们需要一个loading，请求结束后，无论失败与否，都把loading关掉，那关掉的动作就在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finally()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中执行。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再来看一个值得注意的点 </w:t>
      </w:r>
      <w:r w:rsidRPr="006D27FE">
        <w:rPr>
          <w:rFonts w:ascii="宋体" w:eastAsia="宋体" w:hAnsi="宋体" w:cs="宋体"/>
          <w:noProof/>
          <w:color w:val="2529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9" name="矩形 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DCB93" id="矩形 9" o:spid="_x0000_s1026" alt="image.pn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由于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方法中的回调没有再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return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值，所以他的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PromiseValue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为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undefined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finally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方法会默认返回这个Promise最终执行结果。</w:t>
      </w:r>
    </w:p>
    <w:p w:rsidR="006D27FE" w:rsidRPr="006D27FE" w:rsidRDefault="006D27FE" w:rsidP="006D27FE">
      <w:pPr>
        <w:widowControl/>
        <w:shd w:val="clear" w:color="auto" w:fill="F8F8F8"/>
        <w:spacing w:before="525" w:line="420" w:lineRule="atLeast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</w:pPr>
      <w:r w:rsidRPr="006D27FE">
        <w:rPr>
          <w:rFonts w:ascii="宋体" w:eastAsia="宋体" w:hAnsi="宋体" w:cs="宋体"/>
          <w:b/>
          <w:bCs/>
          <w:color w:val="666666"/>
          <w:kern w:val="0"/>
          <w:sz w:val="30"/>
          <w:szCs w:val="30"/>
        </w:rPr>
        <w:t>静态（属性）方法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Consolas" w:eastAsia="宋体" w:hAnsi="Consolas" w:cs="宋体"/>
          <w:b/>
          <w:bCs/>
          <w:color w:val="FF502C"/>
          <w:kern w:val="0"/>
          <w:sz w:val="23"/>
          <w:szCs w:val="23"/>
          <w:shd w:val="clear" w:color="auto" w:fill="FFF5F5"/>
        </w:rPr>
        <w:t>resolve()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，</w:t>
      </w:r>
      <w:r w:rsidRPr="006D27FE">
        <w:rPr>
          <w:rFonts w:ascii="Consolas" w:eastAsia="宋体" w:hAnsi="Consolas" w:cs="宋体"/>
          <w:b/>
          <w:bCs/>
          <w:color w:val="FF502C"/>
          <w:kern w:val="0"/>
          <w:sz w:val="23"/>
          <w:szCs w:val="23"/>
          <w:shd w:val="clear" w:color="auto" w:fill="FFF5F5"/>
        </w:rPr>
        <w:t>reject()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其实在第三章探讨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状态判断方法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时对</w:t>
      </w:r>
      <w:hyperlink r:id="rId13" w:tgtFrame="_blank" w:tooltip="https://juejin.cn/post/7002527759658385444" w:history="1">
        <w:r w:rsidRPr="006D27FE">
          <w:rPr>
            <w:rFonts w:ascii="宋体" w:eastAsia="宋体" w:hAnsi="宋体" w:cs="宋体"/>
            <w:color w:val="0269C8"/>
            <w:kern w:val="0"/>
            <w:sz w:val="24"/>
            <w:szCs w:val="24"/>
            <w:u w:val="single"/>
          </w:rPr>
          <w:t>resolve()</w:t>
        </w:r>
      </w:hyperlink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有详细解释，四种传值状态返回不同状态的Promise对象。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resolve()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也算是语法糖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((resolve, reject) =&gt;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'success'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(() =&gt; { }, () =&gt; {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等价与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'success'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(() =&gt; { }, () =&gt; {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((resolve, reject) =&gt;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reject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'fail'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(() =&gt; { }, () =&gt; { })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等价与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reject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'fail'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(() =&gt; { }, () =&gt; { })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all()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Promise.all()，返回一个Promise实例，它的参数是接收一个iterable类型（Array,Map,Set）,如果状态是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fulfilled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的成功回调的参数为一个数组，里面是iterable结果的resolve值。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p1 =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p2 =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p3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(resolve,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2000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([p1, p2, p3]).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(values =&gt;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(values));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expected output: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两秒后输出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[3, 42, "foo"]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1.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all()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方法会等待所有Promise对象状态都变为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resolve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时，再触发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p1 =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reject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p2 =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p3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(reject,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2000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([p1, p2, p3]).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(values =&gt;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(values),(err)=&gt;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'err'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err));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expected output: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立即输出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err 3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([p3, p2, p1]).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(values =&gt;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(values),(err)=&gt;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'err'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err));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expected output: 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立即输出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err 2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2.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all()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方法中传递的Promise只要有一个状态变为rejected,会立刻调用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中的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onRejcted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函数，对错误进行反馈。即便有多个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也只提示出最早变为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状态的值。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这里引发了一个思考，传进去的Promise是同步调用的还是异步调用的？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p1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(resolve,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4000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p2 =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42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p3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(resolve,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2000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([p1, p2, p3]).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(values =&gt;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(values));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是异步调用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4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秒后输出</w:t>
      </w: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["foo", 13, "foo"] 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让我们看看他的状态的几种情况：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resolvedPromisesArray = [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33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),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resolve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44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)];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(resolvedPromisesArray);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'next tick'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Promise { &lt;state&gt;: "pending" }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next tick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Promise { &lt;state&gt;: "fulfilled", &lt;value&gt;: Array[2] }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1，如果传入了Promise的集合，状态执行是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异步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的。在当前循环中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的状态不会立即变为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fulfilled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。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reject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也一样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 =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([]); 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p2 =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all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123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"hello"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]); 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(p2)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'next tick'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(p2);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Promise { &lt;state&gt;: "fulfilled", &lt;value&gt;: Array[0] }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Promise { &lt;state&gt;: "pending" }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next tick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Promise { &lt;state&gt;: "fulfilled", &lt;value&gt;: Array[2] }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2.当传入了一个空的可迭代的iterable时，状态的改变是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同步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的，会立即改变的。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race()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race()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方法与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all()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方法的区别在于，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onResolve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回调的参数</w:t>
      </w:r>
      <w:r w:rsidRPr="006D27FE">
        <w:rPr>
          <w:rFonts w:ascii="宋体" w:eastAsia="宋体" w:hAnsi="宋体" w:cs="宋体"/>
          <w:b/>
          <w:bCs/>
          <w:color w:val="252933"/>
          <w:kern w:val="0"/>
          <w:sz w:val="24"/>
          <w:szCs w:val="24"/>
        </w:rPr>
        <w:t>不是数组形式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的，传了多个Promise，但最终返回的是最先执行完毕的Promise。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中的回调也与这个Promise的状态对应。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js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p1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(resolve,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'p1 success'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p2 = </w:t>
      </w:r>
      <w:r w:rsidRPr="006D27FE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((resolve, reject)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setTimeout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(resolve,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6D27FE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'p2 success'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Promise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race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([p1, p2]).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then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((value) =&gt; {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6D27FE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console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6D27FE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log</w:t>
      </w: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(value);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:rsidR="006D27FE" w:rsidRPr="006D27FE" w:rsidRDefault="006D27FE" w:rsidP="006D27F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D27FE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expected output: "p2 success"</w:t>
      </w:r>
    </w:p>
    <w:p w:rsidR="006D27FE" w:rsidRPr="006D27FE" w:rsidRDefault="006D27FE" w:rsidP="006D27FE">
      <w:pPr>
        <w:widowControl/>
        <w:spacing w:before="525" w:after="150" w:line="390" w:lineRule="atLeast"/>
        <w:jc w:val="left"/>
        <w:outlineLvl w:val="3"/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</w:pPr>
      <w:r w:rsidRPr="006D27FE">
        <w:rPr>
          <w:rFonts w:ascii="宋体" w:eastAsia="宋体" w:hAnsi="宋体" w:cs="宋体"/>
          <w:b/>
          <w:bCs/>
          <w:color w:val="252933"/>
          <w:kern w:val="0"/>
          <w:sz w:val="27"/>
          <w:szCs w:val="27"/>
        </w:rPr>
        <w:t>any()</w:t>
      </w:r>
    </w:p>
    <w:p w:rsidR="006D27FE" w:rsidRPr="006D27FE" w:rsidRDefault="006D27FE" w:rsidP="006D27FE">
      <w:pPr>
        <w:widowControl/>
        <w:spacing w:before="330" w:after="330"/>
        <w:jc w:val="left"/>
        <w:rPr>
          <w:rFonts w:ascii="宋体" w:eastAsia="宋体" w:hAnsi="宋体" w:cs="宋体"/>
          <w:color w:val="252933"/>
          <w:kern w:val="0"/>
          <w:sz w:val="24"/>
          <w:szCs w:val="24"/>
        </w:rPr>
      </w:pP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这个方法还属于实验阶段的（2021年9月），没被所有浏览器支持。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返回一个Promise对象，参数也是传递一个iterable合集。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1.只要其中的一个 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promise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 成功，就返回那个已经成功的 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promise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，并且终止。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br/>
        <w:t>2.如果所有Promise都失败了，那就调用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then()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的</w:t>
      </w:r>
      <w:r w:rsidRPr="006D27FE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onFulfilled</w:t>
      </w:r>
      <w:r w:rsidRPr="006D27FE">
        <w:rPr>
          <w:rFonts w:ascii="宋体" w:eastAsia="宋体" w:hAnsi="宋体" w:cs="宋体"/>
          <w:color w:val="252933"/>
          <w:kern w:val="0"/>
          <w:sz w:val="24"/>
          <w:szCs w:val="24"/>
        </w:rPr>
        <w:t>回调。</w:t>
      </w:r>
    </w:p>
    <w:p w:rsidR="006D27FE" w:rsidRPr="006D27FE" w:rsidRDefault="006D27FE" w:rsidP="006D27FE">
      <w:pPr>
        <w:widowControl/>
        <w:numPr>
          <w:ilvl w:val="0"/>
          <w:numId w:val="21"/>
        </w:numPr>
        <w:spacing w:before="100" w:beforeAutospacing="1" w:after="100" w:afterAutospacing="1" w:line="300" w:lineRule="atLeast"/>
        <w:ind w:left="0" w:right="360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color w:val="252933"/>
          <w:kern w:val="0"/>
          <w:sz w:val="24"/>
          <w:szCs w:val="24"/>
        </w:rPr>
        <w:t xml:space="preserve"> </w:t>
      </w:r>
    </w:p>
    <w:p w:rsidR="00F877C5" w:rsidRDefault="00F877C5"/>
    <w:sectPr w:rsidR="00F8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7FE" w:rsidRDefault="006D27FE" w:rsidP="006D27FE">
      <w:r>
        <w:separator/>
      </w:r>
    </w:p>
  </w:endnote>
  <w:endnote w:type="continuationSeparator" w:id="0">
    <w:p w:rsidR="006D27FE" w:rsidRDefault="006D27FE" w:rsidP="006D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7FE" w:rsidRDefault="006D27FE" w:rsidP="006D27FE">
      <w:r>
        <w:separator/>
      </w:r>
    </w:p>
  </w:footnote>
  <w:footnote w:type="continuationSeparator" w:id="0">
    <w:p w:rsidR="006D27FE" w:rsidRDefault="006D27FE" w:rsidP="006D2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483"/>
    <w:multiLevelType w:val="multilevel"/>
    <w:tmpl w:val="346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65B2"/>
    <w:multiLevelType w:val="multilevel"/>
    <w:tmpl w:val="4450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7CEB"/>
    <w:multiLevelType w:val="multilevel"/>
    <w:tmpl w:val="1ACE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5953"/>
    <w:multiLevelType w:val="multilevel"/>
    <w:tmpl w:val="00F2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1111"/>
    <w:multiLevelType w:val="multilevel"/>
    <w:tmpl w:val="E728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25CA"/>
    <w:multiLevelType w:val="multilevel"/>
    <w:tmpl w:val="CB2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1F5B"/>
    <w:multiLevelType w:val="multilevel"/>
    <w:tmpl w:val="25F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95092"/>
    <w:multiLevelType w:val="multilevel"/>
    <w:tmpl w:val="57C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824FC"/>
    <w:multiLevelType w:val="multilevel"/>
    <w:tmpl w:val="FF4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45662"/>
    <w:multiLevelType w:val="multilevel"/>
    <w:tmpl w:val="522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B548C"/>
    <w:multiLevelType w:val="multilevel"/>
    <w:tmpl w:val="9E1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F642F"/>
    <w:multiLevelType w:val="multilevel"/>
    <w:tmpl w:val="359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725D6"/>
    <w:multiLevelType w:val="multilevel"/>
    <w:tmpl w:val="65D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37FA9"/>
    <w:multiLevelType w:val="multilevel"/>
    <w:tmpl w:val="740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D7113"/>
    <w:multiLevelType w:val="multilevel"/>
    <w:tmpl w:val="560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D52EC"/>
    <w:multiLevelType w:val="multilevel"/>
    <w:tmpl w:val="BBD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438B2"/>
    <w:multiLevelType w:val="multilevel"/>
    <w:tmpl w:val="68E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27FD5"/>
    <w:multiLevelType w:val="multilevel"/>
    <w:tmpl w:val="B85C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44C5A"/>
    <w:multiLevelType w:val="multilevel"/>
    <w:tmpl w:val="96E6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96509"/>
    <w:multiLevelType w:val="multilevel"/>
    <w:tmpl w:val="9DA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22878"/>
    <w:multiLevelType w:val="multilevel"/>
    <w:tmpl w:val="5FC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9"/>
  </w:num>
  <w:num w:numId="7">
    <w:abstractNumId w:val="17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  <w:num w:numId="13">
    <w:abstractNumId w:val="16"/>
  </w:num>
  <w:num w:numId="14">
    <w:abstractNumId w:val="5"/>
  </w:num>
  <w:num w:numId="15">
    <w:abstractNumId w:val="9"/>
  </w:num>
  <w:num w:numId="16">
    <w:abstractNumId w:val="0"/>
  </w:num>
  <w:num w:numId="17">
    <w:abstractNumId w:val="15"/>
  </w:num>
  <w:num w:numId="18">
    <w:abstractNumId w:val="1"/>
  </w:num>
  <w:num w:numId="19">
    <w:abstractNumId w:val="18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2B"/>
    <w:rsid w:val="00372E2B"/>
    <w:rsid w:val="006D27FE"/>
    <w:rsid w:val="00F8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07104"/>
  <w15:chartTrackingRefBased/>
  <w15:docId w15:val="{3C026852-25A2-438D-A7C3-87B9ED7B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27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D27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D27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7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27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D27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D27F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D2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D27F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D27FE"/>
    <w:rPr>
      <w:color w:val="800080"/>
      <w:u w:val="single"/>
    </w:rPr>
  </w:style>
  <w:style w:type="character" w:customStyle="1" w:styleId="text">
    <w:name w:val="text"/>
    <w:basedOn w:val="a0"/>
    <w:rsid w:val="006D27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27F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D27FE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D27F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D27F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unt">
    <w:name w:val="count"/>
    <w:basedOn w:val="a0"/>
    <w:rsid w:val="006D27FE"/>
  </w:style>
  <w:style w:type="character" w:customStyle="1" w:styleId="badge">
    <w:name w:val="badge"/>
    <w:basedOn w:val="a0"/>
    <w:rsid w:val="006D27FE"/>
  </w:style>
  <w:style w:type="character" w:customStyle="1" w:styleId="name">
    <w:name w:val="name"/>
    <w:basedOn w:val="a0"/>
    <w:rsid w:val="006D27FE"/>
  </w:style>
  <w:style w:type="character" w:customStyle="1" w:styleId="views-count">
    <w:name w:val="views-count"/>
    <w:basedOn w:val="a0"/>
    <w:rsid w:val="006D27FE"/>
  </w:style>
  <w:style w:type="character" w:customStyle="1" w:styleId="read-time">
    <w:name w:val="read-time"/>
    <w:basedOn w:val="a0"/>
    <w:rsid w:val="006D27FE"/>
  </w:style>
  <w:style w:type="paragraph" w:styleId="a9">
    <w:name w:val="Normal (Web)"/>
    <w:basedOn w:val="a"/>
    <w:uiPriority w:val="99"/>
    <w:semiHidden/>
    <w:unhideWhenUsed/>
    <w:rsid w:val="006D2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D27FE"/>
    <w:rPr>
      <w:b/>
      <w:bCs/>
    </w:rPr>
  </w:style>
  <w:style w:type="character" w:styleId="HTML">
    <w:name w:val="HTML Code"/>
    <w:basedOn w:val="a0"/>
    <w:uiPriority w:val="99"/>
    <w:semiHidden/>
    <w:unhideWhenUsed/>
    <w:rsid w:val="006D27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D2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27FE"/>
    <w:rPr>
      <w:rFonts w:ascii="宋体" w:eastAsia="宋体" w:hAnsi="宋体" w:cs="宋体"/>
      <w:kern w:val="0"/>
      <w:sz w:val="24"/>
      <w:szCs w:val="24"/>
    </w:rPr>
  </w:style>
  <w:style w:type="character" w:customStyle="1" w:styleId="code-block-extension-lang">
    <w:name w:val="code-block-extension-lang"/>
    <w:basedOn w:val="a0"/>
    <w:rsid w:val="006D27FE"/>
  </w:style>
  <w:style w:type="character" w:customStyle="1" w:styleId="code-block-extension-codeline">
    <w:name w:val="code-block-extension-codeline"/>
    <w:basedOn w:val="a0"/>
    <w:rsid w:val="006D27FE"/>
  </w:style>
  <w:style w:type="character" w:customStyle="1" w:styleId="hljs-keyword">
    <w:name w:val="hljs-keyword"/>
    <w:basedOn w:val="a0"/>
    <w:rsid w:val="006D27FE"/>
  </w:style>
  <w:style w:type="character" w:customStyle="1" w:styleId="hljs-title">
    <w:name w:val="hljs-title"/>
    <w:basedOn w:val="a0"/>
    <w:rsid w:val="006D27FE"/>
  </w:style>
  <w:style w:type="character" w:customStyle="1" w:styleId="hljs-function">
    <w:name w:val="hljs-function"/>
    <w:basedOn w:val="a0"/>
    <w:rsid w:val="006D27FE"/>
  </w:style>
  <w:style w:type="character" w:customStyle="1" w:styleId="hljs-params">
    <w:name w:val="hljs-params"/>
    <w:basedOn w:val="a0"/>
    <w:rsid w:val="006D27FE"/>
  </w:style>
  <w:style w:type="character" w:customStyle="1" w:styleId="hljs-string">
    <w:name w:val="hljs-string"/>
    <w:basedOn w:val="a0"/>
    <w:rsid w:val="006D27FE"/>
  </w:style>
  <w:style w:type="character" w:customStyle="1" w:styleId="hljs-variable">
    <w:name w:val="hljs-variable"/>
    <w:basedOn w:val="a0"/>
    <w:rsid w:val="006D27FE"/>
  </w:style>
  <w:style w:type="character" w:customStyle="1" w:styleId="hljs-comment">
    <w:name w:val="hljs-comment"/>
    <w:basedOn w:val="a0"/>
    <w:rsid w:val="006D27FE"/>
  </w:style>
  <w:style w:type="character" w:customStyle="1" w:styleId="hljs-number">
    <w:name w:val="hljs-number"/>
    <w:basedOn w:val="a0"/>
    <w:rsid w:val="006D27FE"/>
  </w:style>
  <w:style w:type="character" w:customStyle="1" w:styleId="hljs-builtin">
    <w:name w:val="hljs-built_in"/>
    <w:basedOn w:val="a0"/>
    <w:rsid w:val="006D27FE"/>
  </w:style>
  <w:style w:type="character" w:customStyle="1" w:styleId="tag-title">
    <w:name w:val="tag-title"/>
    <w:basedOn w:val="a0"/>
    <w:rsid w:val="006D27FE"/>
  </w:style>
  <w:style w:type="character" w:customStyle="1" w:styleId="column-title">
    <w:name w:val="column-title"/>
    <w:basedOn w:val="a0"/>
    <w:rsid w:val="006D27FE"/>
  </w:style>
  <w:style w:type="character" w:customStyle="1" w:styleId="description">
    <w:name w:val="description"/>
    <w:basedOn w:val="a0"/>
    <w:rsid w:val="006D27FE"/>
  </w:style>
  <w:style w:type="character" w:customStyle="1" w:styleId="hint">
    <w:name w:val="hint"/>
    <w:basedOn w:val="a0"/>
    <w:rsid w:val="006D27FE"/>
  </w:style>
  <w:style w:type="character" w:customStyle="1" w:styleId="text-count-real">
    <w:name w:val="text-count-real"/>
    <w:basedOn w:val="a0"/>
    <w:rsid w:val="006D27FE"/>
  </w:style>
  <w:style w:type="character" w:customStyle="1" w:styleId="text-count-limit">
    <w:name w:val="text-count-limit"/>
    <w:basedOn w:val="a0"/>
    <w:rsid w:val="006D27FE"/>
  </w:style>
  <w:style w:type="character" w:customStyle="1" w:styleId="count-info">
    <w:name w:val="count-info"/>
    <w:basedOn w:val="a0"/>
    <w:rsid w:val="006D27FE"/>
  </w:style>
  <w:style w:type="character" w:customStyle="1" w:styleId="byte-tooltipwrapper">
    <w:name w:val="byte-tooltip__wrapper"/>
    <w:basedOn w:val="a0"/>
    <w:rsid w:val="006D27FE"/>
  </w:style>
  <w:style w:type="character" w:customStyle="1" w:styleId="expand-action">
    <w:name w:val="expand-action"/>
    <w:basedOn w:val="a0"/>
    <w:rsid w:val="006D27FE"/>
  </w:style>
  <w:style w:type="character" w:customStyle="1" w:styleId="more-popover">
    <w:name w:val="more-popover"/>
    <w:basedOn w:val="a0"/>
    <w:rsid w:val="006D27FE"/>
  </w:style>
  <w:style w:type="character" w:customStyle="1" w:styleId="username">
    <w:name w:val="username"/>
    <w:basedOn w:val="a0"/>
    <w:rsid w:val="006D27FE"/>
  </w:style>
  <w:style w:type="character" w:customStyle="1" w:styleId="rank">
    <w:name w:val="rank"/>
    <w:basedOn w:val="a0"/>
    <w:rsid w:val="006D27FE"/>
  </w:style>
  <w:style w:type="character" w:styleId="ab">
    <w:name w:val="Emphasis"/>
    <w:basedOn w:val="a0"/>
    <w:uiPriority w:val="20"/>
    <w:qFormat/>
    <w:rsid w:val="006D27FE"/>
    <w:rPr>
      <w:i/>
      <w:iCs/>
    </w:rPr>
  </w:style>
  <w:style w:type="character" w:customStyle="1" w:styleId="title-content">
    <w:name w:val="title-content"/>
    <w:basedOn w:val="a0"/>
    <w:rsid w:val="006D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0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3166">
                          <w:marLeft w:val="765"/>
                          <w:marRight w:val="24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697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2089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3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162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599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4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716">
                      <w:blockQuote w:val="1"/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single" w:sz="24" w:space="17" w:color="CBCBCB"/>
                        <w:bottom w:val="none" w:sz="0" w:space="0" w:color="auto"/>
                        <w:right w:val="none" w:sz="0" w:space="0" w:color="auto"/>
                      </w:divBdr>
                    </w:div>
                    <w:div w:id="25139748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976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7142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878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93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19135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1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85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42581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73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672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5652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30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609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33640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29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922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8974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84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408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202560">
                      <w:blockQuote w:val="1"/>
                      <w:marLeft w:val="0"/>
                      <w:marRight w:val="0"/>
                      <w:marTop w:val="330"/>
                      <w:marBottom w:val="330"/>
                      <w:divBdr>
                        <w:top w:val="none" w:sz="0" w:space="0" w:color="auto"/>
                        <w:left w:val="single" w:sz="24" w:space="17" w:color="CBCBCB"/>
                        <w:bottom w:val="none" w:sz="0" w:space="0" w:color="auto"/>
                        <w:right w:val="none" w:sz="0" w:space="0" w:color="auto"/>
                      </w:divBdr>
                    </w:div>
                    <w:div w:id="86710690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0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474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70088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77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54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563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09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989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38634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5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019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37148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52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556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53442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39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21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91023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41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695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88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148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004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897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356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9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381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2522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121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0460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330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697858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5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1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4993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016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27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3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0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30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7976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8402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3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21038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1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3038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3230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5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41958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15682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27053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9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58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23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544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233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4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3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62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9146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44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1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1559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91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26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39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3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154613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53257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640934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4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86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12640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81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6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280754">
                      <w:marLeft w:val="0"/>
                      <w:marRight w:val="6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848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9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1130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65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2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997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4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7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181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6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2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650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5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099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8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0722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27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7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2463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282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4677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2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767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926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36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49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0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754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2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8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9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24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522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2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0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1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9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88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86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3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4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0953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8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257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457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2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6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1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4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9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7001471518022565902" TargetMode="External"/><Relationship Id="rId13" Type="http://schemas.openxmlformats.org/officeDocument/2006/relationships/hyperlink" Target="https://juejin.cn/post/70025277596583854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cn/post/7000572692201996296" TargetMode="External"/><Relationship Id="rId12" Type="http://schemas.openxmlformats.org/officeDocument/2006/relationships/hyperlink" Target="https://juejin.cn/post/7005003950923448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cn/post/700476908115696026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ejin.cn/post/70032327545360220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70025277596583854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2024-04-25T00:16:00Z</dcterms:created>
  <dcterms:modified xsi:type="dcterms:W3CDTF">2024-04-25T00:18:00Z</dcterms:modified>
</cp:coreProperties>
</file>