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A072" w14:textId="49CA5B1F" w:rsidR="00651345" w:rsidRDefault="007704E5" w:rsidP="007704E5">
      <w:pPr>
        <w:pStyle w:val="1"/>
      </w:pPr>
      <w:r>
        <w:rPr>
          <w:rFonts w:hint="eastAsia"/>
        </w:rPr>
        <w:t>可以用一张图概括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4E5" w14:paraId="23E677E8" w14:textId="77777777" w:rsidTr="007704E5">
        <w:tc>
          <w:tcPr>
            <w:tcW w:w="8296" w:type="dxa"/>
          </w:tcPr>
          <w:p w14:paraId="66354009" w14:textId="042447C7" w:rsidR="007704E5" w:rsidRDefault="007704E5" w:rsidP="007704E5">
            <w:pPr>
              <w:rPr>
                <w:rFonts w:hint="eastAsia"/>
              </w:rPr>
            </w:pPr>
            <w:r w:rsidRPr="007704E5">
              <w:drawing>
                <wp:inline distT="0" distB="0" distL="0" distR="0" wp14:anchorId="7EE255DC" wp14:editId="1919ECDB">
                  <wp:extent cx="8943975" cy="4335177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4423" cy="433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69FB5" w14:textId="294A4707" w:rsidR="007704E5" w:rsidRDefault="007704E5" w:rsidP="007704E5"/>
    <w:p w14:paraId="219398CF" w14:textId="3659F8B1" w:rsidR="007704E5" w:rsidRDefault="007704E5" w:rsidP="007704E5"/>
    <w:p w14:paraId="34A680AF" w14:textId="72A38001" w:rsidR="007704E5" w:rsidRDefault="007704E5" w:rsidP="007704E5"/>
    <w:p w14:paraId="05729CAE" w14:textId="77777777" w:rsidR="007704E5" w:rsidRPr="007704E5" w:rsidRDefault="007704E5" w:rsidP="007704E5">
      <w:pPr>
        <w:rPr>
          <w:rFonts w:hint="eastAsia"/>
        </w:rPr>
      </w:pPr>
    </w:p>
    <w:sectPr w:rsidR="007704E5" w:rsidRPr="00770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05"/>
    <w:rsid w:val="000C6205"/>
    <w:rsid w:val="00651345"/>
    <w:rsid w:val="0077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0091"/>
  <w15:chartTrackingRefBased/>
  <w15:docId w15:val="{EE83E615-EB2D-424F-82D2-BB8C6F81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4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04E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70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2024-03-09T00:40:00Z</dcterms:created>
  <dcterms:modified xsi:type="dcterms:W3CDTF">2024-03-09T00:53:00Z</dcterms:modified>
</cp:coreProperties>
</file>