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20" w:rsidRPr="00DC4220" w:rsidRDefault="00DC4220" w:rsidP="00DC422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C4220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OpenCV_Python图像融合时两张图片大小不一致的解决方法</w:t>
      </w:r>
    </w:p>
    <w:p w:rsidR="00DC4220" w:rsidRPr="00DC4220" w:rsidRDefault="00DC4220" w:rsidP="00DC42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当进行</w:t>
      </w:r>
      <w:hyperlink r:id="rId7" w:tgtFrame="_blank" w:history="1">
        <w:r w:rsidRPr="00DC4220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图像融合</w:t>
        </w:r>
      </w:hyperlink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时，被叠加的两张图片的大小、类型（高度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宽度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通道数）必须相同。</w:t>
      </w:r>
      <w:hyperlink r:id="rId8" w:history="1">
        <w:r w:rsidRPr="00DC422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请点击查看</w:t>
        </w:r>
      </w:hyperlink>
    </w:p>
    <w:p w:rsidR="00DC4220" w:rsidRPr="00DC4220" w:rsidRDefault="00DC4220" w:rsidP="00DC42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但是如果这两张图片大小不相同，怎么解决？有两种方法可以解决这个问题：</w:t>
      </w:r>
    </w:p>
    <w:p w:rsidR="00DC4220" w:rsidRPr="00DC4220" w:rsidRDefault="00DC4220" w:rsidP="00DC4220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重置其中一张图片的大小类型，使其与另一张图片大小类型相同；</w:t>
      </w:r>
    </w:p>
    <w:p w:rsidR="00DC4220" w:rsidRPr="00DC4220" w:rsidRDefault="00DC4220" w:rsidP="00DC4220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在较大的图片中创建感兴趣区域</w:t>
      </w:r>
      <w:r w:rsidRPr="00DC4220">
        <w:rPr>
          <w:rFonts w:ascii="Arial" w:eastAsia="宋体" w:hAnsi="Arial" w:cs="Arial"/>
          <w:kern w:val="0"/>
          <w:sz w:val="24"/>
          <w:szCs w:val="24"/>
        </w:rPr>
        <w:t>roi</w:t>
      </w:r>
      <w:r w:rsidRPr="00DC4220">
        <w:rPr>
          <w:rFonts w:ascii="Arial" w:eastAsia="宋体" w:hAnsi="Arial" w:cs="Arial"/>
          <w:kern w:val="0"/>
          <w:sz w:val="24"/>
          <w:szCs w:val="24"/>
        </w:rPr>
        <w:t>，</w:t>
      </w:r>
      <w:r w:rsidRPr="00DC4220">
        <w:rPr>
          <w:rFonts w:ascii="Arial" w:eastAsia="宋体" w:hAnsi="Arial" w:cs="Arial"/>
          <w:kern w:val="0"/>
          <w:sz w:val="24"/>
          <w:szCs w:val="24"/>
        </w:rPr>
        <w:t>roi</w:t>
      </w:r>
      <w:r w:rsidRPr="00DC4220">
        <w:rPr>
          <w:rFonts w:ascii="Arial" w:eastAsia="宋体" w:hAnsi="Arial" w:cs="Arial"/>
          <w:kern w:val="0"/>
          <w:sz w:val="24"/>
          <w:szCs w:val="24"/>
        </w:rPr>
        <w:t>的大小类型应与另一张图片的相同。</w:t>
      </w:r>
    </w:p>
    <w:p w:rsidR="00DC4220" w:rsidRPr="00DC4220" w:rsidRDefault="00DC4220" w:rsidP="00DC42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注意：方法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改变图片大小时，图片的分辨率也会发生变化，因此图片的内容会产生形变；方法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没有改变图片的大小，故不会有这种问题产生。</w:t>
      </w:r>
    </w:p>
    <w:p w:rsidR="00DC4220" w:rsidRPr="00DC4220" w:rsidRDefault="00DC4220" w:rsidP="00DC4220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0" w:name="t0"/>
      <w:bookmarkEnd w:id="0"/>
      <w:r w:rsidRPr="00DC4220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主要函数</w:t>
      </w:r>
    </w:p>
    <w:p w:rsidR="00DC4220" w:rsidRPr="00DC4220" w:rsidRDefault="00DC4220" w:rsidP="00DC4220">
      <w:pPr>
        <w:widowControl/>
        <w:numPr>
          <w:ilvl w:val="0"/>
          <w:numId w:val="3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dst = cv2.resize(src, dsize[, dst[, fx[, fy[, interpolation]]]])</w:t>
      </w:r>
    </w:p>
    <w:p w:rsidR="00DC4220" w:rsidRPr="00DC4220" w:rsidRDefault="00DC4220" w:rsidP="00DC4220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scr</w:t>
      </w:r>
      <w:r w:rsidRPr="00DC4220">
        <w:rPr>
          <w:rFonts w:ascii="Arial" w:eastAsia="宋体" w:hAnsi="Arial" w:cs="Arial"/>
          <w:kern w:val="0"/>
          <w:sz w:val="24"/>
          <w:szCs w:val="24"/>
        </w:rPr>
        <w:t>：原图像</w:t>
      </w:r>
    </w:p>
    <w:p w:rsidR="00DC4220" w:rsidRPr="00DC4220" w:rsidRDefault="00DC4220" w:rsidP="00DC4220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dsize</w:t>
      </w:r>
      <w:r w:rsidRPr="00DC4220">
        <w:rPr>
          <w:rFonts w:ascii="Arial" w:eastAsia="宋体" w:hAnsi="Arial" w:cs="Arial"/>
          <w:kern w:val="0"/>
          <w:sz w:val="24"/>
          <w:szCs w:val="24"/>
        </w:rPr>
        <w:t>：输出的图像大小</w:t>
      </w:r>
    </w:p>
    <w:p w:rsidR="00DC4220" w:rsidRPr="00DC4220" w:rsidRDefault="00DC4220" w:rsidP="00DC4220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dst</w:t>
      </w:r>
      <w:r w:rsidRPr="00DC4220">
        <w:rPr>
          <w:rFonts w:ascii="Arial" w:eastAsia="宋体" w:hAnsi="Arial" w:cs="Arial"/>
          <w:kern w:val="0"/>
          <w:sz w:val="24"/>
          <w:szCs w:val="24"/>
        </w:rPr>
        <w:t>：输出的图像。当参数</w:t>
      </w:r>
      <w:r w:rsidRPr="00DC4220">
        <w:rPr>
          <w:rFonts w:ascii="Arial" w:eastAsia="宋体" w:hAnsi="Arial" w:cs="Arial"/>
          <w:kern w:val="0"/>
          <w:sz w:val="24"/>
          <w:szCs w:val="24"/>
        </w:rPr>
        <w:t>dsize</w:t>
      </w:r>
      <w:r w:rsidRPr="00DC4220">
        <w:rPr>
          <w:rFonts w:ascii="Arial" w:eastAsia="宋体" w:hAnsi="Arial" w:cs="Arial"/>
          <w:kern w:val="0"/>
          <w:sz w:val="24"/>
          <w:szCs w:val="24"/>
        </w:rPr>
        <w:t>不为</w:t>
      </w:r>
      <w:r w:rsidRPr="00DC4220">
        <w:rPr>
          <w:rFonts w:ascii="Arial" w:eastAsia="宋体" w:hAnsi="Arial" w:cs="Arial"/>
          <w:kern w:val="0"/>
          <w:sz w:val="24"/>
          <w:szCs w:val="24"/>
        </w:rPr>
        <w:t>0</w:t>
      </w:r>
      <w:r w:rsidRPr="00DC4220">
        <w:rPr>
          <w:rFonts w:ascii="Arial" w:eastAsia="宋体" w:hAnsi="Arial" w:cs="Arial"/>
          <w:kern w:val="0"/>
          <w:sz w:val="24"/>
          <w:szCs w:val="24"/>
        </w:rPr>
        <w:t>时，</w:t>
      </w:r>
      <w:r w:rsidRPr="00DC4220">
        <w:rPr>
          <w:rFonts w:ascii="Arial" w:eastAsia="宋体" w:hAnsi="Arial" w:cs="Arial"/>
          <w:kern w:val="0"/>
          <w:sz w:val="24"/>
          <w:szCs w:val="24"/>
        </w:rPr>
        <w:t>dst</w:t>
      </w:r>
      <w:r w:rsidRPr="00DC4220">
        <w:rPr>
          <w:rFonts w:ascii="Arial" w:eastAsia="宋体" w:hAnsi="Arial" w:cs="Arial"/>
          <w:kern w:val="0"/>
          <w:sz w:val="24"/>
          <w:szCs w:val="24"/>
        </w:rPr>
        <w:t>的大小为</w:t>
      </w:r>
      <w:r w:rsidRPr="00DC4220">
        <w:rPr>
          <w:rFonts w:ascii="Arial" w:eastAsia="宋体" w:hAnsi="Arial" w:cs="Arial"/>
          <w:kern w:val="0"/>
          <w:sz w:val="24"/>
          <w:szCs w:val="24"/>
        </w:rPr>
        <w:t>size</w:t>
      </w:r>
      <w:r w:rsidRPr="00DC4220">
        <w:rPr>
          <w:rFonts w:ascii="Arial" w:eastAsia="宋体" w:hAnsi="Arial" w:cs="Arial"/>
          <w:kern w:val="0"/>
          <w:sz w:val="24"/>
          <w:szCs w:val="24"/>
        </w:rPr>
        <w:t>；否则，它的大小需要根据</w:t>
      </w:r>
      <w:r w:rsidRPr="00DC4220">
        <w:rPr>
          <w:rFonts w:ascii="Arial" w:eastAsia="宋体" w:hAnsi="Arial" w:cs="Arial"/>
          <w:kern w:val="0"/>
          <w:sz w:val="24"/>
          <w:szCs w:val="24"/>
        </w:rPr>
        <w:t>src</w:t>
      </w:r>
      <w:r w:rsidRPr="00DC4220">
        <w:rPr>
          <w:rFonts w:ascii="Arial" w:eastAsia="宋体" w:hAnsi="Arial" w:cs="Arial"/>
          <w:kern w:val="0"/>
          <w:sz w:val="24"/>
          <w:szCs w:val="24"/>
        </w:rPr>
        <w:t>的大小，</w:t>
      </w:r>
      <w:r w:rsidRPr="00DC4220">
        <w:rPr>
          <w:rFonts w:ascii="Arial" w:eastAsia="宋体" w:hAnsi="Arial" w:cs="Arial"/>
          <w:kern w:val="0"/>
          <w:sz w:val="24"/>
          <w:szCs w:val="24"/>
        </w:rPr>
        <w:t>fx</w:t>
      </w:r>
      <w:r w:rsidRPr="00DC4220">
        <w:rPr>
          <w:rFonts w:ascii="Arial" w:eastAsia="宋体" w:hAnsi="Arial" w:cs="Arial"/>
          <w:kern w:val="0"/>
          <w:sz w:val="24"/>
          <w:szCs w:val="24"/>
        </w:rPr>
        <w:t>和</w:t>
      </w:r>
      <w:r w:rsidRPr="00DC4220">
        <w:rPr>
          <w:rFonts w:ascii="Arial" w:eastAsia="宋体" w:hAnsi="Arial" w:cs="Arial"/>
          <w:kern w:val="0"/>
          <w:sz w:val="24"/>
          <w:szCs w:val="24"/>
        </w:rPr>
        <w:t>fy</w:t>
      </w:r>
      <w:r w:rsidRPr="00DC4220">
        <w:rPr>
          <w:rFonts w:ascii="Arial" w:eastAsia="宋体" w:hAnsi="Arial" w:cs="Arial"/>
          <w:kern w:val="0"/>
          <w:sz w:val="24"/>
          <w:szCs w:val="24"/>
        </w:rPr>
        <w:t>决定。</w:t>
      </w:r>
      <w:r w:rsidRPr="00DC422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 xml:space="preserve">d s i z e = S i z e ( r o u n d ( f x </w:t>
      </w:r>
      <w:r w:rsidRPr="00DC4220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∗</w:t>
      </w:r>
      <w:r w:rsidRPr="00DC422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 xml:space="preserve"> s r c . c o l s ) , r o u n d ( f y </w:t>
      </w:r>
      <w:r w:rsidRPr="00DC4220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∗</w:t>
      </w:r>
      <w:r w:rsidRPr="00DC422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 xml:space="preserve"> s r c . r o w s ) ) dsize = Size(round(fx*src.cols), round(fy*src.rows))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dsize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=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Size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(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round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(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fx</w:t>
      </w:r>
      <w:r w:rsidRPr="00DC4220">
        <w:rPr>
          <w:rFonts w:ascii="Cambria Math" w:eastAsia="宋体" w:hAnsi="Cambria Math" w:cs="Cambria Math"/>
          <w:kern w:val="0"/>
          <w:sz w:val="29"/>
          <w:szCs w:val="29"/>
        </w:rPr>
        <w:t>∗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src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cols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),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round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(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fy</w:t>
      </w:r>
      <w:r w:rsidRPr="00DC4220">
        <w:rPr>
          <w:rFonts w:ascii="Cambria Math" w:eastAsia="宋体" w:hAnsi="Cambria Math" w:cs="Cambria Math"/>
          <w:kern w:val="0"/>
          <w:sz w:val="29"/>
          <w:szCs w:val="29"/>
        </w:rPr>
        <w:t>∗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src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rows</w:t>
      </w:r>
      <w:r w:rsidRPr="00DC4220">
        <w:rPr>
          <w:rFonts w:ascii="KaTeX_Main" w:eastAsia="宋体" w:hAnsi="KaTeX_Main" w:cs="Times New Roman"/>
          <w:kern w:val="0"/>
          <w:sz w:val="29"/>
          <w:szCs w:val="29"/>
        </w:rPr>
        <w:t>))</w:t>
      </w:r>
      <w:r w:rsidRPr="00DC4220">
        <w:rPr>
          <w:rFonts w:ascii="Arial" w:eastAsia="宋体" w:hAnsi="Arial" w:cs="Arial"/>
          <w:kern w:val="0"/>
          <w:sz w:val="24"/>
          <w:szCs w:val="24"/>
        </w:rPr>
        <w:t>dst</w:t>
      </w:r>
      <w:r w:rsidRPr="00DC4220">
        <w:rPr>
          <w:rFonts w:ascii="Arial" w:eastAsia="宋体" w:hAnsi="Arial" w:cs="Arial"/>
          <w:kern w:val="0"/>
          <w:sz w:val="24"/>
          <w:szCs w:val="24"/>
        </w:rPr>
        <w:t>的类型与原图像相同</w:t>
      </w:r>
    </w:p>
    <w:p w:rsidR="00DC4220" w:rsidRPr="00DC4220" w:rsidRDefault="00DC4220" w:rsidP="00DC4220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fx:</w:t>
      </w:r>
      <w:r w:rsidRPr="00DC4220">
        <w:rPr>
          <w:rFonts w:ascii="Arial" w:eastAsia="宋体" w:hAnsi="Arial" w:cs="Arial"/>
          <w:kern w:val="0"/>
          <w:sz w:val="24"/>
          <w:szCs w:val="24"/>
        </w:rPr>
        <w:t>沿水平轴的比例因子</w:t>
      </w:r>
      <w:r w:rsidRPr="00DC4220">
        <w:rPr>
          <w:rFonts w:ascii="Arial" w:eastAsia="宋体" w:hAnsi="Arial" w:cs="Arial"/>
          <w:kern w:val="0"/>
          <w:sz w:val="24"/>
          <w:szCs w:val="24"/>
        </w:rPr>
        <w:t> </w:t>
      </w:r>
      <w:r w:rsidRPr="00DC4220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( d o u b l e ) d s i z e . w i d t h / s r c . c o l s (double)dsize.width/src.cols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(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double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)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dsize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width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/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src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cols</w:t>
      </w:r>
    </w:p>
    <w:p w:rsidR="00DC4220" w:rsidRPr="00DC4220" w:rsidRDefault="00DC4220" w:rsidP="00DC4220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fy:</w:t>
      </w:r>
      <w:r w:rsidRPr="00DC4220">
        <w:rPr>
          <w:rFonts w:ascii="Arial" w:eastAsia="宋体" w:hAnsi="Arial" w:cs="Arial"/>
          <w:kern w:val="0"/>
          <w:sz w:val="24"/>
          <w:szCs w:val="24"/>
        </w:rPr>
        <w:t>沿垂直轴的比例因子</w:t>
      </w:r>
      <w:r w:rsidRPr="00DC4220">
        <w:rPr>
          <w:rFonts w:ascii="Arial" w:eastAsia="宋体" w:hAnsi="Arial" w:cs="Arial"/>
          <w:kern w:val="0"/>
          <w:sz w:val="24"/>
          <w:szCs w:val="24"/>
        </w:rPr>
        <w:t> </w:t>
      </w:r>
      <w:r w:rsidRPr="00DC4220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( d o u b l e ) d s i z e . h e i g h t / s r c . r o w s (double)dsize.height/src.rows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(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double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)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dsize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height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/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src</w:t>
      </w:r>
      <w:r w:rsidRPr="00DC4220">
        <w:rPr>
          <w:rFonts w:ascii="KaTeX_Main" w:eastAsia="宋体" w:hAnsi="KaTeX_Main" w:cs="Arial"/>
          <w:kern w:val="0"/>
          <w:sz w:val="29"/>
          <w:szCs w:val="29"/>
        </w:rPr>
        <w:t>.</w:t>
      </w:r>
      <w:r w:rsidRPr="00DC4220">
        <w:rPr>
          <w:rFonts w:ascii="KaTeX_Main" w:eastAsia="宋体" w:hAnsi="KaTeX_Main" w:cs="Arial"/>
          <w:i/>
          <w:iCs/>
          <w:kern w:val="0"/>
          <w:sz w:val="29"/>
          <w:szCs w:val="29"/>
        </w:rPr>
        <w:t>rows</w:t>
      </w:r>
    </w:p>
    <w:p w:rsidR="00DC4220" w:rsidRPr="00DC4220" w:rsidRDefault="00DC4220" w:rsidP="00DC4220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DC422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参数dsize和参数(fx, fy)不能够同时为0</w:t>
      </w:r>
    </w:p>
    <w:p w:rsidR="00DC4220" w:rsidRPr="00DC4220" w:rsidRDefault="00DC4220" w:rsidP="00DC4220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>interpolation</w:t>
      </w:r>
      <w:r w:rsidRPr="00DC4220">
        <w:rPr>
          <w:rFonts w:ascii="Arial" w:eastAsia="宋体" w:hAnsi="Arial" w:cs="Arial"/>
          <w:kern w:val="0"/>
          <w:sz w:val="24"/>
          <w:szCs w:val="24"/>
        </w:rPr>
        <w:t>：插值方法，共</w:t>
      </w:r>
      <w:r w:rsidRPr="00DC4220">
        <w:rPr>
          <w:rFonts w:ascii="Arial" w:eastAsia="宋体" w:hAnsi="Arial" w:cs="Arial"/>
          <w:kern w:val="0"/>
          <w:sz w:val="24"/>
          <w:szCs w:val="24"/>
        </w:rPr>
        <w:t>5</w:t>
      </w:r>
      <w:r w:rsidRPr="00DC4220">
        <w:rPr>
          <w:rFonts w:ascii="Arial" w:eastAsia="宋体" w:hAnsi="Arial" w:cs="Arial"/>
          <w:kern w:val="0"/>
          <w:sz w:val="24"/>
          <w:szCs w:val="24"/>
        </w:rPr>
        <w:t>种</w:t>
      </w:r>
    </w:p>
    <w:p w:rsidR="00DC4220" w:rsidRPr="00DC4220" w:rsidRDefault="00DC4220" w:rsidP="00DC4220">
      <w:pPr>
        <w:widowControl/>
        <w:numPr>
          <w:ilvl w:val="1"/>
          <w:numId w:val="6"/>
        </w:numPr>
        <w:shd w:val="clear" w:color="auto" w:fill="FFFFFF"/>
        <w:spacing w:before="120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 xml:space="preserve">INTER_LINEAR - </w:t>
      </w:r>
      <w:r w:rsidRPr="00DC4220">
        <w:rPr>
          <w:rFonts w:ascii="Arial" w:eastAsia="宋体" w:hAnsi="Arial" w:cs="Arial"/>
          <w:kern w:val="0"/>
          <w:sz w:val="24"/>
          <w:szCs w:val="24"/>
        </w:rPr>
        <w:t>双线性插值（默认）（放大图像推荐使用）</w:t>
      </w:r>
    </w:p>
    <w:p w:rsidR="00DC4220" w:rsidRPr="00DC4220" w:rsidRDefault="00DC4220" w:rsidP="00DC4220">
      <w:pPr>
        <w:widowControl/>
        <w:numPr>
          <w:ilvl w:val="1"/>
          <w:numId w:val="6"/>
        </w:numPr>
        <w:shd w:val="clear" w:color="auto" w:fill="FFFFFF"/>
        <w:spacing w:before="120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 xml:space="preserve">INTER_NEAREST - </w:t>
      </w:r>
      <w:r w:rsidRPr="00DC4220">
        <w:rPr>
          <w:rFonts w:ascii="Arial" w:eastAsia="宋体" w:hAnsi="Arial" w:cs="Arial"/>
          <w:kern w:val="0"/>
          <w:sz w:val="24"/>
          <w:szCs w:val="24"/>
        </w:rPr>
        <w:t>最近邻插值</w:t>
      </w:r>
    </w:p>
    <w:p w:rsidR="00DC4220" w:rsidRPr="00DC4220" w:rsidRDefault="00DC4220" w:rsidP="00DC4220">
      <w:pPr>
        <w:widowControl/>
        <w:numPr>
          <w:ilvl w:val="1"/>
          <w:numId w:val="6"/>
        </w:numPr>
        <w:shd w:val="clear" w:color="auto" w:fill="FFFFFF"/>
        <w:spacing w:before="120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 xml:space="preserve">INTER_AREA - </w:t>
      </w:r>
      <w:r w:rsidRPr="00DC4220">
        <w:rPr>
          <w:rFonts w:ascii="Arial" w:eastAsia="宋体" w:hAnsi="Arial" w:cs="Arial"/>
          <w:kern w:val="0"/>
          <w:sz w:val="24"/>
          <w:szCs w:val="24"/>
        </w:rPr>
        <w:t>基于像素局部的重采样插值（缩小图像推荐使用）。该方法对于图像抽取（</w:t>
      </w:r>
      <w:r w:rsidRPr="00DC4220">
        <w:rPr>
          <w:rFonts w:ascii="Arial" w:eastAsia="宋体" w:hAnsi="Arial" w:cs="Arial"/>
          <w:kern w:val="0"/>
          <w:sz w:val="24"/>
          <w:szCs w:val="24"/>
        </w:rPr>
        <w:t>image decimation</w:t>
      </w:r>
      <w:r w:rsidRPr="00DC4220">
        <w:rPr>
          <w:rFonts w:ascii="Arial" w:eastAsia="宋体" w:hAnsi="Arial" w:cs="Arial"/>
          <w:kern w:val="0"/>
          <w:sz w:val="24"/>
          <w:szCs w:val="24"/>
        </w:rPr>
        <w:t>）来说可能更好，但如果是放大图像，和最近邻插值效果类似。</w:t>
      </w:r>
    </w:p>
    <w:p w:rsidR="00DC4220" w:rsidRPr="00DC4220" w:rsidRDefault="00DC4220" w:rsidP="00DC4220">
      <w:pPr>
        <w:widowControl/>
        <w:numPr>
          <w:ilvl w:val="1"/>
          <w:numId w:val="6"/>
        </w:numPr>
        <w:shd w:val="clear" w:color="auto" w:fill="FFFFFF"/>
        <w:spacing w:before="120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 xml:space="preserve">INTER_CUBIC - </w:t>
      </w:r>
      <w:r w:rsidRPr="00DC4220">
        <w:rPr>
          <w:rFonts w:ascii="Arial" w:eastAsia="宋体" w:hAnsi="Arial" w:cs="Arial"/>
          <w:kern w:val="0"/>
          <w:sz w:val="24"/>
          <w:szCs w:val="24"/>
        </w:rPr>
        <w:t>基于</w:t>
      </w:r>
      <w:r w:rsidRPr="00DC4220">
        <w:rPr>
          <w:rFonts w:ascii="Arial" w:eastAsia="宋体" w:hAnsi="Arial" w:cs="Arial"/>
          <w:kern w:val="0"/>
          <w:sz w:val="24"/>
          <w:szCs w:val="24"/>
        </w:rPr>
        <w:t>4x4</w:t>
      </w:r>
      <w:r w:rsidRPr="00DC4220">
        <w:rPr>
          <w:rFonts w:ascii="Arial" w:eastAsia="宋体" w:hAnsi="Arial" w:cs="Arial"/>
          <w:kern w:val="0"/>
          <w:sz w:val="24"/>
          <w:szCs w:val="24"/>
        </w:rPr>
        <w:t>像素邻域的</w:t>
      </w:r>
      <w:r w:rsidRPr="00DC4220">
        <w:rPr>
          <w:rFonts w:ascii="Arial" w:eastAsia="宋体" w:hAnsi="Arial" w:cs="Arial"/>
          <w:kern w:val="0"/>
          <w:sz w:val="24"/>
          <w:szCs w:val="24"/>
        </w:rPr>
        <w:t>3</w:t>
      </w:r>
      <w:r w:rsidRPr="00DC4220">
        <w:rPr>
          <w:rFonts w:ascii="Arial" w:eastAsia="宋体" w:hAnsi="Arial" w:cs="Arial"/>
          <w:kern w:val="0"/>
          <w:sz w:val="24"/>
          <w:szCs w:val="24"/>
        </w:rPr>
        <w:t>次插值（放大图像推荐使用）</w:t>
      </w:r>
    </w:p>
    <w:p w:rsidR="00DC4220" w:rsidRPr="00DC4220" w:rsidRDefault="00DC4220" w:rsidP="00DC4220">
      <w:pPr>
        <w:widowControl/>
        <w:numPr>
          <w:ilvl w:val="1"/>
          <w:numId w:val="6"/>
        </w:numPr>
        <w:shd w:val="clear" w:color="auto" w:fill="FFFFFF"/>
        <w:spacing w:before="120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 w:val="24"/>
          <w:szCs w:val="24"/>
        </w:rPr>
        <w:t xml:space="preserve">INTER_LANCZOS4 - </w:t>
      </w:r>
      <w:r w:rsidRPr="00DC4220">
        <w:rPr>
          <w:rFonts w:ascii="Arial" w:eastAsia="宋体" w:hAnsi="Arial" w:cs="Arial"/>
          <w:kern w:val="0"/>
          <w:sz w:val="24"/>
          <w:szCs w:val="24"/>
        </w:rPr>
        <w:t>基于</w:t>
      </w:r>
      <w:r w:rsidRPr="00DC4220">
        <w:rPr>
          <w:rFonts w:ascii="Arial" w:eastAsia="宋体" w:hAnsi="Arial" w:cs="Arial"/>
          <w:kern w:val="0"/>
          <w:sz w:val="24"/>
          <w:szCs w:val="24"/>
        </w:rPr>
        <w:t>8x8</w:t>
      </w:r>
      <w:r w:rsidRPr="00DC4220">
        <w:rPr>
          <w:rFonts w:ascii="Arial" w:eastAsia="宋体" w:hAnsi="Arial" w:cs="Arial"/>
          <w:kern w:val="0"/>
          <w:sz w:val="24"/>
          <w:szCs w:val="24"/>
        </w:rPr>
        <w:t>像素邻域的</w:t>
      </w:r>
      <w:r w:rsidRPr="00DC4220">
        <w:rPr>
          <w:rFonts w:ascii="Arial" w:eastAsia="宋体" w:hAnsi="Arial" w:cs="Arial"/>
          <w:kern w:val="0"/>
          <w:sz w:val="24"/>
          <w:szCs w:val="24"/>
        </w:rPr>
        <w:t>Lanczos</w:t>
      </w:r>
      <w:r w:rsidRPr="00DC4220">
        <w:rPr>
          <w:rFonts w:ascii="Arial" w:eastAsia="宋体" w:hAnsi="Arial" w:cs="Arial"/>
          <w:kern w:val="0"/>
          <w:sz w:val="24"/>
          <w:szCs w:val="24"/>
        </w:rPr>
        <w:t>（兰索斯）插值</w:t>
      </w:r>
    </w:p>
    <w:p w:rsidR="00DC4220" w:rsidRPr="00DC4220" w:rsidRDefault="00DC4220" w:rsidP="00DC42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引用官方文档</w:t>
      </w:r>
      <w:hyperlink r:id="rId9" w:anchor="cv.Resize" w:history="1">
        <w:r w:rsidRPr="00DC422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 Geometric Image Transformations</w:t>
        </w:r>
      </w:hyperlink>
    </w:p>
    <w:p w:rsidR="00DC4220" w:rsidRPr="00DC4220" w:rsidRDefault="00DC4220" w:rsidP="00DC4220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DC4220">
        <w:rPr>
          <w:rFonts w:ascii="Arial" w:eastAsia="宋体" w:hAnsi="Arial" w:cs="Arial"/>
          <w:color w:val="555666"/>
          <w:kern w:val="0"/>
          <w:szCs w:val="21"/>
        </w:rPr>
        <w:t>dst – Destination image. It has the size dsize (when it is non-zero) or the size computed from src.size() , fx , and fy . The type of dst is the same as of src .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br/>
        <w:t>dsize – Destination image size. If it is zero, it is computed as: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br/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  <w:bdr w:val="none" w:sz="0" w:space="0" w:color="auto" w:frame="1"/>
        </w:rPr>
        <w:t xml:space="preserve">d s i z e = S i z e ( r o u n d ( f x </w:t>
      </w:r>
      <w:r w:rsidRPr="00DC4220">
        <w:rPr>
          <w:rFonts w:ascii="Cambria Math" w:eastAsia="宋体" w:hAnsi="Cambria Math" w:cs="Cambria Math"/>
          <w:color w:val="555666"/>
          <w:kern w:val="0"/>
          <w:sz w:val="25"/>
          <w:szCs w:val="25"/>
          <w:bdr w:val="none" w:sz="0" w:space="0" w:color="auto" w:frame="1"/>
        </w:rPr>
        <w:t>∗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  <w:bdr w:val="none" w:sz="0" w:space="0" w:color="auto" w:frame="1"/>
        </w:rPr>
        <w:t xml:space="preserve"> s r c . c o l s ) , r o u n d ( f y </w:t>
      </w:r>
      <w:r w:rsidRPr="00DC4220">
        <w:rPr>
          <w:rFonts w:ascii="Cambria Math" w:eastAsia="宋体" w:hAnsi="Cambria Math" w:cs="Cambria Math"/>
          <w:color w:val="555666"/>
          <w:kern w:val="0"/>
          <w:sz w:val="25"/>
          <w:szCs w:val="25"/>
          <w:bdr w:val="none" w:sz="0" w:space="0" w:color="auto" w:frame="1"/>
        </w:rPr>
        <w:t>∗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  <w:bdr w:val="none" w:sz="0" w:space="0" w:color="auto" w:frame="1"/>
        </w:rPr>
        <w:t xml:space="preserve"> s r c . r o w s ) ) dsize = Size(round(fx*src.cols), round(fy*src.rows))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dsize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=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Size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(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round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(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fx</w:t>
      </w:r>
      <w:r w:rsidRPr="00DC4220">
        <w:rPr>
          <w:rFonts w:ascii="Cambria Math" w:eastAsia="宋体" w:hAnsi="Cambria Math" w:cs="Cambria Math"/>
          <w:color w:val="555666"/>
          <w:kern w:val="0"/>
          <w:sz w:val="25"/>
          <w:szCs w:val="25"/>
        </w:rPr>
        <w:t>∗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src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.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cols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),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round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(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fy</w:t>
      </w:r>
      <w:r w:rsidRPr="00DC4220">
        <w:rPr>
          <w:rFonts w:ascii="Cambria Math" w:eastAsia="宋体" w:hAnsi="Cambria Math" w:cs="Cambria Math"/>
          <w:color w:val="555666"/>
          <w:kern w:val="0"/>
          <w:sz w:val="25"/>
          <w:szCs w:val="25"/>
        </w:rPr>
        <w:t>∗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src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.</w:t>
      </w:r>
      <w:r w:rsidRPr="00DC4220">
        <w:rPr>
          <w:rFonts w:ascii="KaTeX_Main" w:eastAsia="宋体" w:hAnsi="KaTeX_Main" w:cs="Arial"/>
          <w:i/>
          <w:iCs/>
          <w:color w:val="555666"/>
          <w:kern w:val="0"/>
          <w:sz w:val="25"/>
          <w:szCs w:val="25"/>
        </w:rPr>
        <w:t>rows</w:t>
      </w:r>
      <w:r w:rsidRPr="00DC4220">
        <w:rPr>
          <w:rFonts w:ascii="KaTeX_Main" w:eastAsia="宋体" w:hAnsi="KaTeX_Main" w:cs="Arial"/>
          <w:color w:val="555666"/>
          <w:kern w:val="0"/>
          <w:sz w:val="25"/>
          <w:szCs w:val="25"/>
        </w:rPr>
        <w:t>))</w:t>
      </w:r>
    </w:p>
    <w:p w:rsidR="00DC4220" w:rsidRPr="00DC4220" w:rsidRDefault="00DC4220" w:rsidP="00DC422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注意：也就是说</w:t>
      </w:r>
      <w:r w:rsidRPr="00DC4220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cv2.resize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函数的</w:t>
      </w:r>
      <w:r w:rsidRPr="00DC4220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dst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DC4220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dsize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参数输入是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</w:t>
      </w:r>
      <w:r w:rsidRPr="00DC4220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（宽度，高度）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，与</w:t>
      </w:r>
      <w:r w:rsidRPr="00DC4220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img.shape</w:t>
      </w:r>
      <w:r w:rsidRPr="00DC422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相反。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对于</w:t>
      </w:r>
      <w:r w:rsidRPr="00DC4220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img.shape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的输出参数以及对应坐标请</w:t>
      </w:r>
      <w:hyperlink r:id="rId10" w:history="1">
        <w:r w:rsidRPr="00DC422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点击这里查看</w:t>
        </w:r>
      </w:hyperlink>
    </w:p>
    <w:p w:rsidR="00DC4220" w:rsidRPr="00DC4220" w:rsidRDefault="00DC4220" w:rsidP="00DC4220">
      <w:pPr>
        <w:widowControl/>
        <w:numPr>
          <w:ilvl w:val="0"/>
          <w:numId w:val="7"/>
        </w:numPr>
        <w:shd w:val="clear" w:color="auto" w:fill="FFFFFF"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C4220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cv2.addWeighted(src1, alpha, src2, beta, gamma[, dst[, dtype]])</w:t>
      </w:r>
      <w:r w:rsidRPr="00DC4220">
        <w:rPr>
          <w:rFonts w:ascii="Arial" w:eastAsia="宋体" w:hAnsi="Arial" w:cs="Arial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kern w:val="0"/>
          <w:sz w:val="24"/>
          <w:szCs w:val="24"/>
        </w:rPr>
        <w:t>图像融合函数请</w:t>
      </w:r>
      <w:hyperlink r:id="rId11" w:history="1">
        <w:r w:rsidRPr="00DC422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点击这里查看</w:t>
        </w:r>
      </w:hyperlink>
    </w:p>
    <w:p w:rsidR="00DC4220" w:rsidRPr="00DC4220" w:rsidRDefault="00DC4220" w:rsidP="00DC4220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DC4220">
        <w:rPr>
          <w:rFonts w:ascii="Arial" w:eastAsia="宋体" w:hAnsi="Arial" w:cs="Arial"/>
          <w:color w:val="555666"/>
          <w:kern w:val="0"/>
          <w:szCs w:val="21"/>
        </w:rPr>
        <w:t>方法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1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：重置其中一张图片的大小类型，使其与另一张图片大小类型相同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numpy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as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np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matplotlib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pyplot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as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plt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os 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os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chdir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'C:/Users/lenovo/Desktop/'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bear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imread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'BearBrown.jpg'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sky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imread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'Sky.jpg'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rows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cols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shape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[: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获取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的高度、宽度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#print(sky.shape[:2]) #(800, 1200)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#print(bear.shape[:2]) #(224, 224)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bear_dst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resize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cols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rows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interpolation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INTER_CUBIC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放大图像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add_img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addWeighted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bear_dst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0.6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0.4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图像融合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显示图片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titles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'BearBrown'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'Sky'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'add_img'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imgs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add_img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in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range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len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)):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subplot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3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1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cvtColor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COLOR_BGR2RGB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imshow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'gray'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title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titles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axis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'off'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show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()</w:t>
      </w:r>
    </w:p>
    <w:p w:rsidR="00DC4220" w:rsidRPr="00DC4220" w:rsidRDefault="00DC4220" w:rsidP="00DC42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效果展示：（布朗熊的高度宽度其实比天空的小）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C4220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604260" cy="1379220"/>
            <wp:effectExtent l="0" t="0" r="0" b="0"/>
            <wp:docPr id="60" name="图片 6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20" w:rsidRPr="00DC4220" w:rsidRDefault="00DC4220" w:rsidP="00DC4220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DC4220">
        <w:rPr>
          <w:rFonts w:ascii="Arial" w:eastAsia="宋体" w:hAnsi="Arial" w:cs="Arial"/>
          <w:color w:val="555666"/>
          <w:kern w:val="0"/>
          <w:szCs w:val="21"/>
        </w:rPr>
        <w:t>方法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2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：在较大的图片中创建感兴趣区域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roi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，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roi</w:t>
      </w:r>
      <w:r w:rsidRPr="00DC4220">
        <w:rPr>
          <w:rFonts w:ascii="Arial" w:eastAsia="宋体" w:hAnsi="Arial" w:cs="Arial"/>
          <w:color w:val="555666"/>
          <w:kern w:val="0"/>
          <w:szCs w:val="21"/>
        </w:rPr>
        <w:t>的大小类型应与另一张图片的相同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numpy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as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np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matplotlib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pyplot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as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plt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import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os 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os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chdir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'C:/Users/lenovo/Desktop/'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bear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imread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'BearBrown.jpg'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sky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imread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'Sky.jpg'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根据小图像的大小，在大图像上创建感兴趣区域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roi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（放置位置任意取）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rows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cols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shape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[: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获取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的高度、宽度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roi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: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rows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: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cols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dst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addWeighted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0.8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0.2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图像融合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add_img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copy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()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对原图像进行拷贝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add_img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: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rows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: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cols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dst 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将融合后的区域放进原图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显示图片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titles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'BearBrown'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'Sky'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'add_img'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imgs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bear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sky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add_img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 </w:t>
      </w:r>
      <w:r w:rsidRPr="00DC4220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in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range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len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)):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subplot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3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</w:t>
      </w:r>
      <w:r w:rsidRPr="00DC4220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1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cvtColor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],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cv2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COLOR_BGR2RGB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imshow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],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'gray'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title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titles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axis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DC4220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'off'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DC4220" w:rsidRPr="00DC4220" w:rsidRDefault="00DC4220" w:rsidP="00DC4220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plt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DC4220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show</w:t>
      </w:r>
      <w:r w:rsidRPr="00DC4220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()</w:t>
      </w:r>
    </w:p>
    <w:p w:rsidR="00DC4220" w:rsidRPr="00DC4220" w:rsidRDefault="00DC4220" w:rsidP="00DC42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效果展示：（布朗熊的高度宽度其实比天空的小）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C4220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604260" cy="1379220"/>
            <wp:effectExtent l="0" t="0" r="0" b="0"/>
            <wp:docPr id="59" name="图片 5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2——</w:t>
      </w:r>
      <w:r w:rsidRPr="00DC4220">
        <w:rPr>
          <w:rFonts w:ascii="Arial" w:eastAsia="宋体" w:hAnsi="Arial" w:cs="Arial"/>
          <w:color w:val="4D4D4D"/>
          <w:kern w:val="0"/>
          <w:sz w:val="24"/>
          <w:szCs w:val="24"/>
        </w:rPr>
        <w:t>没有小图像的大小，同时还可以自由设置小图像在大图像的什么位置融合。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t>专栏目录</w:t>
      </w:r>
    </w:p>
    <w:p w:rsidR="00DC4220" w:rsidRPr="00DC4220" w:rsidRDefault="00DC4220" w:rsidP="00DC4220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:rsidR="00DC4220" w:rsidRPr="00DC4220" w:rsidRDefault="00DC4220" w:rsidP="00DC422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"https://blog.csdn.net/weixin_36391538/article/details/113962919"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怎么合并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一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：使用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混合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两个不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的图像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bookmarkStart w:id="1" w:name="commentBox"/>
      <w:bookmarkEnd w:id="1"/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"https://blog.csdn.net/weixin_39708502/article/details/110447186"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设置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坐标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如何调整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子图的大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?_weix...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"https://blog.csdn.net/weixin_36200490/article/details/112025680"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对比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同图片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_[274]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对比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图片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color w:val="999AAA"/>
          <w:kern w:val="0"/>
          <w:sz w:val="20"/>
          <w:szCs w:val="20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"https://blog.csdn.net/muzhiai/article/details/8857899"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中实现两幅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尺寸大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小图片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相加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"https://blog.csdn.net/chen134225/article/details/80900926"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——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两幅相同与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尺寸图像融合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"https://blog.csdn.net/weixin_39557419/article/details/110369987"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设置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子图的大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 - 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matplotlib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许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"https://blog.csdn.net/Leon_winter/article/details/90202239"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:matplotlib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画图总结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,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时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展示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,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显示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color w:val="999AAA"/>
          <w:kern w:val="0"/>
          <w:sz w:val="20"/>
          <w:szCs w:val="20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"https://blog.csdn.net/weixin_41424481/article/details/96474330"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如何叠加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图片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"https://blog.csdn.net/weixin_42524883/article/details/113968419"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matplotlib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绘制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 matplotlib 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绘制子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color w:val="999AAA"/>
          <w:kern w:val="0"/>
          <w:sz w:val="20"/>
          <w:szCs w:val="20"/>
        </w:rPr>
        <w:t>3-15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"https://blog.csdn.net/weixin_42524883/article/details/113968419"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中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matplotlib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绘制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子图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_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 xml:space="preserve"> matplotlib 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绘制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子图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,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如何保证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大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小相同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 xml:space="preserve"> def show_img_bright(rgb,hsv,mask,masked): fig,(ax1,ax2,ax3,ax4) = plt.subplots(1,4,figsize=(10,10))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DC422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"https://blog.csdn.net/weixin_47269399/article/details/124289755"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绘图基础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: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认识绘图区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+ subplot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创建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猪脚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SHO...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color w:val="999AAA"/>
          <w:kern w:val="0"/>
          <w:sz w:val="20"/>
          <w:szCs w:val="20"/>
        </w:rPr>
        <w:t>6-7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"https://blog.csdn.net/weixin_47269399/article/details/124289755"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绘图基础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: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认识绘图区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 xml:space="preserve"> + subplot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创建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子图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本小白在用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绘制图形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的时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候发现可以利用多种代码来完成相同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的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图形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的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绘制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,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今天就给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大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家分享自己在利用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Python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绘图过程中总结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的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思路。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话</w:t>
      </w:r>
      <w:r w:rsidRPr="00DC4220">
        <w:rPr>
          <w:rFonts w:ascii="Arial" w:eastAsia="宋体" w:hAnsi="Arial" w:cs="Arial"/>
          <w:color w:val="FC5531"/>
          <w:kern w:val="0"/>
          <w:szCs w:val="21"/>
        </w:rPr>
        <w:t>不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多说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,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>直接开始</w:t>
      </w:r>
      <w:r w:rsidRPr="00DC4220">
        <w:rPr>
          <w:rFonts w:ascii="Arial" w:eastAsia="宋体" w:hAnsi="Arial" w:cs="Arial"/>
          <w:color w:val="999AAA"/>
          <w:kern w:val="0"/>
          <w:szCs w:val="21"/>
        </w:rPr>
        <w:t xml:space="preserve"> !!!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DC422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"https://blog.csdn.net/weixin_41765699/article/details/83097429"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图片显示在一张图上</w:t>
      </w:r>
    </w:p>
    <w:p w:rsidR="00DC4220" w:rsidRPr="00DC4220" w:rsidRDefault="00DC4220" w:rsidP="00DC4220">
      <w:pPr>
        <w:widowControl/>
        <w:shd w:val="clear" w:color="auto" w:fill="EBF2F7"/>
        <w:spacing w:line="330" w:lineRule="atLeast"/>
        <w:jc w:val="left"/>
        <w:rPr>
          <w:rFonts w:ascii="Arial" w:eastAsia="宋体" w:hAnsi="Arial" w:cs="Arial"/>
          <w:color w:val="507999"/>
          <w:kern w:val="0"/>
          <w:sz w:val="18"/>
          <w:szCs w:val="18"/>
        </w:rPr>
      </w:pPr>
      <w:r w:rsidRPr="00DC4220">
        <w:rPr>
          <w:rFonts w:ascii="Arial" w:eastAsia="宋体" w:hAnsi="Arial" w:cs="Arial"/>
          <w:color w:val="507999"/>
          <w:kern w:val="0"/>
          <w:sz w:val="18"/>
          <w:szCs w:val="18"/>
        </w:rPr>
        <w:t>热门推荐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"https://blog.csdn.net/flame_007/article/details/106523271"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学习笔记（一）：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图像融合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函数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addWeighted</w:t>
      </w:r>
    </w:p>
    <w:p w:rsid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1524B3">
      <w:pPr>
        <w:widowControl/>
        <w:shd w:val="clear" w:color="auto" w:fill="FFFFFF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"https://panchuangai.blog.csdn.net/article/details/108805963"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调整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"https://blog.csdn.net/qq_45717425/article/details/122638358"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实现基于金字塔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的图像融合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"https://blog.csdn.net/weixin_29437633/article/details/111901231"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实现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图像融合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模块如何实现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图像融合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模块实现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图像融合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代码示例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1524B3">
      <w:pPr>
        <w:widowControl/>
        <w:shd w:val="clear" w:color="auto" w:fill="FFFFFF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"https://blog.csdn.net/qq_43474959/article/details/109448837"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C#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实现在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PictureBox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中显示一张本地图片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"https://blog.csdn.net/Terie/article/details/102825967"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学习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——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快速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的图像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匹配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"https://blog.csdn.net/weixin_32822843/article/details/113962916"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怎么合并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一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-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将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两个图像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与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组合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"https://blog.csdn.net/LeopoldF/article/details/121737386"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调整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小、位置【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plt.axes()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自定义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】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"https://blog.csdn.net/weixin_40008566/article/details/110703331"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调整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之间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间距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 – 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在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matplotlib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中改进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子图大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/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间距与许多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子图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"https://blog.csdn.net/matt45m/article/details/121569616"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图片找茬游戏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——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查找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两张图像的不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同处并标记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"https://blog.csdn.net/Xx_Studying/article/details/122241061"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中两幅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图像的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比较运算、逻辑运算（学习笔记）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"https://blog.csdn.net/qq_33392383/article/details/122748501"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案例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-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实现基于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的图像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拼接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合并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)</w:t>
      </w:r>
    </w:p>
    <w:p w:rsidR="00DC4220" w:rsidRPr="00DC4220" w:rsidRDefault="00DC4220" w:rsidP="00DC4220">
      <w:pPr>
        <w:widowControl/>
        <w:shd w:val="clear" w:color="auto" w:fill="EBF2F7"/>
        <w:spacing w:line="330" w:lineRule="atLeast"/>
        <w:jc w:val="left"/>
        <w:rPr>
          <w:rFonts w:ascii="Arial" w:eastAsia="宋体" w:hAnsi="Arial" w:cs="Arial"/>
          <w:color w:val="507999"/>
          <w:kern w:val="0"/>
          <w:sz w:val="18"/>
          <w:szCs w:val="18"/>
        </w:rPr>
      </w:pPr>
      <w:r w:rsidRPr="00DC4220">
        <w:rPr>
          <w:rFonts w:ascii="Arial" w:eastAsia="宋体" w:hAnsi="Arial" w:cs="Arial"/>
          <w:color w:val="507999"/>
          <w:kern w:val="0"/>
          <w:sz w:val="18"/>
          <w:szCs w:val="18"/>
        </w:rPr>
        <w:t>最新发布</w:t>
      </w:r>
    </w:p>
    <w:p w:rsidR="00DC4220" w:rsidRPr="001524B3" w:rsidRDefault="00DC4220" w:rsidP="001524B3">
      <w:pPr>
        <w:widowControl/>
        <w:shd w:val="clear" w:color="auto" w:fill="FFFFFF"/>
        <w:jc w:val="left"/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"https://youcans.blog.csdn.net/article/details/121234811"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【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例程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200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篇】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16. 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不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同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尺寸的图像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加法</w:t>
      </w:r>
    </w:p>
    <w:p w:rsidR="00DC4220" w:rsidRPr="001524B3" w:rsidRDefault="00DC4220" w:rsidP="001524B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  <w:r w:rsidRPr="00DC4220">
        <w:rPr>
          <w:rFonts w:ascii="Arial" w:eastAsia="宋体" w:hAnsi="Arial" w:cs="Arial"/>
          <w:kern w:val="0"/>
          <w:szCs w:val="21"/>
        </w:rPr>
        <w:fldChar w:fldCharType="begin"/>
      </w:r>
      <w:r w:rsidRPr="00DC4220">
        <w:rPr>
          <w:rFonts w:ascii="Arial" w:eastAsia="宋体" w:hAnsi="Arial" w:cs="Arial"/>
          <w:kern w:val="0"/>
          <w:szCs w:val="21"/>
        </w:rPr>
        <w:instrText xml:space="preserve"> HYPERLINK "https://blog.csdn.net/qq_39434183/article/details/119723645" \t "_blank" </w:instrText>
      </w:r>
      <w:r w:rsidRPr="00DC4220">
        <w:rPr>
          <w:rFonts w:ascii="Arial" w:eastAsia="宋体" w:hAnsi="Arial" w:cs="Arial"/>
          <w:kern w:val="0"/>
          <w:szCs w:val="21"/>
        </w:rPr>
        <w:fldChar w:fldCharType="separate"/>
      </w:r>
    </w:p>
    <w:p w:rsidR="00DC4220" w:rsidRPr="00DC4220" w:rsidRDefault="00DC4220" w:rsidP="00DC4220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python</w:t>
      </w:r>
      <w:r w:rsidRPr="00DC4220">
        <w:rPr>
          <w:rFonts w:ascii="Arial" w:eastAsia="宋体" w:hAnsi="Arial" w:cs="Arial"/>
          <w:color w:val="282B31"/>
          <w:kern w:val="0"/>
          <w:sz w:val="24"/>
          <w:szCs w:val="24"/>
        </w:rPr>
        <w:t>-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OpenCV</w:t>
      </w:r>
      <w:r w:rsidRPr="00DC4220">
        <w:rPr>
          <w:rFonts w:ascii="Arial" w:eastAsia="宋体" w:hAnsi="Arial" w:cs="Arial"/>
          <w:color w:val="FC5531"/>
          <w:kern w:val="0"/>
          <w:sz w:val="24"/>
          <w:szCs w:val="24"/>
        </w:rPr>
        <w:t>图像的融合</w:t>
      </w:r>
    </w:p>
    <w:p w:rsidR="00DC4220" w:rsidRPr="00DC4220" w:rsidRDefault="00DC4220" w:rsidP="00DC422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DC4220">
        <w:rPr>
          <w:rFonts w:ascii="Arial" w:eastAsia="宋体" w:hAnsi="Arial" w:cs="Arial"/>
          <w:kern w:val="0"/>
          <w:szCs w:val="21"/>
        </w:rPr>
        <w:fldChar w:fldCharType="end"/>
      </w:r>
    </w:p>
    <w:p w:rsidR="00DC4220" w:rsidRPr="00DC4220" w:rsidRDefault="00DC4220" w:rsidP="00DC4220">
      <w:pPr>
        <w:widowControl/>
        <w:shd w:val="clear" w:color="auto" w:fill="F5F5F5"/>
        <w:spacing w:line="570" w:lineRule="atLeast"/>
        <w:jc w:val="left"/>
        <w:outlineLvl w:val="2"/>
        <w:rPr>
          <w:rFonts w:ascii="微软雅黑" w:eastAsia="微软雅黑" w:hAnsi="微软雅黑" w:cs="Arial"/>
          <w:b/>
          <w:bCs/>
          <w:color w:val="3D3D3D"/>
          <w:kern w:val="0"/>
          <w:szCs w:val="21"/>
        </w:rPr>
      </w:pPr>
      <w:r w:rsidRPr="00DC4220">
        <w:rPr>
          <w:rFonts w:ascii="微软雅黑" w:eastAsia="微软雅黑" w:hAnsi="微软雅黑" w:cs="Arial" w:hint="eastAsia"/>
          <w:b/>
          <w:bCs/>
          <w:color w:val="3D3D3D"/>
          <w:kern w:val="0"/>
          <w:szCs w:val="21"/>
        </w:rPr>
        <w:t>热门文章</w:t>
      </w:r>
    </w:p>
    <w:p w:rsidR="00DC4220" w:rsidRPr="00DC4220" w:rsidRDefault="001524B3" w:rsidP="00DC4220">
      <w:pPr>
        <w:widowControl/>
        <w:numPr>
          <w:ilvl w:val="0"/>
          <w:numId w:val="14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4" w:tgtFrame="_blank" w:history="1"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OpenCV_Python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图像融合时两张图片大小不一致的解决方法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8" name="图片 18" descr="https://csdnimg.cn/release/blogv2/dist/pc/img/readCountWhite.pn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s://csdnimg.cn/release/blogv2/dist/pc/img/readCountWhite.png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color w:val="999AAA"/>
            <w:kern w:val="0"/>
            <w:sz w:val="18"/>
            <w:szCs w:val="18"/>
          </w:rPr>
          <w:t>14436</w:t>
        </w:r>
      </w:hyperlink>
    </w:p>
    <w:p w:rsidR="00DC4220" w:rsidRPr="00DC4220" w:rsidRDefault="001524B3" w:rsidP="00DC4220">
      <w:pPr>
        <w:widowControl/>
        <w:numPr>
          <w:ilvl w:val="0"/>
          <w:numId w:val="14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6" w:tgtFrame="_blank" w:history="1"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OpenCV_Python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官方文档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7——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图像融合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7" name="图片 17" descr="https://csdnimg.cn/release/blogv2/dist/pc/img/readCountWhite.png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s://csdnimg.cn/release/blogv2/dist/pc/img/readCountWhite.png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color w:val="999AAA"/>
            <w:kern w:val="0"/>
            <w:sz w:val="18"/>
            <w:szCs w:val="18"/>
          </w:rPr>
          <w:t>5209</w:t>
        </w:r>
      </w:hyperlink>
    </w:p>
    <w:p w:rsidR="00DC4220" w:rsidRPr="00DC4220" w:rsidRDefault="001524B3" w:rsidP="00DC4220">
      <w:pPr>
        <w:widowControl/>
        <w:numPr>
          <w:ilvl w:val="0"/>
          <w:numId w:val="14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7" w:tgtFrame="_blank" w:history="1"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OpenCV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图像高宽及坐标的转换问题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——cv2.resize()/cv2.warpAffine() </w:t>
        </w:r>
        <w:r w:rsidR="00DC4220" w:rsidRPr="00DC4220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6" name="图片 16" descr="https://csdnimg.cn/release/blogv2/dist/pc/img/readCountWhite.png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s://csdnimg.cn/release/blogv2/dist/pc/img/readCountWhite.png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color w:val="999AAA"/>
            <w:kern w:val="0"/>
            <w:sz w:val="18"/>
            <w:szCs w:val="18"/>
          </w:rPr>
          <w:t>4291</w:t>
        </w:r>
      </w:hyperlink>
    </w:p>
    <w:p w:rsidR="00DC4220" w:rsidRPr="00DC4220" w:rsidRDefault="001524B3" w:rsidP="00DC4220">
      <w:pPr>
        <w:widowControl/>
        <w:numPr>
          <w:ilvl w:val="0"/>
          <w:numId w:val="14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8" w:tgtFrame="_blank" w:history="1"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OpenCV_Python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读取图片时如何设置工作路径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5" name="图片 15" descr="https://csdnimg.cn/release/blogv2/dist/pc/img/readCountWhite.png">
                <a:hlinkClick xmlns:a="http://schemas.openxmlformats.org/drawingml/2006/main" r:id="rId1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s://csdnimg.cn/release/blogv2/dist/pc/img/readCountWhite.png">
                        <a:hlinkClick r:id="rId1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color w:val="999AAA"/>
            <w:kern w:val="0"/>
            <w:sz w:val="18"/>
            <w:szCs w:val="18"/>
          </w:rPr>
          <w:t>4139</w:t>
        </w:r>
      </w:hyperlink>
    </w:p>
    <w:p w:rsidR="00DC4220" w:rsidRPr="00DC4220" w:rsidRDefault="001524B3" w:rsidP="00DC4220">
      <w:pPr>
        <w:widowControl/>
        <w:numPr>
          <w:ilvl w:val="0"/>
          <w:numId w:val="14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9" w:tgtFrame="_blank" w:history="1"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OpenCV_Python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官方文档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7+——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按位运算之给图像加</w:t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logo </w:t>
        </w:r>
        <w:r w:rsidR="00DC4220" w:rsidRPr="00DC4220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6700" cy="266700"/>
              <wp:effectExtent l="0" t="0" r="0" b="0"/>
              <wp:docPr id="14" name="图片 14" descr="https://csdnimg.cn/release/blogv2/dist/pc/img/readCountWhite.pn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s://csdnimg.cn/release/blogv2/dist/pc/img/readCountWhite.pn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C4220" w:rsidRPr="00DC4220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="00DC4220" w:rsidRPr="00DC4220">
          <w:rPr>
            <w:rFonts w:ascii="Arial" w:eastAsia="宋体" w:hAnsi="Arial" w:cs="Arial"/>
            <w:color w:val="999AAA"/>
            <w:kern w:val="0"/>
            <w:sz w:val="18"/>
            <w:szCs w:val="18"/>
          </w:rPr>
          <w:t>3649</w:t>
        </w:r>
      </w:hyperlink>
      <w:bookmarkStart w:id="2" w:name="_GoBack"/>
      <w:bookmarkEnd w:id="2"/>
    </w:p>
    <w:sectPr w:rsidR="00DC4220" w:rsidRPr="00DC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20" w:rsidRDefault="00DC4220" w:rsidP="00DC4220">
      <w:r>
        <w:separator/>
      </w:r>
    </w:p>
  </w:endnote>
  <w:endnote w:type="continuationSeparator" w:id="0">
    <w:p w:rsidR="00DC4220" w:rsidRDefault="00DC4220" w:rsidP="00DC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20" w:rsidRDefault="00DC4220" w:rsidP="00DC4220">
      <w:r>
        <w:separator/>
      </w:r>
    </w:p>
  </w:footnote>
  <w:footnote w:type="continuationSeparator" w:id="0">
    <w:p w:rsidR="00DC4220" w:rsidRDefault="00DC4220" w:rsidP="00DC4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9C3"/>
    <w:multiLevelType w:val="multilevel"/>
    <w:tmpl w:val="2466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3752"/>
    <w:multiLevelType w:val="multilevel"/>
    <w:tmpl w:val="1BF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28F0"/>
    <w:multiLevelType w:val="multilevel"/>
    <w:tmpl w:val="88303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F6BDB"/>
    <w:multiLevelType w:val="multilevel"/>
    <w:tmpl w:val="DB5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E19DC"/>
    <w:multiLevelType w:val="multilevel"/>
    <w:tmpl w:val="A3D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F32CF"/>
    <w:multiLevelType w:val="multilevel"/>
    <w:tmpl w:val="EB2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B1F2D"/>
    <w:multiLevelType w:val="multilevel"/>
    <w:tmpl w:val="6D0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0019D"/>
    <w:multiLevelType w:val="multilevel"/>
    <w:tmpl w:val="0CE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963A5"/>
    <w:multiLevelType w:val="multilevel"/>
    <w:tmpl w:val="EFDE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D401B"/>
    <w:multiLevelType w:val="multilevel"/>
    <w:tmpl w:val="26E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57AE5"/>
    <w:multiLevelType w:val="multilevel"/>
    <w:tmpl w:val="E9F6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6684D"/>
    <w:multiLevelType w:val="multilevel"/>
    <w:tmpl w:val="3B0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053D7"/>
    <w:multiLevelType w:val="multilevel"/>
    <w:tmpl w:val="62D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66287"/>
    <w:multiLevelType w:val="multilevel"/>
    <w:tmpl w:val="1BD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806B3"/>
    <w:multiLevelType w:val="multilevel"/>
    <w:tmpl w:val="76E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767CE"/>
    <w:multiLevelType w:val="multilevel"/>
    <w:tmpl w:val="081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1663D"/>
    <w:multiLevelType w:val="multilevel"/>
    <w:tmpl w:val="0EC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6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14"/>
  </w:num>
  <w:num w:numId="14">
    <w:abstractNumId w:val="6"/>
  </w:num>
  <w:num w:numId="15">
    <w:abstractNumId w:val="12"/>
  </w:num>
  <w:num w:numId="16">
    <w:abstractNumId w:val="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0E"/>
    <w:rsid w:val="001524B3"/>
    <w:rsid w:val="00497FC3"/>
    <w:rsid w:val="00D13C0E"/>
    <w:rsid w:val="00D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2DDA944"/>
  <w15:chartTrackingRefBased/>
  <w15:docId w15:val="{06C6A748-1C93-4761-8D1C-2771A60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4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C42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DC422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2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2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C42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DC4220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DC4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C422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C4220"/>
    <w:rPr>
      <w:color w:val="800080"/>
      <w:u w:val="single"/>
    </w:rPr>
  </w:style>
  <w:style w:type="character" w:customStyle="1" w:styleId="icon-fire">
    <w:name w:val="icon-fire"/>
    <w:basedOn w:val="a0"/>
    <w:rsid w:val="00DC4220"/>
  </w:style>
  <w:style w:type="character" w:customStyle="1" w:styleId="time">
    <w:name w:val="time"/>
    <w:basedOn w:val="a0"/>
    <w:rsid w:val="00DC4220"/>
  </w:style>
  <w:style w:type="character" w:customStyle="1" w:styleId="read-count">
    <w:name w:val="read-count"/>
    <w:basedOn w:val="a0"/>
    <w:rsid w:val="00DC4220"/>
  </w:style>
  <w:style w:type="character" w:customStyle="1" w:styleId="name">
    <w:name w:val="name"/>
    <w:basedOn w:val="a0"/>
    <w:rsid w:val="00DC4220"/>
  </w:style>
  <w:style w:type="character" w:customStyle="1" w:styleId="get-collection">
    <w:name w:val="get-collection"/>
    <w:basedOn w:val="a0"/>
    <w:rsid w:val="00DC4220"/>
  </w:style>
  <w:style w:type="character" w:customStyle="1" w:styleId="label">
    <w:name w:val="label"/>
    <w:basedOn w:val="a0"/>
    <w:rsid w:val="00DC4220"/>
  </w:style>
  <w:style w:type="character" w:customStyle="1" w:styleId="11">
    <w:name w:val="标题1"/>
    <w:basedOn w:val="a0"/>
    <w:rsid w:val="00DC4220"/>
  </w:style>
  <w:style w:type="character" w:customStyle="1" w:styleId="tit">
    <w:name w:val="tit"/>
    <w:basedOn w:val="a0"/>
    <w:rsid w:val="00DC4220"/>
  </w:style>
  <w:style w:type="character" w:customStyle="1" w:styleId="dec">
    <w:name w:val="dec"/>
    <w:basedOn w:val="a0"/>
    <w:rsid w:val="00DC4220"/>
  </w:style>
  <w:style w:type="paragraph" w:styleId="a9">
    <w:name w:val="Normal (Web)"/>
    <w:basedOn w:val="a"/>
    <w:uiPriority w:val="99"/>
    <w:semiHidden/>
    <w:unhideWhenUsed/>
    <w:rsid w:val="00DC4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C4220"/>
    <w:rPr>
      <w:b/>
      <w:bCs/>
    </w:rPr>
  </w:style>
  <w:style w:type="character" w:styleId="HTML">
    <w:name w:val="HTML Code"/>
    <w:basedOn w:val="a0"/>
    <w:uiPriority w:val="99"/>
    <w:semiHidden/>
    <w:unhideWhenUsed/>
    <w:rsid w:val="00DC4220"/>
    <w:rPr>
      <w:rFonts w:ascii="宋体" w:eastAsia="宋体" w:hAnsi="宋体" w:cs="宋体"/>
      <w:sz w:val="24"/>
      <w:szCs w:val="24"/>
    </w:rPr>
  </w:style>
  <w:style w:type="character" w:customStyle="1" w:styleId="katex--inline">
    <w:name w:val="katex--inline"/>
    <w:basedOn w:val="a0"/>
    <w:rsid w:val="00DC4220"/>
  </w:style>
  <w:style w:type="character" w:customStyle="1" w:styleId="katex">
    <w:name w:val="katex"/>
    <w:basedOn w:val="a0"/>
    <w:rsid w:val="00DC4220"/>
  </w:style>
  <w:style w:type="character" w:customStyle="1" w:styleId="katex-mathml">
    <w:name w:val="katex-mathml"/>
    <w:basedOn w:val="a0"/>
    <w:rsid w:val="00DC4220"/>
  </w:style>
  <w:style w:type="character" w:customStyle="1" w:styleId="katex-html">
    <w:name w:val="katex-html"/>
    <w:basedOn w:val="a0"/>
    <w:rsid w:val="00DC4220"/>
  </w:style>
  <w:style w:type="character" w:customStyle="1" w:styleId="base">
    <w:name w:val="base"/>
    <w:basedOn w:val="a0"/>
    <w:rsid w:val="00DC4220"/>
  </w:style>
  <w:style w:type="character" w:customStyle="1" w:styleId="strut">
    <w:name w:val="strut"/>
    <w:basedOn w:val="a0"/>
    <w:rsid w:val="00DC4220"/>
  </w:style>
  <w:style w:type="character" w:customStyle="1" w:styleId="mord">
    <w:name w:val="mord"/>
    <w:basedOn w:val="a0"/>
    <w:rsid w:val="00DC4220"/>
  </w:style>
  <w:style w:type="character" w:customStyle="1" w:styleId="mspace">
    <w:name w:val="mspace"/>
    <w:basedOn w:val="a0"/>
    <w:rsid w:val="00DC4220"/>
  </w:style>
  <w:style w:type="character" w:customStyle="1" w:styleId="mrel">
    <w:name w:val="mrel"/>
    <w:basedOn w:val="a0"/>
    <w:rsid w:val="00DC4220"/>
  </w:style>
  <w:style w:type="character" w:customStyle="1" w:styleId="mopen">
    <w:name w:val="mopen"/>
    <w:basedOn w:val="a0"/>
    <w:rsid w:val="00DC4220"/>
  </w:style>
  <w:style w:type="character" w:customStyle="1" w:styleId="mbin">
    <w:name w:val="mbin"/>
    <w:basedOn w:val="a0"/>
    <w:rsid w:val="00DC4220"/>
  </w:style>
  <w:style w:type="character" w:customStyle="1" w:styleId="mclose">
    <w:name w:val="mclose"/>
    <w:basedOn w:val="a0"/>
    <w:rsid w:val="00DC4220"/>
  </w:style>
  <w:style w:type="character" w:customStyle="1" w:styleId="mpunct">
    <w:name w:val="mpunct"/>
    <w:basedOn w:val="a0"/>
    <w:rsid w:val="00DC4220"/>
  </w:style>
  <w:style w:type="paragraph" w:styleId="HTML0">
    <w:name w:val="HTML Preformatted"/>
    <w:basedOn w:val="a"/>
    <w:link w:val="HTML1"/>
    <w:uiPriority w:val="99"/>
    <w:semiHidden/>
    <w:unhideWhenUsed/>
    <w:rsid w:val="00DC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C422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C4220"/>
  </w:style>
  <w:style w:type="character" w:customStyle="1" w:styleId="profile-name">
    <w:name w:val="profile-name"/>
    <w:basedOn w:val="a0"/>
    <w:rsid w:val="00DC4220"/>
  </w:style>
  <w:style w:type="character" w:customStyle="1" w:styleId="count">
    <w:name w:val="count"/>
    <w:basedOn w:val="a0"/>
    <w:rsid w:val="00DC4220"/>
  </w:style>
  <w:style w:type="character" w:styleId="ab">
    <w:name w:val="Emphasis"/>
    <w:basedOn w:val="a0"/>
    <w:uiPriority w:val="20"/>
    <w:qFormat/>
    <w:rsid w:val="00DC4220"/>
    <w:rPr>
      <w:i/>
      <w:iCs/>
    </w:rPr>
  </w:style>
  <w:style w:type="character" w:customStyle="1" w:styleId="blog-title">
    <w:name w:val="blog-title"/>
    <w:basedOn w:val="a0"/>
    <w:rsid w:val="00DC4220"/>
  </w:style>
  <w:style w:type="character" w:customStyle="1" w:styleId="info-block">
    <w:name w:val="info-block"/>
    <w:basedOn w:val="a0"/>
    <w:rsid w:val="00DC4220"/>
  </w:style>
  <w:style w:type="character" w:customStyle="1" w:styleId="unlogin-comment-tit">
    <w:name w:val="unlogin-comment-tit"/>
    <w:basedOn w:val="a0"/>
    <w:rsid w:val="00DC4220"/>
  </w:style>
  <w:style w:type="character" w:customStyle="1" w:styleId="unlogin-comment-text">
    <w:name w:val="unlogin-comment-text"/>
    <w:basedOn w:val="a0"/>
    <w:rsid w:val="00DC4220"/>
  </w:style>
  <w:style w:type="character" w:customStyle="1" w:styleId="unlogin-comment-bt">
    <w:name w:val="unlogin-comment-bt"/>
    <w:basedOn w:val="a0"/>
    <w:rsid w:val="00DC4220"/>
  </w:style>
  <w:style w:type="character" w:customStyle="1" w:styleId="flag">
    <w:name w:val="flag"/>
    <w:basedOn w:val="a0"/>
    <w:rsid w:val="00DC4220"/>
  </w:style>
  <w:style w:type="character" w:customStyle="1" w:styleId="personal-home-page">
    <w:name w:val="personal-home-page"/>
    <w:basedOn w:val="a0"/>
    <w:rsid w:val="00DC4220"/>
  </w:style>
  <w:style w:type="character" w:customStyle="1" w:styleId="read">
    <w:name w:val="read"/>
    <w:basedOn w:val="a0"/>
    <w:rsid w:val="00DC4220"/>
  </w:style>
  <w:style w:type="character" w:customStyle="1" w:styleId="special-column-num">
    <w:name w:val="special-column-num"/>
    <w:basedOn w:val="a0"/>
    <w:rsid w:val="00DC4220"/>
  </w:style>
  <w:style w:type="paragraph" w:customStyle="1" w:styleId="comment">
    <w:name w:val="comment"/>
    <w:basedOn w:val="a"/>
    <w:rsid w:val="00DC4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C4220"/>
  </w:style>
  <w:style w:type="character" w:customStyle="1" w:styleId="reply">
    <w:name w:val="reply"/>
    <w:basedOn w:val="a0"/>
    <w:rsid w:val="00DC4220"/>
  </w:style>
  <w:style w:type="character" w:customStyle="1" w:styleId="year">
    <w:name w:val="year"/>
    <w:basedOn w:val="a0"/>
    <w:rsid w:val="00DC4220"/>
  </w:style>
  <w:style w:type="character" w:customStyle="1" w:styleId="num">
    <w:name w:val="num"/>
    <w:basedOn w:val="a0"/>
    <w:rsid w:val="00DC4220"/>
  </w:style>
  <w:style w:type="character" w:customStyle="1" w:styleId="show-txt">
    <w:name w:val="show-txt"/>
    <w:basedOn w:val="a0"/>
    <w:rsid w:val="00DC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59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2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455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2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8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6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7856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2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6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2027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7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4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348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8554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668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337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8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534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1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0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674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0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5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44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0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9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596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1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7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12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6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72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9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4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77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4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1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2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7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8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674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5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357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3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340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841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9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0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413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9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23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3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3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2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40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8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6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588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3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05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766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9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063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5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6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1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8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54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2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2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6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109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3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07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8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436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1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7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564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2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5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87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376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96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1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4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371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6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986069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9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68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0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5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406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67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778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25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99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672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03620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87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063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32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732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9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091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21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0682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6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79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4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48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495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11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73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735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876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099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18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366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16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496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7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38814578/article/details/8315340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.csdn.net/sinat_38814578/article/details/8295262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.csdn.net/so/search?q=%E5%9B%BE%E5%83%8F%E8%9E%8D%E5%90%88&amp;spm=1001.2101.3001.7020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sinat_38814578/article/details/831179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inat_38814578/article/details/831534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inat_38814578/article/details/831534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log.csdn.net/sinat_38814578/article/details/83117996" TargetMode="External"/><Relationship Id="rId19" Type="http://schemas.openxmlformats.org/officeDocument/2006/relationships/hyperlink" Target="https://blog.csdn.net/sinat_38814578/article/details/831846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cv.org.cn/opencvdoc/2.3.2/html/modules/imgproc/doc/geometric_transformations.html?highlight=resize" TargetMode="External"/><Relationship Id="rId14" Type="http://schemas.openxmlformats.org/officeDocument/2006/relationships/hyperlink" Target="https://blog.csdn.net/sinat_38814578/article/details/831847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1198</Words>
  <Characters>6834</Characters>
  <Application>Microsoft Office Word</Application>
  <DocSecurity>0</DocSecurity>
  <Lines>56</Lines>
  <Paragraphs>16</Paragraphs>
  <ScaleCrop>false</ScaleCrop>
  <Company>Home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2022-06-12T13:17:00Z</dcterms:created>
  <dcterms:modified xsi:type="dcterms:W3CDTF">2022-06-12T13:27:00Z</dcterms:modified>
</cp:coreProperties>
</file>