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FC" w:rsidRPr="002267FC" w:rsidRDefault="002267FC" w:rsidP="002267F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222222"/>
          <w:spacing w:val="8"/>
          <w:kern w:val="36"/>
          <w:sz w:val="33"/>
          <w:szCs w:val="33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基础|Pandas常用知识点汇总(一)</w:t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bookmarkStart w:id="0" w:name="_GoBack"/>
      <w:bookmarkEnd w:id="0"/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pandas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是一套用于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 Python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的快速、高效的数据分析工具。它提供了数组的操作，定义了处理数据的基本结构，并且赋予了它们促进操作的方法，例如：读取数据、调整索引、使用日期和时间序列、排序、分组、一般数据调整、处理缺失值等等。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  <w:r w:rsidRPr="002267FC">
        <w:rPr>
          <w:rFonts w:ascii="Helvetica" w:eastAsia="Microsoft YaHei UI" w:hAnsi="Helvetica" w:cs="Helvetica"/>
          <w:b/>
          <w:bCs/>
          <w:color w:val="FFA900"/>
          <w:spacing w:val="8"/>
          <w:kern w:val="0"/>
          <w:sz w:val="23"/>
          <w:szCs w:val="23"/>
        </w:rPr>
        <w:t>总之，学好</w:t>
      </w:r>
      <w:r w:rsidRPr="002267FC">
        <w:rPr>
          <w:rFonts w:ascii="Helvetica" w:eastAsia="Microsoft YaHei UI" w:hAnsi="Helvetica" w:cs="Helvetica"/>
          <w:b/>
          <w:bCs/>
          <w:color w:val="FFA900"/>
          <w:spacing w:val="8"/>
          <w:kern w:val="0"/>
          <w:sz w:val="23"/>
          <w:szCs w:val="23"/>
        </w:rPr>
        <w:t>pandas</w:t>
      </w:r>
      <w:r w:rsidRPr="002267FC">
        <w:rPr>
          <w:rFonts w:ascii="Helvetica" w:eastAsia="Microsoft YaHei UI" w:hAnsi="Helvetica" w:cs="Helvetica"/>
          <w:b/>
          <w:bCs/>
          <w:color w:val="FFA900"/>
          <w:spacing w:val="8"/>
          <w:kern w:val="0"/>
          <w:sz w:val="23"/>
          <w:szCs w:val="23"/>
        </w:rPr>
        <w:t>，数据分析也就不用怕了。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从本篇开始，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J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哥将系统总结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pandas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所有常用和实用知识点，所有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code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都是手码。至于要写多少篇，以最终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code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量来决定。学习本系列前建议下载安装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Jupyter Notebook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。</w:t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23"/>
          <w:szCs w:val="23"/>
        </w:rPr>
        <w:t>一、</w:t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数据包</w:t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371850" cy="771525"/>
            <wp:effectExtent l="0" t="0" r="0" b="9525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23"/>
          <w:szCs w:val="23"/>
        </w:rPr>
        <w:t>二、</w:t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Series</w:t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由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 pandas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定义的两种数据类型是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 Series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和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 DataFrame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，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Series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类似一个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 column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，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DataFrame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是多个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 Series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的集合。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  <w:t>1.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定义一个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Series</w:t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762625" cy="1485900"/>
            <wp:effectExtent l="0" t="0" r="9525" b="0"/>
            <wp:docPr id="24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注：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np.random.randn()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函数随机返回一个或一组样本，具有标准正态分布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  <w:t>2.Series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乘以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10</w:t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038600" cy="1352550"/>
            <wp:effectExtent l="0" t="0" r="0" b="0"/>
            <wp:docPr id="23" name="图片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3.Series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取绝对值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800475" cy="1885950"/>
            <wp:effectExtent l="0" t="0" r="9525" b="0"/>
            <wp:docPr id="22" name="图片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注：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 xml:space="preserve">abs() 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函数返回数字的绝对值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  <w:t>4.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对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Series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做描述性统计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057650" cy="1828800"/>
            <wp:effectExtent l="0" t="0" r="0" b="0"/>
            <wp:docPr id="21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5.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对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Series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自定义索引的值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210050" cy="1485900"/>
            <wp:effectExtent l="0" t="0" r="0" b="0"/>
            <wp:docPr id="20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6.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对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Series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做查询（类似字典）</w:t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2628900" cy="552450"/>
            <wp:effectExtent l="0" t="0" r="0" b="0"/>
            <wp:docPr id="19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6.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将索引为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Python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的值改为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2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552825" cy="1552575"/>
            <wp:effectExtent l="0" t="0" r="9525" b="9525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7.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判断索引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J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t>是否存在</w:t>
      </w:r>
      <w:r w:rsidRPr="002267FC">
        <w:rPr>
          <w:rFonts w:ascii="Helvetica" w:eastAsia="Microsoft YaHei UI" w:hAnsi="Helvetica" w:cs="Helvetica"/>
          <w:color w:val="000000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2638425" cy="581025"/>
            <wp:effectExtent l="0" t="0" r="9525" b="9525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2267FC">
        <w:rPr>
          <w:rFonts w:ascii="Microsoft YaHei UI" w:eastAsia="Microsoft YaHei UI" w:hAnsi="Microsoft YaHei UI" w:cs="宋体" w:hint="eastAsia"/>
          <w:color w:val="FFFFFF"/>
          <w:spacing w:val="8"/>
          <w:kern w:val="0"/>
          <w:sz w:val="23"/>
          <w:szCs w:val="23"/>
        </w:rPr>
        <w:t>三、</w:t>
      </w: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DataFrame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1.读入数据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838575" cy="1333500"/>
            <wp:effectExtent l="0" t="0" r="9525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2.获取前5行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458075" cy="2181225"/>
            <wp:effectExtent l="0" t="0" r="9525" b="9525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3.获取第3-4行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429500" cy="1333500"/>
            <wp:effectExtent l="0" t="0" r="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4.获取特定的列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838700" cy="2162175"/>
            <wp:effectExtent l="0" t="0" r="0" b="9525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5.使用整数选择行和列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552950" cy="1590675"/>
            <wp:effectExtent l="0" t="0" r="0" b="9525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注：通过iloc属性实现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6.使用整数和标签的混合来选择行和列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686300" cy="1609725"/>
            <wp:effectExtent l="0" t="0" r="0" b="9525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注：通过loc属性实现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7.获取这三列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829175" cy="2314575"/>
            <wp:effectExtent l="0" t="0" r="9525" b="9525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8.重置索引为province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848100" cy="2514600"/>
            <wp:effectExtent l="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9.更改列名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267200" cy="2543175"/>
            <wp:effectExtent l="0" t="0" r="0" b="9525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10.对数据进行计算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334000" cy="2867025"/>
            <wp:effectExtent l="0" t="0" r="0" b="9525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注：1e4表示10000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11.matplotlib作图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（1）解决中文乱码问题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229350" cy="4953000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（2）以2019年各省GDP总额做柱状图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381875" cy="3695700"/>
            <wp:effectExtent l="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（3）根据increase字段降序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276850" cy="2571750"/>
            <wp:effectExtent l="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t>（4）以2019年较2010年GDP增幅做柱状图</w:t>
      </w:r>
    </w:p>
    <w:p w:rsidR="002267FC" w:rsidRPr="002267FC" w:rsidRDefault="002267FC" w:rsidP="002267FC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</w:rPr>
        <w:br/>
      </w:r>
    </w:p>
    <w:p w:rsidR="002267FC" w:rsidRPr="002267FC" w:rsidRDefault="002267FC" w:rsidP="002267FC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314950" cy="3676650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C" w:rsidRPr="002267FC" w:rsidRDefault="002267FC" w:rsidP="002267FC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2267F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shd w:val="clear" w:color="auto" w:fill="FFFFFF"/>
        </w:rPr>
        <w:t>OK，第一篇完！敬请期待下篇。欢迎关注菜J学Python，我们坚持认真写Python基础，幽默写Python实战。你可在公众号后台免费领取相关学习资料或学习交流。</w:t>
      </w:r>
    </w:p>
    <w:p w:rsidR="002267FC" w:rsidRPr="002267FC" w:rsidRDefault="002267FC" w:rsidP="002267FC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</w:pPr>
      <w:hyperlink r:id="rId28" w:anchor="wechat_redirect" w:tgtFrame="_blank" w:history="1">
        <w:r w:rsidRPr="002267FC">
          <w:rPr>
            <w:rFonts w:ascii="Microsoft YaHei UI" w:eastAsia="Microsoft YaHei UI" w:hAnsi="Microsoft YaHei UI" w:cs="宋体" w:hint="eastAsia"/>
            <w:i/>
            <w:iCs/>
            <w:color w:val="007AAA"/>
            <w:spacing w:val="8"/>
            <w:kern w:val="0"/>
            <w:szCs w:val="21"/>
          </w:rPr>
          <w:t>实战|Python轻松实现动态网页爬虫(附详细源码)</w:t>
        </w:r>
      </w:hyperlink>
      <w:r w:rsidRPr="002267FC"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  <w:br/>
      </w:r>
    </w:p>
    <w:p w:rsidR="002267FC" w:rsidRPr="002267FC" w:rsidRDefault="002267FC" w:rsidP="002267FC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</w:pPr>
      <w:hyperlink r:id="rId29" w:anchor="wechat_redirect" w:tgtFrame="_blank" w:history="1">
        <w:r w:rsidRPr="002267FC">
          <w:rPr>
            <w:rFonts w:ascii="Microsoft YaHei UI" w:eastAsia="Microsoft YaHei UI" w:hAnsi="Microsoft YaHei UI" w:cs="宋体" w:hint="eastAsia"/>
            <w:i/>
            <w:iCs/>
            <w:color w:val="007AAA"/>
            <w:spacing w:val="8"/>
            <w:kern w:val="0"/>
            <w:szCs w:val="21"/>
          </w:rPr>
          <w:t>实战|Python轻松实现地图可视化(附详细源码)</w:t>
        </w:r>
      </w:hyperlink>
      <w:r w:rsidRPr="002267FC"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  <w:br/>
      </w:r>
    </w:p>
    <w:p w:rsidR="002267FC" w:rsidRPr="002267FC" w:rsidRDefault="002267FC" w:rsidP="002267FC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</w:pPr>
      <w:hyperlink r:id="rId30" w:anchor="wechat_redirect" w:tgtFrame="_blank" w:history="1">
        <w:r w:rsidRPr="002267FC">
          <w:rPr>
            <w:rFonts w:ascii="Microsoft YaHei UI" w:eastAsia="Microsoft YaHei UI" w:hAnsi="Microsoft YaHei UI" w:cs="宋体" w:hint="eastAsia"/>
            <w:i/>
            <w:iCs/>
            <w:color w:val="007AAA"/>
            <w:spacing w:val="8"/>
            <w:kern w:val="0"/>
            <w:szCs w:val="21"/>
          </w:rPr>
          <w:t>实战|Python轻松实现PDF格式转换(附详细源码)</w:t>
        </w:r>
      </w:hyperlink>
      <w:r w:rsidRPr="002267FC"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  <w:br/>
      </w:r>
    </w:p>
    <w:p w:rsidR="002267FC" w:rsidRPr="002267FC" w:rsidRDefault="002267FC" w:rsidP="002267FC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</w:pPr>
      <w:hyperlink r:id="rId31" w:anchor="wechat_redirect" w:tgtFrame="_blank" w:history="1">
        <w:r w:rsidRPr="002267FC">
          <w:rPr>
            <w:rFonts w:ascii="Microsoft YaHei UI" w:eastAsia="Microsoft YaHei UI" w:hAnsi="Microsoft YaHei UI" w:cs="宋体" w:hint="eastAsia"/>
            <w:i/>
            <w:iCs/>
            <w:color w:val="007AAA"/>
            <w:spacing w:val="8"/>
            <w:kern w:val="0"/>
            <w:szCs w:val="21"/>
          </w:rPr>
          <w:t>实战|Python轻松实现批量图片文字识别(附详细源码)</w:t>
        </w:r>
      </w:hyperlink>
    </w:p>
    <w:p w:rsidR="002267FC" w:rsidRPr="002267FC" w:rsidRDefault="002267FC" w:rsidP="002267FC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Cs w:val="21"/>
        </w:rPr>
      </w:pPr>
      <w:hyperlink r:id="rId32" w:anchor="wechat_redirect" w:tgtFrame="_blank" w:history="1">
        <w:r w:rsidRPr="002267FC">
          <w:rPr>
            <w:rFonts w:ascii="Microsoft YaHei UI" w:eastAsia="Microsoft YaHei UI" w:hAnsi="Microsoft YaHei UI" w:cs="宋体" w:hint="eastAsia"/>
            <w:i/>
            <w:iCs/>
            <w:color w:val="007AAA"/>
            <w:spacing w:val="8"/>
            <w:kern w:val="0"/>
            <w:szCs w:val="21"/>
          </w:rPr>
          <w:t>实战|手把手教你用Python爬虫(附详细源码)</w:t>
        </w:r>
      </w:hyperlink>
    </w:p>
    <w:p w:rsidR="002267FC" w:rsidRPr="002267FC" w:rsidRDefault="002267FC" w:rsidP="002267FC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outlineLvl w:val="1"/>
        <w:rPr>
          <w:rFonts w:ascii="Microsoft YaHei UI" w:eastAsia="Microsoft YaHei UI" w:hAnsi="Microsoft YaHei UI" w:cs="宋体" w:hint="eastAsia"/>
          <w:i/>
          <w:iCs/>
          <w:color w:val="007AAA"/>
          <w:spacing w:val="8"/>
          <w:kern w:val="0"/>
          <w:sz w:val="24"/>
          <w:szCs w:val="24"/>
        </w:rPr>
      </w:pPr>
      <w:hyperlink r:id="rId33" w:anchor="wechat_redirect" w:tgtFrame="_blank" w:history="1">
        <w:r w:rsidRPr="002267FC">
          <w:rPr>
            <w:rFonts w:ascii="Microsoft YaHei UI" w:eastAsia="Microsoft YaHei UI" w:hAnsi="Microsoft YaHei UI" w:cs="宋体" w:hint="eastAsia"/>
            <w:i/>
            <w:iCs/>
            <w:color w:val="007AAA"/>
            <w:spacing w:val="8"/>
            <w:kern w:val="0"/>
            <w:szCs w:val="21"/>
          </w:rPr>
          <w:t>摆地摊or打工，爬取某大型招聘网站3万条招聘信息并分析，作何选择？</w:t>
        </w:r>
      </w:hyperlink>
    </w:p>
    <w:p w:rsidR="00607DD8" w:rsidRPr="002267FC" w:rsidRDefault="00607DD8"/>
    <w:sectPr w:rsidR="00607DD8" w:rsidRPr="00226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7CFF"/>
    <w:multiLevelType w:val="multilevel"/>
    <w:tmpl w:val="3E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498A"/>
    <w:multiLevelType w:val="multilevel"/>
    <w:tmpl w:val="F1C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79"/>
    <w:rsid w:val="002267FC"/>
    <w:rsid w:val="00607DD8"/>
    <w:rsid w:val="006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0BE6"/>
  <w15:chartTrackingRefBased/>
  <w15:docId w15:val="{7392D6BB-34F8-46F7-BBA9-FF21A07E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67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67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7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67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xtaplink">
    <w:name w:val="wx_tap_link"/>
    <w:basedOn w:val="a0"/>
    <w:rsid w:val="002267FC"/>
  </w:style>
  <w:style w:type="character" w:customStyle="1" w:styleId="richmediameta">
    <w:name w:val="rich_media_meta"/>
    <w:basedOn w:val="a0"/>
    <w:rsid w:val="002267FC"/>
  </w:style>
  <w:style w:type="character" w:styleId="a3">
    <w:name w:val="Hyperlink"/>
    <w:basedOn w:val="a0"/>
    <w:uiPriority w:val="99"/>
    <w:semiHidden/>
    <w:unhideWhenUsed/>
    <w:rsid w:val="002267FC"/>
    <w:rPr>
      <w:color w:val="0000FF"/>
      <w:u w:val="single"/>
    </w:rPr>
  </w:style>
  <w:style w:type="character" w:styleId="a4">
    <w:name w:val="Emphasis"/>
    <w:basedOn w:val="a0"/>
    <w:uiPriority w:val="20"/>
    <w:qFormat/>
    <w:rsid w:val="002267FC"/>
    <w:rPr>
      <w:i/>
      <w:iCs/>
    </w:rPr>
  </w:style>
  <w:style w:type="character" w:customStyle="1" w:styleId="article-tag-cardtitle">
    <w:name w:val="article-tag-card__title"/>
    <w:basedOn w:val="a0"/>
    <w:rsid w:val="002267FC"/>
  </w:style>
  <w:style w:type="character" w:customStyle="1" w:styleId="article-tagitem">
    <w:name w:val="article-tag__item"/>
    <w:basedOn w:val="a0"/>
    <w:rsid w:val="002267FC"/>
  </w:style>
  <w:style w:type="character" w:customStyle="1" w:styleId="article-tag-cardright">
    <w:name w:val="article-tag-card__right"/>
    <w:basedOn w:val="a0"/>
    <w:rsid w:val="002267FC"/>
  </w:style>
  <w:style w:type="paragraph" w:styleId="a5">
    <w:name w:val="Normal (Web)"/>
    <w:basedOn w:val="a"/>
    <w:uiPriority w:val="99"/>
    <w:semiHidden/>
    <w:unhideWhenUsed/>
    <w:rsid w:val="00226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267FC"/>
    <w:rPr>
      <w:b/>
      <w:bCs/>
    </w:rPr>
  </w:style>
  <w:style w:type="character" w:customStyle="1" w:styleId="weui-link">
    <w:name w:val="weui-link"/>
    <w:basedOn w:val="a0"/>
    <w:rsid w:val="002267FC"/>
  </w:style>
  <w:style w:type="character" w:customStyle="1" w:styleId="weui-btnword-wrp">
    <w:name w:val="weui-btn__word-wrp"/>
    <w:basedOn w:val="a0"/>
    <w:rsid w:val="002267FC"/>
  </w:style>
  <w:style w:type="character" w:customStyle="1" w:styleId="weui-hiddenabs">
    <w:name w:val="weui-hidden_abs"/>
    <w:basedOn w:val="a0"/>
    <w:rsid w:val="002267FC"/>
  </w:style>
  <w:style w:type="character" w:customStyle="1" w:styleId="albumreadnavbtn">
    <w:name w:val="album_read_nav_btn"/>
    <w:basedOn w:val="a0"/>
    <w:rsid w:val="002267FC"/>
  </w:style>
  <w:style w:type="character" w:customStyle="1" w:styleId="albumreadnavtitleinner">
    <w:name w:val="album_read_nav_title_inner"/>
    <w:basedOn w:val="a0"/>
    <w:rsid w:val="0022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159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06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9013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4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9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3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9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5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7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65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48389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6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1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80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1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0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4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76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595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037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mp.weixin.qq.com/s?__biz=MzAwMjYxNjcwMw==&amp;mid=2456404450&amp;idx=1&amp;sn=4cee4c349aaadfaba69a9ec3919b42e3&amp;chksm=8d5addf2ba2d54e43b6306f68524c9c602a9a9e77041071b792d0bd4ebe96a0061d3c8d7616e&amp;scene=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mp.weixin.qq.com/s?__biz=MzAwMjYxNjcwMw==&amp;mid=2456403703&amp;idx=1&amp;sn=5f47b5be396e25d7d830d47985d21914&amp;chksm=8d5aa2e7ba2d2bf17f1bbcb9e75808d75449380ee67f666576a28b3faaa1ee5f8ca0f25cc4d3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mp.weixin.qq.com/s?__biz=MzAwMjYxNjcwMw==&amp;mid=2456403634&amp;idx=1&amp;sn=41e3e71b16be2a0a25c1eaff063e16af&amp;chksm=8d5aa2a2ba2d2bb4dc8e13bac62d8fef84910535d3c88c1d346de4f30f0995687cef810a3f74&amp;scene=2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mp.weixin.qq.com/s?__biz=MzAwMjYxNjcwMw==&amp;mid=2456403797&amp;idx=1&amp;sn=630b97f10ecba2b578d62ede4edc80c2&amp;chksm=8d5aa345ba2d2a53c8d05dc96c88b6506c440132c8af9d035e8c38f7ba9bb1a1c290b560755e&amp;scene=2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mp.weixin.qq.com/s?__biz=MzAwMjYxNjcwMw==&amp;mid=2456403757&amp;idx=1&amp;sn=e4668738d7b7a629e41834077dc4df69&amp;chksm=8d5aa33dba2d2a2ba8dba5d09d6c36dca55d31df4c7d89cc164bd14a554ec87c1a33216c367a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mp.weixin.qq.com/s?__biz=MzAwMjYxNjcwMw==&amp;mid=2456403367&amp;idx=1&amp;sn=39ead19a792ee74ed5d4cc76573e732f&amp;chksm=8d5aa1b7ba2d28a1851af0e5e97c51b560329346a52ad2188b9d1f02365d006942130591a9d2&amp;scene=21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392</Words>
  <Characters>2237</Characters>
  <Application>Microsoft Office Word</Application>
  <DocSecurity>0</DocSecurity>
  <Lines>18</Lines>
  <Paragraphs>5</Paragraphs>
  <ScaleCrop>false</ScaleCrop>
  <Company>Home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2022-09-21T00:13:00Z</dcterms:created>
  <dcterms:modified xsi:type="dcterms:W3CDTF">2022-09-21T00:24:00Z</dcterms:modified>
</cp:coreProperties>
</file>