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12A" w:rsidRDefault="008C7DBD">
      <w:r>
        <w:rPr>
          <w:rFonts w:hint="eastAsia"/>
        </w:rPr>
        <w:t>p</w:t>
      </w:r>
      <w:r>
        <w:t>andas</w:t>
      </w:r>
      <w:r>
        <w:rPr>
          <w:rFonts w:hint="eastAsia"/>
        </w:rPr>
        <w:t>的series</w:t>
      </w:r>
      <w:r>
        <w:t xml:space="preserve"> </w:t>
      </w:r>
      <w:r>
        <w:rPr>
          <w:rFonts w:hint="eastAsia"/>
        </w:rPr>
        <w:t>的很多方法和numpy中的ndarray的方法是一样的但是where方法就不一样：</w:t>
      </w:r>
    </w:p>
    <w:p w:rsidR="008C7DBD" w:rsidRDefault="008C7DBD">
      <w:r>
        <w:rPr>
          <w:rFonts w:hint="eastAsia"/>
        </w:rPr>
        <w:t>以下是pandas</w:t>
      </w:r>
      <w:r>
        <w:rPr>
          <w:rFonts w:hint="eastAsia"/>
        </w:rPr>
        <w:t>的series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方法实例</w:t>
      </w:r>
    </w:p>
    <w:p w:rsidR="008C7DBD" w:rsidRPr="008C7DBD" w:rsidRDefault="008C7DBD" w:rsidP="008C7DBD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kern w:val="36"/>
          <w:sz w:val="48"/>
          <w:szCs w:val="48"/>
        </w:rPr>
      </w:pPr>
      <w:r w:rsidRPr="008C7DBD">
        <w:rPr>
          <w:rFonts w:ascii="Segoe UI" w:eastAsia="宋体" w:hAnsi="Segoe UI" w:cs="Segoe UI"/>
          <w:kern w:val="36"/>
          <w:sz w:val="48"/>
          <w:szCs w:val="48"/>
        </w:rPr>
        <w:t>pandas.Series.where</w:t>
      </w:r>
    </w:p>
    <w:p w:rsidR="008C7DBD" w:rsidRPr="008C7DBD" w:rsidRDefault="008C7DBD" w:rsidP="008C7DBD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Series.</w:t>
      </w:r>
      <w:r w:rsidRPr="008C7DBD">
        <w:rPr>
          <w:rFonts w:ascii="Segoe UI" w:eastAsia="宋体" w:hAnsi="Segoe UI" w:cs="Segoe UI"/>
          <w:b/>
          <w:bCs/>
          <w:color w:val="333333"/>
          <w:kern w:val="0"/>
          <w:sz w:val="25"/>
          <w:szCs w:val="25"/>
        </w:rPr>
        <w:t>where</w:t>
      </w:r>
      <w:r w:rsidRPr="008C7DBD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t>(</w:t>
      </w:r>
      <w:r w:rsidRPr="008C7DBD">
        <w:rPr>
          <w:rFonts w:ascii="Segoe UI" w:eastAsia="宋体" w:hAnsi="Segoe UI" w:cs="Segoe UI"/>
          <w:b/>
          <w:bCs/>
          <w:i/>
          <w:iCs/>
          <w:color w:val="333333"/>
          <w:kern w:val="0"/>
          <w:sz w:val="23"/>
          <w:szCs w:val="23"/>
        </w:rPr>
        <w:t>cond</w:t>
      </w: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, </w:t>
      </w:r>
      <w:r w:rsidRPr="008C7DBD">
        <w:rPr>
          <w:rFonts w:ascii="Segoe UI" w:eastAsia="宋体" w:hAnsi="Segoe UI" w:cs="Segoe UI"/>
          <w:b/>
          <w:bCs/>
          <w:i/>
          <w:iCs/>
          <w:color w:val="333333"/>
          <w:kern w:val="0"/>
          <w:sz w:val="23"/>
          <w:szCs w:val="23"/>
        </w:rPr>
        <w:t>other=NoDefault.no_default</w:t>
      </w: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, </w:t>
      </w:r>
      <w:r w:rsidRPr="008C7DBD">
        <w:rPr>
          <w:rFonts w:ascii="Segoe UI" w:eastAsia="宋体" w:hAnsi="Segoe UI" w:cs="Segoe UI"/>
          <w:b/>
          <w:bCs/>
          <w:i/>
          <w:iCs/>
          <w:color w:val="333333"/>
          <w:kern w:val="0"/>
          <w:sz w:val="23"/>
          <w:szCs w:val="23"/>
        </w:rPr>
        <w:t>inplace=False</w:t>
      </w: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, </w:t>
      </w:r>
      <w:r w:rsidRPr="008C7DBD">
        <w:rPr>
          <w:rFonts w:ascii="Segoe UI" w:eastAsia="宋体" w:hAnsi="Segoe UI" w:cs="Segoe UI"/>
          <w:b/>
          <w:bCs/>
          <w:i/>
          <w:iCs/>
          <w:color w:val="333333"/>
          <w:kern w:val="0"/>
          <w:sz w:val="23"/>
          <w:szCs w:val="23"/>
        </w:rPr>
        <w:t>axis=None</w:t>
      </w: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, </w:t>
      </w:r>
      <w:r w:rsidRPr="008C7DBD">
        <w:rPr>
          <w:rFonts w:ascii="Segoe UI" w:eastAsia="宋体" w:hAnsi="Segoe UI" w:cs="Segoe UI"/>
          <w:b/>
          <w:bCs/>
          <w:i/>
          <w:iCs/>
          <w:color w:val="333333"/>
          <w:kern w:val="0"/>
          <w:sz w:val="23"/>
          <w:szCs w:val="23"/>
        </w:rPr>
        <w:t>level=None</w:t>
      </w: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, </w:t>
      </w:r>
      <w:r w:rsidRPr="008C7DBD">
        <w:rPr>
          <w:rFonts w:ascii="Segoe UI" w:eastAsia="宋体" w:hAnsi="Segoe UI" w:cs="Segoe UI"/>
          <w:b/>
          <w:bCs/>
          <w:i/>
          <w:iCs/>
          <w:color w:val="333333"/>
          <w:kern w:val="0"/>
          <w:sz w:val="23"/>
          <w:szCs w:val="23"/>
        </w:rPr>
        <w:t>errors=NoDefault.no_default</w:t>
      </w: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, </w:t>
      </w:r>
      <w:r w:rsidRPr="008C7DBD">
        <w:rPr>
          <w:rFonts w:ascii="Segoe UI" w:eastAsia="宋体" w:hAnsi="Segoe UI" w:cs="Segoe UI"/>
          <w:b/>
          <w:bCs/>
          <w:i/>
          <w:iCs/>
          <w:color w:val="333333"/>
          <w:kern w:val="0"/>
          <w:sz w:val="23"/>
          <w:szCs w:val="23"/>
        </w:rPr>
        <w:t>try_cast=NoDefault.no_default</w:t>
      </w:r>
      <w:r w:rsidRPr="008C7DBD">
        <w:rPr>
          <w:rFonts w:ascii="Segoe UI" w:eastAsia="宋体" w:hAnsi="Segoe UI" w:cs="Segoe UI"/>
          <w:b/>
          <w:bCs/>
          <w:color w:val="333333"/>
          <w:kern w:val="0"/>
          <w:sz w:val="27"/>
          <w:szCs w:val="27"/>
        </w:rPr>
        <w:t>)</w:t>
      </w:r>
      <w:hyperlink r:id="rId5" w:anchor="L5556-L5569" w:history="1">
        <w:r w:rsidRPr="008C7DBD">
          <w:rPr>
            <w:rFonts w:ascii="Segoe UI" w:eastAsia="宋体" w:hAnsi="Segoe UI" w:cs="Segoe UI"/>
            <w:b/>
            <w:bCs/>
            <w:color w:val="0000FF"/>
            <w:kern w:val="0"/>
            <w:sz w:val="23"/>
            <w:szCs w:val="23"/>
          </w:rPr>
          <w:t>[source]</w:t>
        </w:r>
      </w:hyperlink>
    </w:p>
    <w:p w:rsidR="008C7DBD" w:rsidRPr="008C7DBD" w:rsidRDefault="008C7DBD" w:rsidP="008C7DBD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Replace values where the condition is False.</w:t>
      </w:r>
    </w:p>
    <w:p w:rsidR="008C7DBD" w:rsidRPr="008C7DBD" w:rsidRDefault="008C7DBD" w:rsidP="008C7DBD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Parameters</w:t>
      </w:r>
    </w:p>
    <w:p w:rsidR="008C7DBD" w:rsidRPr="008C7DBD" w:rsidRDefault="008C7DBD" w:rsidP="008C7DBD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cond</w:t>
      </w:r>
      <w:r w:rsidRPr="008C7DBD">
        <w:rPr>
          <w:rFonts w:ascii="Segoe UI" w:eastAsia="宋体" w:hAnsi="Segoe UI" w:cs="Segoe UI"/>
          <w:b/>
          <w:bCs/>
          <w:i/>
          <w:iCs/>
          <w:color w:val="333333"/>
          <w:kern w:val="0"/>
          <w:sz w:val="23"/>
          <w:szCs w:val="23"/>
        </w:rPr>
        <w:t>bool Series/DataFrame, array-like, or callable</w:t>
      </w:r>
    </w:p>
    <w:p w:rsidR="008C7DBD" w:rsidRPr="008C7DBD" w:rsidRDefault="008C7DBD" w:rsidP="008C7DBD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Where </w:t>
      </w:r>
      <w:r w:rsidRPr="008C7DBD">
        <w:rPr>
          <w:rFonts w:ascii="Segoe UI" w:eastAsia="宋体" w:hAnsi="Segoe UI" w:cs="Segoe UI"/>
          <w:i/>
          <w:iCs/>
          <w:color w:val="333333"/>
          <w:kern w:val="0"/>
          <w:sz w:val="23"/>
          <w:szCs w:val="23"/>
        </w:rPr>
        <w:t>cond</w:t>
      </w: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 is True, keep the original value. Where False, replace with corresponding value from </w:t>
      </w:r>
      <w:r w:rsidRPr="008C7DBD">
        <w:rPr>
          <w:rFonts w:ascii="Segoe UI" w:eastAsia="宋体" w:hAnsi="Segoe UI" w:cs="Segoe UI"/>
          <w:i/>
          <w:iCs/>
          <w:color w:val="333333"/>
          <w:kern w:val="0"/>
          <w:sz w:val="23"/>
          <w:szCs w:val="23"/>
        </w:rPr>
        <w:t>other</w:t>
      </w: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. If </w:t>
      </w:r>
      <w:r w:rsidRPr="008C7DBD">
        <w:rPr>
          <w:rFonts w:ascii="Segoe UI" w:eastAsia="宋体" w:hAnsi="Segoe UI" w:cs="Segoe UI"/>
          <w:i/>
          <w:iCs/>
          <w:color w:val="333333"/>
          <w:kern w:val="0"/>
          <w:sz w:val="23"/>
          <w:szCs w:val="23"/>
        </w:rPr>
        <w:t>cond</w:t>
      </w: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 is callable, it is computed on the Series/DataFrame and should return boolean Series/DataFrame or array. The callable must not change input Series/DataFrame (though pandas doesn’t check it).</w:t>
      </w:r>
    </w:p>
    <w:p w:rsidR="008C7DBD" w:rsidRPr="008C7DBD" w:rsidRDefault="008C7DBD" w:rsidP="008C7DBD">
      <w:pPr>
        <w:widowControl/>
        <w:shd w:val="clear" w:color="auto" w:fill="FFFFFF"/>
        <w:ind w:left="1170"/>
        <w:jc w:val="left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other</w:t>
      </w:r>
      <w:r w:rsidRPr="008C7DBD">
        <w:rPr>
          <w:rFonts w:ascii="Segoe UI" w:eastAsia="宋体" w:hAnsi="Segoe UI" w:cs="Segoe UI"/>
          <w:b/>
          <w:bCs/>
          <w:i/>
          <w:iCs/>
          <w:color w:val="333333"/>
          <w:kern w:val="0"/>
          <w:sz w:val="23"/>
          <w:szCs w:val="23"/>
        </w:rPr>
        <w:t>scalar, Series/DataFrame, or callable</w:t>
      </w:r>
    </w:p>
    <w:p w:rsidR="008C7DBD" w:rsidRPr="008C7DBD" w:rsidRDefault="008C7DBD" w:rsidP="008C7DBD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Entries where </w:t>
      </w:r>
      <w:r w:rsidRPr="008C7DBD">
        <w:rPr>
          <w:rFonts w:ascii="Segoe UI" w:eastAsia="宋体" w:hAnsi="Segoe UI" w:cs="Segoe UI"/>
          <w:i/>
          <w:iCs/>
          <w:color w:val="333333"/>
          <w:kern w:val="0"/>
          <w:sz w:val="23"/>
          <w:szCs w:val="23"/>
        </w:rPr>
        <w:t>cond</w:t>
      </w: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 is False are replaced with corresponding value from </w:t>
      </w:r>
      <w:r w:rsidRPr="008C7DBD">
        <w:rPr>
          <w:rFonts w:ascii="Segoe UI" w:eastAsia="宋体" w:hAnsi="Segoe UI" w:cs="Segoe UI"/>
          <w:i/>
          <w:iCs/>
          <w:color w:val="333333"/>
          <w:kern w:val="0"/>
          <w:sz w:val="23"/>
          <w:szCs w:val="23"/>
        </w:rPr>
        <w:t>other</w:t>
      </w: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. If other is callable, it is computed on the Series/DataFrame and should return scalar or Series/DataFrame. The callable must not change input Series/DataFrame (though pandas doesn’t check it).</w:t>
      </w:r>
    </w:p>
    <w:p w:rsidR="008C7DBD" w:rsidRPr="008C7DBD" w:rsidRDefault="008C7DBD" w:rsidP="008C7DBD">
      <w:pPr>
        <w:widowControl/>
        <w:shd w:val="clear" w:color="auto" w:fill="FFFFFF"/>
        <w:ind w:left="1620"/>
        <w:jc w:val="left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inplace</w:t>
      </w:r>
      <w:r w:rsidRPr="008C7DBD">
        <w:rPr>
          <w:rFonts w:ascii="Segoe UI" w:eastAsia="宋体" w:hAnsi="Segoe UI" w:cs="Segoe UI"/>
          <w:b/>
          <w:bCs/>
          <w:i/>
          <w:iCs/>
          <w:color w:val="333333"/>
          <w:kern w:val="0"/>
          <w:sz w:val="23"/>
          <w:szCs w:val="23"/>
        </w:rPr>
        <w:t>bool, default False</w:t>
      </w:r>
    </w:p>
    <w:p w:rsidR="008C7DBD" w:rsidRPr="008C7DBD" w:rsidRDefault="008C7DBD" w:rsidP="008C7DBD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Whether to perform the operation in place on the data.</w:t>
      </w:r>
    </w:p>
    <w:p w:rsidR="008C7DBD" w:rsidRPr="008C7DBD" w:rsidRDefault="008C7DBD" w:rsidP="008C7DBD">
      <w:pPr>
        <w:widowControl/>
        <w:shd w:val="clear" w:color="auto" w:fill="FFFFFF"/>
        <w:ind w:left="2070"/>
        <w:jc w:val="left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axis</w:t>
      </w:r>
      <w:r w:rsidRPr="008C7DBD">
        <w:rPr>
          <w:rFonts w:ascii="Segoe UI" w:eastAsia="宋体" w:hAnsi="Segoe UI" w:cs="Segoe UI"/>
          <w:b/>
          <w:bCs/>
          <w:i/>
          <w:iCs/>
          <w:color w:val="333333"/>
          <w:kern w:val="0"/>
          <w:sz w:val="23"/>
          <w:szCs w:val="23"/>
        </w:rPr>
        <w:t>int, default None</w:t>
      </w:r>
    </w:p>
    <w:p w:rsidR="008C7DBD" w:rsidRPr="008C7DBD" w:rsidRDefault="008C7DBD" w:rsidP="008C7DBD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Alignment axis if needed.</w:t>
      </w:r>
    </w:p>
    <w:p w:rsidR="008C7DBD" w:rsidRPr="008C7DBD" w:rsidRDefault="008C7DBD" w:rsidP="008C7DBD">
      <w:pPr>
        <w:widowControl/>
        <w:shd w:val="clear" w:color="auto" w:fill="FFFFFF"/>
        <w:ind w:left="2520"/>
        <w:jc w:val="left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level</w:t>
      </w:r>
      <w:r w:rsidRPr="008C7DBD">
        <w:rPr>
          <w:rFonts w:ascii="Segoe UI" w:eastAsia="宋体" w:hAnsi="Segoe UI" w:cs="Segoe UI"/>
          <w:b/>
          <w:bCs/>
          <w:i/>
          <w:iCs/>
          <w:color w:val="333333"/>
          <w:kern w:val="0"/>
          <w:sz w:val="23"/>
          <w:szCs w:val="23"/>
        </w:rPr>
        <w:t>int, default None</w:t>
      </w:r>
    </w:p>
    <w:p w:rsidR="008C7DBD" w:rsidRPr="008C7DBD" w:rsidRDefault="008C7DBD" w:rsidP="008C7DBD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Alignment level if needed.</w:t>
      </w:r>
    </w:p>
    <w:p w:rsidR="008C7DBD" w:rsidRPr="008C7DBD" w:rsidRDefault="008C7DBD" w:rsidP="008C7DBD">
      <w:pPr>
        <w:widowControl/>
        <w:shd w:val="clear" w:color="auto" w:fill="FFFFFF"/>
        <w:ind w:left="2970"/>
        <w:jc w:val="left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errors</w:t>
      </w:r>
      <w:r w:rsidRPr="008C7DBD">
        <w:rPr>
          <w:rFonts w:ascii="Segoe UI" w:eastAsia="宋体" w:hAnsi="Segoe UI" w:cs="Segoe UI"/>
          <w:b/>
          <w:bCs/>
          <w:i/>
          <w:iCs/>
          <w:color w:val="333333"/>
          <w:kern w:val="0"/>
          <w:sz w:val="23"/>
          <w:szCs w:val="23"/>
        </w:rPr>
        <w:t>str, {‘raise’, ‘ignore’}, default ‘raise’</w:t>
      </w:r>
    </w:p>
    <w:p w:rsidR="008C7DBD" w:rsidRPr="008C7DBD" w:rsidRDefault="008C7DBD" w:rsidP="008C7DBD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Note that currently this parameter won’t affect the results and will always coerce to a suitable dtype.</w:t>
      </w:r>
    </w:p>
    <w:p w:rsidR="008C7DBD" w:rsidRPr="008C7DBD" w:rsidRDefault="008C7DBD" w:rsidP="008C7DBD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‘raise’ : allow exceptions to be raised.</w:t>
      </w:r>
    </w:p>
    <w:p w:rsidR="008C7DBD" w:rsidRPr="008C7DBD" w:rsidRDefault="008C7DBD" w:rsidP="008C7DBD">
      <w:pPr>
        <w:widowControl/>
        <w:numPr>
          <w:ilvl w:val="0"/>
          <w:numId w:val="1"/>
        </w:numPr>
        <w:shd w:val="clear" w:color="auto" w:fill="FFFFFF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‘ignore’ : suppress exceptions. On error return original object.</w:t>
      </w:r>
    </w:p>
    <w:p w:rsidR="008C7DBD" w:rsidRPr="008C7DBD" w:rsidRDefault="008C7DBD" w:rsidP="008C7DBD">
      <w:pPr>
        <w:widowControl/>
        <w:shd w:val="clear" w:color="auto" w:fill="FFFFFF"/>
        <w:ind w:left="3420"/>
        <w:jc w:val="left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try_cast</w:t>
      </w:r>
      <w:r w:rsidRPr="008C7DBD">
        <w:rPr>
          <w:rFonts w:ascii="Segoe UI" w:eastAsia="宋体" w:hAnsi="Segoe UI" w:cs="Segoe UI"/>
          <w:b/>
          <w:bCs/>
          <w:i/>
          <w:iCs/>
          <w:color w:val="333333"/>
          <w:kern w:val="0"/>
          <w:sz w:val="23"/>
          <w:szCs w:val="23"/>
        </w:rPr>
        <w:t>bool, default None</w:t>
      </w:r>
    </w:p>
    <w:p w:rsidR="008C7DBD" w:rsidRPr="008C7DBD" w:rsidRDefault="008C7DBD" w:rsidP="008C7DBD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Try to cast the result back to the input type (if possible).</w:t>
      </w:r>
    </w:p>
    <w:p w:rsidR="008C7DBD" w:rsidRPr="008C7DBD" w:rsidRDefault="008C7DBD" w:rsidP="008C7DBD">
      <w:pPr>
        <w:widowControl/>
        <w:shd w:val="clear" w:color="auto" w:fill="FFFFFF"/>
        <w:spacing w:before="100" w:beforeAutospacing="1" w:after="100" w:afterAutospacing="1"/>
        <w:ind w:left="720"/>
        <w:jc w:val="left"/>
        <w:textAlignment w:val="center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b/>
          <w:bCs/>
          <w:i/>
          <w:iCs/>
          <w:color w:val="333333"/>
          <w:kern w:val="0"/>
          <w:sz w:val="23"/>
          <w:szCs w:val="23"/>
        </w:rPr>
        <w:t>Deprecated since version 1.3.0: </w:t>
      </w: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Manually cast back if necessary.</w:t>
      </w:r>
    </w:p>
    <w:p w:rsidR="008C7DBD" w:rsidRPr="008C7DBD" w:rsidRDefault="008C7DBD" w:rsidP="008C7DBD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Returns</w:t>
      </w:r>
    </w:p>
    <w:p w:rsidR="008C7DBD" w:rsidRPr="008C7DBD" w:rsidRDefault="008C7DBD" w:rsidP="008C7DBD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Same type as caller or None if </w:t>
      </w:r>
      <w:r w:rsidRPr="008C7DBD">
        <w:rPr>
          <w:rFonts w:ascii="宋体" w:eastAsia="宋体" w:hAnsi="宋体" w:cs="宋体"/>
          <w:b/>
          <w:bCs/>
          <w:color w:val="333333"/>
          <w:kern w:val="0"/>
          <w:sz w:val="20"/>
          <w:szCs w:val="20"/>
        </w:rPr>
        <w:t>inplace=True</w:t>
      </w: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.</w:t>
      </w:r>
    </w:p>
    <w:p w:rsidR="008C7DBD" w:rsidRPr="008C7DBD" w:rsidRDefault="008C7DBD" w:rsidP="008C7DBD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See also</w:t>
      </w:r>
    </w:p>
    <w:p w:rsidR="008C7DBD" w:rsidRPr="008C7DBD" w:rsidRDefault="008C7DBD" w:rsidP="008C7DBD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hyperlink r:id="rId6" w:anchor="pandas.DataFrame.mask" w:tooltip="pandas.DataFrame.mask" w:history="1">
        <w:r w:rsidRPr="008C7DBD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</w:rPr>
          <w:t>DataFrame.mask()</w:t>
        </w:r>
      </w:hyperlink>
    </w:p>
    <w:p w:rsidR="008C7DBD" w:rsidRPr="008C7DBD" w:rsidRDefault="008C7DBD" w:rsidP="008C7DBD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Return an object of same shape as self.</w:t>
      </w:r>
    </w:p>
    <w:p w:rsidR="008C7DBD" w:rsidRPr="008C7DBD" w:rsidRDefault="008C7DBD" w:rsidP="008C7DBD">
      <w:pPr>
        <w:widowControl/>
        <w:pBdr>
          <w:bottom w:val="single" w:sz="6" w:space="0" w:color="C9C9C9"/>
        </w:pBdr>
        <w:shd w:val="clear" w:color="auto" w:fill="FFFFFF"/>
        <w:spacing w:before="450" w:after="100" w:afterAutospacing="1"/>
        <w:ind w:left="1170"/>
        <w:jc w:val="left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Notes</w:t>
      </w:r>
    </w:p>
    <w:p w:rsidR="008C7DBD" w:rsidRPr="008C7DBD" w:rsidRDefault="008C7DBD" w:rsidP="008C7DBD">
      <w:pPr>
        <w:widowControl/>
        <w:shd w:val="clear" w:color="auto" w:fill="FFFFFF"/>
        <w:spacing w:after="100" w:afterAutospacing="1"/>
        <w:ind w:left="117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The where method is an application of the if-then idiom. For each element in the calling DataFrame, if 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cond</w:t>
      </w: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 is 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True</w:t>
      </w: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 the element is used; otherwise the corresponding element from the DataFrame 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other</w:t>
      </w: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 is used.</w:t>
      </w:r>
    </w:p>
    <w:p w:rsidR="008C7DBD" w:rsidRPr="008C7DBD" w:rsidRDefault="008C7DBD" w:rsidP="008C7DBD">
      <w:pPr>
        <w:widowControl/>
        <w:shd w:val="clear" w:color="auto" w:fill="FFFFFF"/>
        <w:spacing w:after="100" w:afterAutospacing="1"/>
        <w:ind w:left="117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The signature for </w:t>
      </w:r>
      <w:hyperlink r:id="rId7" w:anchor="pandas.DataFrame.where" w:tooltip="pandas.DataFrame.where" w:history="1">
        <w:r w:rsidRPr="008C7DBD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</w:rPr>
          <w:t>DataFrame.where()</w:t>
        </w:r>
      </w:hyperlink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 differs from </w:t>
      </w:r>
      <w:hyperlink r:id="rId8" w:anchor="numpy.where" w:tooltip="(in NumPy v1.23)" w:history="1">
        <w:r w:rsidRPr="008C7DBD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</w:rPr>
          <w:t>numpy.where()</w:t>
        </w:r>
      </w:hyperlink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. Roughly 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df1.where(m, df2)</w:t>
      </w: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 is equivalent to 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np.where(m, df1, df2)</w:t>
      </w: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.</w:t>
      </w:r>
    </w:p>
    <w:p w:rsidR="008C7DBD" w:rsidRPr="008C7DBD" w:rsidRDefault="008C7DBD" w:rsidP="008C7DBD">
      <w:pPr>
        <w:widowControl/>
        <w:shd w:val="clear" w:color="auto" w:fill="FFFFFF"/>
        <w:spacing w:after="100" w:afterAutospacing="1"/>
        <w:ind w:left="1170"/>
        <w:jc w:val="left"/>
        <w:rPr>
          <w:rFonts w:ascii="Segoe UI" w:eastAsia="宋体" w:hAnsi="Segoe UI" w:cs="Segoe UI"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For further details and examples see the 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where</w:t>
      </w:r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 documentation in </w:t>
      </w:r>
      <w:hyperlink r:id="rId9" w:anchor="indexing-where-mask" w:history="1">
        <w:r w:rsidRPr="008C7DBD">
          <w:rPr>
            <w:rFonts w:ascii="Segoe UI" w:eastAsia="宋体" w:hAnsi="Segoe UI" w:cs="Segoe UI"/>
            <w:color w:val="0000FF"/>
            <w:kern w:val="0"/>
            <w:sz w:val="23"/>
            <w:szCs w:val="23"/>
          </w:rPr>
          <w:t>indexing</w:t>
        </w:r>
      </w:hyperlink>
      <w:r w:rsidRPr="008C7DBD">
        <w:rPr>
          <w:rFonts w:ascii="Segoe UI" w:eastAsia="宋体" w:hAnsi="Segoe UI" w:cs="Segoe UI"/>
          <w:color w:val="333333"/>
          <w:kern w:val="0"/>
          <w:sz w:val="23"/>
          <w:szCs w:val="23"/>
        </w:rPr>
        <w:t>.</w:t>
      </w:r>
    </w:p>
    <w:p w:rsidR="008C7DBD" w:rsidRPr="008C7DBD" w:rsidRDefault="008C7DBD" w:rsidP="008C7DBD">
      <w:pPr>
        <w:widowControl/>
        <w:pBdr>
          <w:bottom w:val="single" w:sz="6" w:space="0" w:color="C9C9C9"/>
        </w:pBdr>
        <w:shd w:val="clear" w:color="auto" w:fill="FFFFFF"/>
        <w:spacing w:before="450" w:after="100" w:afterAutospacing="1"/>
        <w:ind w:left="1170"/>
        <w:jc w:val="left"/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</w:pPr>
      <w:r w:rsidRPr="008C7DBD">
        <w:rPr>
          <w:rFonts w:ascii="Segoe UI" w:eastAsia="宋体" w:hAnsi="Segoe UI" w:cs="Segoe UI"/>
          <w:b/>
          <w:bCs/>
          <w:color w:val="333333"/>
          <w:kern w:val="0"/>
          <w:sz w:val="23"/>
          <w:szCs w:val="23"/>
        </w:rPr>
        <w:t>Examples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b/>
          <w:bCs/>
          <w:color w:val="C65D09"/>
          <w:kern w:val="0"/>
          <w:sz w:val="20"/>
          <w:szCs w:val="20"/>
        </w:rPr>
        <w:t xml:space="preserve">&gt;&gt;&gt; 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s 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=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pd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.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Series(</w:t>
      </w:r>
      <w:r w:rsidRPr="008C7DBD">
        <w:rPr>
          <w:rFonts w:ascii="宋体" w:eastAsia="宋体" w:hAnsi="宋体" w:cs="宋体"/>
          <w:color w:val="007020"/>
          <w:kern w:val="0"/>
          <w:sz w:val="20"/>
          <w:szCs w:val="20"/>
        </w:rPr>
        <w:t>range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(</w:t>
      </w:r>
      <w:r w:rsidRPr="008C7DBD">
        <w:rPr>
          <w:rFonts w:ascii="宋体" w:eastAsia="宋体" w:hAnsi="宋体" w:cs="宋体"/>
          <w:color w:val="208050"/>
          <w:kern w:val="0"/>
          <w:sz w:val="20"/>
          <w:szCs w:val="20"/>
        </w:rPr>
        <w:t>5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))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b/>
          <w:bCs/>
          <w:color w:val="C65D09"/>
          <w:kern w:val="0"/>
          <w:sz w:val="20"/>
          <w:szCs w:val="20"/>
        </w:rPr>
        <w:t xml:space="preserve">&gt;&gt;&gt; 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s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.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where(s 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&gt;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8C7DBD">
        <w:rPr>
          <w:rFonts w:ascii="宋体" w:eastAsia="宋体" w:hAnsi="宋体" w:cs="宋体"/>
          <w:color w:val="208050"/>
          <w:kern w:val="0"/>
          <w:sz w:val="20"/>
          <w:szCs w:val="20"/>
        </w:rPr>
        <w:t>0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)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0    NaN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1    1.0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2    2.0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3    3.0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4    4.0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dtype: float64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b/>
          <w:bCs/>
          <w:color w:val="C65D09"/>
          <w:kern w:val="0"/>
          <w:sz w:val="20"/>
          <w:szCs w:val="20"/>
        </w:rPr>
        <w:t xml:space="preserve">&gt;&gt;&gt; 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s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.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mask(s 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&gt;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8C7DBD">
        <w:rPr>
          <w:rFonts w:ascii="宋体" w:eastAsia="宋体" w:hAnsi="宋体" w:cs="宋体"/>
          <w:color w:val="208050"/>
          <w:kern w:val="0"/>
          <w:sz w:val="20"/>
          <w:szCs w:val="20"/>
        </w:rPr>
        <w:t>0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)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0    0.0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1    NaN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2    NaN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3    NaN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4    NaN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dtype: float64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b/>
          <w:bCs/>
          <w:color w:val="C65D09"/>
          <w:kern w:val="0"/>
          <w:sz w:val="20"/>
          <w:szCs w:val="20"/>
        </w:rPr>
        <w:t xml:space="preserve">&gt;&gt;&gt; 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s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.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where(s 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&gt;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8C7DBD">
        <w:rPr>
          <w:rFonts w:ascii="宋体" w:eastAsia="宋体" w:hAnsi="宋体" w:cs="宋体"/>
          <w:color w:val="208050"/>
          <w:kern w:val="0"/>
          <w:sz w:val="20"/>
          <w:szCs w:val="20"/>
        </w:rPr>
        <w:t>1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8C7DBD">
        <w:rPr>
          <w:rFonts w:ascii="宋体" w:eastAsia="宋体" w:hAnsi="宋体" w:cs="宋体"/>
          <w:color w:val="208050"/>
          <w:kern w:val="0"/>
          <w:sz w:val="20"/>
          <w:szCs w:val="20"/>
        </w:rPr>
        <w:t>10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)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0    10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1    10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2    2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3    3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4    4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dtype: int64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b/>
          <w:bCs/>
          <w:color w:val="C65D09"/>
          <w:kern w:val="0"/>
          <w:sz w:val="20"/>
          <w:szCs w:val="20"/>
        </w:rPr>
        <w:t xml:space="preserve">&gt;&gt;&gt; 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s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.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mask(s 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&gt;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8C7DBD">
        <w:rPr>
          <w:rFonts w:ascii="宋体" w:eastAsia="宋体" w:hAnsi="宋体" w:cs="宋体"/>
          <w:color w:val="208050"/>
          <w:kern w:val="0"/>
          <w:sz w:val="20"/>
          <w:szCs w:val="20"/>
        </w:rPr>
        <w:t>1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8C7DBD">
        <w:rPr>
          <w:rFonts w:ascii="宋体" w:eastAsia="宋体" w:hAnsi="宋体" w:cs="宋体"/>
          <w:color w:val="208050"/>
          <w:kern w:val="0"/>
          <w:sz w:val="20"/>
          <w:szCs w:val="20"/>
        </w:rPr>
        <w:t>10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)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0     0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1     1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2    10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3    10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4    10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dtype: int64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b/>
          <w:bCs/>
          <w:color w:val="C65D09"/>
          <w:kern w:val="0"/>
          <w:sz w:val="20"/>
          <w:szCs w:val="20"/>
        </w:rPr>
        <w:t xml:space="preserve">&gt;&gt;&gt; 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df 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=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pd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.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DataFrame(np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.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arange(</w:t>
      </w:r>
      <w:r w:rsidRPr="008C7DBD">
        <w:rPr>
          <w:rFonts w:ascii="宋体" w:eastAsia="宋体" w:hAnsi="宋体" w:cs="宋体"/>
          <w:color w:val="208050"/>
          <w:kern w:val="0"/>
          <w:sz w:val="20"/>
          <w:szCs w:val="20"/>
        </w:rPr>
        <w:t>10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)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.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reshape(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-</w:t>
      </w:r>
      <w:r w:rsidRPr="008C7DBD">
        <w:rPr>
          <w:rFonts w:ascii="宋体" w:eastAsia="宋体" w:hAnsi="宋体" w:cs="宋体"/>
          <w:color w:val="208050"/>
          <w:kern w:val="0"/>
          <w:sz w:val="20"/>
          <w:szCs w:val="20"/>
        </w:rPr>
        <w:t>1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8C7DBD">
        <w:rPr>
          <w:rFonts w:ascii="宋体" w:eastAsia="宋体" w:hAnsi="宋体" w:cs="宋体"/>
          <w:color w:val="208050"/>
          <w:kern w:val="0"/>
          <w:sz w:val="20"/>
          <w:szCs w:val="20"/>
        </w:rPr>
        <w:t>2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), columns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=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[</w:t>
      </w:r>
      <w:r w:rsidRPr="008C7DBD">
        <w:rPr>
          <w:rFonts w:ascii="宋体" w:eastAsia="宋体" w:hAnsi="宋体" w:cs="宋体"/>
          <w:color w:val="4070A0"/>
          <w:kern w:val="0"/>
          <w:sz w:val="20"/>
          <w:szCs w:val="20"/>
        </w:rPr>
        <w:t>'A'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, </w:t>
      </w:r>
      <w:r w:rsidRPr="008C7DBD">
        <w:rPr>
          <w:rFonts w:ascii="宋体" w:eastAsia="宋体" w:hAnsi="宋体" w:cs="宋体"/>
          <w:color w:val="4070A0"/>
          <w:kern w:val="0"/>
          <w:sz w:val="20"/>
          <w:szCs w:val="20"/>
        </w:rPr>
        <w:t>'B'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])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b/>
          <w:bCs/>
          <w:color w:val="C65D09"/>
          <w:kern w:val="0"/>
          <w:sz w:val="20"/>
          <w:szCs w:val="20"/>
        </w:rPr>
        <w:t xml:space="preserve">&gt;&gt;&gt; 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df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A  B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0  0  1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1  2  3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2  4  5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3  6  7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4  8  9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b/>
          <w:bCs/>
          <w:color w:val="C65D09"/>
          <w:kern w:val="0"/>
          <w:sz w:val="20"/>
          <w:szCs w:val="20"/>
        </w:rPr>
        <w:t xml:space="preserve">&gt;&gt;&gt; 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m 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=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df 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%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8C7DBD">
        <w:rPr>
          <w:rFonts w:ascii="宋体" w:eastAsia="宋体" w:hAnsi="宋体" w:cs="宋体"/>
          <w:color w:val="208050"/>
          <w:kern w:val="0"/>
          <w:sz w:val="20"/>
          <w:szCs w:val="20"/>
        </w:rPr>
        <w:t>3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==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</w:t>
      </w:r>
      <w:r w:rsidRPr="008C7DBD">
        <w:rPr>
          <w:rFonts w:ascii="宋体" w:eastAsia="宋体" w:hAnsi="宋体" w:cs="宋体"/>
          <w:color w:val="208050"/>
          <w:kern w:val="0"/>
          <w:sz w:val="20"/>
          <w:szCs w:val="20"/>
        </w:rPr>
        <w:t>0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b/>
          <w:bCs/>
          <w:color w:val="C65D09"/>
          <w:kern w:val="0"/>
          <w:sz w:val="20"/>
          <w:szCs w:val="20"/>
        </w:rPr>
        <w:t xml:space="preserve">&gt;&gt;&gt; 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df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.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where(m, 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-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df)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A  B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0  0 -1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1 -2  3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2 -4 -5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3  6 -7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4 -8  9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b/>
          <w:bCs/>
          <w:color w:val="C65D09"/>
          <w:kern w:val="0"/>
          <w:sz w:val="20"/>
          <w:szCs w:val="20"/>
        </w:rPr>
        <w:t xml:space="preserve">&gt;&gt;&gt; 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df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.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where(m, 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-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df) 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==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np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.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where(m, df, 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-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df)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A     B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0  True  True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1  True  True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2  True  True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3  True  True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4  True  True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b/>
          <w:bCs/>
          <w:color w:val="C65D09"/>
          <w:kern w:val="0"/>
          <w:sz w:val="20"/>
          <w:szCs w:val="20"/>
        </w:rPr>
        <w:t xml:space="preserve">&gt;&gt;&gt; 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df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.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where(m, 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-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df) 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==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df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.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mask(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~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m, </w:t>
      </w:r>
      <w:r w:rsidRPr="008C7DBD">
        <w:rPr>
          <w:rFonts w:ascii="宋体" w:eastAsia="宋体" w:hAnsi="宋体" w:cs="宋体"/>
          <w:color w:val="666666"/>
          <w:kern w:val="0"/>
          <w:sz w:val="20"/>
          <w:szCs w:val="20"/>
        </w:rPr>
        <w:t>-</w:t>
      </w: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df)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 xml:space="preserve">      A     B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0  True  True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1  True  True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2  True  True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3  True  True</w:t>
      </w:r>
    </w:p>
    <w:p w:rsidR="008C7DBD" w:rsidRPr="008C7DBD" w:rsidRDefault="008C7DBD" w:rsidP="008C7DBD">
      <w:pPr>
        <w:widowControl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1170"/>
        <w:jc w:val="left"/>
        <w:rPr>
          <w:rFonts w:ascii="宋体" w:eastAsia="宋体" w:hAnsi="宋体" w:cs="宋体"/>
          <w:color w:val="333333"/>
          <w:kern w:val="0"/>
          <w:sz w:val="20"/>
          <w:szCs w:val="20"/>
        </w:rPr>
      </w:pPr>
      <w:r w:rsidRPr="008C7DBD">
        <w:rPr>
          <w:rFonts w:ascii="宋体" w:eastAsia="宋体" w:hAnsi="宋体" w:cs="宋体"/>
          <w:color w:val="333333"/>
          <w:kern w:val="0"/>
          <w:sz w:val="20"/>
          <w:szCs w:val="20"/>
        </w:rPr>
        <w:t>4  True  True</w:t>
      </w:r>
    </w:p>
    <w:p w:rsidR="008C7DBD" w:rsidRPr="008C7DBD" w:rsidRDefault="008C7DBD">
      <w:pPr>
        <w:rPr>
          <w:rFonts w:hint="eastAsia"/>
        </w:rPr>
      </w:pPr>
      <w:bookmarkStart w:id="0" w:name="_GoBack"/>
      <w:bookmarkEnd w:id="0"/>
    </w:p>
    <w:sectPr w:rsidR="008C7DBD" w:rsidRPr="008C7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E95D61"/>
    <w:multiLevelType w:val="multilevel"/>
    <w:tmpl w:val="4E127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3A"/>
    <w:rsid w:val="00381A3A"/>
    <w:rsid w:val="005D59ED"/>
    <w:rsid w:val="008C7DBD"/>
    <w:rsid w:val="00EC6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64A3"/>
  <w15:chartTrackingRefBased/>
  <w15:docId w15:val="{C63565B2-1EEC-442E-895D-5BD98371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7DB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7DB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re">
    <w:name w:val="pre"/>
    <w:basedOn w:val="a0"/>
    <w:rsid w:val="008C7DBD"/>
  </w:style>
  <w:style w:type="character" w:customStyle="1" w:styleId="sig-paren">
    <w:name w:val="sig-paren"/>
    <w:basedOn w:val="a0"/>
    <w:rsid w:val="008C7DBD"/>
  </w:style>
  <w:style w:type="character" w:customStyle="1" w:styleId="n">
    <w:name w:val="n"/>
    <w:basedOn w:val="a0"/>
    <w:rsid w:val="008C7DBD"/>
  </w:style>
  <w:style w:type="character" w:customStyle="1" w:styleId="o">
    <w:name w:val="o"/>
    <w:basedOn w:val="a0"/>
    <w:rsid w:val="008C7DBD"/>
  </w:style>
  <w:style w:type="paragraph" w:styleId="a3">
    <w:name w:val="Normal (Web)"/>
    <w:basedOn w:val="a"/>
    <w:uiPriority w:val="99"/>
    <w:semiHidden/>
    <w:unhideWhenUsed/>
    <w:rsid w:val="008C7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C7DBD"/>
    <w:rPr>
      <w:b/>
      <w:bCs/>
    </w:rPr>
  </w:style>
  <w:style w:type="character" w:customStyle="1" w:styleId="classifier">
    <w:name w:val="classifier"/>
    <w:basedOn w:val="a0"/>
    <w:rsid w:val="008C7DBD"/>
  </w:style>
  <w:style w:type="character" w:styleId="HTML">
    <w:name w:val="HTML Cite"/>
    <w:basedOn w:val="a0"/>
    <w:uiPriority w:val="99"/>
    <w:semiHidden/>
    <w:unhideWhenUsed/>
    <w:rsid w:val="008C7DBD"/>
    <w:rPr>
      <w:i/>
      <w:iCs/>
    </w:rPr>
  </w:style>
  <w:style w:type="character" w:customStyle="1" w:styleId="versionmodified">
    <w:name w:val="versionmodified"/>
    <w:basedOn w:val="a0"/>
    <w:rsid w:val="008C7DBD"/>
  </w:style>
  <w:style w:type="character" w:styleId="HTML0">
    <w:name w:val="HTML Code"/>
    <w:basedOn w:val="a0"/>
    <w:uiPriority w:val="99"/>
    <w:semiHidden/>
    <w:unhideWhenUsed/>
    <w:rsid w:val="008C7DBD"/>
    <w:rPr>
      <w:rFonts w:ascii="宋体" w:eastAsia="宋体" w:hAnsi="宋体" w:cs="宋体"/>
      <w:sz w:val="24"/>
      <w:szCs w:val="24"/>
    </w:rPr>
  </w:style>
  <w:style w:type="paragraph" w:customStyle="1" w:styleId="admonition-title">
    <w:name w:val="admonition-title"/>
    <w:basedOn w:val="a"/>
    <w:rsid w:val="008C7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ubric">
    <w:name w:val="rubric"/>
    <w:basedOn w:val="a"/>
    <w:rsid w:val="008C7D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d">
    <w:name w:val="std"/>
    <w:basedOn w:val="a0"/>
    <w:rsid w:val="008C7DBD"/>
  </w:style>
  <w:style w:type="paragraph" w:styleId="HTML1">
    <w:name w:val="HTML Preformatted"/>
    <w:basedOn w:val="a"/>
    <w:link w:val="HTML2"/>
    <w:uiPriority w:val="99"/>
    <w:semiHidden/>
    <w:unhideWhenUsed/>
    <w:rsid w:val="008C7D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2">
    <w:name w:val="HTML 预设格式 字符"/>
    <w:basedOn w:val="a0"/>
    <w:link w:val="HTML1"/>
    <w:uiPriority w:val="99"/>
    <w:semiHidden/>
    <w:rsid w:val="008C7DBD"/>
    <w:rPr>
      <w:rFonts w:ascii="宋体" w:eastAsia="宋体" w:hAnsi="宋体" w:cs="宋体"/>
      <w:kern w:val="0"/>
      <w:sz w:val="24"/>
      <w:szCs w:val="24"/>
    </w:rPr>
  </w:style>
  <w:style w:type="character" w:customStyle="1" w:styleId="gp">
    <w:name w:val="gp"/>
    <w:basedOn w:val="a0"/>
    <w:rsid w:val="008C7DBD"/>
  </w:style>
  <w:style w:type="character" w:customStyle="1" w:styleId="p">
    <w:name w:val="p"/>
    <w:basedOn w:val="a0"/>
    <w:rsid w:val="008C7DBD"/>
  </w:style>
  <w:style w:type="character" w:customStyle="1" w:styleId="nb">
    <w:name w:val="nb"/>
    <w:basedOn w:val="a0"/>
    <w:rsid w:val="008C7DBD"/>
  </w:style>
  <w:style w:type="character" w:customStyle="1" w:styleId="mi">
    <w:name w:val="mi"/>
    <w:basedOn w:val="a0"/>
    <w:rsid w:val="008C7DBD"/>
  </w:style>
  <w:style w:type="character" w:customStyle="1" w:styleId="go">
    <w:name w:val="go"/>
    <w:basedOn w:val="a0"/>
    <w:rsid w:val="008C7DBD"/>
  </w:style>
  <w:style w:type="character" w:customStyle="1" w:styleId="s1">
    <w:name w:val="s1"/>
    <w:basedOn w:val="a0"/>
    <w:rsid w:val="008C7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3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719">
          <w:marLeft w:val="0"/>
          <w:marRight w:val="0"/>
          <w:marTop w:val="375"/>
          <w:marBottom w:val="0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  <w:div w:id="280571818">
          <w:marLeft w:val="0"/>
          <w:marRight w:val="0"/>
          <w:marTop w:val="375"/>
          <w:marBottom w:val="375"/>
          <w:divBdr>
            <w:top w:val="none" w:sz="0" w:space="0" w:color="auto"/>
            <w:left w:val="single" w:sz="24" w:space="0" w:color="auto"/>
            <w:bottom w:val="none" w:sz="0" w:space="0" w:color="auto"/>
            <w:right w:val="none" w:sz="0" w:space="0" w:color="auto"/>
          </w:divBdr>
        </w:div>
        <w:div w:id="1026833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1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789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reference/generated/numpy.whe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reference/api/pandas.DataFrame.wher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docs/reference/api/pandas.DataFrame.mask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pandas-dev/pandas/blob/v1.4.4/pandas/core/series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user_guide/indexing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526</Words>
  <Characters>3004</Characters>
  <Application>Microsoft Office Word</Application>
  <DocSecurity>0</DocSecurity>
  <Lines>25</Lines>
  <Paragraphs>7</Paragraphs>
  <ScaleCrop>false</ScaleCrop>
  <Company>Home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2022-09-17T16:47:00Z</dcterms:created>
  <dcterms:modified xsi:type="dcterms:W3CDTF">2022-09-17T16:58:00Z</dcterms:modified>
</cp:coreProperties>
</file>