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2C6" w:rsidRDefault="00FF55C1" w:rsidP="00FF55C1">
      <w:pPr>
        <w:pStyle w:val="1"/>
      </w:pPr>
      <w:r>
        <w:rPr>
          <w:rFonts w:hint="eastAsia"/>
        </w:rPr>
        <w:t>在我们以前的程序中，着色器源码都是以字符串的形式编写，很麻烦，我们其实可以使用vscode的webGL</w:t>
      </w:r>
      <w:r>
        <w:t xml:space="preserve"> </w:t>
      </w:r>
      <w:r>
        <w:rPr>
          <w:rFonts w:hint="eastAsia"/>
        </w:rPr>
        <w:t>glsl插件来帮助我们编写并且导入着色器程序</w:t>
      </w:r>
    </w:p>
    <w:p w:rsidR="00200BEC" w:rsidRDefault="00200BEC" w:rsidP="00200BEC">
      <w:pPr>
        <w:pStyle w:val="1"/>
      </w:pPr>
      <w:r>
        <w:rPr>
          <w:rFonts w:hint="eastAsia"/>
        </w:rPr>
        <w:t>项目结构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BEC" w:rsidTr="00200BEC">
        <w:tc>
          <w:tcPr>
            <w:tcW w:w="8296" w:type="dxa"/>
          </w:tcPr>
          <w:p w:rsidR="00200BEC" w:rsidRDefault="00200BEC" w:rsidP="00200BEC">
            <w:r>
              <w:rPr>
                <w:noProof/>
              </w:rPr>
              <w:drawing>
                <wp:inline distT="0" distB="0" distL="0" distR="0" wp14:anchorId="296B0F8B" wp14:editId="6A4FD495">
                  <wp:extent cx="3619500" cy="42195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BEC" w:rsidRPr="00200BEC" w:rsidRDefault="00200BEC" w:rsidP="00200BEC"/>
    <w:p w:rsidR="00FF55C1" w:rsidRDefault="00FF55C1" w:rsidP="00FF55C1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安装插件，打开vscode，点击扩展按钮，在搜索框中输入webgl</w:t>
      </w:r>
      <w:r>
        <w:t xml:space="preserve"> </w:t>
      </w:r>
      <w:r>
        <w:rPr>
          <w:rFonts w:hint="eastAsia"/>
        </w:rPr>
        <w:t>glsl，就会找下面的插件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55C1" w:rsidTr="00FF55C1">
        <w:tc>
          <w:tcPr>
            <w:tcW w:w="8296" w:type="dxa"/>
          </w:tcPr>
          <w:p w:rsidR="00200BEC" w:rsidRDefault="00200BEC" w:rsidP="00FF55C1"/>
          <w:p w:rsidR="00FF55C1" w:rsidRDefault="00FF55C1" w:rsidP="00FF55C1">
            <w:r w:rsidRPr="00FF55C1">
              <w:rPr>
                <w:noProof/>
              </w:rPr>
              <w:drawing>
                <wp:inline distT="0" distB="0" distL="0" distR="0" wp14:anchorId="702A2ED0" wp14:editId="24624EAC">
                  <wp:extent cx="6792273" cy="2905530"/>
                  <wp:effectExtent l="0" t="0" r="889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2273" cy="29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55C1" w:rsidRDefault="00700725" w:rsidP="0070072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点击安装，就可以安装了</w:t>
      </w:r>
    </w:p>
    <w:p w:rsidR="00700725" w:rsidRDefault="00700725" w:rsidP="00D26A9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需要注意的是我们可以利用这个插件很方便的</w:t>
      </w:r>
      <w:r w:rsidR="00821F9D">
        <w:rPr>
          <w:rFonts w:hint="eastAsia"/>
        </w:rPr>
        <w:t>编辑着色器源码，但是我们不能在js中直接导入glsl文件，</w:t>
      </w:r>
      <w:r w:rsidR="00D26A9C">
        <w:rPr>
          <w:rFonts w:hint="eastAsia"/>
        </w:rPr>
        <w:t>此时如果你使用vite作为构建工具，我们需要一个插件：</w:t>
      </w:r>
    </w:p>
    <w:p w:rsidR="00D26A9C" w:rsidRDefault="00025437" w:rsidP="00D26A9C">
      <w:pPr>
        <w:pStyle w:val="3"/>
      </w:pPr>
      <w:r>
        <w:t>1.</w:t>
      </w:r>
      <w:r>
        <w:rPr>
          <w:rFonts w:hint="eastAsia"/>
        </w:rPr>
        <w:t>安装</w:t>
      </w:r>
      <w:r w:rsidR="00D26A9C">
        <w:rPr>
          <w:rFonts w:hint="eastAsia"/>
        </w:rPr>
        <w:t>vite-plugin-glsl，可以使用npm来安装：npm</w:t>
      </w:r>
      <w:r w:rsidR="00D26A9C">
        <w:t xml:space="preserve"> </w:t>
      </w:r>
      <w:r w:rsidR="00FE43D3">
        <w:rPr>
          <w:rFonts w:hint="eastAsia"/>
        </w:rPr>
        <w:t>i</w:t>
      </w:r>
      <w:r w:rsidR="00FE43D3">
        <w:t xml:space="preserve"> </w:t>
      </w:r>
      <w:r w:rsidR="00FE43D3">
        <w:rPr>
          <w:rFonts w:hint="eastAsia"/>
        </w:rPr>
        <w:t>vite-plugin-glsl</w:t>
      </w:r>
      <w:r>
        <w:t xml:space="preserve"> --</w:t>
      </w:r>
      <w:r>
        <w:rPr>
          <w:rFonts w:hint="eastAsia"/>
        </w:rPr>
        <w:t>save</w:t>
      </w:r>
      <w:r>
        <w:t>-</w:t>
      </w:r>
      <w:r>
        <w:rPr>
          <w:rFonts w:hint="eastAsia"/>
        </w:rPr>
        <w:t>dev</w:t>
      </w:r>
    </w:p>
    <w:p w:rsidR="00700725" w:rsidRDefault="00025437" w:rsidP="00671E53">
      <w:pPr>
        <w:pStyle w:val="2"/>
      </w:pPr>
      <w:r>
        <w:rPr>
          <w:rFonts w:hint="eastAsia"/>
        </w:rPr>
        <w:t>2</w:t>
      </w:r>
      <w:r>
        <w:t>.</w:t>
      </w:r>
      <w:r w:rsidR="00245712">
        <w:rPr>
          <w:rFonts w:hint="eastAsia"/>
        </w:rPr>
        <w:t>编辑vite.config.js文件，添加如下配置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0BEC" w:rsidTr="00200BEC">
        <w:tc>
          <w:tcPr>
            <w:tcW w:w="8296" w:type="dxa"/>
          </w:tcPr>
          <w:p w:rsidR="00200BEC" w:rsidRDefault="00200BEC" w:rsidP="00200BEC">
            <w:r>
              <w:rPr>
                <w:noProof/>
              </w:rPr>
              <w:drawing>
                <wp:inline distT="0" distB="0" distL="0" distR="0" wp14:anchorId="18E667E1" wp14:editId="6146D0D0">
                  <wp:extent cx="5905500" cy="27241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BEC" w:rsidRDefault="00200BEC" w:rsidP="009B48A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然后我们在src文件夹里面添加一个</w:t>
      </w:r>
      <w:r w:rsidR="009B48AC">
        <w:rPr>
          <w:rFonts w:hint="eastAsia"/>
        </w:rPr>
        <w:t>a</w:t>
      </w:r>
      <w:r w:rsidR="009B48AC">
        <w:t>_</w:t>
      </w:r>
      <w:r>
        <w:rPr>
          <w:rFonts w:hint="eastAsia"/>
        </w:rPr>
        <w:t>vertex</w:t>
      </w:r>
      <w:r w:rsidR="009B48AC">
        <w:t>.glsl</w:t>
      </w:r>
      <w:r w:rsidR="009B48AC">
        <w:rPr>
          <w:rFonts w:hint="eastAsia"/>
        </w:rPr>
        <w:t>文件，内容如下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8AC" w:rsidTr="009B48AC">
        <w:tc>
          <w:tcPr>
            <w:tcW w:w="8296" w:type="dxa"/>
          </w:tcPr>
          <w:p w:rsidR="009B48AC" w:rsidRDefault="005B6DFF" w:rsidP="009B48AC">
            <w:r>
              <w:rPr>
                <w:noProof/>
              </w:rPr>
              <w:drawing>
                <wp:inline distT="0" distB="0" distL="0" distR="0" wp14:anchorId="443C6EB3" wp14:editId="2637D7C8">
                  <wp:extent cx="9553575" cy="41052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3575" cy="410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48AC" w:rsidRDefault="009B48AC" w:rsidP="009B48AC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在src文件夹里面新建2个fragment着色器文件，因为我们想测试</w:t>
      </w:r>
      <w:r>
        <w:t>2</w:t>
      </w:r>
      <w:r>
        <w:rPr>
          <w:rFonts w:hint="eastAsia"/>
        </w:rPr>
        <w:t>种情况</w:t>
      </w:r>
    </w:p>
    <w:p w:rsidR="009B48AC" w:rsidRDefault="009B48AC" w:rsidP="009B48AC">
      <w:pPr>
        <w:pStyle w:val="3"/>
      </w:pPr>
      <w:r>
        <w:rPr>
          <w:rFonts w:hint="eastAsia"/>
        </w:rPr>
        <w:t>a</w:t>
      </w:r>
      <w:r>
        <w:t>_frag.glsl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8AC" w:rsidTr="009B48AC">
        <w:tc>
          <w:tcPr>
            <w:tcW w:w="8296" w:type="dxa"/>
          </w:tcPr>
          <w:p w:rsidR="009B48AC" w:rsidRDefault="005D7832" w:rsidP="009B48AC">
            <w:r>
              <w:rPr>
                <w:noProof/>
              </w:rPr>
              <w:drawing>
                <wp:inline distT="0" distB="0" distL="0" distR="0" wp14:anchorId="41847AA6" wp14:editId="550E8968">
                  <wp:extent cx="8096250" cy="36576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48AC" w:rsidRPr="009B48AC" w:rsidRDefault="009B48AC" w:rsidP="009B48AC"/>
    <w:p w:rsidR="009B48AC" w:rsidRDefault="009B48AC" w:rsidP="00E1247F">
      <w:pPr>
        <w:pStyle w:val="3"/>
      </w:pPr>
      <w:r>
        <w:t>a_frag2.flsl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48AC" w:rsidTr="009B48AC">
        <w:tc>
          <w:tcPr>
            <w:tcW w:w="8296" w:type="dxa"/>
          </w:tcPr>
          <w:p w:rsidR="009B48AC" w:rsidRDefault="005D7832" w:rsidP="009B48AC">
            <w:r w:rsidRPr="005D7832">
              <w:rPr>
                <w:noProof/>
              </w:rPr>
              <w:drawing>
                <wp:inline distT="0" distB="0" distL="0" distR="0" wp14:anchorId="66DD710C" wp14:editId="6E17852A">
                  <wp:extent cx="8735644" cy="4058216"/>
                  <wp:effectExtent l="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5644" cy="4058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48AC" w:rsidRDefault="00E1247F" w:rsidP="005B6DFF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然后就可以在App</w:t>
      </w:r>
      <w:r>
        <w:t>.jsx</w:t>
      </w:r>
      <w:r>
        <w:rPr>
          <w:rFonts w:hint="eastAsia"/>
        </w:rPr>
        <w:t>中导入我们写的shader程序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6DFF" w:rsidTr="00BE158B">
        <w:tc>
          <w:tcPr>
            <w:tcW w:w="8296" w:type="dxa"/>
          </w:tcPr>
          <w:p w:rsidR="005B6DFF" w:rsidRDefault="00BE158B" w:rsidP="005B6DFF">
            <w:r w:rsidRPr="00BE158B">
              <w:drawing>
                <wp:inline distT="0" distB="0" distL="0" distR="0" wp14:anchorId="250785B0" wp14:editId="2CA08396">
                  <wp:extent cx="6400798" cy="180975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225" cy="1810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6DFF" w:rsidRDefault="005B6DFF" w:rsidP="005B6DFF">
      <w:pPr>
        <w:pStyle w:val="2"/>
      </w:pPr>
      <w:r>
        <w:rPr>
          <w:rFonts w:hint="eastAsia"/>
        </w:rPr>
        <w:t>6、导入后就可以把它传递给ShaderMaterial的构造函数</w:t>
      </w:r>
      <w:r w:rsidR="005D7832">
        <w:rPr>
          <w:rFonts w:hint="eastAsia"/>
        </w:rPr>
        <w:t>，由于我们上一节有很多shader源码，我们需要很多给main函数来测试，我们的main</w:t>
      </w:r>
      <w:r w:rsidR="005D7832">
        <w:t>0</w:t>
      </w:r>
      <w:r w:rsidR="005D7832">
        <w:rPr>
          <w:rFonts w:hint="eastAsia"/>
        </w:rPr>
        <w:t>的源码如下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5D7832" w:rsidTr="005D7832">
        <w:tc>
          <w:tcPr>
            <w:tcW w:w="12750" w:type="dxa"/>
          </w:tcPr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main0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D783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D78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},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D78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D78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D78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D78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D78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D7832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fragShaderSource1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5D7832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5D7832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5D7832" w:rsidRPr="005D7832" w:rsidRDefault="005D7832" w:rsidP="005D7832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5D7832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5D7832" w:rsidRDefault="005D7832" w:rsidP="005D7832"/>
        </w:tc>
      </w:tr>
    </w:tbl>
    <w:p w:rsidR="005D7832" w:rsidRDefault="005D7832" w:rsidP="005D7832">
      <w:pPr>
        <w:pStyle w:val="3"/>
      </w:pPr>
      <w:r>
        <w:rPr>
          <w:rFonts w:hint="eastAsia"/>
        </w:rPr>
        <w:t>效果：波浪形的盒子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7832" w:rsidTr="005D7832">
        <w:tc>
          <w:tcPr>
            <w:tcW w:w="8296" w:type="dxa"/>
          </w:tcPr>
          <w:p w:rsidR="005D7832" w:rsidRDefault="005D7832" w:rsidP="005D7832">
            <w:r w:rsidRPr="005D7832">
              <w:rPr>
                <w:noProof/>
              </w:rPr>
              <w:drawing>
                <wp:inline distT="0" distB="0" distL="0" distR="0" wp14:anchorId="5814B080" wp14:editId="31D990FF">
                  <wp:extent cx="7163800" cy="42963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3800" cy="429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7832" w:rsidRDefault="001751BB" w:rsidP="001751BB">
      <w:pPr>
        <w:pStyle w:val="1"/>
      </w:pPr>
      <w:r>
        <w:rPr>
          <w:rFonts w:hint="eastAsia"/>
        </w:rPr>
        <w:t>项目重组</w:t>
      </w:r>
    </w:p>
    <w:p w:rsidR="001751BB" w:rsidRDefault="001751BB" w:rsidP="001751BB">
      <w:pPr>
        <w:pStyle w:val="1"/>
      </w:pPr>
      <w:r>
        <w:rPr>
          <w:rFonts w:hint="eastAsia"/>
        </w:rPr>
        <w:t>为了更好的学习，我们把上一节的项目重组一下，不要在App</w:t>
      </w:r>
      <w:r>
        <w:t>.jsx</w:t>
      </w:r>
      <w:r>
        <w:rPr>
          <w:rFonts w:hint="eastAsia"/>
        </w:rPr>
        <w:t>里面写非常多的代码，我们采用分文件，然后导入的方式，我们插件一个shadertests文件夹，把glsl文件和函数文件写在这里</w:t>
      </w:r>
    </w:p>
    <w:p w:rsidR="001751BB" w:rsidRDefault="001751BB" w:rsidP="001751BB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在src文件夹里面新建一个shadertests，然后在里面新建一个test</w:t>
      </w:r>
      <w:r>
        <w:t>1</w:t>
      </w:r>
      <w:r>
        <w:rPr>
          <w:rFonts w:hint="eastAsia"/>
        </w:rPr>
        <w:t>文件夹，然后把这两个glsl文件剪切进来</w:t>
      </w:r>
      <w:r w:rsidR="00C30D3D">
        <w:rPr>
          <w:rFonts w:hint="eastAsia"/>
        </w:rPr>
        <w:t>，</w:t>
      </w:r>
      <w:r w:rsidR="00DE6661">
        <w:rPr>
          <w:rFonts w:hint="eastAsia"/>
        </w:rPr>
        <w:t>再新建两个js文件，副本使用这两个fragment</w:t>
      </w:r>
      <w:r w:rsidR="00DE6661">
        <w:t xml:space="preserve"> </w:t>
      </w:r>
      <w:r w:rsidR="00DE6661">
        <w:rPr>
          <w:rFonts w:hint="eastAsia"/>
        </w:rPr>
        <w:t>shader</w:t>
      </w:r>
      <w:r w:rsidR="00DE6661">
        <w:t xml:space="preserve"> </w:t>
      </w:r>
      <w:r w:rsidR="00DE6661">
        <w:rPr>
          <w:rFonts w:hint="eastAsia"/>
        </w:rPr>
        <w:t>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661" w:rsidTr="00DE6661">
        <w:tc>
          <w:tcPr>
            <w:tcW w:w="8296" w:type="dxa"/>
          </w:tcPr>
          <w:p w:rsidR="00DE6661" w:rsidRDefault="00DE6661" w:rsidP="00DE6661">
            <w:r w:rsidRPr="00DE6661">
              <w:rPr>
                <w:noProof/>
              </w:rPr>
              <w:drawing>
                <wp:inline distT="0" distB="0" distL="0" distR="0" wp14:anchorId="524F8B4D" wp14:editId="2395F72A">
                  <wp:extent cx="3200847" cy="57348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573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35DC" w:rsidRDefault="003735DC" w:rsidP="003735DC">
      <w:pPr>
        <w:pStyle w:val="3"/>
      </w:pPr>
      <w:r>
        <w:rPr>
          <w:rFonts w:hint="eastAsia"/>
        </w:rPr>
        <w:t>shadertest</w:t>
      </w:r>
      <w:r>
        <w:t>1</w:t>
      </w:r>
      <w:r>
        <w:rPr>
          <w:rFonts w:hint="eastAsia"/>
        </w:rPr>
        <w:t>_</w:t>
      </w:r>
      <w:r>
        <w:t>a.js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26"/>
      </w:tblGrid>
      <w:tr w:rsidR="003735DC" w:rsidTr="003735DC">
        <w:tc>
          <w:tcPr>
            <w:tcW w:w="14026" w:type="dxa"/>
          </w:tcPr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'../../lib/threeapp'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'./a_vertex.glsl'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fragShaderSource1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'./a_frag.glsl'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shaderTest1a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fragShaderSource1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boxMesh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3735DC" w:rsidRDefault="003735DC" w:rsidP="003735DC"/>
        </w:tc>
      </w:tr>
    </w:tbl>
    <w:p w:rsidR="003735DC" w:rsidRPr="003735DC" w:rsidRDefault="003735DC" w:rsidP="003735DC"/>
    <w:p w:rsidR="003735DC" w:rsidRDefault="003735DC" w:rsidP="003735DC">
      <w:pPr>
        <w:pStyle w:val="3"/>
      </w:pPr>
      <w:r>
        <w:rPr>
          <w:rFonts w:hint="eastAsia"/>
        </w:rPr>
        <w:t>shadertest</w:t>
      </w:r>
      <w:r>
        <w:t>1</w:t>
      </w:r>
      <w:r>
        <w:rPr>
          <w:rFonts w:hint="eastAsia"/>
        </w:rPr>
        <w:t>_</w:t>
      </w:r>
      <w:r>
        <w:t>b.js</w:t>
      </w:r>
    </w:p>
    <w:tbl>
      <w:tblPr>
        <w:tblStyle w:val="a3"/>
        <w:tblW w:w="14734" w:type="dxa"/>
        <w:tblLook w:val="04A0" w:firstRow="1" w:lastRow="0" w:firstColumn="1" w:lastColumn="0" w:noHBand="0" w:noVBand="1"/>
      </w:tblPr>
      <w:tblGrid>
        <w:gridCol w:w="14734"/>
      </w:tblGrid>
      <w:tr w:rsidR="003735DC" w:rsidTr="003735DC">
        <w:tc>
          <w:tcPr>
            <w:tcW w:w="14734" w:type="dxa"/>
          </w:tcPr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'../../lib/threeapp'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'./a_vertex.glsl'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fragShaderSource2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'./a_frag2.glsl'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shaderTest1b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fragShaderSource2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3735DC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3735DC" w:rsidRDefault="003735DC" w:rsidP="003735DC"/>
        </w:tc>
      </w:tr>
    </w:tbl>
    <w:p w:rsidR="003735DC" w:rsidRPr="003735DC" w:rsidRDefault="003735DC" w:rsidP="003735DC"/>
    <w:p w:rsidR="00DE6661" w:rsidRDefault="003735DC" w:rsidP="003735D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然后在App</w:t>
      </w:r>
      <w:r>
        <w:t>.jsx</w:t>
      </w:r>
      <w:r>
        <w:rPr>
          <w:rFonts w:hint="eastAsia"/>
        </w:rPr>
        <w:t>里面导入这些文件，我们先测试shadertest</w:t>
      </w:r>
      <w:r>
        <w:t>1</w:t>
      </w:r>
      <w:r>
        <w:rPr>
          <w:rFonts w:hint="eastAsia"/>
        </w:rPr>
        <w:t>_</w:t>
      </w:r>
      <w:r>
        <w:t>a.js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83"/>
      </w:tblGrid>
      <w:tr w:rsidR="003735DC" w:rsidTr="003735DC">
        <w:tc>
          <w:tcPr>
            <w:tcW w:w="12183" w:type="dxa"/>
          </w:tcPr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useEffect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'react'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'./App.css'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 </w:t>
            </w:r>
            <w:r w:rsidRPr="003735DC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shaderTest1a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}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'./shadertests/test1/shadertest1_a'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useEffect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(() </w:t>
            </w:r>
            <w:r w:rsidRPr="003735DC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shaderTest1a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}, [])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return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735D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&lt;&gt;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3735D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&lt;div&gt;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3735D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&lt;canvas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E50000"/>
                <w:kern w:val="0"/>
                <w:sz w:val="24"/>
                <w:szCs w:val="24"/>
              </w:rPr>
              <w:t>id</w:t>
            </w:r>
            <w:r w:rsidRPr="003735DC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3735DC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3735D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&gt;&lt;/canvas&gt;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</w:t>
            </w:r>
            <w:r w:rsidRPr="003735D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&lt;/div&gt;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3735DC">
              <w:rPr>
                <w:rFonts w:ascii="Consolas" w:eastAsia="宋体" w:hAnsi="Consolas" w:cs="宋体"/>
                <w:color w:val="800000"/>
                <w:kern w:val="0"/>
                <w:sz w:val="24"/>
                <w:szCs w:val="24"/>
              </w:rPr>
              <w:t>&lt;/&gt;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)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default</w:t>
            </w:r>
            <w:r w:rsidRPr="003735DC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3735DC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App</w:t>
            </w:r>
          </w:p>
          <w:p w:rsidR="003735DC" w:rsidRPr="003735DC" w:rsidRDefault="003735DC" w:rsidP="003735DC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3735DC" w:rsidRDefault="003735DC" w:rsidP="003735DC"/>
        </w:tc>
      </w:tr>
    </w:tbl>
    <w:p w:rsidR="003735DC" w:rsidRDefault="003735DC" w:rsidP="003735DC">
      <w:pPr>
        <w:pStyle w:val="3"/>
      </w:pPr>
      <w:r>
        <w:rPr>
          <w:rFonts w:hint="eastAsia"/>
        </w:rPr>
        <w:t>效果和上面是一样的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35DC" w:rsidTr="003735DC">
        <w:tc>
          <w:tcPr>
            <w:tcW w:w="8296" w:type="dxa"/>
          </w:tcPr>
          <w:p w:rsidR="003735DC" w:rsidRDefault="003735DC" w:rsidP="003735DC">
            <w:pPr>
              <w:pStyle w:val="3"/>
            </w:pPr>
            <w:r>
              <w:rPr>
                <w:rFonts w:hint="eastAsia"/>
              </w:rPr>
              <w:t>波浪形的盒子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296"/>
            </w:tblGrid>
            <w:tr w:rsidR="003735DC" w:rsidTr="00927E3A">
              <w:tc>
                <w:tcPr>
                  <w:tcW w:w="8296" w:type="dxa"/>
                </w:tcPr>
                <w:p w:rsidR="003735DC" w:rsidRDefault="003735DC" w:rsidP="003735DC">
                  <w:r w:rsidRPr="005D7832">
                    <w:rPr>
                      <w:noProof/>
                    </w:rPr>
                    <w:drawing>
                      <wp:inline distT="0" distB="0" distL="0" distR="0" wp14:anchorId="764B66F7" wp14:editId="45BA10F5">
                        <wp:extent cx="7163800" cy="4296375"/>
                        <wp:effectExtent l="0" t="0" r="0" b="9525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63800" cy="4296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735DC" w:rsidRDefault="003735DC" w:rsidP="003735DC"/>
        </w:tc>
      </w:tr>
    </w:tbl>
    <w:p w:rsidR="003735DC" w:rsidRPr="003735DC" w:rsidRDefault="003735DC" w:rsidP="003735DC"/>
    <w:p w:rsidR="001751BB" w:rsidRPr="001751BB" w:rsidRDefault="003735DC" w:rsidP="003735D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然后我们来测试shadertest</w:t>
      </w:r>
      <w:r>
        <w:t>1</w:t>
      </w:r>
      <w:r>
        <w:rPr>
          <w:rFonts w:hint="eastAsia"/>
        </w:rPr>
        <w:t>_</w:t>
      </w:r>
      <w:r>
        <w:t>b.js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4DAF" w:rsidTr="00994DAF">
        <w:tc>
          <w:tcPr>
            <w:tcW w:w="8296" w:type="dxa"/>
          </w:tcPr>
          <w:p w:rsidR="00994DAF" w:rsidRDefault="00994DAF" w:rsidP="001751BB">
            <w:r w:rsidRPr="00994DAF">
              <w:rPr>
                <w:noProof/>
              </w:rPr>
              <w:drawing>
                <wp:inline distT="0" distB="0" distL="0" distR="0" wp14:anchorId="225A43F8" wp14:editId="73F4396A">
                  <wp:extent cx="10221751" cy="5591955"/>
                  <wp:effectExtent l="0" t="0" r="8255" b="889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1751" cy="559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51BB" w:rsidRDefault="00994DAF" w:rsidP="004A1AB4">
      <w:pPr>
        <w:pStyle w:val="3"/>
      </w:pPr>
      <w:r>
        <w:rPr>
          <w:rFonts w:hint="eastAsia"/>
        </w:rPr>
        <w:t>效果：图形是一样的，但是</w:t>
      </w:r>
      <w:r w:rsidR="004A1AB4">
        <w:rPr>
          <w:rFonts w:hint="eastAsia"/>
        </w:rPr>
        <w:t>它红色和绿色部分会交替消失和出现</w:t>
      </w:r>
    </w:p>
    <w:p w:rsidR="004A1AB4" w:rsidRDefault="00927E3A" w:rsidP="00927E3A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在shadertests文件夹里面新建一个test</w:t>
      </w:r>
      <w:r>
        <w:t>2</w:t>
      </w:r>
      <w:r>
        <w:rPr>
          <w:rFonts w:hint="eastAsia"/>
        </w:rPr>
        <w:t>文件夹，添加下面的文件</w:t>
      </w:r>
    </w:p>
    <w:p w:rsidR="00927E3A" w:rsidRDefault="00927E3A" w:rsidP="00927E3A">
      <w:pPr>
        <w:pStyle w:val="3"/>
      </w:pPr>
      <w:r>
        <w:rPr>
          <w:rFonts w:hint="eastAsia"/>
        </w:rPr>
        <w:t>t</w:t>
      </w:r>
      <w:r>
        <w:t>2_frag.glsl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E3A" w:rsidTr="00927E3A">
        <w:tc>
          <w:tcPr>
            <w:tcW w:w="8296" w:type="dxa"/>
          </w:tcPr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varying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vec3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uniform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float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void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&gt;=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gl_FragColor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vec4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gl_FragColor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vec4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Default="00927E3A" w:rsidP="00927E3A"/>
        </w:tc>
      </w:tr>
    </w:tbl>
    <w:p w:rsidR="00927E3A" w:rsidRPr="00927E3A" w:rsidRDefault="00927E3A" w:rsidP="00927E3A"/>
    <w:p w:rsidR="00927E3A" w:rsidRDefault="00927E3A" w:rsidP="00927E3A">
      <w:pPr>
        <w:pStyle w:val="3"/>
      </w:pPr>
      <w:r>
        <w:t>t2_frag2.glsl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7E3A" w:rsidTr="00927E3A">
        <w:tc>
          <w:tcPr>
            <w:tcW w:w="8296" w:type="dxa"/>
          </w:tcPr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varying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vec3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uniform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float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void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if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&gt;=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gl_FragColor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vec4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abs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sin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}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else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   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gl_FragColor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vec4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abs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cos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))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0.0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}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27E3A" w:rsidRDefault="00927E3A" w:rsidP="00927E3A"/>
        </w:tc>
      </w:tr>
    </w:tbl>
    <w:p w:rsidR="00927E3A" w:rsidRPr="00927E3A" w:rsidRDefault="00927E3A" w:rsidP="00927E3A"/>
    <w:p w:rsidR="00927E3A" w:rsidRDefault="00927E3A" w:rsidP="00927E3A">
      <w:pPr>
        <w:pStyle w:val="3"/>
      </w:pPr>
      <w:r>
        <w:t>t2_vertex.glsl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40"/>
      </w:tblGrid>
      <w:tr w:rsidR="00927E3A" w:rsidTr="00927E3A">
        <w:tc>
          <w:tcPr>
            <w:tcW w:w="10340" w:type="dxa"/>
          </w:tcPr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varying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vec3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uniform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float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void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main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vec4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vec4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sin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vec4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x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sin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+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position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z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,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1.0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位置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投影矩阵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视图模型矩阵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*result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   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gl_Position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projectionMatrix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modelViewMatrix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*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result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27E3A" w:rsidRDefault="00927E3A" w:rsidP="00927E3A"/>
        </w:tc>
      </w:tr>
    </w:tbl>
    <w:p w:rsidR="00927E3A" w:rsidRPr="00927E3A" w:rsidRDefault="00927E3A" w:rsidP="00927E3A"/>
    <w:p w:rsidR="00927E3A" w:rsidRDefault="00927E3A" w:rsidP="00927E3A">
      <w:pPr>
        <w:pStyle w:val="3"/>
      </w:pPr>
      <w:r>
        <w:t>shadertest2_a.js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927E3A" w:rsidTr="00927E3A">
        <w:tc>
          <w:tcPr>
            <w:tcW w:w="12892" w:type="dxa"/>
          </w:tcPr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'../../lib/threeapp'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'./t2_vertex.glsl'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fragShaderSource1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'./t2_frag.glsl'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after="240"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shaderTest2a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fragShaderSource1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27E3A" w:rsidRDefault="00927E3A" w:rsidP="00927E3A"/>
        </w:tc>
      </w:tr>
    </w:tbl>
    <w:p w:rsidR="00927E3A" w:rsidRPr="00927E3A" w:rsidRDefault="00927E3A" w:rsidP="00927E3A">
      <w:pPr>
        <w:pStyle w:val="3"/>
      </w:pPr>
      <w:r>
        <w:rPr>
          <w:rFonts w:hint="eastAsia"/>
        </w:rPr>
        <w:t>效果：红绿波浪平面</w:t>
      </w:r>
    </w:p>
    <w:p w:rsidR="00927E3A" w:rsidRPr="00927E3A" w:rsidRDefault="00927E3A" w:rsidP="00927E3A">
      <w:pPr>
        <w:pStyle w:val="3"/>
      </w:pPr>
      <w:r>
        <w:t>shadertest2_b.js</w:t>
      </w:r>
    </w:p>
    <w:tbl>
      <w:tblPr>
        <w:tblStyle w:val="a3"/>
        <w:tblW w:w="16152" w:type="dxa"/>
        <w:tblLook w:val="04A0" w:firstRow="1" w:lastRow="0" w:firstColumn="1" w:lastColumn="0" w:noHBand="0" w:noVBand="1"/>
      </w:tblPr>
      <w:tblGrid>
        <w:gridCol w:w="16152"/>
      </w:tblGrid>
      <w:tr w:rsidR="00927E3A" w:rsidTr="00927E3A">
        <w:tc>
          <w:tcPr>
            <w:tcW w:w="16152" w:type="dxa"/>
          </w:tcPr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*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as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'three'</w:t>
            </w:r>
            <w:bookmarkStart w:id="0" w:name="_GoBack"/>
            <w:bookmarkEnd w:id="0"/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'../../lib/threeapp'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'./t2_vertex.glsl'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import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fragShaderSource2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from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'./t2_frag2.glsl'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AF00DB"/>
                <w:kern w:val="0"/>
                <w:sz w:val="24"/>
                <w:szCs w:val="24"/>
              </w:rPr>
              <w:t>export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function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shaderTest2b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创建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应用程序对象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let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"myThreeJSCanvas"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初始化场景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initApp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调用动画渲染效果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animate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//axeshelper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AxesHelper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16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axesHelper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define uniform data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type: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A31515"/>
                <w:kern w:val="0"/>
                <w:sz w:val="24"/>
                <w:szCs w:val="24"/>
              </w:rPr>
              <w:t>'f'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},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()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=&gt;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u_time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value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clock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getElapsedTime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window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requestAnimationFrame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render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8000"/>
                <w:kern w:val="0"/>
                <w:sz w:val="24"/>
                <w:szCs w:val="24"/>
              </w:rPr>
              <w:t>// glsl shader with uniform variables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BoxGeometry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98658"/>
                <w:kern w:val="0"/>
                <w:sz w:val="24"/>
                <w:szCs w:val="24"/>
              </w:rPr>
              <w:t>24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ShaderMaterial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({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wireframe: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true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uniforms: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uniformData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vertexShaderSource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fragmentShader: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fragShaderSource2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,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});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const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00"/>
                <w:kern w:val="0"/>
                <w:sz w:val="24"/>
                <w:szCs w:val="24"/>
              </w:rPr>
              <w:t>=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00FF"/>
                <w:kern w:val="0"/>
                <w:sz w:val="24"/>
                <w:szCs w:val="24"/>
              </w:rPr>
              <w:t>new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THREE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267F99"/>
                <w:kern w:val="0"/>
                <w:sz w:val="24"/>
                <w:szCs w:val="24"/>
              </w:rPr>
              <w:t>Mesh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boxGeometry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 xml:space="preserve">, 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boxMaterial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   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threeApp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001080"/>
                <w:kern w:val="0"/>
                <w:sz w:val="24"/>
                <w:szCs w:val="24"/>
              </w:rPr>
              <w:t>scene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.</w:t>
            </w:r>
            <w:r w:rsidRPr="00927E3A">
              <w:rPr>
                <w:rFonts w:ascii="Consolas" w:eastAsia="宋体" w:hAnsi="Consolas" w:cs="宋体"/>
                <w:color w:val="795E26"/>
                <w:kern w:val="0"/>
                <w:sz w:val="24"/>
                <w:szCs w:val="24"/>
              </w:rPr>
              <w:t>add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(</w:t>
            </w:r>
            <w:r w:rsidRPr="00927E3A">
              <w:rPr>
                <w:rFonts w:ascii="Consolas" w:eastAsia="宋体" w:hAnsi="Consolas" w:cs="宋体"/>
                <w:color w:val="0070C1"/>
                <w:kern w:val="0"/>
                <w:sz w:val="24"/>
                <w:szCs w:val="24"/>
              </w:rPr>
              <w:t>boxMesh</w:t>
            </w: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);</w:t>
            </w:r>
          </w:p>
          <w:p w:rsidR="00927E3A" w:rsidRPr="00927E3A" w:rsidRDefault="00927E3A" w:rsidP="00927E3A">
            <w:pPr>
              <w:widowControl/>
              <w:shd w:val="clear" w:color="auto" w:fill="FFFFFF"/>
              <w:spacing w:line="33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</w:pPr>
            <w:r w:rsidRPr="00927E3A">
              <w:rPr>
                <w:rFonts w:ascii="Consolas" w:eastAsia="宋体" w:hAnsi="Consolas" w:cs="宋体"/>
                <w:color w:val="3B3B3B"/>
                <w:kern w:val="0"/>
                <w:sz w:val="24"/>
                <w:szCs w:val="24"/>
              </w:rPr>
              <w:t>}</w:t>
            </w:r>
          </w:p>
          <w:p w:rsidR="00927E3A" w:rsidRDefault="00927E3A" w:rsidP="009B48AC"/>
        </w:tc>
      </w:tr>
    </w:tbl>
    <w:p w:rsidR="009B48AC" w:rsidRPr="009B48AC" w:rsidRDefault="00927E3A" w:rsidP="00AC2B2D">
      <w:pPr>
        <w:pStyle w:val="3"/>
      </w:pPr>
      <w:r>
        <w:rPr>
          <w:rFonts w:hint="eastAsia"/>
        </w:rPr>
        <w:t>效果：红绿波浪平面</w:t>
      </w:r>
      <w:r w:rsidR="00AC2B2D">
        <w:rPr>
          <w:rFonts w:hint="eastAsia"/>
        </w:rPr>
        <w:t>两个颜色的波浪会交替消失和出现</w:t>
      </w:r>
    </w:p>
    <w:p w:rsidR="00700725" w:rsidRDefault="00AC2B2D" w:rsidP="00AC2B2D">
      <w:pPr>
        <w:pStyle w:val="1"/>
      </w:pPr>
      <w:r>
        <w:rPr>
          <w:rFonts w:hint="eastAsia"/>
        </w:rPr>
        <w:t>总结，需要安装一个vscode</w:t>
      </w:r>
      <w:r>
        <w:t xml:space="preserve"> </w:t>
      </w:r>
      <w:r>
        <w:rPr>
          <w:rFonts w:hint="eastAsia"/>
        </w:rPr>
        <w:t>webgl</w:t>
      </w:r>
      <w:r>
        <w:t xml:space="preserve"> </w:t>
      </w:r>
      <w:r>
        <w:rPr>
          <w:rFonts w:hint="eastAsia"/>
        </w:rPr>
        <w:t>glsl插件为了可以比较方便的编写着色器源程序，然后安装一个vite-plugin-glsl是构建工具的插件，为了可以将我们些的glsl文件导入我们的程序中，没有这个插件是不能导入glsl文件的。</w:t>
      </w:r>
    </w:p>
    <w:p w:rsidR="00700725" w:rsidRDefault="00700725" w:rsidP="00700725"/>
    <w:p w:rsidR="00700725" w:rsidRDefault="00700725" w:rsidP="00700725"/>
    <w:p w:rsidR="00700725" w:rsidRDefault="00700725" w:rsidP="00700725"/>
    <w:p w:rsidR="00700725" w:rsidRDefault="00700725" w:rsidP="00700725"/>
    <w:p w:rsidR="00700725" w:rsidRPr="00700725" w:rsidRDefault="00700725" w:rsidP="00700725"/>
    <w:sectPr w:rsidR="00700725" w:rsidRPr="00700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A2"/>
    <w:rsid w:val="00025437"/>
    <w:rsid w:val="001751BB"/>
    <w:rsid w:val="00200BEC"/>
    <w:rsid w:val="00245712"/>
    <w:rsid w:val="003735DC"/>
    <w:rsid w:val="004A1AB4"/>
    <w:rsid w:val="005B6DFF"/>
    <w:rsid w:val="005D7832"/>
    <w:rsid w:val="00661B22"/>
    <w:rsid w:val="00671E53"/>
    <w:rsid w:val="00700725"/>
    <w:rsid w:val="00821F9D"/>
    <w:rsid w:val="00927E3A"/>
    <w:rsid w:val="00994DAF"/>
    <w:rsid w:val="009B48AC"/>
    <w:rsid w:val="00AC2B2D"/>
    <w:rsid w:val="00BE158B"/>
    <w:rsid w:val="00C30D3D"/>
    <w:rsid w:val="00D26A9C"/>
    <w:rsid w:val="00DB4BA2"/>
    <w:rsid w:val="00DE6661"/>
    <w:rsid w:val="00E1247F"/>
    <w:rsid w:val="00F422C6"/>
    <w:rsid w:val="00FE43D3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AE8BE"/>
  <w15:chartTrackingRefBased/>
  <w15:docId w15:val="{ECC8F4B6-EDB8-4DAB-9E69-3A343455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55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55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6A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55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55C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F5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26A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1</Pages>
  <Words>1153</Words>
  <Characters>6574</Characters>
  <Application>Microsoft Office Word</Application>
  <DocSecurity>0</DocSecurity>
  <Lines>54</Lines>
  <Paragraphs>15</Paragraphs>
  <ScaleCrop>false</ScaleCrop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 cai</cp:lastModifiedBy>
  <cp:revision>6</cp:revision>
  <dcterms:created xsi:type="dcterms:W3CDTF">2024-07-07T17:11:00Z</dcterms:created>
  <dcterms:modified xsi:type="dcterms:W3CDTF">2024-07-30T21:10:00Z</dcterms:modified>
</cp:coreProperties>
</file>