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92364F" w:rsidP="0092364F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主成分分析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64F" w:rsidTr="0092364F">
        <w:tc>
          <w:tcPr>
            <w:tcW w:w="8296" w:type="dxa"/>
          </w:tcPr>
          <w:p w:rsidR="0092364F" w:rsidRDefault="0092364F" w:rsidP="0092364F">
            <w:r>
              <w:rPr>
                <w:noProof/>
              </w:rPr>
              <w:drawing>
                <wp:inline distT="0" distB="0" distL="0" distR="0" wp14:anchorId="220A6B9F" wp14:editId="27C51377">
                  <wp:extent cx="4057650" cy="3581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64F" w:rsidTr="0092364F">
        <w:tc>
          <w:tcPr>
            <w:tcW w:w="8296" w:type="dxa"/>
          </w:tcPr>
          <w:p w:rsidR="0092364F" w:rsidRDefault="0092364F" w:rsidP="009236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E704A6" wp14:editId="47FC2927">
                  <wp:extent cx="3990975" cy="19050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64F" w:rsidRDefault="0092364F" w:rsidP="0092364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计算案例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64F" w:rsidTr="0092364F">
        <w:tc>
          <w:tcPr>
            <w:tcW w:w="8296" w:type="dxa"/>
          </w:tcPr>
          <w:p w:rsidR="0092364F" w:rsidRDefault="0092364F" w:rsidP="0092364F">
            <w:r>
              <w:rPr>
                <w:noProof/>
              </w:rPr>
              <w:drawing>
                <wp:inline distT="0" distB="0" distL="0" distR="0" wp14:anchorId="2DE31A3A" wp14:editId="7890BA02">
                  <wp:extent cx="4200525" cy="15335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64F" w:rsidTr="0092364F">
        <w:tc>
          <w:tcPr>
            <w:tcW w:w="8296" w:type="dxa"/>
          </w:tcPr>
          <w:p w:rsidR="0092364F" w:rsidRDefault="0092364F" w:rsidP="009236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09C54D" wp14:editId="6B2E302E">
                  <wp:extent cx="3971925" cy="39147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020" w:rsidTr="0092364F">
        <w:tc>
          <w:tcPr>
            <w:tcW w:w="8296" w:type="dxa"/>
          </w:tcPr>
          <w:p w:rsidR="00841020" w:rsidRDefault="00841020" w:rsidP="0092364F">
            <w:pPr>
              <w:rPr>
                <w:noProof/>
              </w:rPr>
            </w:pPr>
            <w:r>
              <w:rPr>
                <w:rFonts w:hint="eastAsia"/>
                <w:noProof/>
              </w:rPr>
              <w:t>下面这种降维损失很大</w:t>
            </w:r>
          </w:p>
        </w:tc>
      </w:tr>
      <w:tr w:rsidR="00841020" w:rsidTr="0092364F">
        <w:tc>
          <w:tcPr>
            <w:tcW w:w="8296" w:type="dxa"/>
          </w:tcPr>
          <w:p w:rsidR="00841020" w:rsidRDefault="00841020" w:rsidP="009236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1E19D" wp14:editId="7C21FFFF">
                  <wp:extent cx="4048125" cy="45529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020" w:rsidTr="0092364F">
        <w:tc>
          <w:tcPr>
            <w:tcW w:w="8296" w:type="dxa"/>
          </w:tcPr>
          <w:p w:rsidR="00841020" w:rsidRDefault="00841020" w:rsidP="0092364F">
            <w:pPr>
              <w:rPr>
                <w:noProof/>
              </w:rPr>
            </w:pPr>
            <w:r>
              <w:rPr>
                <w:rFonts w:hint="eastAsia"/>
                <w:noProof/>
              </w:rPr>
              <w:t>用斜线,损失就比较小</w:t>
            </w:r>
          </w:p>
        </w:tc>
      </w:tr>
      <w:tr w:rsidR="00841020" w:rsidTr="0092364F">
        <w:tc>
          <w:tcPr>
            <w:tcW w:w="8296" w:type="dxa"/>
          </w:tcPr>
          <w:p w:rsidR="00841020" w:rsidRDefault="00841020" w:rsidP="009236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BCCAF0" wp14:editId="3DAFB12C">
                  <wp:extent cx="4181475" cy="44481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020" w:rsidTr="0092364F">
        <w:tc>
          <w:tcPr>
            <w:tcW w:w="8296" w:type="dxa"/>
          </w:tcPr>
          <w:p w:rsidR="00841020" w:rsidRDefault="003574B4" w:rsidP="009236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BEE0F" wp14:editId="5834BE06">
                  <wp:extent cx="3790950" cy="4857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64F" w:rsidRDefault="00AB0FB4" w:rsidP="00AB0FB4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使用的API模块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FB4" w:rsidTr="00AB0FB4">
        <w:tc>
          <w:tcPr>
            <w:tcW w:w="8296" w:type="dxa"/>
          </w:tcPr>
          <w:p w:rsidR="00AB0FB4" w:rsidRDefault="00AB0FB4" w:rsidP="00AB0FB4">
            <w:r>
              <w:rPr>
                <w:noProof/>
              </w:rPr>
              <w:drawing>
                <wp:inline distT="0" distB="0" distL="0" distR="0" wp14:anchorId="62829380" wp14:editId="49B0835F">
                  <wp:extent cx="4210050" cy="21240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FB4" w:rsidRDefault="00AB0FB4" w:rsidP="00AB0FB4">
      <w:pPr>
        <w:pStyle w:val="2"/>
      </w:pPr>
      <w:r>
        <w:rPr>
          <w:rFonts w:hint="eastAsia"/>
        </w:rPr>
        <w:t>小例子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FB4" w:rsidTr="00AB0FB4">
        <w:tc>
          <w:tcPr>
            <w:tcW w:w="8296" w:type="dxa"/>
          </w:tcPr>
          <w:p w:rsidR="00AB0FB4" w:rsidRPr="00AB0FB4" w:rsidRDefault="00AB0FB4" w:rsidP="00AB0FB4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</w:pPr>
            <w:r w:rsidRPr="00AB0FB4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sklearn.decomposition </w:t>
            </w:r>
            <w:r w:rsidRPr="00AB0FB4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PCA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>data = [[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2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8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4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5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],[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6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3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0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8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],[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5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4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9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1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]]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>transfer = PCA(</w:t>
            </w:r>
            <w:r w:rsidRPr="00AB0FB4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n_components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</w:t>
            </w:r>
            <w:r w:rsidRPr="00AB0FB4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0.9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>data_new = transfer.fit_transform(data)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AB0FB4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AB0FB4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(data_new)</w:t>
            </w:r>
          </w:p>
          <w:p w:rsidR="00AB0FB4" w:rsidRPr="00AB0FB4" w:rsidRDefault="00AB0FB4" w:rsidP="00AB0FB4"/>
        </w:tc>
      </w:tr>
    </w:tbl>
    <w:p w:rsidR="00AB0FB4" w:rsidRDefault="00AB0FB4" w:rsidP="00AB0FB4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FB4" w:rsidTr="00AB0FB4">
        <w:tc>
          <w:tcPr>
            <w:tcW w:w="8296" w:type="dxa"/>
          </w:tcPr>
          <w:p w:rsidR="00AB0FB4" w:rsidRDefault="00AB0FB4" w:rsidP="00AB0FB4">
            <w:r w:rsidRPr="00AB0FB4">
              <w:rPr>
                <w:noProof/>
              </w:rPr>
              <w:drawing>
                <wp:inline distT="0" distB="0" distL="0" distR="0" wp14:anchorId="6D022308" wp14:editId="4DD239A6">
                  <wp:extent cx="7811590" cy="131463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0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FB4" w:rsidRDefault="00AB0FB4" w:rsidP="00AB0FB4">
      <w:pPr>
        <w:pStyle w:val="3"/>
      </w:pPr>
      <w:r>
        <w:rPr>
          <w:rFonts w:hint="eastAsia"/>
        </w:rPr>
        <w:t>然后我们xiug</w:t>
      </w:r>
      <w:r>
        <w:t xml:space="preserve"> </w:t>
      </w:r>
      <w:r>
        <w:rPr>
          <w:rFonts w:hint="eastAsia"/>
        </w:rPr>
        <w:t>一下代码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FB4" w:rsidTr="00AB0FB4">
        <w:tc>
          <w:tcPr>
            <w:tcW w:w="8296" w:type="dxa"/>
          </w:tcPr>
          <w:p w:rsidR="00923873" w:rsidRDefault="00923873" w:rsidP="00923873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sklearn.decomposition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PCA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data = [[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],[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],[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]]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3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行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4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列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说明有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4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个特征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transfer = PCA(n_components=0.9)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transfer = PCA(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n_components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设置特征数为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data_new = transfer.fit_transform(data)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(data_new)</w:t>
            </w:r>
          </w:p>
          <w:p w:rsidR="00AB0FB4" w:rsidRPr="00923873" w:rsidRDefault="00AB0FB4" w:rsidP="00AB0FB4"/>
        </w:tc>
      </w:tr>
    </w:tbl>
    <w:p w:rsidR="00AB0FB4" w:rsidRDefault="00AB0FB4" w:rsidP="00AB0FB4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FB4" w:rsidTr="00AB0FB4">
        <w:tc>
          <w:tcPr>
            <w:tcW w:w="8296" w:type="dxa"/>
          </w:tcPr>
          <w:p w:rsidR="00AB0FB4" w:rsidRDefault="00923873" w:rsidP="00AB0FB4">
            <w:r w:rsidRPr="00923873">
              <w:rPr>
                <w:noProof/>
              </w:rPr>
              <w:drawing>
                <wp:inline distT="0" distB="0" distL="0" distR="0" wp14:anchorId="04A9F0B6" wp14:editId="18B22D15">
                  <wp:extent cx="7611537" cy="123842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FB4" w:rsidRDefault="00A3157F" w:rsidP="00A3157F">
      <w:pPr>
        <w:pStyle w:val="2"/>
      </w:pPr>
      <w:r>
        <w:rPr>
          <w:rFonts w:hint="eastAsia"/>
        </w:rPr>
        <w:t>案例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57F" w:rsidTr="00A3157F">
        <w:tc>
          <w:tcPr>
            <w:tcW w:w="8296" w:type="dxa"/>
          </w:tcPr>
          <w:p w:rsidR="00A3157F" w:rsidRDefault="00A3157F" w:rsidP="00A3157F">
            <w:r>
              <w:rPr>
                <w:noProof/>
              </w:rPr>
              <w:drawing>
                <wp:inline distT="0" distB="0" distL="0" distR="0" wp14:anchorId="4689A04D" wp14:editId="28D775BA">
                  <wp:extent cx="4171950" cy="8096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BD9" w:rsidTr="00A3157F">
        <w:tc>
          <w:tcPr>
            <w:tcW w:w="8296" w:type="dxa"/>
          </w:tcPr>
          <w:p w:rsidR="00967BD9" w:rsidRDefault="00967BD9" w:rsidP="00A315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E242F" wp14:editId="06EF8472">
                  <wp:extent cx="4067175" cy="32099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ED9" w:rsidTr="00A3157F">
        <w:tc>
          <w:tcPr>
            <w:tcW w:w="8296" w:type="dxa"/>
          </w:tcPr>
          <w:p w:rsidR="00223ED9" w:rsidRDefault="00223ED9" w:rsidP="00A315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50EA2" wp14:editId="262163CE">
                  <wp:extent cx="5372100" cy="34099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57F" w:rsidRDefault="00580370" w:rsidP="00580370">
      <w:pPr>
        <w:pStyle w:val="3"/>
      </w:pPr>
      <w:r>
        <w:rPr>
          <w:rFonts w:hint="eastAsia"/>
        </w:rPr>
        <w:t>数据处理流程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0370" w:rsidTr="00580370">
        <w:tc>
          <w:tcPr>
            <w:tcW w:w="8296" w:type="dxa"/>
          </w:tcPr>
          <w:p w:rsidR="00580370" w:rsidRDefault="00580370" w:rsidP="00580370">
            <w:r>
              <w:rPr>
                <w:noProof/>
              </w:rPr>
              <w:drawing>
                <wp:inline distT="0" distB="0" distL="0" distR="0" wp14:anchorId="03E0CFFA" wp14:editId="2F77F2CE">
                  <wp:extent cx="3181350" cy="9429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DEF" w:rsidRPr="00580370" w:rsidRDefault="000C55C5" w:rsidP="00F86715">
      <w:pPr>
        <w:pStyle w:val="3"/>
      </w:pPr>
      <w:r>
        <w:rPr>
          <w:rFonts w:hint="eastAsia"/>
        </w:rPr>
        <w:t>注意</w:t>
      </w:r>
      <w:r>
        <w:t>:</w:t>
      </w:r>
      <w:r>
        <w:rPr>
          <w:rFonts w:hint="eastAsia"/>
        </w:rPr>
        <w:t>这个案例的原始数据太多,我们需要把它减少一点,方法是把原来数据的一小部分复制到另外一个文件</w:t>
      </w:r>
      <w:r w:rsidR="00AB4DEF">
        <w:rPr>
          <w:rFonts w:hint="eastAsia"/>
        </w:rPr>
        <w:t>,把</w:t>
      </w:r>
      <w:r w:rsidR="00AB4DEF" w:rsidRPr="00AB4DEF">
        <w:t>order_products__prior.csv</w:t>
      </w:r>
      <w:r w:rsidR="00AB4DEF">
        <w:rPr>
          <w:rFonts w:hint="eastAsia"/>
        </w:rPr>
        <w:t>复制为</w:t>
      </w:r>
      <w:r w:rsidR="00AB4DEF" w:rsidRPr="00AB4DEF">
        <w:t>order_products__prior</w:t>
      </w:r>
      <w:r w:rsidR="00AB4DEF">
        <w:t>2</w:t>
      </w:r>
      <w:r w:rsidR="00AB4DEF" w:rsidRPr="00AB4DEF">
        <w:t>.csv</w:t>
      </w:r>
      <w:r w:rsidR="00F86715">
        <w:rPr>
          <w:rFonts w:hint="eastAsia"/>
        </w:rPr>
        <w:t>.</w:t>
      </w:r>
      <w:r w:rsidR="00AB4DEF">
        <w:rPr>
          <w:rFonts w:hint="eastAsia"/>
        </w:rPr>
        <w:t>把orders</w:t>
      </w:r>
      <w:r w:rsidR="00AB4DEF">
        <w:t>.</w:t>
      </w:r>
      <w:r w:rsidR="00AB4DEF">
        <w:rPr>
          <w:rFonts w:hint="eastAsia"/>
        </w:rPr>
        <w:t>csv复制为orders</w:t>
      </w:r>
      <w:r w:rsidR="00AB4DEF">
        <w:t>2.</w:t>
      </w:r>
      <w:r w:rsidR="00AB4DEF">
        <w:rPr>
          <w:rFonts w:hint="eastAsia"/>
        </w:rPr>
        <w:t>csv这样子数据就少很多,当然我们还是需要保留原来的文件,方便以后学习</w:t>
      </w:r>
    </w:p>
    <w:p w:rsidR="0092364F" w:rsidRDefault="009E4343" w:rsidP="009E4343">
      <w:pPr>
        <w:pStyle w:val="3"/>
      </w:pPr>
      <w:r>
        <w:rPr>
          <w:rFonts w:hint="eastAsia"/>
        </w:rPr>
        <w:t>程序名称:pca</w:t>
      </w:r>
      <w:r>
        <w:t>-project.py,</w:t>
      </w:r>
      <w:r>
        <w:rPr>
          <w:rFonts w:hint="eastAsia"/>
        </w:rPr>
        <w:t>代码如下,使用小一点的两个数据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9E4343" w:rsidTr="009E4343">
        <w:tc>
          <w:tcPr>
            <w:tcW w:w="15443" w:type="dxa"/>
          </w:tcPr>
          <w:p w:rsidR="009E4343" w:rsidRPr="009E4343" w:rsidRDefault="009E4343" w:rsidP="009E434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</w:pP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主成分分析案例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: instacart 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市场篮子分析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: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消费者将购买哪些产品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?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br/>
              <w:t xml:space="preserve"># 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这里有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4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个文件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我们需要找出用户和物品之间的关系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也就是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user_id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和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aisle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的关系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但是他们分布在不同的表格里面我们需要想办法把他们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放到同一张表格里面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实际上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我们需要把用户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id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和其他表格的数据合成为一个表格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.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这样子才方便分析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sklearn.decomposition </w:t>
            </w:r>
            <w:r w:rsidRPr="009E4343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PCA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pandas </w:t>
            </w:r>
            <w:r w:rsidRPr="009E4343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as 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pd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 1.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加载数据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 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需要先设置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pandas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的数据显示格式否则有些列看不到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pd.set_option(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"display.max_columns"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9E4343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>None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)  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显示所有列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pd.set_option(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"display.width"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9E4343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200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)  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显示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200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列后换行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aisles = pd.read_csv(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"./aisles.csv"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>opp = pd.read_csv(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"./order_products_prior2.csv"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>orders = pd.read_csv(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"./orders2.csv"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>products = pd.read_csv(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"./products.csv"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print(aisles)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br/>
              <w:t>#  2.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合并表格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   1&gt;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把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aisle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和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procucts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合并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这两张表都有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aisle_id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需要这么写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table1 = pd.merge(aisles,products,</w:t>
            </w:r>
            <w:r w:rsidRPr="009E4343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on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=[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"aisle_id"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"aisle_id"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   2&gt;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把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table1 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表格和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opp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表格合并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用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product_id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作为连接的条件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table2 = pd.merge(table1,opp,</w:t>
            </w:r>
            <w:r w:rsidRPr="009E4343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on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=[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"product_id"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"product_id"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   3&gt;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把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table2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和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orders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表格合并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table3 = pd.merge(table2,orders,</w:t>
            </w:r>
            <w:r w:rsidRPr="009E4343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on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=[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"order_id"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"order_id"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print(table3)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br/>
              <w:t>#  3.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找到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user_id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和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aisle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的关系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使用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pandas.crosstab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方法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也就是交叉表方法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table = pd.crosstab(table3[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"user_id"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],table3[</w:t>
            </w:r>
            <w:r w:rsidRPr="009E4343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"aisle"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])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print(table)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br/>
              <w:t>#  4.PCA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降维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 1&gt;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实例化转换器对象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transfer = PCA(</w:t>
            </w:r>
            <w:r w:rsidRPr="009E4343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n_components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</w:t>
            </w:r>
            <w:r w:rsidRPr="009E4343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0.95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)  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n_components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使用小数的情况比使用整数的情况要多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 2&gt;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调用</w:t>
            </w:r>
            <w:r w:rsidRPr="009E4343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fit_transform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方法</w:t>
            </w:r>
            <w:r w:rsidRPr="009E4343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new_data = transfer.fit_transform(table)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(new_data.shape)</w:t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9E4343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</w:p>
          <w:p w:rsidR="009E4343" w:rsidRPr="009E4343" w:rsidRDefault="009E4343" w:rsidP="009E4343">
            <w:pPr>
              <w:rPr>
                <w:rFonts w:hint="eastAsia"/>
              </w:rPr>
            </w:pPr>
          </w:p>
        </w:tc>
      </w:tr>
    </w:tbl>
    <w:p w:rsidR="009E4343" w:rsidRDefault="009E4343" w:rsidP="009E4343">
      <w:pPr>
        <w:pStyle w:val="4"/>
      </w:pPr>
      <w:r>
        <w:rPr>
          <w:rFonts w:hint="eastAsia"/>
        </w:rPr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343" w:rsidTr="009E4343">
        <w:tc>
          <w:tcPr>
            <w:tcW w:w="8296" w:type="dxa"/>
          </w:tcPr>
          <w:p w:rsidR="009E4343" w:rsidRDefault="009E4343" w:rsidP="009E4343">
            <w:pPr>
              <w:rPr>
                <w:rFonts w:hint="eastAsia"/>
              </w:rPr>
            </w:pPr>
            <w:r w:rsidRPr="009E4343">
              <w:drawing>
                <wp:inline distT="0" distB="0" distL="0" distR="0" wp14:anchorId="7423FB28" wp14:editId="2E1E2D10">
                  <wp:extent cx="8716591" cy="2124371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6591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E4343" w:rsidRPr="009E4343" w:rsidRDefault="009E4343" w:rsidP="009E4343">
      <w:pPr>
        <w:rPr>
          <w:rFonts w:hint="eastAsia"/>
        </w:rPr>
      </w:pPr>
    </w:p>
    <w:p w:rsidR="0092364F" w:rsidRDefault="0092364F" w:rsidP="0092364F"/>
    <w:p w:rsidR="0092364F" w:rsidRDefault="0092364F" w:rsidP="0092364F"/>
    <w:p w:rsidR="0092364F" w:rsidRDefault="0092364F" w:rsidP="0092364F"/>
    <w:p w:rsidR="0092364F" w:rsidRDefault="0092364F" w:rsidP="0092364F"/>
    <w:p w:rsidR="0092364F" w:rsidRDefault="0092364F" w:rsidP="0092364F"/>
    <w:p w:rsidR="0092364F" w:rsidRDefault="0092364F" w:rsidP="0092364F"/>
    <w:p w:rsidR="0092364F" w:rsidRDefault="0092364F" w:rsidP="0092364F"/>
    <w:p w:rsidR="0092364F" w:rsidRDefault="0092364F" w:rsidP="0092364F"/>
    <w:p w:rsidR="0092364F" w:rsidRDefault="0092364F" w:rsidP="0092364F"/>
    <w:p w:rsidR="0092364F" w:rsidRDefault="0092364F" w:rsidP="0092364F"/>
    <w:p w:rsidR="0092364F" w:rsidRPr="0092364F" w:rsidRDefault="0092364F" w:rsidP="0092364F"/>
    <w:sectPr w:rsidR="0092364F" w:rsidRPr="0092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8F" w:rsidRDefault="00B2418F" w:rsidP="0092364F">
      <w:r>
        <w:separator/>
      </w:r>
    </w:p>
  </w:endnote>
  <w:endnote w:type="continuationSeparator" w:id="0">
    <w:p w:rsidR="00B2418F" w:rsidRDefault="00B2418F" w:rsidP="0092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8F" w:rsidRDefault="00B2418F" w:rsidP="0092364F">
      <w:r>
        <w:separator/>
      </w:r>
    </w:p>
  </w:footnote>
  <w:footnote w:type="continuationSeparator" w:id="0">
    <w:p w:rsidR="00B2418F" w:rsidRDefault="00B2418F" w:rsidP="00923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01"/>
    <w:rsid w:val="000C55C5"/>
    <w:rsid w:val="001B1901"/>
    <w:rsid w:val="00223ED9"/>
    <w:rsid w:val="003574B4"/>
    <w:rsid w:val="00454568"/>
    <w:rsid w:val="00580370"/>
    <w:rsid w:val="005C7EB6"/>
    <w:rsid w:val="00841020"/>
    <w:rsid w:val="008944C1"/>
    <w:rsid w:val="0092364F"/>
    <w:rsid w:val="00923873"/>
    <w:rsid w:val="00967BD9"/>
    <w:rsid w:val="009E4343"/>
    <w:rsid w:val="00A3157F"/>
    <w:rsid w:val="00AA569F"/>
    <w:rsid w:val="00AB0FB4"/>
    <w:rsid w:val="00AB4DEF"/>
    <w:rsid w:val="00B2418F"/>
    <w:rsid w:val="00F8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CA044"/>
  <w15:chartTrackingRefBased/>
  <w15:docId w15:val="{E6219191-2DCD-4196-84D8-B1949CE7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4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6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364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23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B0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B0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FB4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0F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43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2024-12-05T17:59:00Z</dcterms:created>
  <dcterms:modified xsi:type="dcterms:W3CDTF">2024-12-05T23:36:00Z</dcterms:modified>
</cp:coreProperties>
</file>