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6B" w:rsidRDefault="00C60F6B" w:rsidP="00C60F6B">
      <w:pPr>
        <w:pStyle w:val="1"/>
      </w:pPr>
      <w:r>
        <w:rPr>
          <w:rFonts w:hint="eastAsia"/>
        </w:rPr>
        <w:t>模型保存和加载的好处</w:t>
      </w:r>
    </w:p>
    <w:p w:rsidR="00C60F6B" w:rsidRPr="00C60F6B" w:rsidRDefault="00C60F6B" w:rsidP="00C60F6B">
      <w:pPr>
        <w:pStyle w:val="2"/>
        <w:rPr>
          <w:rFonts w:hint="eastAsia"/>
        </w:rPr>
      </w:pPr>
      <w:r>
        <w:rPr>
          <w:rFonts w:hint="eastAsia"/>
        </w:rPr>
        <w:t>不要每一次使用模型都得运行一下程序来生成模型,可以把我们满意的模型保存起来供有需要的时候使用</w:t>
      </w:r>
    </w:p>
    <w:p w:rsidR="00CE782E" w:rsidRDefault="00C60F6B" w:rsidP="00C60F6B">
      <w:pPr>
        <w:pStyle w:val="1"/>
      </w:pPr>
      <w:r>
        <w:rPr>
          <w:rFonts w:hint="eastAsia"/>
        </w:rPr>
        <w:t>学习目标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F6B" w:rsidTr="00C60F6B">
        <w:tc>
          <w:tcPr>
            <w:tcW w:w="8296" w:type="dxa"/>
          </w:tcPr>
          <w:p w:rsidR="00C60F6B" w:rsidRDefault="00C60F6B" w:rsidP="00C60F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A38D2E" wp14:editId="4F2598E7">
                  <wp:extent cx="4333875" cy="2266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F6B" w:rsidRDefault="00C60F6B" w:rsidP="00C60F6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sklearn模型的保存和加载API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7"/>
      </w:tblGrid>
      <w:tr w:rsidR="00C60F6B" w:rsidTr="00C60F6B">
        <w:tc>
          <w:tcPr>
            <w:tcW w:w="8296" w:type="dxa"/>
          </w:tcPr>
          <w:p w:rsidR="00C60F6B" w:rsidRDefault="00C60F6B" w:rsidP="00C60F6B">
            <w:pPr>
              <w:rPr>
                <w:rFonts w:hint="eastAsia"/>
              </w:rPr>
            </w:pPr>
            <w:r w:rsidRPr="00C60F6B">
              <w:drawing>
                <wp:inline distT="0" distB="0" distL="0" distR="0" wp14:anchorId="63972F32" wp14:editId="49DB9A63">
                  <wp:extent cx="7449590" cy="58110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5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F6B" w:rsidTr="00C60F6B">
        <w:tc>
          <w:tcPr>
            <w:tcW w:w="8296" w:type="dxa"/>
          </w:tcPr>
          <w:p w:rsidR="00C60F6B" w:rsidRPr="00C60F6B" w:rsidRDefault="00C60F6B" w:rsidP="00C60F6B">
            <w:r>
              <w:rPr>
                <w:noProof/>
              </w:rPr>
              <w:drawing>
                <wp:inline distT="0" distB="0" distL="0" distR="0" wp14:anchorId="38F2A23C" wp14:editId="5C27A63C">
                  <wp:extent cx="2409825" cy="4476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F6B" w:rsidRPr="00C60F6B" w:rsidRDefault="00C60F6B" w:rsidP="00C60F6B">
      <w:pPr>
        <w:rPr>
          <w:rFonts w:hint="eastAsia"/>
        </w:rPr>
      </w:pPr>
    </w:p>
    <w:p w:rsidR="00C60F6B" w:rsidRDefault="00C60F6B" w:rsidP="00C60F6B">
      <w:pPr>
        <w:pStyle w:val="1"/>
      </w:pPr>
      <w:r>
        <w:t>2.</w:t>
      </w:r>
      <w:r>
        <w:rPr>
          <w:rFonts w:hint="eastAsia"/>
        </w:rPr>
        <w:t>线性回归的模型保存好加载案例</w:t>
      </w:r>
    </w:p>
    <w:p w:rsidR="00202A12" w:rsidRDefault="00202A12" w:rsidP="00202A12">
      <w:pPr>
        <w:pStyle w:val="2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保存模型:</w:t>
      </w:r>
      <w:r w:rsidRPr="00202A12">
        <w:t xml:space="preserve"> 04_boston-house-price-Ridge-save-model.py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202A12" w:rsidTr="00202A12">
        <w:tc>
          <w:tcPr>
            <w:tcW w:w="10765" w:type="dxa"/>
          </w:tcPr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波士顿房价预测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使用岭回归来实现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sklearn1.2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以上版本没有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load_boston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方法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需要使用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fetch_openml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datasets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model_selection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preprocessing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linear_model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metrics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joblib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获取数据集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"boston"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version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as_frame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     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return_X_y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parser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"pandas"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2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划分数据集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random_state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22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特征工程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标准化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fit_transform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transform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预估器流程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alpha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0.2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max_iter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9000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5.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得出模型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5.2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保存模型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joblib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dump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"ridge.pkl"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权重系数为：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coef_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偏置为：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intercept_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模型评估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预测房价：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第一个参数是真实值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第二个参数是预测值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均方误差：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Default="00202A12" w:rsidP="00202A12">
            <w:pPr>
              <w:rPr>
                <w:rFonts w:hint="eastAsia"/>
              </w:rPr>
            </w:pPr>
          </w:p>
        </w:tc>
      </w:tr>
    </w:tbl>
    <w:p w:rsidR="00202A12" w:rsidRDefault="00202A12" w:rsidP="00202A12">
      <w:pPr>
        <w:pStyle w:val="3"/>
      </w:pPr>
      <w:r>
        <w:rPr>
          <w:rFonts w:hint="eastAsia"/>
        </w:rPr>
        <w:t>运行后就会生成一个ridge</w:t>
      </w:r>
      <w:r>
        <w:t>.</w:t>
      </w:r>
      <w:r>
        <w:rPr>
          <w:rFonts w:hint="eastAsia"/>
        </w:rPr>
        <w:t>pkl模型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2A12" w:rsidTr="00202A12">
        <w:tc>
          <w:tcPr>
            <w:tcW w:w="8296" w:type="dxa"/>
          </w:tcPr>
          <w:p w:rsidR="00202A12" w:rsidRDefault="00202A12" w:rsidP="00202A12">
            <w:pPr>
              <w:rPr>
                <w:rFonts w:hint="eastAsia"/>
              </w:rPr>
            </w:pPr>
            <w:r w:rsidRPr="00202A12">
              <w:drawing>
                <wp:inline distT="0" distB="0" distL="0" distR="0" wp14:anchorId="3E23D0A1" wp14:editId="5B3E1F09">
                  <wp:extent cx="3115110" cy="2581635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A12" w:rsidRDefault="00202A12" w:rsidP="00202A12">
      <w:pPr>
        <w:pStyle w:val="2"/>
      </w:pPr>
      <w:r>
        <w:rPr>
          <w:rFonts w:hint="eastAsia"/>
        </w:rPr>
        <w:t>2</w:t>
      </w:r>
      <w:r>
        <w:t>&gt;</w:t>
      </w:r>
      <w:r>
        <w:rPr>
          <w:rFonts w:hint="eastAsia"/>
        </w:rPr>
        <w:t>加载模型:</w:t>
      </w:r>
      <w:r w:rsidRPr="00202A12">
        <w:t xml:space="preserve"> 05_boston-house-price-Ridge-load-model.py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202A12" w:rsidTr="00202A12">
        <w:tc>
          <w:tcPr>
            <w:tcW w:w="13033" w:type="dxa"/>
          </w:tcPr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波士顿房价预测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使用岭回归来实现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 sklearn1.2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以上版本没有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load_boston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方法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需要使用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fetch_openml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datasets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model_selection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preprocessing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linear_model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Ridge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sklearn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metrics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joblib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获取数据集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fetch_openml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"boston"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version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as_frame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     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return_X_y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parser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"pandas"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2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划分数据集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train_test_split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data_x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data_y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random_state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22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特征工程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标准化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StandardScaler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fit_transform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transfer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transform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x_train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预估器流程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把模型文件加载为模型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joblib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"./ridge.pkl"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权重系数为：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.coef_)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偏置为：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.intercept_)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模型评估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estimator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.predict(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预测房价：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mean_squared_error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y_test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y_predict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第一个参数是真实值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202A12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第二个参数是预测值</w:t>
            </w:r>
          </w:p>
          <w:p w:rsidR="00202A12" w:rsidRPr="00202A12" w:rsidRDefault="00202A12" w:rsidP="00202A1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202A1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print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岭回归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-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均方误差：</w:t>
            </w:r>
            <w:r w:rsidRPr="00202A12">
              <w:rPr>
                <w:rFonts w:ascii="Consolas" w:eastAsia="宋体" w:hAnsi="Consolas" w:cs="宋体"/>
                <w:color w:val="EE0000"/>
                <w:kern w:val="0"/>
                <w:sz w:val="27"/>
                <w:szCs w:val="27"/>
              </w:rPr>
              <w:t>\n</w:t>
            </w:r>
            <w:r w:rsidRPr="00202A1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202A1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error</w:t>
            </w:r>
            <w:r w:rsidRPr="00202A1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202A12" w:rsidRDefault="00202A12" w:rsidP="00202A12">
            <w:pPr>
              <w:rPr>
                <w:rFonts w:hint="eastAsia"/>
              </w:rPr>
            </w:pPr>
          </w:p>
        </w:tc>
      </w:tr>
    </w:tbl>
    <w:p w:rsidR="00202A12" w:rsidRDefault="00202A12" w:rsidP="00202A12">
      <w:pPr>
        <w:pStyle w:val="3"/>
      </w:pPr>
      <w:r>
        <w:rPr>
          <w:rFonts w:hint="eastAsia"/>
        </w:rPr>
        <w:t>运行程序,效果如下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2A12" w:rsidTr="00202A12">
        <w:tc>
          <w:tcPr>
            <w:tcW w:w="8296" w:type="dxa"/>
          </w:tcPr>
          <w:p w:rsidR="00202A12" w:rsidRDefault="00202A12" w:rsidP="00202A12">
            <w:pPr>
              <w:rPr>
                <w:rFonts w:hint="eastAsia"/>
              </w:rPr>
            </w:pPr>
            <w:r w:rsidRPr="00202A12">
              <w:drawing>
                <wp:inline distT="0" distB="0" distL="0" distR="0" wp14:anchorId="5E599C14" wp14:editId="4F26AED7">
                  <wp:extent cx="5915851" cy="1619476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02A12" w:rsidRPr="00202A12" w:rsidRDefault="00202A12" w:rsidP="00202A12">
      <w:pPr>
        <w:rPr>
          <w:rFonts w:hint="eastAsia"/>
        </w:rPr>
      </w:pPr>
    </w:p>
    <w:p w:rsidR="00202A12" w:rsidRPr="00202A12" w:rsidRDefault="00202A12" w:rsidP="00202A12">
      <w:pPr>
        <w:rPr>
          <w:rFonts w:hint="eastAsia"/>
        </w:rPr>
      </w:pPr>
    </w:p>
    <w:p w:rsidR="00C60F6B" w:rsidRPr="00C60F6B" w:rsidRDefault="00C60F6B" w:rsidP="00C60F6B">
      <w:pPr>
        <w:rPr>
          <w:rFonts w:hint="eastAsia"/>
        </w:rPr>
      </w:pPr>
    </w:p>
    <w:sectPr w:rsidR="00C60F6B" w:rsidRPr="00C6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75"/>
    <w:rsid w:val="00202A12"/>
    <w:rsid w:val="00454568"/>
    <w:rsid w:val="005C7EB6"/>
    <w:rsid w:val="00C60F6B"/>
    <w:rsid w:val="00F1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177"/>
  <w15:chartTrackingRefBased/>
  <w15:docId w15:val="{8ACD24FD-BCEA-42A7-826B-50E39AF9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0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A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F6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0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2A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2024-12-12T22:20:00Z</dcterms:created>
  <dcterms:modified xsi:type="dcterms:W3CDTF">2024-12-12T23:38:00Z</dcterms:modified>
</cp:coreProperties>
</file>