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B5E020" w14:textId="50BC49A5" w:rsidR="00165DBF" w:rsidRDefault="00967549" w:rsidP="00967549">
      <w:pPr>
        <w:pStyle w:val="1"/>
        <w:rPr>
          <w:rFonts w:hint="eastAsia"/>
        </w:rPr>
      </w:pPr>
      <w:r>
        <w:rPr>
          <w:rFonts w:hint="eastAsia"/>
        </w:rPr>
        <w:t>1.组件插槽-插槽的内容和出口p183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67549" w14:paraId="05E60CF8" w14:textId="77777777" w:rsidTr="00AF2C6E">
        <w:tc>
          <w:tcPr>
            <w:tcW w:w="14233" w:type="dxa"/>
          </w:tcPr>
          <w:p w14:paraId="395B7D63" w14:textId="57E266E1" w:rsidR="00967549" w:rsidRDefault="00967549" w:rsidP="0096754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391A234" wp14:editId="25085DEA">
                  <wp:extent cx="8900931" cy="4595258"/>
                  <wp:effectExtent l="0" t="0" r="0" b="0"/>
                  <wp:docPr id="84458326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4583265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0931" cy="4595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24BF" w14:paraId="10F0E1FA" w14:textId="77777777" w:rsidTr="00AF2C6E">
        <w:tc>
          <w:tcPr>
            <w:tcW w:w="14233" w:type="dxa"/>
          </w:tcPr>
          <w:p w14:paraId="0B4FD6D2" w14:textId="7631CDB6" w:rsidR="00A624BF" w:rsidRDefault="00A624BF" w:rsidP="0096754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ADC7EF" wp14:editId="78DC0FBC">
                  <wp:extent cx="5692633" cy="1836579"/>
                  <wp:effectExtent l="0" t="0" r="3810" b="0"/>
                  <wp:docPr id="10497244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9724407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2633" cy="1836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2200" w14:paraId="39CDDCAF" w14:textId="77777777" w:rsidTr="00AF2C6E">
        <w:tc>
          <w:tcPr>
            <w:tcW w:w="14233" w:type="dxa"/>
          </w:tcPr>
          <w:p w14:paraId="00DD0322" w14:textId="38EBCDCA" w:rsidR="00662200" w:rsidRDefault="00662200" w:rsidP="0096754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428809" wp14:editId="1869B051">
                  <wp:extent cx="5989839" cy="708721"/>
                  <wp:effectExtent l="0" t="0" r="0" b="0"/>
                  <wp:docPr id="2972977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29772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9839" cy="708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01C64F" w14:textId="77777777" w:rsidR="00967549" w:rsidRPr="00967549" w:rsidRDefault="00967549" w:rsidP="00967549">
      <w:pPr>
        <w:rPr>
          <w:rFonts w:hint="eastAsia"/>
        </w:rPr>
      </w:pPr>
    </w:p>
    <w:p w14:paraId="6729F02A" w14:textId="45961A80" w:rsidR="00967549" w:rsidRDefault="00967549" w:rsidP="00967549">
      <w:pPr>
        <w:pStyle w:val="1"/>
        <w:rPr>
          <w:rFonts w:hint="eastAsia"/>
        </w:rPr>
      </w:pPr>
      <w:r>
        <w:rPr>
          <w:rFonts w:hint="eastAsia"/>
        </w:rPr>
        <w:t>2.组件插槽-默认内容p184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2C6E" w14:paraId="045908A4" w14:textId="77777777" w:rsidTr="00AF2C6E">
        <w:tc>
          <w:tcPr>
            <w:tcW w:w="14453" w:type="dxa"/>
          </w:tcPr>
          <w:p w14:paraId="77048B18" w14:textId="06ECAD30" w:rsidR="00AF2C6E" w:rsidRDefault="00AF2C6E" w:rsidP="0096754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0BCCE3F" wp14:editId="26412F7D">
                  <wp:extent cx="7574936" cy="4900085"/>
                  <wp:effectExtent l="0" t="0" r="6985" b="0"/>
                  <wp:docPr id="1980829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08290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4936" cy="490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7B32CA" w14:textId="77777777" w:rsidR="00967549" w:rsidRPr="00967549" w:rsidRDefault="00967549" w:rsidP="00967549">
      <w:pPr>
        <w:rPr>
          <w:rFonts w:hint="eastAsia"/>
        </w:rPr>
      </w:pPr>
    </w:p>
    <w:p w14:paraId="0EB76746" w14:textId="7A535215" w:rsidR="00967549" w:rsidRDefault="00967549" w:rsidP="00967549">
      <w:pPr>
        <w:pStyle w:val="1"/>
        <w:rPr>
          <w:rFonts w:hint="eastAsia"/>
        </w:rPr>
      </w:pPr>
      <w:r>
        <w:rPr>
          <w:rFonts w:hint="eastAsia"/>
        </w:rPr>
        <w:t>3.组件插槽-具名插槽p185</w:t>
      </w:r>
    </w:p>
    <w:p w14:paraId="3FDC93A9" w14:textId="77777777" w:rsidR="00C15424" w:rsidRDefault="00C15424" w:rsidP="00C15424">
      <w:pPr>
        <w:rPr>
          <w:rFonts w:hint="eastAsia"/>
        </w:rPr>
      </w:pPr>
    </w:p>
    <w:p w14:paraId="4D2D49E6" w14:textId="0E197A9A" w:rsidR="00C15424" w:rsidRDefault="00C15424" w:rsidP="00C15424">
      <w:pPr>
        <w:pStyle w:val="1"/>
        <w:rPr>
          <w:rFonts w:hint="eastAsia"/>
        </w:rPr>
      </w:pPr>
      <w:r>
        <w:rPr>
          <w:rFonts w:hint="eastAsia"/>
        </w:rPr>
        <w:t>演练1-插槽的引入</w:t>
      </w:r>
    </w:p>
    <w:p w14:paraId="65E79382" w14:textId="70EBAA9D" w:rsidR="00C15424" w:rsidRDefault="00C15424" w:rsidP="00C15424">
      <w:pPr>
        <w:pStyle w:val="2"/>
        <w:rPr>
          <w:rFonts w:hint="eastAsia"/>
        </w:rPr>
      </w:pPr>
      <w:r>
        <w:rPr>
          <w:rFonts w:hint="eastAsia"/>
        </w:rPr>
        <w:t>1&gt;用模板新建一个项目:</w:t>
      </w:r>
      <w:r w:rsidRPr="00C15424">
        <w:rPr>
          <w:rFonts w:hint="eastAsia"/>
        </w:rPr>
        <w:t xml:space="preserve"> lesson21-slot-basic</w:t>
      </w:r>
      <w:r>
        <w:rPr>
          <w:rFonts w:hint="eastAsia"/>
        </w:rPr>
        <w:t>,进入项目目录,安装依赖,然后把项目跑起来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15424" w14:paraId="26BD06EE" w14:textId="77777777" w:rsidTr="00C15424">
        <w:tc>
          <w:tcPr>
            <w:tcW w:w="8296" w:type="dxa"/>
          </w:tcPr>
          <w:p w14:paraId="4D49E402" w14:textId="327E1C24" w:rsidR="00C15424" w:rsidRDefault="00C15424" w:rsidP="00C1542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B0A5424" wp14:editId="37CDAA21">
                  <wp:extent cx="9781753" cy="2476500"/>
                  <wp:effectExtent l="0" t="0" r="0" b="0"/>
                  <wp:docPr id="17570971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709713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3968" cy="2477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793280" w14:textId="7FBA75A6" w:rsidR="00C15424" w:rsidRDefault="000F01AC" w:rsidP="000F01AC">
      <w:pPr>
        <w:pStyle w:val="2"/>
      </w:pPr>
      <w:r>
        <w:rPr>
          <w:rFonts w:hint="eastAsia"/>
        </w:rPr>
        <w:t>2&gt;然后我们在src/components文件夹里面新建一个MyButton组件,并且给他添加一个渐变样式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01AC" w14:paraId="7B9BE7C7" w14:textId="77777777" w:rsidTr="000F01AC">
        <w:tc>
          <w:tcPr>
            <w:tcW w:w="8296" w:type="dxa"/>
          </w:tcPr>
          <w:p w14:paraId="4BF11ABF" w14:textId="39938462" w:rsidR="000F01AC" w:rsidRDefault="000F01AC" w:rsidP="000F01A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B4A6C21" wp14:editId="21232799">
                  <wp:extent cx="6896698" cy="4762913"/>
                  <wp:effectExtent l="0" t="0" r="0" b="0"/>
                  <wp:docPr id="10185196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851960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6698" cy="4762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636127" w14:textId="7E9475C1" w:rsidR="000F01AC" w:rsidRDefault="000F01AC" w:rsidP="000F01AC">
      <w:pPr>
        <w:pStyle w:val="2"/>
      </w:pPr>
      <w:r>
        <w:rPr>
          <w:rFonts w:hint="eastAsia"/>
        </w:rPr>
        <w:t>3&gt;然后我们把App.vue作为父组件,在里面导入这个按钮组件然后使用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01AC" w14:paraId="7E394166" w14:textId="77777777" w:rsidTr="000F01AC">
        <w:tc>
          <w:tcPr>
            <w:tcW w:w="8296" w:type="dxa"/>
          </w:tcPr>
          <w:p w14:paraId="30C12F1D" w14:textId="68AB96AE" w:rsidR="000F01AC" w:rsidRDefault="000F01AC" w:rsidP="000F01A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9C09264" wp14:editId="0BBCBF80">
                  <wp:extent cx="5395428" cy="3962743"/>
                  <wp:effectExtent l="0" t="0" r="0" b="0"/>
                  <wp:docPr id="12493977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939774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5428" cy="3962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C81318" w14:textId="7AB09C2C" w:rsidR="000F01AC" w:rsidRDefault="000F01AC" w:rsidP="000F01AC">
      <w:pPr>
        <w:pStyle w:val="3"/>
      </w:pPr>
      <w:r>
        <w:rPr>
          <w:rFonts w:hint="eastAsia"/>
        </w:rPr>
        <w:t>刷新页面,效果如下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01AC" w14:paraId="36B23015" w14:textId="77777777" w:rsidTr="000F01AC">
        <w:tc>
          <w:tcPr>
            <w:tcW w:w="8296" w:type="dxa"/>
          </w:tcPr>
          <w:p w14:paraId="7575790F" w14:textId="73502E9E" w:rsidR="000F01AC" w:rsidRDefault="000F01AC" w:rsidP="000F01A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6196625" wp14:editId="7770984B">
                  <wp:extent cx="4488569" cy="3109229"/>
                  <wp:effectExtent l="0" t="0" r="7620" b="0"/>
                  <wp:docPr id="1749684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96847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569" cy="3109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97D199" w14:textId="5212D4EA" w:rsidR="000F01AC" w:rsidRDefault="00780C66" w:rsidP="00780C66">
      <w:pPr>
        <w:pStyle w:val="3"/>
      </w:pPr>
      <w:r>
        <w:rPr>
          <w:rFonts w:hint="eastAsia"/>
        </w:rPr>
        <w:t>表面一看还不错,但是有一个缺点,就是按钮是文本是写死的,如果把它作为通用组件显然是不合适的,那么这个问题怎么解决?</w:t>
      </w:r>
    </w:p>
    <w:p w14:paraId="6EAF9F67" w14:textId="033D23B5" w:rsidR="00780C66" w:rsidRDefault="00780C66" w:rsidP="00780C66">
      <w:pPr>
        <w:pStyle w:val="2"/>
      </w:pPr>
      <w:r>
        <w:rPr>
          <w:rFonts w:hint="eastAsia"/>
        </w:rPr>
        <w:t>4&gt;解决办法就是使用插槽,使用slot标签,他有点像一个占位符,我们可以在按钮里面定义一个插槽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0C66" w14:paraId="47CB795B" w14:textId="77777777" w:rsidTr="00780C66">
        <w:tc>
          <w:tcPr>
            <w:tcW w:w="8296" w:type="dxa"/>
          </w:tcPr>
          <w:p w14:paraId="33F48CD4" w14:textId="2E894053" w:rsidR="00780C66" w:rsidRDefault="00780C66" w:rsidP="00780C6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2756F77" wp14:editId="4E4214BA">
                  <wp:extent cx="7460627" cy="4762913"/>
                  <wp:effectExtent l="0" t="0" r="6985" b="0"/>
                  <wp:docPr id="19390261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902614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60627" cy="4762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9BE2C7" w14:textId="1E5A47FF" w:rsidR="00FE35B7" w:rsidRDefault="00FE35B7" w:rsidP="00DB1190">
      <w:pPr>
        <w:pStyle w:val="3"/>
      </w:pPr>
      <w:r>
        <w:rPr>
          <w:rFonts w:hint="eastAsia"/>
        </w:rPr>
        <w:t>此时按钮就没有内容了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35B7" w14:paraId="583FCCAA" w14:textId="77777777" w:rsidTr="00FE35B7">
        <w:tc>
          <w:tcPr>
            <w:tcW w:w="8296" w:type="dxa"/>
          </w:tcPr>
          <w:p w14:paraId="27E35BA7" w14:textId="184EFA22" w:rsidR="00FE35B7" w:rsidRDefault="00FE35B7" w:rsidP="00FE35B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8DEAD90" wp14:editId="01B54488">
                  <wp:extent cx="5250635" cy="3391194"/>
                  <wp:effectExtent l="0" t="0" r="7620" b="0"/>
                  <wp:docPr id="5978511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785116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0635" cy="3391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5EBFC2" w14:textId="77777777" w:rsidR="00FE35B7" w:rsidRPr="00FE35B7" w:rsidRDefault="00FE35B7" w:rsidP="00FE35B7">
      <w:pPr>
        <w:rPr>
          <w:rFonts w:hint="eastAsia"/>
        </w:rPr>
      </w:pPr>
    </w:p>
    <w:p w14:paraId="2D6BE2F6" w14:textId="4C83352D" w:rsidR="00780C66" w:rsidRDefault="00DB1190" w:rsidP="00DB1190">
      <w:pPr>
        <w:pStyle w:val="3"/>
      </w:pPr>
      <w:r>
        <w:rPr>
          <w:rFonts w:hint="eastAsia"/>
        </w:rPr>
        <w:t>那么问题来了,我们怎么给这个占位符赋值呢?</w:t>
      </w:r>
    </w:p>
    <w:p w14:paraId="5FAC6A57" w14:textId="08EB2FCA" w:rsidR="00DB1190" w:rsidRPr="00DB1190" w:rsidRDefault="00DB1190" w:rsidP="00FE35B7">
      <w:pPr>
        <w:pStyle w:val="2"/>
        <w:rPr>
          <w:rFonts w:hint="eastAsia"/>
        </w:rPr>
      </w:pPr>
      <w:r>
        <w:rPr>
          <w:rFonts w:hint="eastAsia"/>
        </w:rPr>
        <w:t>5&gt;这个其实蛮简单,使用带有插槽的组件的时候一定要使用双标签,然后在开标签和闭标签之间写入你的内容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35B7" w14:paraId="5A9ECB52" w14:textId="77777777" w:rsidTr="00FE35B7">
        <w:tc>
          <w:tcPr>
            <w:tcW w:w="8296" w:type="dxa"/>
          </w:tcPr>
          <w:p w14:paraId="6C74DF13" w14:textId="7108FC1E" w:rsidR="00FE35B7" w:rsidRDefault="00FE35B7" w:rsidP="00C1542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0BCEE55" wp14:editId="6B0FE7DA">
                  <wp:extent cx="5768840" cy="4206605"/>
                  <wp:effectExtent l="0" t="0" r="3810" b="3810"/>
                  <wp:docPr id="13085583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855834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8840" cy="4206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F1AAFC" w14:textId="2576D56E" w:rsidR="00C15424" w:rsidRDefault="00FE35B7" w:rsidP="00FE35B7">
      <w:pPr>
        <w:pStyle w:val="3"/>
      </w:pPr>
      <w:r>
        <w:rPr>
          <w:rFonts w:hint="eastAsia"/>
        </w:rPr>
        <w:t>此时效果就是这样子的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35B7" w14:paraId="377CEF96" w14:textId="77777777" w:rsidTr="00FE35B7">
        <w:tc>
          <w:tcPr>
            <w:tcW w:w="8296" w:type="dxa"/>
          </w:tcPr>
          <w:p w14:paraId="0B0E1D0B" w14:textId="0D62C28D" w:rsidR="00FE35B7" w:rsidRDefault="00FE35B7" w:rsidP="00FE35B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0CE48A2" wp14:editId="24C5252D">
                  <wp:extent cx="4450466" cy="3635055"/>
                  <wp:effectExtent l="0" t="0" r="7620" b="3810"/>
                  <wp:docPr id="17791494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914944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0466" cy="3635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D6B233" w14:textId="26D23502" w:rsidR="00FE35B7" w:rsidRDefault="00FE35B7" w:rsidP="00FE35B7">
      <w:pPr>
        <w:pStyle w:val="3"/>
      </w:pPr>
      <w:r>
        <w:rPr>
          <w:rFonts w:hint="eastAsia"/>
        </w:rPr>
        <w:t>你可以添加子组件多次,每一次都使用不同的文本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35B7" w14:paraId="329B5F0C" w14:textId="77777777" w:rsidTr="00FE35B7">
        <w:tc>
          <w:tcPr>
            <w:tcW w:w="8296" w:type="dxa"/>
          </w:tcPr>
          <w:p w14:paraId="6D4CB3D2" w14:textId="64F4DF74" w:rsidR="00FE35B7" w:rsidRDefault="00FE35B7" w:rsidP="00FE35B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12D5EC0" wp14:editId="6498BE05">
                  <wp:extent cx="5631668" cy="4419983"/>
                  <wp:effectExtent l="0" t="0" r="7620" b="0"/>
                  <wp:docPr id="3207776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77766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1668" cy="4419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EBEA00" w14:textId="08893EE0" w:rsidR="00FE35B7" w:rsidRDefault="00FE35B7" w:rsidP="00FE35B7">
      <w:pPr>
        <w:pStyle w:val="3"/>
      </w:pPr>
      <w:r>
        <w:rPr>
          <w:rFonts w:hint="eastAsia"/>
        </w:rPr>
        <w:t>效果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35B7" w14:paraId="3626D695" w14:textId="77777777" w:rsidTr="00FE35B7">
        <w:tc>
          <w:tcPr>
            <w:tcW w:w="8296" w:type="dxa"/>
          </w:tcPr>
          <w:p w14:paraId="6671C887" w14:textId="38839332" w:rsidR="00FE35B7" w:rsidRDefault="00FE35B7" w:rsidP="00FE35B7">
            <w:r>
              <w:rPr>
                <w:noProof/>
              </w:rPr>
              <w:drawing>
                <wp:inline distT="0" distB="0" distL="0" distR="0" wp14:anchorId="2AB2B51D" wp14:editId="24DAEC1C">
                  <wp:extent cx="4328535" cy="4054191"/>
                  <wp:effectExtent l="0" t="0" r="0" b="3810"/>
                  <wp:docPr id="14572653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726536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8535" cy="4054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404D16" w14:textId="1BD62221" w:rsidR="00FE35B7" w:rsidRDefault="00FE35B7" w:rsidP="00FE35B7">
      <w:pPr>
        <w:pStyle w:val="3"/>
      </w:pPr>
      <w:r>
        <w:rPr>
          <w:rFonts w:hint="eastAsia"/>
        </w:rPr>
        <w:t>我们还可以个子组件绑定事件处理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35B7" w14:paraId="2B96F96A" w14:textId="77777777" w:rsidTr="00FE35B7">
        <w:tc>
          <w:tcPr>
            <w:tcW w:w="8296" w:type="dxa"/>
          </w:tcPr>
          <w:p w14:paraId="3594E160" w14:textId="24168AB0" w:rsidR="00FE35B7" w:rsidRDefault="00FE35B7" w:rsidP="00FE35B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FD345FA" wp14:editId="37303899">
                  <wp:extent cx="5951736" cy="4747671"/>
                  <wp:effectExtent l="0" t="0" r="0" b="0"/>
                  <wp:docPr id="5720539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05394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1736" cy="4747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AD205D" w14:textId="276688CB" w:rsidR="00FE35B7" w:rsidRPr="00FE35B7" w:rsidRDefault="00FE35B7" w:rsidP="00FE35B7">
      <w:pPr>
        <w:pStyle w:val="4"/>
        <w:rPr>
          <w:rFonts w:hint="eastAsia"/>
        </w:rPr>
      </w:pPr>
      <w:r>
        <w:rPr>
          <w:rFonts w:hint="eastAsia"/>
        </w:rPr>
        <w:t>不过注意:如果你需要在子组件的两个标签之间插入内容,默认是没有效果的,需要添加插槽</w:t>
      </w:r>
    </w:p>
    <w:p w14:paraId="240E29D6" w14:textId="1A0FB06E" w:rsidR="00FE35B7" w:rsidRDefault="00090983" w:rsidP="00090983">
      <w:pPr>
        <w:pStyle w:val="1"/>
      </w:pPr>
      <w:r>
        <w:rPr>
          <w:rFonts w:hint="eastAsia"/>
        </w:rPr>
        <w:t>演练2.-插槽默认内容</w:t>
      </w:r>
    </w:p>
    <w:p w14:paraId="25B93470" w14:textId="1C0B8913" w:rsidR="00090983" w:rsidRDefault="00374AEB" w:rsidP="00374AEB">
      <w:pPr>
        <w:pStyle w:val="2"/>
      </w:pPr>
      <w:r>
        <w:rPr>
          <w:rFonts w:hint="eastAsia"/>
        </w:rPr>
        <w:t>1&gt;</w:t>
      </w:r>
      <w:r w:rsidR="00090983">
        <w:rPr>
          <w:rFonts w:hint="eastAsia"/>
        </w:rPr>
        <w:t>其实还是上面的项目,我们把它改名为:</w:t>
      </w:r>
      <w:r w:rsidR="00090983" w:rsidRPr="00090983">
        <w:rPr>
          <w:rFonts w:hint="eastAsia"/>
        </w:rPr>
        <w:t xml:space="preserve"> </w:t>
      </w:r>
      <w:r w:rsidR="00090983" w:rsidRPr="00090983">
        <w:rPr>
          <w:rFonts w:hint="eastAsia"/>
        </w:rPr>
        <w:t>lesson21-slot-basic+default-content</w:t>
      </w:r>
      <w:r>
        <w:rPr>
          <w:rFonts w:hint="eastAsia"/>
        </w:rPr>
        <w:t>.并且把它运行起来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4AEB" w14:paraId="185712A4" w14:textId="77777777" w:rsidTr="00374AEB">
        <w:tc>
          <w:tcPr>
            <w:tcW w:w="8296" w:type="dxa"/>
          </w:tcPr>
          <w:p w14:paraId="15632A36" w14:textId="0BF3014D" w:rsidR="00374AEB" w:rsidRDefault="00374AEB" w:rsidP="00374AE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4859E80" wp14:editId="3F5B8BE4">
                  <wp:extent cx="9726090" cy="6361274"/>
                  <wp:effectExtent l="0" t="0" r="8890" b="1905"/>
                  <wp:docPr id="118484614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84614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31942" cy="6365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EA9A54" w14:textId="37378F0E" w:rsidR="00374AEB" w:rsidRDefault="00374AEB" w:rsidP="00374AEB">
      <w:pPr>
        <w:pStyle w:val="2"/>
      </w:pPr>
      <w:r>
        <w:rPr>
          <w:rFonts w:hint="eastAsia"/>
        </w:rPr>
        <w:t>2&gt;我们只需要在MyButton按钮的slot标签里面添加内容,那么它就是默认内容,即使我们使用子组件的时候不传递内容,它也会有内容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4AEB" w14:paraId="28FF5FC8" w14:textId="77777777" w:rsidTr="00374AEB">
        <w:tc>
          <w:tcPr>
            <w:tcW w:w="8296" w:type="dxa"/>
          </w:tcPr>
          <w:p w14:paraId="2F068A96" w14:textId="0357F5AC" w:rsidR="00374AEB" w:rsidRDefault="00374AEB" w:rsidP="00374AE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0786AA0" wp14:editId="069F5D3C">
                  <wp:extent cx="7414903" cy="5044877"/>
                  <wp:effectExtent l="0" t="0" r="0" b="3810"/>
                  <wp:docPr id="19291997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919971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14903" cy="5044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4AEB" w14:paraId="15A1489A" w14:textId="77777777" w:rsidTr="00374AEB">
        <w:tc>
          <w:tcPr>
            <w:tcW w:w="8296" w:type="dxa"/>
          </w:tcPr>
          <w:p w14:paraId="09517925" w14:textId="5215736B" w:rsidR="00374AEB" w:rsidRDefault="00374AEB" w:rsidP="00374AE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F9A9A3" wp14:editId="53ED9CEB">
                  <wp:extent cx="7247248" cy="5441152"/>
                  <wp:effectExtent l="0" t="0" r="0" b="7620"/>
                  <wp:docPr id="15368095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80957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7248" cy="5441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4AEB" w14:paraId="7991BADD" w14:textId="77777777" w:rsidTr="00374AEB">
        <w:tc>
          <w:tcPr>
            <w:tcW w:w="8296" w:type="dxa"/>
          </w:tcPr>
          <w:p w14:paraId="636D7797" w14:textId="2895E19C" w:rsidR="00374AEB" w:rsidRDefault="00374AEB" w:rsidP="00374AE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FCE994" wp14:editId="39998651">
                  <wp:extent cx="4099915" cy="2171888"/>
                  <wp:effectExtent l="0" t="0" r="0" b="0"/>
                  <wp:docPr id="13672312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723126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9915" cy="2171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F2D69C" w14:textId="77777777" w:rsidR="00374AEB" w:rsidRPr="00374AEB" w:rsidRDefault="00374AEB" w:rsidP="00374AEB">
      <w:pPr>
        <w:pStyle w:val="2"/>
        <w:rPr>
          <w:rFonts w:hint="eastAsia"/>
        </w:rPr>
      </w:pPr>
      <w:r>
        <w:rPr>
          <w:rFonts w:hint="eastAsia"/>
        </w:rPr>
        <w:t>3&gt;当然,如果我们传递了指就会使用我们的值,因为slot是占位符嘛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4AEB" w14:paraId="6F15A641" w14:textId="77777777" w:rsidTr="00374AEB">
        <w:tc>
          <w:tcPr>
            <w:tcW w:w="8296" w:type="dxa"/>
          </w:tcPr>
          <w:p w14:paraId="5BF55DA0" w14:textId="42DAF97F" w:rsidR="00374AEB" w:rsidRDefault="00374AEB" w:rsidP="00374AEB">
            <w:pPr>
              <w:pStyle w:val="2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5A26369" wp14:editId="21CCB107">
                  <wp:extent cx="7018628" cy="4968671"/>
                  <wp:effectExtent l="0" t="0" r="0" b="3810"/>
                  <wp:docPr id="61181777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81777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8628" cy="4968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4AEB" w14:paraId="36AF404D" w14:textId="77777777" w:rsidTr="00374AEB">
        <w:tc>
          <w:tcPr>
            <w:tcW w:w="8296" w:type="dxa"/>
          </w:tcPr>
          <w:p w14:paraId="36C174EC" w14:textId="0F01E860" w:rsidR="00374AEB" w:rsidRDefault="00374AEB" w:rsidP="00374AEB">
            <w:pPr>
              <w:pStyle w:val="2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3C568F" wp14:editId="40D181D1">
                  <wp:extent cx="5753599" cy="3650296"/>
                  <wp:effectExtent l="0" t="0" r="0" b="7620"/>
                  <wp:docPr id="15669787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697879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599" cy="3650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F532E6" w14:textId="7DE3F9CB" w:rsidR="00374AEB" w:rsidRPr="00374AEB" w:rsidRDefault="00374AEB" w:rsidP="00374AEB">
      <w:pPr>
        <w:pStyle w:val="2"/>
        <w:rPr>
          <w:rFonts w:hint="eastAsia"/>
        </w:rPr>
      </w:pPr>
    </w:p>
    <w:p w14:paraId="4E05FF24" w14:textId="77777777" w:rsidR="00374AEB" w:rsidRPr="00374AEB" w:rsidRDefault="00374AEB" w:rsidP="00374AEB">
      <w:pPr>
        <w:rPr>
          <w:rFonts w:hint="eastAsia"/>
        </w:rPr>
      </w:pPr>
    </w:p>
    <w:p w14:paraId="7A36554C" w14:textId="77777777" w:rsidR="00FE35B7" w:rsidRDefault="00FE35B7" w:rsidP="00FE35B7"/>
    <w:p w14:paraId="0C99E31B" w14:textId="77777777" w:rsidR="00FE35B7" w:rsidRDefault="00FE35B7" w:rsidP="00FE35B7"/>
    <w:p w14:paraId="4B55FBAA" w14:textId="77777777" w:rsidR="00FE35B7" w:rsidRDefault="00FE35B7" w:rsidP="00FE35B7"/>
    <w:p w14:paraId="0F834A20" w14:textId="77777777" w:rsidR="00FE35B7" w:rsidRDefault="00FE35B7" w:rsidP="00FE35B7"/>
    <w:p w14:paraId="5D66F850" w14:textId="77777777" w:rsidR="00FE35B7" w:rsidRPr="00FE35B7" w:rsidRDefault="00FE35B7" w:rsidP="00FE35B7">
      <w:pPr>
        <w:rPr>
          <w:rFonts w:hint="eastAsia"/>
        </w:rPr>
      </w:pPr>
    </w:p>
    <w:p w14:paraId="61695202" w14:textId="77777777" w:rsidR="00C15424" w:rsidRPr="00C15424" w:rsidRDefault="00C15424" w:rsidP="00C15424">
      <w:pPr>
        <w:rPr>
          <w:rFonts w:hint="eastAsia"/>
        </w:rPr>
      </w:pPr>
    </w:p>
    <w:sectPr w:rsidR="00C15424" w:rsidRPr="00C154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601"/>
    <w:rsid w:val="00090983"/>
    <w:rsid w:val="000F01AC"/>
    <w:rsid w:val="00165DBF"/>
    <w:rsid w:val="00374AEB"/>
    <w:rsid w:val="00421736"/>
    <w:rsid w:val="0047352C"/>
    <w:rsid w:val="00633601"/>
    <w:rsid w:val="00662200"/>
    <w:rsid w:val="00780C66"/>
    <w:rsid w:val="00787D5E"/>
    <w:rsid w:val="0087239D"/>
    <w:rsid w:val="00967549"/>
    <w:rsid w:val="009E288F"/>
    <w:rsid w:val="00A624BF"/>
    <w:rsid w:val="00AF2C6E"/>
    <w:rsid w:val="00B5784A"/>
    <w:rsid w:val="00C15424"/>
    <w:rsid w:val="00DB1190"/>
    <w:rsid w:val="00EF55DA"/>
    <w:rsid w:val="00FE3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84369"/>
  <w15:chartTrackingRefBased/>
  <w15:docId w15:val="{C32256B8-79DE-4A0D-ABE2-3366E6CAF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3360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6336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63360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33601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33601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33601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3360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3360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3360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33601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633601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63360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33601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33601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633601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3360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3360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3360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3360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336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3360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3360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3360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3360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3360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33601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33601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33601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633601"/>
    <w:rPr>
      <w:b/>
      <w:bCs/>
      <w:smallCaps/>
      <w:color w:val="2E74B5" w:themeColor="accent1" w:themeShade="BF"/>
      <w:spacing w:val="5"/>
    </w:rPr>
  </w:style>
  <w:style w:type="table" w:styleId="ae">
    <w:name w:val="Table Grid"/>
    <w:basedOn w:val="a1"/>
    <w:uiPriority w:val="39"/>
    <w:rsid w:val="009675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112</Words>
  <Characters>642</Characters>
  <Application>Microsoft Office Word</Application>
  <DocSecurity>0</DocSecurity>
  <Lines>5</Lines>
  <Paragraphs>1</Paragraphs>
  <ScaleCrop>false</ScaleCrop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8</cp:revision>
  <dcterms:created xsi:type="dcterms:W3CDTF">2025-09-23T01:58:00Z</dcterms:created>
  <dcterms:modified xsi:type="dcterms:W3CDTF">2025-09-23T16:36:00Z</dcterms:modified>
</cp:coreProperties>
</file>