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49" w:rsidRPr="005E0549" w:rsidRDefault="005E0549" w:rsidP="005E0549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E0549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C++ </w:t>
      </w:r>
      <w:r w:rsidRPr="005E0549">
        <w:rPr>
          <w:rFonts w:ascii="Helvetica" w:eastAsia="宋体" w:hAnsi="Helvetica" w:cs="Helvetica"/>
          <w:b/>
          <w:bCs/>
          <w:color w:val="64854C"/>
          <w:kern w:val="36"/>
          <w:sz w:val="50"/>
        </w:rPr>
        <w:t>基本的输入输出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C++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标准</w:t>
      </w:r>
      <w:proofErr w:type="gramStart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库提供</w:t>
      </w:r>
      <w:proofErr w:type="gramEnd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了一组丰富的输入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/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输出功能，我们将在后续的章节进行介绍。本章将讨论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C++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编程中最基本和最常见的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I/O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操作。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C++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I/O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发生在流中，流是字节序列。如果字节流是从设备（如键盘、磁盘驱动器、网络连接等）流向内存，这叫做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输入操作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。如果字节流是从内存流向设备（如显示屏、打印机、磁盘驱动器、网络连接等），这叫做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输出操作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5E0549" w:rsidRPr="005E0549" w:rsidRDefault="005E0549" w:rsidP="005E0549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I/O 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库头文件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3"/>
          <w:szCs w:val="13"/>
        </w:rPr>
      </w:pPr>
      <w:r w:rsidRPr="005E0549">
        <w:rPr>
          <w:rFonts w:ascii="Helvetica" w:eastAsia="宋体" w:hAnsi="Helvetica" w:cs="Helvetica"/>
          <w:color w:val="333333"/>
          <w:kern w:val="0"/>
          <w:sz w:val="13"/>
          <w:szCs w:val="13"/>
        </w:rPr>
        <w:t>下列的头文件在</w:t>
      </w:r>
      <w:r w:rsidRPr="005E0549">
        <w:rPr>
          <w:rFonts w:ascii="Helvetica" w:eastAsia="宋体" w:hAnsi="Helvetica" w:cs="Helvetica"/>
          <w:color w:val="333333"/>
          <w:kern w:val="0"/>
          <w:sz w:val="13"/>
          <w:szCs w:val="13"/>
        </w:rPr>
        <w:t xml:space="preserve"> C++ </w:t>
      </w:r>
      <w:r w:rsidRPr="005E0549">
        <w:rPr>
          <w:rFonts w:ascii="Helvetica" w:eastAsia="宋体" w:hAnsi="Helvetica" w:cs="Helvetica"/>
          <w:color w:val="333333"/>
          <w:kern w:val="0"/>
          <w:sz w:val="13"/>
          <w:szCs w:val="13"/>
        </w:rPr>
        <w:t>编程中很重要。</w:t>
      </w:r>
    </w:p>
    <w:tbl>
      <w:tblPr>
        <w:tblW w:w="1317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647"/>
        <w:gridCol w:w="11531"/>
      </w:tblGrid>
      <w:tr w:rsidR="005E0549" w:rsidRPr="005E0549" w:rsidTr="005E0549">
        <w:tc>
          <w:tcPr>
            <w:tcW w:w="625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0549" w:rsidRPr="005E0549" w:rsidRDefault="005E0549" w:rsidP="005E054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头文件</w:t>
            </w:r>
          </w:p>
        </w:tc>
        <w:tc>
          <w:tcPr>
            <w:tcW w:w="4375" w:type="pct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E0549" w:rsidRPr="005E0549" w:rsidRDefault="005E0549" w:rsidP="005E054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函数和描述</w:t>
            </w:r>
          </w:p>
        </w:tc>
      </w:tr>
      <w:tr w:rsidR="005E0549" w:rsidRPr="005E0549" w:rsidTr="005E0549">
        <w:tc>
          <w:tcPr>
            <w:tcW w:w="62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proofErr w:type="spellStart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iostream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437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该文件定义了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proofErr w:type="spellStart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cin</w:t>
            </w:r>
            <w:proofErr w:type="spellEnd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、</w:t>
            </w:r>
            <w:proofErr w:type="spellStart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cout</w:t>
            </w:r>
            <w:proofErr w:type="spellEnd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、</w:t>
            </w:r>
            <w:proofErr w:type="spellStart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cerr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clog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对象，分别对应于标准输入流、标准输出流、非缓冲标准错误流和缓冲标准错误流。</w:t>
            </w:r>
          </w:p>
        </w:tc>
      </w:tr>
      <w:tr w:rsidR="005E0549" w:rsidRPr="005E0549" w:rsidTr="005E0549">
        <w:tc>
          <w:tcPr>
            <w:tcW w:w="62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proofErr w:type="spellStart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iomanip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437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该文件通过所谓的参数化的流操纵器（比如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proofErr w:type="spellStart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setw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  <w:proofErr w:type="spellStart"/>
            <w:r w:rsidRPr="005E0549"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setprecision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），来声明对执行标准化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I/O </w:t>
            </w: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有用的服务。</w:t>
            </w:r>
          </w:p>
        </w:tc>
      </w:tr>
      <w:tr w:rsidR="005E0549" w:rsidRPr="005E0549" w:rsidTr="005E0549">
        <w:tc>
          <w:tcPr>
            <w:tcW w:w="62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proofErr w:type="spellStart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fstream</w:t>
            </w:r>
            <w:proofErr w:type="spellEnd"/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4375" w:type="pct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5E0549" w:rsidRPr="005E0549" w:rsidRDefault="005E0549" w:rsidP="005E054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5E0549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该文件为用户控制的文件处理声明服务。我们将在文件和流的相关章节讨论它的细节。</w:t>
            </w:r>
          </w:p>
        </w:tc>
      </w:tr>
    </w:tbl>
    <w:p w:rsidR="005E0549" w:rsidRPr="005E0549" w:rsidRDefault="005E0549" w:rsidP="005E0549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标准输出流（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cout</w:t>
      </w:r>
      <w:proofErr w:type="spellEnd"/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预定义的对象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cout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iostream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类的一个实例。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cout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连接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到标准输出设备，通常是显示屏。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cout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是与流插入运算符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&lt;&lt;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结合使用的</w:t>
      </w:r>
    </w:p>
    <w:p w:rsidR="005E0549" w:rsidRPr="005E0549" w:rsidRDefault="005E0549">
      <w:pPr>
        <w:rPr>
          <w:rFonts w:hint="eastAsia"/>
          <w:sz w:val="24"/>
          <w:szCs w:val="24"/>
        </w:rPr>
      </w:pPr>
      <w:r w:rsidRPr="005E0549">
        <w:rPr>
          <w:rFonts w:hint="eastAsia"/>
          <w:sz w:val="24"/>
          <w:szCs w:val="24"/>
        </w:rPr>
        <w:t xml:space="preserve"> </w:t>
      </w:r>
    </w:p>
    <w:p w:rsidR="005E0549" w:rsidRPr="005E0549" w:rsidRDefault="005E0549" w:rsidP="005E0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5E0549">
        <w:rPr>
          <w:rFonts w:ascii="Helvetica" w:hAnsi="Helvetica" w:cs="Helvetica"/>
          <w:color w:val="333333"/>
        </w:rPr>
        <w:t xml:space="preserve">C++ </w:t>
      </w:r>
      <w:r w:rsidRPr="005E0549">
        <w:rPr>
          <w:rFonts w:ascii="Helvetica" w:hAnsi="Helvetica" w:cs="Helvetica"/>
          <w:color w:val="333333"/>
        </w:rPr>
        <w:t>编译器根据要输出变量的数据类型，选择合适的流插入运算符来显示值。</w:t>
      </w:r>
      <w:r w:rsidRPr="005E0549">
        <w:rPr>
          <w:rFonts w:ascii="Helvetica" w:hAnsi="Helvetica" w:cs="Helvetica"/>
          <w:color w:val="333333"/>
        </w:rPr>
        <w:t xml:space="preserve">&lt;&lt; </w:t>
      </w:r>
      <w:r w:rsidRPr="005E0549">
        <w:rPr>
          <w:rFonts w:ascii="Helvetica" w:hAnsi="Helvetica" w:cs="Helvetica"/>
          <w:color w:val="333333"/>
        </w:rPr>
        <w:t>运算符被重载来输出内置类型（整型、浮点型、</w:t>
      </w:r>
      <w:r w:rsidRPr="005E0549">
        <w:rPr>
          <w:rFonts w:ascii="Helvetica" w:hAnsi="Helvetica" w:cs="Helvetica"/>
          <w:color w:val="333333"/>
        </w:rPr>
        <w:t xml:space="preserve">double </w:t>
      </w:r>
      <w:r w:rsidRPr="005E0549">
        <w:rPr>
          <w:rFonts w:ascii="Helvetica" w:hAnsi="Helvetica" w:cs="Helvetica"/>
          <w:color w:val="333333"/>
        </w:rPr>
        <w:t>型、字符串和指针）的数据项。</w:t>
      </w:r>
    </w:p>
    <w:p w:rsidR="005E0549" w:rsidRPr="005E0549" w:rsidRDefault="005E0549" w:rsidP="005E0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</w:rPr>
      </w:pPr>
      <w:r w:rsidRPr="005E0549">
        <w:rPr>
          <w:rFonts w:ascii="Helvetica" w:hAnsi="Helvetica" w:cs="Helvetica"/>
          <w:color w:val="333333"/>
        </w:rPr>
        <w:t>流插入运算符</w:t>
      </w:r>
      <w:r w:rsidRPr="005E0549">
        <w:rPr>
          <w:rFonts w:ascii="Helvetica" w:hAnsi="Helvetica" w:cs="Helvetica"/>
          <w:color w:val="333333"/>
        </w:rPr>
        <w:t xml:space="preserve"> &lt;&lt; </w:t>
      </w:r>
      <w:r w:rsidRPr="005E0549">
        <w:rPr>
          <w:rFonts w:ascii="Helvetica" w:hAnsi="Helvetica" w:cs="Helvetica"/>
          <w:color w:val="333333"/>
        </w:rPr>
        <w:t>在一个语句中可以多次使用，如上面实例中所示，</w:t>
      </w:r>
      <w:proofErr w:type="spellStart"/>
      <w:r w:rsidRPr="005E0549">
        <w:rPr>
          <w:rFonts w:ascii="Helvetica" w:hAnsi="Helvetica" w:cs="Helvetica"/>
          <w:b/>
          <w:bCs/>
          <w:color w:val="333333"/>
        </w:rPr>
        <w:t>endl</w:t>
      </w:r>
      <w:proofErr w:type="spellEnd"/>
      <w:r w:rsidRPr="005E0549">
        <w:rPr>
          <w:rFonts w:ascii="Helvetica" w:hAnsi="Helvetica" w:cs="Helvetica"/>
          <w:color w:val="333333"/>
        </w:rPr>
        <w:t> </w:t>
      </w:r>
      <w:r w:rsidRPr="005E0549">
        <w:rPr>
          <w:rFonts w:ascii="Helvetica" w:hAnsi="Helvetica" w:cs="Helvetica"/>
          <w:color w:val="333333"/>
        </w:rPr>
        <w:t>用于在行末添加一个换行符。</w:t>
      </w:r>
    </w:p>
    <w:p w:rsidR="005E0549" w:rsidRDefault="005E0549" w:rsidP="005E0549">
      <w:pPr>
        <w:pStyle w:val="2"/>
        <w:pBdr>
          <w:top w:val="single" w:sz="4" w:space="3" w:color="D4D4D4"/>
        </w:pBdr>
        <w:shd w:val="clear" w:color="auto" w:fill="FFFFFF"/>
        <w:spacing w:before="0" w:beforeAutospacing="0" w:after="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标准输入流（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cin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5E0549" w:rsidRPr="005E0549" w:rsidRDefault="005E0549" w:rsidP="005E0549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</w:rPr>
      </w:pPr>
      <w:r w:rsidRPr="005E0549">
        <w:rPr>
          <w:rFonts w:ascii="Helvetica" w:hAnsi="Helvetica" w:cs="Helvetica"/>
          <w:color w:val="333333"/>
        </w:rPr>
        <w:t>预定义的对象</w:t>
      </w:r>
      <w:r w:rsidRPr="005E0549">
        <w:rPr>
          <w:rFonts w:ascii="Helvetica" w:hAnsi="Helvetica" w:cs="Helvetica"/>
          <w:color w:val="333333"/>
        </w:rPr>
        <w:t> </w:t>
      </w:r>
      <w:proofErr w:type="spellStart"/>
      <w:r w:rsidRPr="005E0549">
        <w:rPr>
          <w:rFonts w:ascii="Helvetica" w:hAnsi="Helvetica" w:cs="Helvetica"/>
          <w:b/>
          <w:bCs/>
          <w:color w:val="333333"/>
        </w:rPr>
        <w:t>cin</w:t>
      </w:r>
      <w:proofErr w:type="spellEnd"/>
      <w:r w:rsidRPr="005E0549">
        <w:rPr>
          <w:rFonts w:ascii="Helvetica" w:hAnsi="Helvetica" w:cs="Helvetica"/>
          <w:color w:val="333333"/>
        </w:rPr>
        <w:t> </w:t>
      </w:r>
      <w:r w:rsidRPr="005E0549">
        <w:rPr>
          <w:rFonts w:ascii="Helvetica" w:hAnsi="Helvetica" w:cs="Helvetica"/>
          <w:color w:val="333333"/>
        </w:rPr>
        <w:t>是</w:t>
      </w:r>
      <w:r w:rsidRPr="005E0549">
        <w:rPr>
          <w:rFonts w:ascii="Helvetica" w:hAnsi="Helvetica" w:cs="Helvetica"/>
          <w:color w:val="333333"/>
        </w:rPr>
        <w:t> </w:t>
      </w:r>
      <w:proofErr w:type="spellStart"/>
      <w:r w:rsidRPr="005E0549">
        <w:rPr>
          <w:rFonts w:ascii="Helvetica" w:hAnsi="Helvetica" w:cs="Helvetica"/>
          <w:b/>
          <w:bCs/>
          <w:color w:val="333333"/>
        </w:rPr>
        <w:t>iostream</w:t>
      </w:r>
      <w:proofErr w:type="spellEnd"/>
      <w:r w:rsidRPr="005E0549">
        <w:rPr>
          <w:rFonts w:ascii="Helvetica" w:hAnsi="Helvetica" w:cs="Helvetica"/>
          <w:color w:val="333333"/>
        </w:rPr>
        <w:t> </w:t>
      </w:r>
      <w:r w:rsidRPr="005E0549">
        <w:rPr>
          <w:rFonts w:ascii="Helvetica" w:hAnsi="Helvetica" w:cs="Helvetica"/>
          <w:color w:val="333333"/>
        </w:rPr>
        <w:t>类的一个实例。</w:t>
      </w:r>
      <w:proofErr w:type="spellStart"/>
      <w:r w:rsidRPr="005E0549">
        <w:rPr>
          <w:rFonts w:ascii="Helvetica" w:hAnsi="Helvetica" w:cs="Helvetica"/>
          <w:color w:val="333333"/>
        </w:rPr>
        <w:t>cin</w:t>
      </w:r>
      <w:proofErr w:type="spellEnd"/>
      <w:r w:rsidRPr="005E0549">
        <w:rPr>
          <w:rFonts w:ascii="Helvetica" w:hAnsi="Helvetica" w:cs="Helvetica"/>
          <w:color w:val="333333"/>
        </w:rPr>
        <w:t xml:space="preserve"> </w:t>
      </w:r>
      <w:r w:rsidRPr="005E0549">
        <w:rPr>
          <w:rFonts w:ascii="Helvetica" w:hAnsi="Helvetica" w:cs="Helvetica"/>
          <w:color w:val="333333"/>
        </w:rPr>
        <w:t>对象附属到标准输入设备，通常是键盘。</w:t>
      </w:r>
      <w:proofErr w:type="spellStart"/>
      <w:r w:rsidRPr="005E0549">
        <w:rPr>
          <w:rFonts w:ascii="Helvetica" w:hAnsi="Helvetica" w:cs="Helvetica"/>
          <w:b/>
          <w:bCs/>
          <w:color w:val="333333"/>
        </w:rPr>
        <w:t>cin</w:t>
      </w:r>
      <w:proofErr w:type="spellEnd"/>
      <w:r w:rsidRPr="005E0549">
        <w:rPr>
          <w:rFonts w:ascii="Helvetica" w:hAnsi="Helvetica" w:cs="Helvetica"/>
          <w:color w:val="333333"/>
        </w:rPr>
        <w:t> </w:t>
      </w:r>
      <w:r w:rsidRPr="005E0549">
        <w:rPr>
          <w:rFonts w:ascii="Helvetica" w:hAnsi="Helvetica" w:cs="Helvetica"/>
          <w:color w:val="333333"/>
        </w:rPr>
        <w:t>是与流提取运算符</w:t>
      </w:r>
      <w:r w:rsidRPr="005E0549">
        <w:rPr>
          <w:rFonts w:ascii="Helvetica" w:hAnsi="Helvetica" w:cs="Helvetica"/>
          <w:color w:val="333333"/>
        </w:rPr>
        <w:t xml:space="preserve"> &gt;&gt; </w:t>
      </w:r>
      <w:r w:rsidRPr="005E0549">
        <w:rPr>
          <w:rFonts w:ascii="Helvetica" w:hAnsi="Helvetica" w:cs="Helvetica"/>
          <w:color w:val="333333"/>
        </w:rPr>
        <w:t>结合使用的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C++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编译器根据要输入值的数据类型，选择合适的流提取运算符来提取值，并把它存储在给定的变量中。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流提取运算符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&gt;&gt; </w:t>
      </w:r>
      <w:r w:rsidRPr="005E0549">
        <w:rPr>
          <w:rFonts w:ascii="Helvetica" w:eastAsia="宋体" w:hAnsi="Helvetica" w:cs="Helvetica"/>
          <w:color w:val="333333"/>
          <w:kern w:val="0"/>
          <w:sz w:val="24"/>
          <w:szCs w:val="24"/>
        </w:rPr>
        <w:t>在一个语句中可以多次使用，如果要求输入多个数据，可以使用如下语句：</w:t>
      </w:r>
    </w:p>
    <w:p w:rsidR="005E0549" w:rsidRPr="005E0549" w:rsidRDefault="005E0549" w:rsidP="005E0549">
      <w:pPr>
        <w:widowControl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proofErr w:type="spellStart"/>
      <w:proofErr w:type="gramStart"/>
      <w:r w:rsidRPr="005E0549">
        <w:rPr>
          <w:rFonts w:ascii="Consolas" w:eastAsia="宋体" w:hAnsi="Consolas" w:cs="宋体"/>
          <w:color w:val="000000"/>
          <w:kern w:val="0"/>
          <w:sz w:val="24"/>
          <w:szCs w:val="24"/>
        </w:rPr>
        <w:t>cin</w:t>
      </w:r>
      <w:proofErr w:type="spellEnd"/>
      <w:proofErr w:type="gramEnd"/>
      <w:r w:rsidRPr="005E054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5E0549">
        <w:rPr>
          <w:rFonts w:ascii="Consolas" w:eastAsia="宋体" w:hAnsi="Consolas" w:cs="宋体"/>
          <w:color w:val="666600"/>
          <w:kern w:val="0"/>
          <w:sz w:val="24"/>
          <w:szCs w:val="24"/>
        </w:rPr>
        <w:t>&gt;&gt;</w:t>
      </w:r>
      <w:r w:rsidRPr="005E054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name </w:t>
      </w:r>
      <w:r w:rsidRPr="005E0549">
        <w:rPr>
          <w:rFonts w:ascii="Consolas" w:eastAsia="宋体" w:hAnsi="Consolas" w:cs="宋体"/>
          <w:color w:val="666600"/>
          <w:kern w:val="0"/>
          <w:sz w:val="24"/>
          <w:szCs w:val="24"/>
        </w:rPr>
        <w:t>&gt;&gt;</w:t>
      </w:r>
      <w:r w:rsidRPr="005E054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age</w:t>
      </w:r>
      <w:r w:rsidRPr="005E0549">
        <w:rPr>
          <w:rFonts w:ascii="Consolas" w:eastAsia="宋体" w:hAnsi="Consolas" w:cs="宋体"/>
          <w:color w:val="666600"/>
          <w:kern w:val="0"/>
          <w:sz w:val="24"/>
          <w:szCs w:val="24"/>
        </w:rPr>
        <w:t>;</w:t>
      </w:r>
    </w:p>
    <w:p w:rsidR="005E0549" w:rsidRDefault="005E0549">
      <w:pPr>
        <w:rPr>
          <w:rFonts w:hint="eastAsia"/>
        </w:rPr>
      </w:pPr>
    </w:p>
    <w:p w:rsidR="005E0549" w:rsidRPr="005E0549" w:rsidRDefault="005E0549" w:rsidP="005E0549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标准错误流（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cerr</w:t>
      </w:r>
      <w:proofErr w:type="spellEnd"/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color w:val="333333"/>
          <w:kern w:val="0"/>
          <w:szCs w:val="21"/>
        </w:rPr>
        <w:t>预定义的对象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iostream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类的一个实例。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对象附属到标准错误设备，通常也是显示屏，但是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对象是非缓冲的，且每个流插入到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都会立即输出。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也是与流插入运算符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&lt;&lt;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结合使用的，如下所示：</w:t>
      </w:r>
    </w:p>
    <w:p w:rsidR="005E0549" w:rsidRPr="005E0549" w:rsidRDefault="005E0549" w:rsidP="005E0549">
      <w:pPr>
        <w:widowControl/>
        <w:spacing w:after="2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5E0549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000000"/>
          <w:kern w:val="0"/>
          <w:szCs w:val="21"/>
        </w:rPr>
        <w:t xml:space="preserve">#include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&lt;</w:t>
      </w:r>
      <w:proofErr w:type="spellStart"/>
      <w:r w:rsidRPr="005E0549">
        <w:rPr>
          <w:rFonts w:ascii="Consolas" w:eastAsia="宋体" w:hAnsi="Consolas" w:cs="Helvetica"/>
          <w:color w:val="AA1111"/>
          <w:kern w:val="0"/>
          <w:szCs w:val="21"/>
        </w:rPr>
        <w:t>iostream</w:t>
      </w:r>
      <w:proofErr w:type="spellEnd"/>
      <w:r w:rsidRPr="005E0549">
        <w:rPr>
          <w:rFonts w:ascii="Consolas" w:eastAsia="宋体" w:hAnsi="Consolas" w:cs="Helvetica"/>
          <w:color w:val="8B0000"/>
          <w:kern w:val="0"/>
          <w:szCs w:val="21"/>
        </w:rPr>
        <w:t>&gt;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proofErr w:type="gramStart"/>
      <w:r w:rsidRPr="005E0549">
        <w:rPr>
          <w:rFonts w:ascii="Consolas" w:eastAsia="宋体" w:hAnsi="Consolas" w:cs="Helvetica"/>
          <w:color w:val="008000"/>
          <w:kern w:val="0"/>
          <w:szCs w:val="21"/>
        </w:rPr>
        <w:t>using</w:t>
      </w:r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0000"/>
          <w:kern w:val="0"/>
          <w:szCs w:val="21"/>
        </w:rPr>
        <w:t>namespace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55AA"/>
          <w:kern w:val="0"/>
          <w:szCs w:val="21"/>
        </w:rPr>
        <w:t>std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; 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00"/>
          <w:kern w:val="0"/>
          <w:szCs w:val="21"/>
        </w:rPr>
      </w:pPr>
      <w:proofErr w:type="spellStart"/>
      <w:proofErr w:type="gramStart"/>
      <w:r w:rsidRPr="005E0549">
        <w:rPr>
          <w:rFonts w:ascii="Consolas" w:eastAsia="宋体" w:hAnsi="Consolas" w:cs="Helvetica"/>
          <w:color w:val="000000"/>
          <w:kern w:val="0"/>
          <w:szCs w:val="21"/>
        </w:rPr>
        <w:t>int</w:t>
      </w:r>
      <w:proofErr w:type="spellEnd"/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55AA"/>
          <w:kern w:val="0"/>
          <w:szCs w:val="21"/>
        </w:rPr>
        <w:t>main</w:t>
      </w:r>
      <w:r w:rsidRPr="005E0549">
        <w:rPr>
          <w:rFonts w:ascii="Consolas" w:eastAsia="宋体" w:hAnsi="Consolas" w:cs="Helvetica"/>
          <w:color w:val="808000"/>
          <w:kern w:val="0"/>
          <w:szCs w:val="21"/>
        </w:rPr>
        <w:t>(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808000"/>
          <w:kern w:val="0"/>
          <w:szCs w:val="21"/>
        </w:rPr>
        <w:t>)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808000"/>
          <w:kern w:val="0"/>
          <w:szCs w:val="21"/>
        </w:rPr>
        <w:t>{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ind w:firstLineChars="300" w:firstLine="630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proofErr w:type="gramStart"/>
      <w:r w:rsidRPr="005E0549">
        <w:rPr>
          <w:rFonts w:ascii="Consolas" w:eastAsia="宋体" w:hAnsi="Consolas" w:cs="Helvetica"/>
          <w:color w:val="000000"/>
          <w:kern w:val="0"/>
          <w:szCs w:val="21"/>
        </w:rPr>
        <w:t>char</w:t>
      </w:r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str</w:t>
      </w:r>
      <w:proofErr w:type="spellEnd"/>
      <w:r w:rsidRPr="005E0549">
        <w:rPr>
          <w:rFonts w:ascii="Consolas" w:eastAsia="宋体" w:hAnsi="Consolas" w:cs="Helvetica"/>
          <w:color w:val="808000"/>
          <w:kern w:val="0"/>
          <w:szCs w:val="21"/>
        </w:rPr>
        <w:t>[]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=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AA1111"/>
          <w:kern w:val="0"/>
          <w:szCs w:val="21"/>
        </w:rPr>
        <w:t>Unable to read....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>;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ind w:firstLineChars="300" w:firstLine="630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spellStart"/>
      <w:proofErr w:type="gram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cerr</w:t>
      </w:r>
      <w:proofErr w:type="spellEnd"/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AA1111"/>
          <w:kern w:val="0"/>
          <w:szCs w:val="21"/>
        </w:rPr>
        <w:t xml:space="preserve">Error message :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str</w:t>
      </w:r>
      <w:proofErr w:type="spell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endl</w:t>
      </w:r>
      <w:proofErr w:type="spell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; 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5E0549">
        <w:rPr>
          <w:rFonts w:ascii="Consolas" w:eastAsia="宋体" w:hAnsi="Consolas" w:cs="Helvetica"/>
          <w:color w:val="808000"/>
          <w:kern w:val="0"/>
          <w:szCs w:val="21"/>
        </w:rPr>
        <w:t>}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color w:val="333333"/>
          <w:kern w:val="0"/>
          <w:szCs w:val="21"/>
        </w:rPr>
        <w:t>当上面的代码被编译和执行时，它会产生下列结果：</w:t>
      </w:r>
    </w:p>
    <w:p w:rsidR="005E0549" w:rsidRPr="005E0549" w:rsidRDefault="005E0549" w:rsidP="005E0549">
      <w:pPr>
        <w:widowControl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E0549">
        <w:rPr>
          <w:rFonts w:ascii="Consolas" w:eastAsia="宋体" w:hAnsi="Consolas" w:cs="宋体"/>
          <w:color w:val="660066"/>
          <w:kern w:val="0"/>
          <w:szCs w:val="21"/>
        </w:rPr>
        <w:t>Error</w:t>
      </w:r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message </w:t>
      </w:r>
      <w:r w:rsidRPr="005E0549">
        <w:rPr>
          <w:rFonts w:ascii="Consolas" w:eastAsia="宋体" w:hAnsi="Consolas" w:cs="宋体"/>
          <w:color w:val="666600"/>
          <w:kern w:val="0"/>
          <w:szCs w:val="21"/>
        </w:rPr>
        <w:t>:</w:t>
      </w:r>
      <w:proofErr w:type="gramEnd"/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E0549">
        <w:rPr>
          <w:rFonts w:ascii="Consolas" w:eastAsia="宋体" w:hAnsi="Consolas" w:cs="宋体"/>
          <w:color w:val="660066"/>
          <w:kern w:val="0"/>
          <w:szCs w:val="21"/>
        </w:rPr>
        <w:t>Unable</w:t>
      </w:r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to read</w:t>
      </w:r>
      <w:r w:rsidRPr="005E0549">
        <w:rPr>
          <w:rFonts w:ascii="Consolas" w:eastAsia="宋体" w:hAnsi="Consolas" w:cs="宋体"/>
          <w:color w:val="666600"/>
          <w:kern w:val="0"/>
          <w:szCs w:val="21"/>
        </w:rPr>
        <w:t>....</w:t>
      </w:r>
    </w:p>
    <w:p w:rsidR="005E0549" w:rsidRPr="005E0549" w:rsidRDefault="005E0549" w:rsidP="005E0549">
      <w:pPr>
        <w:widowControl/>
        <w:pBdr>
          <w:top w:val="single" w:sz="4" w:space="3" w:color="D4D4D4"/>
        </w:pBdr>
        <w:shd w:val="clear" w:color="auto" w:fill="FFFFFF"/>
        <w:spacing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标准日志流（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clog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color w:val="333333"/>
          <w:kern w:val="0"/>
          <w:szCs w:val="21"/>
        </w:rPr>
        <w:t>预定义的对象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clog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iostream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类的一个实例。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clog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对象附属到标准错误设备，通常也是显示屏，但是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clog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对象是缓冲的。这意味着每个流插入到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clog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都会先存储在缓冲区，直到缓冲填满或者缓冲区刷新时才会输出。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clog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也是与流插入运算符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&lt;&lt;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结合使用的，如下所示：</w:t>
      </w:r>
    </w:p>
    <w:p w:rsidR="005E0549" w:rsidRPr="005E0549" w:rsidRDefault="005E0549" w:rsidP="005E0549">
      <w:pPr>
        <w:widowControl/>
        <w:spacing w:after="2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Cs w:val="21"/>
        </w:rPr>
      </w:pPr>
      <w:r w:rsidRPr="005E0549">
        <w:rPr>
          <w:rFonts w:ascii="Helvetica" w:eastAsia="宋体" w:hAnsi="Helvetica" w:cs="Helvetica"/>
          <w:b/>
          <w:bCs/>
          <w:color w:val="617F10"/>
          <w:kern w:val="0"/>
          <w:szCs w:val="21"/>
        </w:rPr>
        <w:t>实例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000000"/>
          <w:kern w:val="0"/>
          <w:szCs w:val="21"/>
        </w:rPr>
        <w:t xml:space="preserve">#include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&lt;</w:t>
      </w:r>
      <w:proofErr w:type="spellStart"/>
      <w:r w:rsidRPr="005E0549">
        <w:rPr>
          <w:rFonts w:ascii="Consolas" w:eastAsia="宋体" w:hAnsi="Consolas" w:cs="Helvetica"/>
          <w:color w:val="AA1111"/>
          <w:kern w:val="0"/>
          <w:szCs w:val="21"/>
        </w:rPr>
        <w:t>iostream</w:t>
      </w:r>
      <w:proofErr w:type="spellEnd"/>
      <w:r w:rsidRPr="005E0549">
        <w:rPr>
          <w:rFonts w:ascii="Consolas" w:eastAsia="宋体" w:hAnsi="Consolas" w:cs="Helvetica"/>
          <w:color w:val="8B0000"/>
          <w:kern w:val="0"/>
          <w:szCs w:val="21"/>
        </w:rPr>
        <w:t>&gt;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proofErr w:type="gramStart"/>
      <w:r w:rsidRPr="005E0549">
        <w:rPr>
          <w:rFonts w:ascii="Consolas" w:eastAsia="宋体" w:hAnsi="Consolas" w:cs="Helvetica"/>
          <w:color w:val="008000"/>
          <w:kern w:val="0"/>
          <w:szCs w:val="21"/>
        </w:rPr>
        <w:t>using</w:t>
      </w:r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0000"/>
          <w:kern w:val="0"/>
          <w:szCs w:val="21"/>
        </w:rPr>
        <w:t>namespace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55AA"/>
          <w:kern w:val="0"/>
          <w:szCs w:val="21"/>
        </w:rPr>
        <w:t>std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>;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00"/>
          <w:kern w:val="0"/>
          <w:szCs w:val="21"/>
        </w:rPr>
      </w:pP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spellStart"/>
      <w:proofErr w:type="gramStart"/>
      <w:r w:rsidRPr="005E0549">
        <w:rPr>
          <w:rFonts w:ascii="Consolas" w:eastAsia="宋体" w:hAnsi="Consolas" w:cs="Helvetica"/>
          <w:color w:val="000000"/>
          <w:kern w:val="0"/>
          <w:szCs w:val="21"/>
        </w:rPr>
        <w:t>int</w:t>
      </w:r>
      <w:proofErr w:type="spellEnd"/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55AA"/>
          <w:kern w:val="0"/>
          <w:szCs w:val="21"/>
        </w:rPr>
        <w:t>main</w:t>
      </w:r>
      <w:r w:rsidRPr="005E0549">
        <w:rPr>
          <w:rFonts w:ascii="Consolas" w:eastAsia="宋体" w:hAnsi="Consolas" w:cs="Helvetica"/>
          <w:color w:val="808000"/>
          <w:kern w:val="0"/>
          <w:szCs w:val="21"/>
        </w:rPr>
        <w:t>(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808000"/>
          <w:kern w:val="0"/>
          <w:szCs w:val="21"/>
        </w:rPr>
        <w:t>)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gramStart"/>
      <w:r w:rsidRPr="005E0549">
        <w:rPr>
          <w:rFonts w:ascii="Consolas" w:eastAsia="宋体" w:hAnsi="Consolas" w:cs="Helvetica"/>
          <w:color w:val="808000"/>
          <w:kern w:val="0"/>
          <w:szCs w:val="21"/>
        </w:rPr>
        <w:t>{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r w:rsidRPr="005E0549">
        <w:rPr>
          <w:rFonts w:ascii="Consolas" w:eastAsia="宋体" w:hAnsi="Consolas" w:cs="Helvetica"/>
          <w:color w:val="000000"/>
          <w:kern w:val="0"/>
          <w:szCs w:val="21"/>
        </w:rPr>
        <w:t>char</w:t>
      </w:r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str</w:t>
      </w:r>
      <w:proofErr w:type="spellEnd"/>
      <w:r w:rsidRPr="005E0549">
        <w:rPr>
          <w:rFonts w:ascii="Consolas" w:eastAsia="宋体" w:hAnsi="Consolas" w:cs="Helvetica"/>
          <w:color w:val="808000"/>
          <w:kern w:val="0"/>
          <w:szCs w:val="21"/>
        </w:rPr>
        <w:t>[]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=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AA1111"/>
          <w:kern w:val="0"/>
          <w:szCs w:val="21"/>
        </w:rPr>
        <w:t>Unable to read....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>;</w:t>
      </w:r>
    </w:p>
    <w:p w:rsid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 w:hint="eastAsia"/>
          <w:color w:val="808080"/>
          <w:kern w:val="0"/>
          <w:szCs w:val="21"/>
        </w:rPr>
      </w:pP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</w:t>
      </w:r>
      <w:proofErr w:type="gram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clog</w:t>
      </w:r>
      <w:proofErr w:type="gram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AA1111"/>
          <w:kern w:val="0"/>
          <w:szCs w:val="21"/>
        </w:rPr>
        <w:t xml:space="preserve">Error message : </w:t>
      </w:r>
      <w:r w:rsidRPr="005E0549">
        <w:rPr>
          <w:rFonts w:ascii="Consolas" w:eastAsia="宋体" w:hAnsi="Consolas" w:cs="Helvetica"/>
          <w:color w:val="8B0000"/>
          <w:kern w:val="0"/>
          <w:szCs w:val="21"/>
        </w:rPr>
        <w:t>"</w:t>
      </w:r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str</w:t>
      </w:r>
      <w:proofErr w:type="spell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 &lt;&lt; </w:t>
      </w:r>
      <w:proofErr w:type="spellStart"/>
      <w:r w:rsidRPr="005E0549">
        <w:rPr>
          <w:rFonts w:ascii="Consolas" w:eastAsia="宋体" w:hAnsi="Consolas" w:cs="Helvetica"/>
          <w:color w:val="0055AA"/>
          <w:kern w:val="0"/>
          <w:szCs w:val="21"/>
        </w:rPr>
        <w:t>endl</w:t>
      </w:r>
      <w:proofErr w:type="spellEnd"/>
      <w:r w:rsidRPr="005E0549">
        <w:rPr>
          <w:rFonts w:ascii="Consolas" w:eastAsia="宋体" w:hAnsi="Consolas" w:cs="Helvetica"/>
          <w:color w:val="808080"/>
          <w:kern w:val="0"/>
          <w:szCs w:val="21"/>
        </w:rPr>
        <w:t xml:space="preserve">; 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Cs w:val="21"/>
        </w:rPr>
      </w:pPr>
      <w:r w:rsidRPr="005E0549">
        <w:rPr>
          <w:rFonts w:ascii="Consolas" w:eastAsia="宋体" w:hAnsi="Consolas" w:cs="Helvetica"/>
          <w:color w:val="808000"/>
          <w:kern w:val="0"/>
          <w:szCs w:val="21"/>
        </w:rPr>
        <w:t>}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color w:val="333333"/>
          <w:kern w:val="0"/>
          <w:szCs w:val="21"/>
        </w:rPr>
        <w:t>当上面的代码被编译和执行时，它会产生下列结果：</w:t>
      </w:r>
    </w:p>
    <w:p w:rsidR="005E0549" w:rsidRPr="005E0549" w:rsidRDefault="005E0549" w:rsidP="005E0549">
      <w:pPr>
        <w:widowControl/>
        <w:pBdr>
          <w:top w:val="single" w:sz="4" w:space="5" w:color="DDDDDD"/>
          <w:left w:val="single" w:sz="18" w:space="8" w:color="DDDDDD"/>
          <w:bottom w:val="single" w:sz="4" w:space="5" w:color="DDDDDD"/>
          <w:right w:val="single" w:sz="4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5E0549">
        <w:rPr>
          <w:rFonts w:ascii="Consolas" w:eastAsia="宋体" w:hAnsi="Consolas" w:cs="宋体"/>
          <w:color w:val="660066"/>
          <w:kern w:val="0"/>
          <w:szCs w:val="21"/>
        </w:rPr>
        <w:t>Error</w:t>
      </w:r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message </w:t>
      </w:r>
      <w:r w:rsidRPr="005E0549">
        <w:rPr>
          <w:rFonts w:ascii="Consolas" w:eastAsia="宋体" w:hAnsi="Consolas" w:cs="宋体"/>
          <w:color w:val="666600"/>
          <w:kern w:val="0"/>
          <w:szCs w:val="21"/>
        </w:rPr>
        <w:t>:</w:t>
      </w:r>
      <w:proofErr w:type="gramEnd"/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5E0549">
        <w:rPr>
          <w:rFonts w:ascii="Consolas" w:eastAsia="宋体" w:hAnsi="Consolas" w:cs="宋体"/>
          <w:color w:val="660066"/>
          <w:kern w:val="0"/>
          <w:szCs w:val="21"/>
        </w:rPr>
        <w:t>Unable</w:t>
      </w:r>
      <w:r w:rsidRPr="005E0549">
        <w:rPr>
          <w:rFonts w:ascii="Consolas" w:eastAsia="宋体" w:hAnsi="Consolas" w:cs="宋体"/>
          <w:color w:val="000000"/>
          <w:kern w:val="0"/>
          <w:szCs w:val="21"/>
        </w:rPr>
        <w:t xml:space="preserve"> to read</w:t>
      </w:r>
      <w:r w:rsidRPr="005E0549">
        <w:rPr>
          <w:rFonts w:ascii="Consolas" w:eastAsia="宋体" w:hAnsi="Consolas" w:cs="宋体"/>
          <w:color w:val="666600"/>
          <w:kern w:val="0"/>
          <w:szCs w:val="21"/>
        </w:rPr>
        <w:t>....</w:t>
      </w:r>
    </w:p>
    <w:p w:rsidR="005E0549" w:rsidRPr="005E0549" w:rsidRDefault="005E0549" w:rsidP="005E054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5E0549">
        <w:rPr>
          <w:rFonts w:ascii="Helvetica" w:eastAsia="宋体" w:hAnsi="Helvetica" w:cs="Helvetica"/>
          <w:color w:val="333333"/>
          <w:kern w:val="0"/>
          <w:szCs w:val="21"/>
        </w:rPr>
        <w:t>通过这些小实例，我们无法区分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Cs w:val="21"/>
        </w:rPr>
        <w:t>cout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>、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clog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的差异，但在编写和执行大型程序时，它们之间的差异就变得非常明显。所以良好的编程实践告诉我们，使用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5E0549">
        <w:rPr>
          <w:rFonts w:ascii="Helvetica" w:eastAsia="宋体" w:hAnsi="Helvetica" w:cs="Helvetica"/>
          <w:color w:val="333333"/>
          <w:kern w:val="0"/>
          <w:szCs w:val="21"/>
        </w:rPr>
        <w:t>cerr</w:t>
      </w:r>
      <w:proofErr w:type="spellEnd"/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流来显示错误消息，而其他的日志消息则使用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 xml:space="preserve"> clog </w:t>
      </w:r>
      <w:r w:rsidRPr="005E0549">
        <w:rPr>
          <w:rFonts w:ascii="Helvetica" w:eastAsia="宋体" w:hAnsi="Helvetica" w:cs="Helvetica"/>
          <w:color w:val="333333"/>
          <w:kern w:val="0"/>
          <w:szCs w:val="21"/>
        </w:rPr>
        <w:t>流来输出。</w:t>
      </w:r>
    </w:p>
    <w:p w:rsidR="001D7FEE" w:rsidRPr="001D7FEE" w:rsidRDefault="001D7FEE" w:rsidP="001D7FEE">
      <w:pPr>
        <w:pStyle w:val="a5"/>
        <w:numPr>
          <w:ilvl w:val="0"/>
          <w:numId w:val="1"/>
        </w:numPr>
        <w:shd w:val="clear" w:color="auto" w:fill="FFFFFF"/>
        <w:spacing w:before="40" w:beforeAutospacing="0" w:after="40" w:afterAutospacing="0" w:line="360" w:lineRule="atLeast"/>
        <w:ind w:left="0"/>
        <w:rPr>
          <w:rFonts w:ascii="Helvetica" w:hAnsi="Helvetica" w:cs="Helvetica"/>
          <w:color w:val="333333"/>
          <w:sz w:val="30"/>
          <w:szCs w:val="30"/>
        </w:rPr>
      </w:pPr>
      <w:r>
        <w:rPr>
          <w:rFonts w:hint="eastAsia"/>
        </w:rPr>
        <w:br/>
      </w:r>
      <w:r w:rsidRPr="001D7FEE">
        <w:rPr>
          <w:rFonts w:ascii="Helvetica" w:hAnsi="Helvetica" w:cs="Helvetica"/>
          <w:color w:val="333333"/>
          <w:sz w:val="30"/>
          <w:szCs w:val="30"/>
        </w:rPr>
        <w:t>输入输出流中的函数（模板）：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880000"/>
          <w:kern w:val="0"/>
          <w:szCs w:val="21"/>
        </w:rPr>
        <w:t>#include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8800"/>
          <w:kern w:val="0"/>
          <w:szCs w:val="21"/>
        </w:rPr>
        <w:t>&lt;</w:t>
      </w:r>
      <w:proofErr w:type="spellStart"/>
      <w:r w:rsidRPr="001D7FEE">
        <w:rPr>
          <w:rFonts w:ascii="Consolas" w:eastAsia="宋体" w:hAnsi="Consolas" w:cs="宋体"/>
          <w:color w:val="008800"/>
          <w:kern w:val="0"/>
          <w:szCs w:val="21"/>
        </w:rPr>
        <w:t>iostream</w:t>
      </w:r>
      <w:proofErr w:type="spellEnd"/>
      <w:r w:rsidRPr="001D7FEE">
        <w:rPr>
          <w:rFonts w:ascii="Consolas" w:eastAsia="宋体" w:hAnsi="Consolas" w:cs="宋体"/>
          <w:color w:val="008800"/>
          <w:kern w:val="0"/>
          <w:szCs w:val="21"/>
        </w:rPr>
        <w:t>&gt;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880000"/>
          <w:kern w:val="0"/>
          <w:szCs w:val="21"/>
        </w:rPr>
        <w:t>#include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8800"/>
          <w:kern w:val="0"/>
          <w:szCs w:val="21"/>
        </w:rPr>
        <w:t>&lt;</w:t>
      </w:r>
      <w:proofErr w:type="spellStart"/>
      <w:r w:rsidRPr="001D7FEE">
        <w:rPr>
          <w:rFonts w:ascii="Consolas" w:eastAsia="宋体" w:hAnsi="Consolas" w:cs="宋体"/>
          <w:color w:val="008800"/>
          <w:kern w:val="0"/>
          <w:szCs w:val="21"/>
        </w:rPr>
        <w:t>iomanip</w:t>
      </w:r>
      <w:proofErr w:type="spellEnd"/>
      <w:r w:rsidRPr="001D7FEE">
        <w:rPr>
          <w:rFonts w:ascii="Consolas" w:eastAsia="宋体" w:hAnsi="Consolas" w:cs="宋体"/>
          <w:color w:val="008800"/>
          <w:kern w:val="0"/>
          <w:szCs w:val="21"/>
        </w:rPr>
        <w:t>&gt;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1D7FEE">
        <w:rPr>
          <w:rFonts w:ascii="Consolas" w:eastAsia="宋体" w:hAnsi="Consolas" w:cs="宋体"/>
          <w:color w:val="000088"/>
          <w:kern w:val="0"/>
          <w:szCs w:val="21"/>
        </w:rPr>
        <w:t>using</w:t>
      </w:r>
      <w:proofErr w:type="gramEnd"/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0088"/>
          <w:kern w:val="0"/>
          <w:szCs w:val="21"/>
        </w:rPr>
        <w:t>namespace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std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D7FEE">
        <w:rPr>
          <w:rFonts w:ascii="Consolas" w:eastAsia="宋体" w:hAnsi="Consolas" w:cs="宋体"/>
          <w:color w:val="000088"/>
          <w:kern w:val="0"/>
          <w:szCs w:val="21"/>
        </w:rPr>
        <w:t>int</w:t>
      </w:r>
      <w:proofErr w:type="spellEnd"/>
      <w:proofErr w:type="gramEnd"/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main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()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666600"/>
          <w:kern w:val="0"/>
          <w:szCs w:val="21"/>
        </w:rPr>
        <w:t>{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|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showpoint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设左对齐，以一般实数方式显示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.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precision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5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设置除小数点外有五位有效数字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123.456789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.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width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10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设置显示域宽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10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.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fill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r w:rsidRPr="001D7FEE">
        <w:rPr>
          <w:rFonts w:ascii="Consolas" w:eastAsia="宋体" w:hAnsi="Consolas" w:cs="宋体"/>
          <w:color w:val="008800"/>
          <w:kern w:val="0"/>
          <w:szCs w:val="21"/>
        </w:rPr>
        <w:t>'*'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在显示区域空白处用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*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填充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resetiosflags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清除状态左对齐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right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设置右对齐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123.456789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|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88"/>
          <w:kern w:val="0"/>
          <w:szCs w:val="21"/>
        </w:rPr>
        <w:t>fixed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设左对齐，以固定小数位显示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.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precision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//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设置实数显示三位小数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999.123456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resetiosflags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|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88"/>
          <w:kern w:val="0"/>
          <w:szCs w:val="21"/>
        </w:rPr>
        <w:t>fixed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清除状态左对齐和定点格式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|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scientific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设置左对齐，以科学技术法显示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.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precision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  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//</w:t>
      </w:r>
      <w:r w:rsidRPr="001D7FEE">
        <w:rPr>
          <w:rFonts w:ascii="Consolas" w:eastAsia="宋体" w:hAnsi="Consolas" w:cs="宋体"/>
          <w:color w:val="880000"/>
          <w:kern w:val="0"/>
          <w:szCs w:val="21"/>
        </w:rPr>
        <w:t>设置保留三位小数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Cs w:val="21"/>
        </w:rPr>
        <w:t>cout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123.45678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&lt;&lt;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endl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ind w:left="10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0000"/>
          <w:kern w:val="0"/>
          <w:szCs w:val="21"/>
        </w:rPr>
        <w:t>    </w:t>
      </w:r>
      <w:proofErr w:type="gramStart"/>
      <w:r w:rsidRPr="001D7FEE">
        <w:rPr>
          <w:rFonts w:ascii="Consolas" w:eastAsia="宋体" w:hAnsi="Consolas" w:cs="宋体"/>
          <w:color w:val="000088"/>
          <w:kern w:val="0"/>
          <w:szCs w:val="21"/>
        </w:rPr>
        <w:t>return</w:t>
      </w:r>
      <w:proofErr w:type="gramEnd"/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0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;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7FEE">
        <w:rPr>
          <w:rFonts w:ascii="Consolas" w:eastAsia="宋体" w:hAnsi="Consolas" w:cs="宋体"/>
          <w:color w:val="666600"/>
          <w:kern w:val="0"/>
          <w:szCs w:val="21"/>
        </w:rPr>
        <w:t>}</w:t>
      </w:r>
    </w:p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测试输出结果：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6666"/>
          <w:kern w:val="0"/>
          <w:szCs w:val="21"/>
        </w:rPr>
        <w:t>123.46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666600"/>
          <w:kern w:val="0"/>
          <w:szCs w:val="21"/>
        </w:rPr>
        <w:t>****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123.46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D7FEE">
        <w:rPr>
          <w:rFonts w:ascii="Consolas" w:eastAsia="宋体" w:hAnsi="Consolas" w:cs="宋体"/>
          <w:color w:val="006666"/>
          <w:kern w:val="0"/>
          <w:szCs w:val="21"/>
        </w:rPr>
        <w:t>999.123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1D7FEE">
        <w:rPr>
          <w:rFonts w:ascii="Consolas" w:eastAsia="宋体" w:hAnsi="Consolas" w:cs="宋体"/>
          <w:color w:val="006666"/>
          <w:kern w:val="0"/>
          <w:szCs w:val="21"/>
        </w:rPr>
        <w:t>1.235e+02</w:t>
      </w:r>
    </w:p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其中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cout.setf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跟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setiosflags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一样，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cout.precision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跟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setprecision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一样，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cout.unsetf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跟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resetiosflags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一样。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88"/>
          <w:kern w:val="0"/>
          <w:szCs w:val="21"/>
        </w:rPr>
        <w:t>fixed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固定的浮点显示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scientific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指数表示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left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左对齐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right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右对齐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skipws</w:t>
      </w:r>
      <w:proofErr w:type="spellEnd"/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忽略前导空白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uppercase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16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进制数大写输出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>lowercase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006666"/>
          <w:kern w:val="0"/>
          <w:szCs w:val="21"/>
        </w:rPr>
        <w:t>16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进制小写输出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showpoint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强制显示小数点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setiosflags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(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ios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::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Cs w:val="21"/>
        </w:rPr>
        <w:t>showpos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Cs w:val="21"/>
        </w:rPr>
        <w:t>)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D7FEE">
        <w:rPr>
          <w:rFonts w:ascii="Consolas" w:eastAsia="宋体" w:hAnsi="Consolas" w:cs="宋体"/>
          <w:color w:val="666600"/>
          <w:kern w:val="0"/>
          <w:szCs w:val="21"/>
        </w:rPr>
        <w:t>强制显示符号</w:t>
      </w:r>
      <w:r w:rsidRPr="001D7FEE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cout.setf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常见的标志：</w:t>
      </w:r>
    </w:p>
    <w:tbl>
      <w:tblPr>
        <w:tblW w:w="7173" w:type="dxa"/>
        <w:tblCellMar>
          <w:left w:w="0" w:type="dxa"/>
          <w:right w:w="0" w:type="dxa"/>
        </w:tblCellMar>
        <w:tblLook w:val="04A0"/>
      </w:tblPr>
      <w:tblGrid>
        <w:gridCol w:w="1150"/>
        <w:gridCol w:w="6023"/>
      </w:tblGrid>
      <w:tr w:rsidR="001D7FEE" w:rsidRPr="001D7FEE" w:rsidTr="001D7FEE">
        <w:trPr>
          <w:tblHeader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标志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功能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boolalpha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可以使用单词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true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和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false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进行输入/输出的布尔值.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用八进制格式显示数值.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用十进制格式显示数值.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用十六进制格式显示数值.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输出调整为左对齐.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输出调整为右对齐.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scientific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用科学记数法显示浮点数.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fixed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用正常的记数方法显示浮点数(与科学计数法相对应).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输出时显示所有数值的基数.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显示小数点和额外的零，即使不需要.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在非负数值前面显示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＋（正号）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skipws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当从一个流进行读取时，跳过空白字符(spaces, tabs, newlines).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unitbuf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在每次插入以后，清空缓冲区.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internal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将填充字符回到符号和数值之间.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以大写的形式显示科学记数法中的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e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和十六进制格式的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x</w:t>
            </w:r>
            <w:proofErr w:type="gram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”</w:t>
            </w:r>
            <w:proofErr w:type="gramEnd"/>
            <w:r w:rsidRPr="001D7FEE">
              <w:rPr>
                <w:rFonts w:ascii="宋体" w:eastAsia="宋体" w:hAnsi="宋体" w:cs="宋体"/>
                <w:kern w:val="0"/>
                <w:szCs w:val="21"/>
              </w:rPr>
              <w:t>.</w:t>
            </w:r>
          </w:p>
        </w:tc>
      </w:tr>
    </w:tbl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iostream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中定义的操作符：</w:t>
      </w:r>
    </w:p>
    <w:tbl>
      <w:tblPr>
        <w:tblW w:w="7173" w:type="dxa"/>
        <w:tblCellMar>
          <w:left w:w="0" w:type="dxa"/>
          <w:right w:w="0" w:type="dxa"/>
        </w:tblCellMar>
        <w:tblLook w:val="04A0"/>
      </w:tblPr>
      <w:tblGrid>
        <w:gridCol w:w="1920"/>
        <w:gridCol w:w="4331"/>
        <w:gridCol w:w="461"/>
        <w:gridCol w:w="461"/>
      </w:tblGrid>
      <w:tr w:rsidR="001D7FEE" w:rsidRPr="001D7FEE" w:rsidTr="001D7FEE">
        <w:trPr>
          <w:tblHeader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  <w:t>输入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  <w:t>输出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boolalpha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boolalpha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dec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endl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输出换行标示，并清空缓冲区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ends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输出空字符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fixed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启用fixed标志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flush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清空流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hex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hex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internal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internal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left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noboolalpha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boolalpha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showbase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noshowpos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noskipws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skipws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nounitbuf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unitbuf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nouppercase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关闭uppercase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oct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right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right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scientific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scientific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showbase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showbase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showpoint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showpos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skipws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skipws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unitbuf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启用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unitbuf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uppercase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 uppercase 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跳过所有前导空白字符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</w:tr>
    </w:tbl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8"/>
          <w:szCs w:val="28"/>
        </w:rPr>
        <w:t>iomanip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8"/>
          <w:szCs w:val="28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8"/>
          <w:szCs w:val="28"/>
        </w:rPr>
        <w:t>中定义的操作符：</w:t>
      </w:r>
    </w:p>
    <w:tbl>
      <w:tblPr>
        <w:tblW w:w="7173" w:type="dxa"/>
        <w:tblCellMar>
          <w:left w:w="0" w:type="dxa"/>
          <w:right w:w="0" w:type="dxa"/>
        </w:tblCellMar>
        <w:tblLook w:val="04A0"/>
      </w:tblPr>
      <w:tblGrid>
        <w:gridCol w:w="2991"/>
        <w:gridCol w:w="3400"/>
        <w:gridCol w:w="391"/>
        <w:gridCol w:w="391"/>
      </w:tblGrid>
      <w:tr w:rsidR="001D7FEE" w:rsidRPr="001D7FEE" w:rsidTr="001D7FEE">
        <w:trPr>
          <w:tblHeader/>
        </w:trPr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操作符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  <w:t>输入</w:t>
            </w:r>
          </w:p>
        </w:tc>
        <w:tc>
          <w:tcPr>
            <w:tcW w:w="0" w:type="auto"/>
            <w:tcBorders>
              <w:top w:val="single" w:sz="4" w:space="0" w:color="555555"/>
              <w:left w:val="single" w:sz="4" w:space="0" w:color="555555"/>
              <w:bottom w:val="single" w:sz="4" w:space="0" w:color="555555"/>
              <w:right w:val="single" w:sz="4" w:space="0" w:color="555555"/>
            </w:tcBorders>
            <w:shd w:val="clear" w:color="auto" w:fill="555555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D7FEE" w:rsidRPr="001D7FEE" w:rsidRDefault="001D7FEE" w:rsidP="001D7FE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</w:pPr>
            <w:r w:rsidRPr="001D7FEE">
              <w:rPr>
                <w:rFonts w:ascii="宋体" w:eastAsia="宋体" w:hAnsi="宋体" w:cs="宋体"/>
                <w:b/>
                <w:bCs/>
                <w:color w:val="FFFFFF"/>
                <w:kern w:val="0"/>
                <w:sz w:val="12"/>
                <w:szCs w:val="12"/>
              </w:rPr>
              <w:t>输出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resetiosflags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(long f)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关闭被指定为f的标志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setbase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base)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设置数值的基本数为base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setfill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ch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设置填充字符为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setiosflags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(long f)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启用指定为f的标志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setprecision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p)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设置数值的精度(四舍五入)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6F4F0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  <w:tr w:rsidR="001D7FEE" w:rsidRPr="001D7FEE" w:rsidTr="001D7FEE"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setw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1D7FEE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1D7FEE">
              <w:rPr>
                <w:rFonts w:ascii="宋体" w:eastAsia="宋体" w:hAnsi="宋体" w:cs="宋体"/>
                <w:kern w:val="0"/>
                <w:szCs w:val="21"/>
              </w:rPr>
              <w:t xml:space="preserve"> w)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1D7FEE">
              <w:rPr>
                <w:rFonts w:ascii="宋体" w:eastAsia="宋体" w:hAnsi="宋体" w:cs="宋体"/>
                <w:kern w:val="0"/>
                <w:szCs w:val="21"/>
              </w:rPr>
              <w:t>设置域宽度为w</w:t>
            </w: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</w:p>
        </w:tc>
        <w:tc>
          <w:tcPr>
            <w:tcW w:w="0" w:type="auto"/>
            <w:tcBorders>
              <w:top w:val="single" w:sz="4" w:space="0" w:color="D4D4D4"/>
              <w:left w:val="single" w:sz="4" w:space="0" w:color="D4D4D4"/>
              <w:bottom w:val="single" w:sz="4" w:space="0" w:color="D4D4D4"/>
              <w:right w:val="single" w:sz="4" w:space="0" w:color="D4D4D4"/>
            </w:tcBorders>
            <w:shd w:val="clear" w:color="auto" w:fill="FFFFFF"/>
            <w:tcMar>
              <w:top w:w="70" w:type="dxa"/>
              <w:left w:w="50" w:type="dxa"/>
              <w:bottom w:w="70" w:type="dxa"/>
              <w:right w:w="50" w:type="dxa"/>
            </w:tcMar>
            <w:hideMark/>
          </w:tcPr>
          <w:p w:rsidR="001D7FEE" w:rsidRPr="001D7FEE" w:rsidRDefault="001D7FEE" w:rsidP="001D7FEE">
            <w:pPr>
              <w:widowControl/>
              <w:spacing w:line="480" w:lineRule="atLeast"/>
              <w:jc w:val="left"/>
              <w:rPr>
                <w:rFonts w:ascii="宋体" w:eastAsia="宋体" w:hAnsi="宋体" w:cs="宋体"/>
                <w:kern w:val="0"/>
                <w:sz w:val="13"/>
                <w:szCs w:val="13"/>
              </w:rPr>
            </w:pPr>
            <w:r w:rsidRPr="001D7FEE">
              <w:rPr>
                <w:rFonts w:ascii="宋体" w:eastAsia="宋体" w:hAnsi="宋体" w:cs="宋体"/>
                <w:kern w:val="0"/>
                <w:sz w:val="13"/>
                <w:szCs w:val="13"/>
              </w:rPr>
              <w:t>√</w:t>
            </w:r>
          </w:p>
        </w:tc>
      </w:tr>
    </w:tbl>
    <w:p w:rsidR="001D7FEE" w:rsidRPr="001D7FEE" w:rsidRDefault="001D7FEE" w:rsidP="001D7FEE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1D7FEE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C++ </w:t>
      </w:r>
      <w:r w:rsidRPr="001D7FEE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>输入多个字符，中间用一个字符隔开。</w:t>
      </w:r>
    </w:p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好像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C++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没有像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scanf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控制的那么精确，有个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cin.get</w:t>
      </w:r>
      <w:proofErr w:type="spellEnd"/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() 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是可以忽略掉一个字符的，但那个字符可以是任何字符，不限定是逗号。</w:t>
      </w:r>
    </w:p>
    <w:p w:rsidR="001D7FEE" w:rsidRPr="001D7FEE" w:rsidRDefault="001D7FEE" w:rsidP="001D7FEE">
      <w:pPr>
        <w:widowControl/>
        <w:shd w:val="clear" w:color="auto" w:fill="FFFFFF"/>
        <w:spacing w:before="40" w:after="40" w:line="360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比如</w:t>
      </w:r>
      <w:r w:rsidRPr="001D7FEE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&gt;&gt;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a</w:t>
      </w:r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;</w:t>
      </w:r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cin</w:t>
      </w:r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.</w:t>
      </w:r>
      <w:r w:rsidRPr="001D7FEE">
        <w:rPr>
          <w:rFonts w:ascii="Consolas" w:eastAsia="宋体" w:hAnsi="Consolas" w:cs="宋体"/>
          <w:color w:val="000088"/>
          <w:kern w:val="0"/>
          <w:sz w:val="28"/>
          <w:szCs w:val="28"/>
        </w:rPr>
        <w:t>get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();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000000"/>
          <w:kern w:val="0"/>
          <w:sz w:val="28"/>
          <w:szCs w:val="28"/>
        </w:rPr>
      </w:pP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&gt;&gt;</w:t>
      </w:r>
      <w:proofErr w:type="spellStart"/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b</w:t>
      </w:r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;</w:t>
      </w:r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cin</w:t>
      </w:r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.</w:t>
      </w:r>
      <w:r w:rsidRPr="001D7FEE">
        <w:rPr>
          <w:rFonts w:ascii="Consolas" w:eastAsia="宋体" w:hAnsi="Consolas" w:cs="宋体"/>
          <w:color w:val="000088"/>
          <w:kern w:val="0"/>
          <w:sz w:val="28"/>
          <w:szCs w:val="28"/>
        </w:rPr>
        <w:t>get</w:t>
      </w:r>
      <w:proofErr w:type="spellEnd"/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();</w:t>
      </w:r>
    </w:p>
    <w:p w:rsidR="001D7FEE" w:rsidRPr="001D7FEE" w:rsidRDefault="001D7FEE" w:rsidP="001D7FEE">
      <w:pPr>
        <w:widowControl/>
        <w:pBdr>
          <w:top w:val="single" w:sz="4" w:space="4" w:color="DDDDDD"/>
          <w:left w:val="single" w:sz="18" w:space="5" w:color="DDDDDD"/>
          <w:bottom w:val="single" w:sz="4" w:space="4" w:color="DDDDDD"/>
          <w:right w:val="single" w:sz="4" w:space="5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00" w:lineRule="atLeast"/>
        <w:jc w:val="left"/>
        <w:rPr>
          <w:rFonts w:ascii="Consolas" w:eastAsia="宋体" w:hAnsi="Consolas" w:cs="宋体"/>
          <w:color w:val="333333"/>
          <w:kern w:val="0"/>
          <w:sz w:val="28"/>
          <w:szCs w:val="28"/>
        </w:rPr>
      </w:pPr>
      <w:proofErr w:type="spellStart"/>
      <w:proofErr w:type="gramStart"/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&gt;&gt;</w:t>
      </w:r>
      <w:r w:rsidRPr="001D7FEE">
        <w:rPr>
          <w:rFonts w:ascii="Consolas" w:eastAsia="宋体" w:hAnsi="Consolas" w:cs="宋体"/>
          <w:color w:val="000000"/>
          <w:kern w:val="0"/>
          <w:sz w:val="28"/>
          <w:szCs w:val="28"/>
        </w:rPr>
        <w:t>c</w:t>
      </w:r>
      <w:r w:rsidRPr="001D7FEE">
        <w:rPr>
          <w:rFonts w:ascii="Consolas" w:eastAsia="宋体" w:hAnsi="Consolas" w:cs="宋体"/>
          <w:color w:val="666600"/>
          <w:kern w:val="0"/>
          <w:sz w:val="28"/>
          <w:szCs w:val="28"/>
        </w:rPr>
        <w:t>;</w:t>
      </w:r>
    </w:p>
    <w:p w:rsidR="005E0549" w:rsidRPr="001D7FEE" w:rsidRDefault="005E0549"/>
    <w:sectPr w:rsidR="005E0549" w:rsidRPr="001D7FEE" w:rsidSect="00BA0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01" w:rsidRDefault="00542B01" w:rsidP="005E0549">
      <w:r>
        <w:separator/>
      </w:r>
    </w:p>
  </w:endnote>
  <w:endnote w:type="continuationSeparator" w:id="0">
    <w:p w:rsidR="00542B01" w:rsidRDefault="00542B01" w:rsidP="005E0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01" w:rsidRDefault="00542B01" w:rsidP="005E0549">
      <w:r>
        <w:separator/>
      </w:r>
    </w:p>
  </w:footnote>
  <w:footnote w:type="continuationSeparator" w:id="0">
    <w:p w:rsidR="00542B01" w:rsidRDefault="00542B01" w:rsidP="005E0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5C0A"/>
    <w:multiLevelType w:val="multilevel"/>
    <w:tmpl w:val="501EF9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549"/>
    <w:rsid w:val="001D7FEE"/>
    <w:rsid w:val="00542B01"/>
    <w:rsid w:val="005E0549"/>
    <w:rsid w:val="00BA0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16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05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05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0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05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0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05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05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E05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5E0549"/>
  </w:style>
  <w:style w:type="paragraph" w:styleId="a5">
    <w:name w:val="Normal (Web)"/>
    <w:basedOn w:val="a"/>
    <w:uiPriority w:val="99"/>
    <w:unhideWhenUsed/>
    <w:rsid w:val="005E05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E05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054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E0549"/>
  </w:style>
  <w:style w:type="character" w:customStyle="1" w:styleId="pun">
    <w:name w:val="pun"/>
    <w:basedOn w:val="a0"/>
    <w:rsid w:val="005E0549"/>
  </w:style>
  <w:style w:type="character" w:customStyle="1" w:styleId="hl-prepro">
    <w:name w:val="hl-prepro"/>
    <w:basedOn w:val="a0"/>
    <w:rsid w:val="005E0549"/>
  </w:style>
  <w:style w:type="character" w:customStyle="1" w:styleId="hl-quotes">
    <w:name w:val="hl-quotes"/>
    <w:basedOn w:val="a0"/>
    <w:rsid w:val="005E0549"/>
  </w:style>
  <w:style w:type="character" w:customStyle="1" w:styleId="hl-string">
    <w:name w:val="hl-string"/>
    <w:basedOn w:val="a0"/>
    <w:rsid w:val="005E0549"/>
  </w:style>
  <w:style w:type="character" w:customStyle="1" w:styleId="hl-code">
    <w:name w:val="hl-code"/>
    <w:basedOn w:val="a0"/>
    <w:rsid w:val="005E0549"/>
  </w:style>
  <w:style w:type="character" w:customStyle="1" w:styleId="hl-reserved">
    <w:name w:val="hl-reserved"/>
    <w:basedOn w:val="a0"/>
    <w:rsid w:val="005E0549"/>
  </w:style>
  <w:style w:type="character" w:customStyle="1" w:styleId="hl-types">
    <w:name w:val="hl-types"/>
    <w:basedOn w:val="a0"/>
    <w:rsid w:val="005E0549"/>
  </w:style>
  <w:style w:type="character" w:customStyle="1" w:styleId="hl-identifier">
    <w:name w:val="hl-identifier"/>
    <w:basedOn w:val="a0"/>
    <w:rsid w:val="005E0549"/>
  </w:style>
  <w:style w:type="character" w:customStyle="1" w:styleId="hl-brackets">
    <w:name w:val="hl-brackets"/>
    <w:basedOn w:val="a0"/>
    <w:rsid w:val="005E0549"/>
  </w:style>
  <w:style w:type="character" w:customStyle="1" w:styleId="typ">
    <w:name w:val="typ"/>
    <w:basedOn w:val="a0"/>
    <w:rsid w:val="005E0549"/>
  </w:style>
  <w:style w:type="character" w:customStyle="1" w:styleId="com">
    <w:name w:val="com"/>
    <w:basedOn w:val="a0"/>
    <w:rsid w:val="001D7FEE"/>
  </w:style>
  <w:style w:type="character" w:customStyle="1" w:styleId="str">
    <w:name w:val="str"/>
    <w:basedOn w:val="a0"/>
    <w:rsid w:val="001D7FEE"/>
  </w:style>
  <w:style w:type="character" w:customStyle="1" w:styleId="kwd">
    <w:name w:val="kwd"/>
    <w:basedOn w:val="a0"/>
    <w:rsid w:val="001D7FEE"/>
  </w:style>
  <w:style w:type="character" w:customStyle="1" w:styleId="lit">
    <w:name w:val="lit"/>
    <w:basedOn w:val="a0"/>
    <w:rsid w:val="001D7FEE"/>
  </w:style>
  <w:style w:type="character" w:customStyle="1" w:styleId="comt-author">
    <w:name w:val="comt-author"/>
    <w:basedOn w:val="a0"/>
    <w:rsid w:val="001D7FEE"/>
  </w:style>
  <w:style w:type="character" w:styleId="a6">
    <w:name w:val="Hyperlink"/>
    <w:basedOn w:val="a0"/>
    <w:uiPriority w:val="99"/>
    <w:semiHidden/>
    <w:unhideWhenUsed/>
    <w:rsid w:val="001D7FEE"/>
    <w:rPr>
      <w:color w:val="0000FF"/>
      <w:u w:val="single"/>
    </w:rPr>
  </w:style>
  <w:style w:type="character" w:customStyle="1" w:styleId="count">
    <w:name w:val="count"/>
    <w:basedOn w:val="a0"/>
    <w:rsid w:val="001D7FEE"/>
  </w:style>
  <w:style w:type="character" w:styleId="a7">
    <w:name w:val="Strong"/>
    <w:basedOn w:val="a0"/>
    <w:uiPriority w:val="22"/>
    <w:qFormat/>
    <w:rsid w:val="001D7F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9205">
          <w:marLeft w:val="0"/>
          <w:marRight w:val="0"/>
          <w:marTop w:val="0"/>
          <w:marBottom w:val="5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852522812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34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243520">
          <w:marLeft w:val="0"/>
          <w:marRight w:val="0"/>
          <w:marTop w:val="0"/>
          <w:marBottom w:val="5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96672099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4377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8874">
          <w:marLeft w:val="46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6725">
              <w:marLeft w:val="50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0801">
          <w:marLeft w:val="46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653</Words>
  <Characters>3728</Characters>
  <Application>Microsoft Office Word</Application>
  <DocSecurity>0</DocSecurity>
  <Lines>31</Lines>
  <Paragraphs>8</Paragraphs>
  <ScaleCrop>false</ScaleCrop>
  <Company>Home</Company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2021-03-05T20:54:00Z</dcterms:created>
  <dcterms:modified xsi:type="dcterms:W3CDTF">2021-03-05T21:07:00Z</dcterms:modified>
</cp:coreProperties>
</file>