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DD" w:rsidRPr="00BD5EDD" w:rsidRDefault="00BD5EDD" w:rsidP="00BD5EDD">
      <w:pPr>
        <w:widowControl/>
        <w:jc w:val="center"/>
        <w:rPr>
          <w:rFonts w:ascii="Georgia" w:eastAsia="宋体" w:hAnsi="Georgia" w:cs="宋体"/>
          <w:color w:val="000000"/>
          <w:kern w:val="0"/>
          <w:szCs w:val="21"/>
        </w:rPr>
      </w:pPr>
      <w:hyperlink r:id="rId5" w:tooltip="无涯教程网" w:history="1">
        <w:r w:rsidRPr="00BD5EDD">
          <w:rPr>
            <w:rFonts w:ascii="Georgia" w:eastAsia="宋体" w:hAnsi="Georgia" w:cs="宋体"/>
            <w:color w:val="FFFFFF"/>
            <w:kern w:val="0"/>
            <w:szCs w:val="21"/>
            <w:u w:val="single"/>
          </w:rPr>
          <w:t>无涯教程网</w:t>
        </w:r>
      </w:hyperlink>
    </w:p>
    <w:p w:rsidR="00BD5EDD" w:rsidRPr="00BD5EDD" w:rsidRDefault="00BD5EDD" w:rsidP="00BD5EDD">
      <w:pPr>
        <w:widowControl/>
        <w:numPr>
          <w:ilvl w:val="0"/>
          <w:numId w:val="2"/>
        </w:numPr>
        <w:shd w:val="clear" w:color="auto" w:fill="FFFFFF"/>
        <w:spacing w:line="540" w:lineRule="atLeast"/>
        <w:ind w:left="0"/>
        <w:jc w:val="left"/>
        <w:textAlignment w:val="top"/>
        <w:rPr>
          <w:rFonts w:ascii="Georgia" w:eastAsia="宋体" w:hAnsi="Georgia" w:cs="宋体"/>
          <w:color w:val="000000"/>
          <w:kern w:val="0"/>
          <w:sz w:val="24"/>
          <w:szCs w:val="24"/>
        </w:rPr>
      </w:pPr>
      <w:hyperlink r:id="rId6" w:tgtFrame="_blank" w:tooltip="AndroidPDF电子书下载" w:history="1">
        <w:r w:rsidRPr="00BD5EDD">
          <w:rPr>
            <w:rFonts w:ascii="Georgia" w:eastAsia="宋体" w:hAnsi="Georgia" w:cs="宋体"/>
            <w:noProof/>
            <w:color w:val="333333"/>
            <w:kern w:val="0"/>
            <w:sz w:val="24"/>
            <w:szCs w:val="24"/>
          </w:rPr>
          <w:drawing>
            <wp:inline distT="0" distB="0" distL="0" distR="0">
              <wp:extent cx="952500" cy="952500"/>
              <wp:effectExtent l="0" t="0" r="0" b="0"/>
              <wp:docPr id="2" name="图片 2" descr="AndroidPDF电子书下载">
                <a:hlinkClick xmlns:a="http://schemas.openxmlformats.org/drawingml/2006/main" r:id="rId6" tgtFrame="&quot;_blank&quot;" tooltip="&quot;AndroidPDF电子书下载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ndroidPDF电子书下载">
                        <a:hlinkClick r:id="rId6" tgtFrame="&quot;_blank&quot;" tooltip="&quot;AndroidPDF电子书下载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D5EDD">
          <w:rPr>
            <w:rFonts w:ascii="Georgia" w:eastAsia="宋体" w:hAnsi="Georgia" w:cs="宋体"/>
            <w:color w:val="333333"/>
            <w:kern w:val="0"/>
            <w:sz w:val="24"/>
            <w:szCs w:val="24"/>
            <w:u w:val="single"/>
          </w:rPr>
          <w:t>《</w:t>
        </w:r>
        <w:r w:rsidRPr="00BD5EDD">
          <w:rPr>
            <w:rFonts w:ascii="Georgia" w:eastAsia="宋体" w:hAnsi="Georgia" w:cs="宋体"/>
            <w:color w:val="333333"/>
            <w:kern w:val="0"/>
            <w:sz w:val="24"/>
            <w:szCs w:val="24"/>
            <w:u w:val="single"/>
          </w:rPr>
          <w:t>Android</w:t>
        </w:r>
        <w:r w:rsidRPr="00BD5EDD">
          <w:rPr>
            <w:rFonts w:ascii="Georgia" w:eastAsia="宋体" w:hAnsi="Georgia" w:cs="宋体"/>
            <w:color w:val="333333"/>
            <w:kern w:val="0"/>
            <w:sz w:val="24"/>
            <w:szCs w:val="24"/>
            <w:u w:val="single"/>
          </w:rPr>
          <w:t>》</w:t>
        </w:r>
        <w:r w:rsidRPr="00BD5EDD">
          <w:rPr>
            <w:rFonts w:ascii="Georgia" w:eastAsia="宋体" w:hAnsi="Georgia" w:cs="宋体"/>
            <w:color w:val="333333"/>
            <w:kern w:val="0"/>
            <w:sz w:val="24"/>
            <w:szCs w:val="24"/>
            <w:u w:val="single"/>
          </w:rPr>
          <w:t>PDF</w:t>
        </w:r>
        <w:r w:rsidRPr="00BD5EDD">
          <w:rPr>
            <w:rFonts w:ascii="Georgia" w:eastAsia="宋体" w:hAnsi="Georgia" w:cs="宋体"/>
            <w:color w:val="333333"/>
            <w:kern w:val="0"/>
            <w:sz w:val="24"/>
            <w:szCs w:val="24"/>
            <w:u w:val="single"/>
          </w:rPr>
          <w:t>下载</w:t>
        </w:r>
      </w:hyperlink>
    </w:p>
    <w:bookmarkStart w:id="0" w:name="_GoBack"/>
    <w:bookmarkEnd w:id="0"/>
    <w:p w:rsidR="00BD5EDD" w:rsidRPr="00BD5EDD" w:rsidRDefault="00BD5EDD" w:rsidP="00BD5EDD">
      <w:pPr>
        <w:widowControl/>
        <w:numPr>
          <w:ilvl w:val="0"/>
          <w:numId w:val="2"/>
        </w:numPr>
        <w:pBdr>
          <w:bottom w:val="dashed" w:sz="6" w:space="1" w:color="EEEEEE"/>
        </w:pBdr>
        <w:shd w:val="clear" w:color="auto" w:fill="FFFFFF"/>
        <w:spacing w:line="540" w:lineRule="atLeast"/>
        <w:ind w:left="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fldChar w:fldCharType="begin"/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instrText xml:space="preserve"> </w:instrText>
      </w:r>
      <w:r w:rsidRPr="00BD5EDD">
        <w:rPr>
          <w:rFonts w:ascii="Georgia" w:eastAsia="宋体" w:hAnsi="Georgia" w:cs="宋体" w:hint="eastAsia"/>
          <w:color w:val="000000"/>
          <w:kern w:val="0"/>
          <w:szCs w:val="21"/>
        </w:rPr>
        <w:instrText>HYPERLINK "https://www.learnfk.com/pdf/download.html" \o "PDF</w:instrText>
      </w:r>
      <w:r w:rsidRPr="00BD5EDD">
        <w:rPr>
          <w:rFonts w:ascii="Georgia" w:eastAsia="宋体" w:hAnsi="Georgia" w:cs="宋体" w:hint="eastAsia"/>
          <w:color w:val="000000"/>
          <w:kern w:val="0"/>
          <w:szCs w:val="21"/>
        </w:rPr>
        <w:instrText>电子书集合</w:instrText>
      </w:r>
      <w:r w:rsidRPr="00BD5EDD">
        <w:rPr>
          <w:rFonts w:ascii="Georgia" w:eastAsia="宋体" w:hAnsi="Georgia" w:cs="宋体" w:hint="eastAsia"/>
          <w:color w:val="000000"/>
          <w:kern w:val="0"/>
          <w:szCs w:val="21"/>
        </w:rPr>
        <w:instrText>"</w:instrTex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instrText xml:space="preserve"> </w:instrTex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fldChar w:fldCharType="separate"/>
      </w:r>
      <w:r w:rsidRPr="00BD5EDD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1" name="图片 1" descr="PDF电子书集合">
              <a:hlinkClick xmlns:a="http://schemas.openxmlformats.org/drawingml/2006/main" r:id="rId8" tooltip="&quot;PDF电子书集合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F电子书集合">
                      <a:hlinkClick r:id="rId8" tooltip="&quot;PDF电子书集合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EDD">
        <w:rPr>
          <w:rFonts w:ascii="Georgia" w:eastAsia="宋体" w:hAnsi="Georgia" w:cs="宋体"/>
          <w:color w:val="333333"/>
          <w:kern w:val="0"/>
          <w:szCs w:val="21"/>
          <w:u w:val="single"/>
        </w:rPr>
        <w:t>PDF</w:t>
      </w:r>
      <w:r w:rsidRPr="00BD5EDD">
        <w:rPr>
          <w:rFonts w:ascii="Georgia" w:eastAsia="宋体" w:hAnsi="Georgia" w:cs="宋体"/>
          <w:color w:val="333333"/>
          <w:kern w:val="0"/>
          <w:szCs w:val="21"/>
          <w:u w:val="single"/>
        </w:rPr>
        <w:t>电子书集合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fldChar w:fldCharType="end"/>
      </w:r>
    </w:p>
    <w:p w:rsidR="00BD5EDD" w:rsidRPr="00BD5EDD" w:rsidRDefault="00BD5EDD" w:rsidP="00BD5EDD">
      <w:pPr>
        <w:widowControl/>
        <w:shd w:val="clear" w:color="auto" w:fill="FFFFFF"/>
        <w:spacing w:before="300" w:after="300"/>
        <w:jc w:val="left"/>
        <w:textAlignment w:val="top"/>
        <w:outlineLvl w:val="0"/>
        <w:rPr>
          <w:rFonts w:ascii="Georgia" w:eastAsia="宋体" w:hAnsi="Georgia" w:cs="宋体"/>
          <w:color w:val="393D49"/>
          <w:kern w:val="36"/>
          <w:sz w:val="39"/>
          <w:szCs w:val="39"/>
        </w:rPr>
      </w:pPr>
      <w:r w:rsidRPr="00BD5EDD">
        <w:rPr>
          <w:rFonts w:ascii="Georgia" w:eastAsia="宋体" w:hAnsi="Georgia" w:cs="宋体"/>
          <w:color w:val="393D49"/>
          <w:kern w:val="36"/>
          <w:sz w:val="39"/>
          <w:szCs w:val="39"/>
        </w:rPr>
        <w:t>Android AMS</w:t>
      </w:r>
      <w:r w:rsidRPr="00BD5EDD">
        <w:rPr>
          <w:rFonts w:ascii="Georgia" w:eastAsia="宋体" w:hAnsi="Georgia" w:cs="宋体"/>
          <w:color w:val="393D49"/>
          <w:kern w:val="36"/>
          <w:sz w:val="39"/>
          <w:szCs w:val="39"/>
        </w:rPr>
        <w:t>核心分析教程</w:t>
      </w:r>
    </w:p>
    <w:p w:rsidR="00BD5EDD" w:rsidRPr="00BD5EDD" w:rsidRDefault="00BD5EDD" w:rsidP="00BD5EDD">
      <w:pPr>
        <w:widowControl/>
        <w:shd w:val="clear" w:color="auto" w:fill="FFFFFF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hyperlink r:id="rId9" w:tooltip="首页" w:history="1">
        <w:r w:rsidRPr="00BD5EDD">
          <w:rPr>
            <w:rFonts w:ascii="Georgia" w:eastAsia="宋体" w:hAnsi="Georgia" w:cs="宋体"/>
            <w:color w:val="01AAED"/>
            <w:kern w:val="0"/>
            <w:szCs w:val="21"/>
            <w:u w:val="single"/>
          </w:rPr>
          <w:t>首页</w:t>
        </w:r>
      </w:hyperlink>
      <w:r w:rsidRPr="00BD5EDD">
        <w:rPr>
          <w:rFonts w:ascii="Georgia" w:eastAsia="宋体" w:hAnsi="Georgia" w:cs="宋体"/>
          <w:color w:val="999999"/>
          <w:kern w:val="0"/>
          <w:szCs w:val="21"/>
        </w:rPr>
        <w:t>/</w:t>
      </w:r>
      <w:r w:rsidRPr="00BD5EDD">
        <w:rPr>
          <w:rFonts w:ascii="Georgia" w:eastAsia="宋体" w:hAnsi="Georgia" w:cs="宋体"/>
          <w:color w:val="000000"/>
          <w:kern w:val="0"/>
          <w:sz w:val="2"/>
          <w:szCs w:val="2"/>
        </w:rPr>
        <w:t> </w:t>
      </w:r>
      <w:hyperlink r:id="rId10" w:tooltip="Android" w:history="1">
        <w:r w:rsidRPr="00BD5EDD">
          <w:rPr>
            <w:rFonts w:ascii="Georgia" w:eastAsia="宋体" w:hAnsi="Georgia" w:cs="宋体"/>
            <w:color w:val="01AAED"/>
            <w:kern w:val="0"/>
            <w:szCs w:val="21"/>
            <w:u w:val="single"/>
          </w:rPr>
          <w:t>Android</w:t>
        </w:r>
      </w:hyperlink>
      <w:r w:rsidRPr="00BD5EDD">
        <w:rPr>
          <w:rFonts w:ascii="Georgia" w:eastAsia="宋体" w:hAnsi="Georgia" w:cs="宋体"/>
          <w:color w:val="999999"/>
          <w:kern w:val="0"/>
          <w:szCs w:val="21"/>
        </w:rPr>
        <w:t>/</w:t>
      </w:r>
      <w:r w:rsidRPr="00BD5EDD">
        <w:rPr>
          <w:rFonts w:ascii="Georgia" w:eastAsia="宋体" w:hAnsi="Georgia" w:cs="宋体"/>
          <w:color w:val="000000"/>
          <w:kern w:val="0"/>
          <w:sz w:val="2"/>
          <w:szCs w:val="2"/>
        </w:rPr>
        <w:t> </w:t>
      </w:r>
      <w:hyperlink r:id="rId11" w:history="1">
        <w:r w:rsidRPr="00BD5EDD">
          <w:rPr>
            <w:rFonts w:ascii="Georgia" w:eastAsia="宋体" w:hAnsi="Georgia" w:cs="宋体"/>
            <w:color w:val="666666"/>
            <w:kern w:val="0"/>
            <w:szCs w:val="21"/>
          </w:rPr>
          <w:t>Android AMS</w:t>
        </w:r>
        <w:r w:rsidRPr="00BD5EDD">
          <w:rPr>
            <w:rFonts w:ascii="Georgia" w:eastAsia="宋体" w:hAnsi="Georgia" w:cs="宋体"/>
            <w:color w:val="666666"/>
            <w:kern w:val="0"/>
            <w:szCs w:val="21"/>
          </w:rPr>
          <w:t>核心分析教程</w:t>
        </w:r>
      </w:hyperlink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是系统的引导服务，应用进程的启动、切换、调度以及四大组件的启动和管理都需要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的支持。</w:t>
      </w:r>
    </w:p>
    <w:p w:rsidR="00BD5EDD" w:rsidRPr="00BD5EDD" w:rsidRDefault="00BD5EDD" w:rsidP="00BD5EDD">
      <w:pPr>
        <w:widowControl/>
        <w:pBdr>
          <w:bottom w:val="dashed" w:sz="6" w:space="8" w:color="EEEEEE"/>
        </w:pBdr>
        <w:shd w:val="clear" w:color="auto" w:fill="FFFFFF"/>
        <w:spacing w:before="240" w:after="90" w:line="420" w:lineRule="atLeast"/>
        <w:jc w:val="left"/>
        <w:textAlignment w:val="top"/>
        <w:outlineLvl w:val="1"/>
        <w:rPr>
          <w:rFonts w:ascii="Georgia" w:eastAsia="宋体" w:hAnsi="Georgia" w:cs="宋体"/>
          <w:color w:val="393D49"/>
          <w:kern w:val="0"/>
          <w:sz w:val="27"/>
          <w:szCs w:val="27"/>
        </w:rPr>
      </w:pP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一、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AMS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概述</w:t>
      </w:r>
    </w:p>
    <w:p w:rsidR="00BD5EDD" w:rsidRPr="00BD5EDD" w:rsidRDefault="00BD5EDD" w:rsidP="00BD5EDD">
      <w:pPr>
        <w:widowControl/>
        <w:pBdr>
          <w:bottom w:val="dashed" w:sz="6" w:space="8" w:color="EEEEEE"/>
        </w:pBdr>
        <w:shd w:val="clear" w:color="auto" w:fill="FFFFFF"/>
        <w:spacing w:before="150" w:after="150"/>
        <w:jc w:val="left"/>
        <w:textAlignment w:val="top"/>
        <w:outlineLvl w:val="2"/>
        <w:rPr>
          <w:rFonts w:ascii="Georgia" w:eastAsia="宋体" w:hAnsi="Georgia" w:cs="宋体"/>
          <w:color w:val="393D49"/>
          <w:kern w:val="0"/>
          <w:sz w:val="24"/>
          <w:szCs w:val="24"/>
        </w:rPr>
      </w:pPr>
      <w:r w:rsidRPr="00BD5EDD">
        <w:rPr>
          <w:rFonts w:ascii="Georgia" w:eastAsia="宋体" w:hAnsi="Georgia" w:cs="宋体"/>
          <w:color w:val="393D49"/>
          <w:kern w:val="0"/>
          <w:sz w:val="24"/>
          <w:szCs w:val="24"/>
        </w:rPr>
        <w:t>AMS</w:t>
      </w:r>
      <w:r w:rsidRPr="00BD5EDD">
        <w:rPr>
          <w:rFonts w:ascii="Georgia" w:eastAsia="宋体" w:hAnsi="Georgia" w:cs="宋体"/>
          <w:color w:val="393D49"/>
          <w:kern w:val="0"/>
          <w:sz w:val="24"/>
          <w:szCs w:val="24"/>
        </w:rPr>
        <w:t>的启动</w:t>
      </w:r>
    </w:p>
    <w:p w:rsidR="00BD5EDD" w:rsidRPr="00BD5EDD" w:rsidRDefault="00BD5EDD" w:rsidP="00BD5EDD">
      <w:pPr>
        <w:widowControl/>
        <w:numPr>
          <w:ilvl w:val="0"/>
          <w:numId w:val="3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main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方法中实例化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，并且调用它的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run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方法。</w:t>
      </w:r>
    </w:p>
    <w:p w:rsidR="00BD5EDD" w:rsidRPr="00BD5EDD" w:rsidRDefault="00BD5EDD" w:rsidP="00BD5EDD">
      <w:pPr>
        <w:widowControl/>
        <w:numPr>
          <w:ilvl w:val="0"/>
          <w:numId w:val="3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run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方法中会加载动态库以及启动系统服务，这里就包括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的启动。</w:t>
      </w:r>
    </w:p>
    <w:p w:rsidR="00BD5EDD" w:rsidRPr="00BD5EDD" w:rsidRDefault="00BD5EDD" w:rsidP="00BD5EDD">
      <w:pPr>
        <w:widowControl/>
        <w:numPr>
          <w:ilvl w:val="1"/>
          <w:numId w:val="4"/>
        </w:numPr>
        <w:shd w:val="clear" w:color="auto" w:fill="FFFFFF"/>
        <w:spacing w:before="120" w:line="450" w:lineRule="atLeast"/>
        <w:ind w:left="1050" w:hanging="36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SystemServiceManager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方法启动服务，这个方法接受一个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类型的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class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，通过反射调用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的构造方法来初始化。</w:t>
      </w:r>
    </w:p>
    <w:p w:rsidR="00BD5EDD" w:rsidRPr="00BD5EDD" w:rsidRDefault="00BD5EDD" w:rsidP="00BD5EDD">
      <w:pPr>
        <w:widowControl/>
        <w:numPr>
          <w:ilvl w:val="1"/>
          <w:numId w:val="4"/>
        </w:numPr>
        <w:shd w:val="clear" w:color="auto" w:fill="FFFFFF"/>
        <w:spacing w:before="120" w:line="450" w:lineRule="atLeast"/>
        <w:ind w:left="1050" w:hanging="36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Lifecycle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是一个位于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中的静态内部类，继承了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，它内部构造方法中实例化了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，并将其启动。</w:t>
      </w:r>
    </w:p>
    <w:p w:rsidR="00BD5EDD" w:rsidRPr="00BD5EDD" w:rsidRDefault="00BD5EDD" w:rsidP="00BD5EDD">
      <w:pPr>
        <w:widowControl/>
        <w:pBdr>
          <w:bottom w:val="dashed" w:sz="6" w:space="8" w:color="EEEEEE"/>
        </w:pBdr>
        <w:shd w:val="clear" w:color="auto" w:fill="FFFFFF"/>
        <w:spacing w:before="150" w:after="150"/>
        <w:jc w:val="left"/>
        <w:textAlignment w:val="top"/>
        <w:outlineLvl w:val="2"/>
        <w:rPr>
          <w:rFonts w:ascii="Georgia" w:eastAsia="宋体" w:hAnsi="Georgia" w:cs="宋体"/>
          <w:color w:val="393D49"/>
          <w:kern w:val="0"/>
          <w:sz w:val="24"/>
          <w:szCs w:val="24"/>
        </w:rPr>
      </w:pPr>
      <w:r w:rsidRPr="00BD5EDD">
        <w:rPr>
          <w:rFonts w:ascii="Georgia" w:eastAsia="宋体" w:hAnsi="Georgia" w:cs="宋体"/>
          <w:color w:val="393D49"/>
          <w:kern w:val="0"/>
          <w:sz w:val="24"/>
          <w:szCs w:val="24"/>
        </w:rPr>
        <w:t xml:space="preserve">AMS </w:t>
      </w:r>
      <w:r w:rsidRPr="00BD5EDD">
        <w:rPr>
          <w:rFonts w:ascii="Georgia" w:eastAsia="宋体" w:hAnsi="Georgia" w:cs="宋体"/>
          <w:color w:val="393D49"/>
          <w:kern w:val="0"/>
          <w:sz w:val="24"/>
          <w:szCs w:val="24"/>
        </w:rPr>
        <w:t>与</w:t>
      </w:r>
      <w:r w:rsidRPr="00BD5EDD">
        <w:rPr>
          <w:rFonts w:ascii="Georgia" w:eastAsia="宋体" w:hAnsi="Georgia" w:cs="宋体"/>
          <w:color w:val="393D49"/>
          <w:kern w:val="0"/>
          <w:sz w:val="24"/>
          <w:szCs w:val="24"/>
        </w:rPr>
        <w:t xml:space="preserve"> Activity </w:t>
      </w:r>
      <w:r w:rsidRPr="00BD5EDD">
        <w:rPr>
          <w:rFonts w:ascii="Georgia" w:eastAsia="宋体" w:hAnsi="Georgia" w:cs="宋体"/>
          <w:color w:val="393D49"/>
          <w:kern w:val="0"/>
          <w:sz w:val="24"/>
          <w:szCs w:val="24"/>
        </w:rPr>
        <w:t>的启动</w:t>
      </w:r>
    </w:p>
    <w:p w:rsidR="00BD5EDD" w:rsidRPr="00BD5EDD" w:rsidRDefault="00BD5EDD" w:rsidP="00BD5EDD">
      <w:pPr>
        <w:widowControl/>
        <w:numPr>
          <w:ilvl w:val="0"/>
          <w:numId w:val="5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会调用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Instrumentation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execStartActivity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</w:t>
      </w:r>
    </w:p>
    <w:p w:rsidR="00BD5EDD" w:rsidRPr="00BD5EDD" w:rsidRDefault="00BD5EDD" w:rsidP="00BD5EDD">
      <w:pPr>
        <w:widowControl/>
        <w:numPr>
          <w:ilvl w:val="0"/>
          <w:numId w:val="5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execStartActivity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getDefault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方法获取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的代理类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，然后通过代理的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来向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发起一次启动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IPC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</w:t>
      </w:r>
    </w:p>
    <w:p w:rsidR="00BD5EDD" w:rsidRPr="00BD5EDD" w:rsidRDefault="00BD5EDD" w:rsidP="00BD5EDD">
      <w:pPr>
        <w:widowControl/>
        <w:numPr>
          <w:ilvl w:val="1"/>
          <w:numId w:val="6"/>
        </w:numPr>
        <w:shd w:val="clear" w:color="auto" w:fill="FFFFFF"/>
        <w:spacing w:before="120" w:line="450" w:lineRule="atLeast"/>
        <w:ind w:left="1050" w:hanging="36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的父类，它的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getDefault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方法中会通过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ServiceManager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获得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，并将这个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封装成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作为代理。</w:t>
      </w:r>
    </w:p>
    <w:p w:rsidR="00BD5EDD" w:rsidRPr="00BD5EDD" w:rsidRDefault="00BD5EDD" w:rsidP="00BD5EDD">
      <w:pPr>
        <w:widowControl/>
        <w:numPr>
          <w:ilvl w:val="1"/>
          <w:numId w:val="6"/>
        </w:numPr>
        <w:shd w:val="clear" w:color="auto" w:fill="FFFFFF"/>
        <w:spacing w:before="120" w:line="450" w:lineRule="atLeast"/>
        <w:ind w:left="1050" w:hanging="36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其实是通过被代理的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向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发起请求，以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作为请求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code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</w:t>
      </w:r>
    </w:p>
    <w:p w:rsidR="00BD5EDD" w:rsidRPr="00BD5EDD" w:rsidRDefault="00BD5EDD" w:rsidP="00BD5EDD">
      <w:pPr>
        <w:widowControl/>
        <w:numPr>
          <w:ilvl w:val="0"/>
          <w:numId w:val="6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接收到客户端的请求后在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onTransact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方法中判断请求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code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则调用自身的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</w:t>
      </w:r>
    </w:p>
    <w:p w:rsidR="00BD5EDD" w:rsidRPr="00BD5EDD" w:rsidRDefault="00BD5EDD" w:rsidP="00BD5EDD">
      <w:pPr>
        <w:widowControl/>
        <w:numPr>
          <w:ilvl w:val="0"/>
          <w:numId w:val="6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调用自身的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startActivityAsUser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将启动交给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StackSupervisor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来处理。</w:t>
      </w:r>
    </w:p>
    <w:p w:rsidR="00BD5EDD" w:rsidRPr="00BD5EDD" w:rsidRDefault="00BD5EDD" w:rsidP="00BD5EDD">
      <w:pPr>
        <w:widowControl/>
        <w:numPr>
          <w:ilvl w:val="0"/>
          <w:numId w:val="6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StackSupervisor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中经过多个方法的调用最终会在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realStartActivityLocked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ApplicationThreadProxy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代理向客户端发起一次请求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code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为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SCHEDULE_LAUNCH_ACTIVITY_TRANSACTION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IPC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，即启动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的过程交给了客户端。</w:t>
      </w:r>
    </w:p>
    <w:p w:rsidR="00BD5EDD" w:rsidRPr="00BD5EDD" w:rsidRDefault="00BD5EDD" w:rsidP="00BD5EDD">
      <w:pPr>
        <w:widowControl/>
        <w:numPr>
          <w:ilvl w:val="0"/>
          <w:numId w:val="6"/>
        </w:numPr>
        <w:shd w:val="clear" w:color="auto" w:fill="FFFFFF"/>
        <w:spacing w:before="120" w:line="450" w:lineRule="atLeast"/>
        <w:ind w:left="600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客户端会在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ApplicationThreadNative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中接收请求，并在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onTransact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方法中判断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code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如果是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SCHEDULE_LAUNCH_ACTIVITY_TRANSACTION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，则调用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ApplicationThread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scheduleLaunchActivity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来启动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后续内容详见</w:t>
      </w:r>
      <w:hyperlink r:id="rId12" w:history="1">
        <w:r w:rsidRPr="00BD5EDD">
          <w:rPr>
            <w:rFonts w:ascii="Georgia" w:eastAsia="宋体" w:hAnsi="Georgia" w:cs="宋体"/>
            <w:color w:val="01AAED"/>
            <w:kern w:val="0"/>
            <w:szCs w:val="21"/>
            <w:u w:val="single"/>
          </w:rPr>
          <w:t>ActivityThread</w:t>
        </w:r>
      </w:hyperlink>
    </w:p>
    <w:p w:rsidR="00BD5EDD" w:rsidRPr="00BD5EDD" w:rsidRDefault="00BD5EDD" w:rsidP="00BD5EDD">
      <w:pPr>
        <w:widowControl/>
        <w:pBdr>
          <w:bottom w:val="dashed" w:sz="6" w:space="8" w:color="EEEEEE"/>
        </w:pBdr>
        <w:shd w:val="clear" w:color="auto" w:fill="FFFFFF"/>
        <w:spacing w:before="240" w:after="90" w:line="420" w:lineRule="atLeast"/>
        <w:jc w:val="left"/>
        <w:textAlignment w:val="top"/>
        <w:outlineLvl w:val="1"/>
        <w:rPr>
          <w:rFonts w:ascii="Georgia" w:eastAsia="宋体" w:hAnsi="Georgia" w:cs="宋体"/>
          <w:color w:val="393D49"/>
          <w:kern w:val="0"/>
          <w:sz w:val="27"/>
          <w:szCs w:val="27"/>
        </w:rPr>
      </w:pP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二、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AMS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的启动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的是在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进程中启动的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,SystemServer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main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方法中实例化了一个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，并调用了他的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run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方法。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SystemServer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static void main(String[] args)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new SystemServer().run();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SystemServer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private void run()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加载动态库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System.loadLibrary("android_servers");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Initialize the system context.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createSystemContext();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创建SystemServiceManager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mSystemServiceManager = new SystemServiceManager(mSystemContext);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LocalServices.addService(SystemServiceManager.class, mSystemServiceManager);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Start services.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try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启动引导服务,使用SystemServiceManager启动AMS、PMS、PKMS等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startBootstrapServices();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启动核心服务，包括BatteryService、UsageStatsService、WebViewUpdateService等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startCoreServices();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启动其他服务，包括CameraService、AlarmManagerService、VrManagerService等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startOtherServices();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Loop forever.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Looper.loop();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throw new RuntimeException("Main thread loop unexpectedly exited");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重点看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startBootstrapServices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的过程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SystemServer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private void startBootstrapServices()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Installer installer = mSystemServiceManager.startService(Installer.class);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Activity manager runs the show.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mActivityManagerService = mSystemServiceManager.startService(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ActivityManagerService.Lifecycle.class).getService();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mActivityManagerService.setSystemServiceManager(mSystemServiceManager);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mActivityManagerService.setInstaller(installer);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SystemServiceManager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方法启动获取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，这个方法传进去一个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ActivityManagerService.Lifecycle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类型的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class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Lifecycle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中的静态内部类，继承了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。其源码如下：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static final class Lifecycle extends SystemService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private final ActivityManagerService mService;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Lifecycle(Context context)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super(context);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mService = new ActivityManagerService(context);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@Override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void onStart()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mService.start();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ActivityManagerService getService()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mService;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可以看到，在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Lifecycle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的构造方法中实例化了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getService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方法会返回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的实例，并且在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onStart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服务。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接着看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接收了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Lifecycle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之后，做了哪些处理：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SystemServiceManager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private final ArrayList&lt;SystemService&gt; mServices = new ArrayList&lt;SystemService&gt;();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&lt;T extends SystemService&gt; T startService(Class&lt;T&gt; serviceClass)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final String name = serviceClass.getName();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final T service;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try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反射获取Lifecycle的构造方法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Constructor&lt;T&gt; constructor = serviceClass.getConstructor(Context.class);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实例化Lifecycle，此时AMS会在Lifecycle构造方法中被实例化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service = constructor.newInstance(mContext);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 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将Lifecycle添加到List集合中进行注册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mServices.add(service);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Start it.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try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调用Lifecycle的onStart方法，启动AMS服务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service.onStart();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return service;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最后启动服务后，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方法会将这个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Lifecycle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实例作为返回值返回。再来看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SystemServer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startBootServices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方法中获取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的代码就一目了然了：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mActivityManagerService = mSystemServiceManager.startService( ActivityManagerService.Lifecycle.class).getService(); SystemServiceManager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用来启动多种服务，这里仅仅是拿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的启动来分析。</w:t>
      </w:r>
    </w:p>
    <w:p w:rsidR="00BD5EDD" w:rsidRPr="00BD5EDD" w:rsidRDefault="00BD5EDD" w:rsidP="00BD5EDD">
      <w:pPr>
        <w:widowControl/>
        <w:pBdr>
          <w:bottom w:val="dashed" w:sz="6" w:space="8" w:color="EEEEEE"/>
        </w:pBdr>
        <w:shd w:val="clear" w:color="auto" w:fill="FFFFFF"/>
        <w:spacing w:before="240" w:after="90" w:line="420" w:lineRule="atLeast"/>
        <w:jc w:val="left"/>
        <w:textAlignment w:val="top"/>
        <w:outlineLvl w:val="1"/>
        <w:rPr>
          <w:rFonts w:ascii="Georgia" w:eastAsia="宋体" w:hAnsi="Georgia" w:cs="宋体"/>
          <w:color w:val="393D49"/>
          <w:kern w:val="0"/>
          <w:sz w:val="27"/>
          <w:szCs w:val="27"/>
        </w:rPr>
      </w:pP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三、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AMS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与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Activity</w:t>
      </w:r>
      <w:r w:rsidRPr="00BD5EDD">
        <w:rPr>
          <w:rFonts w:ascii="Georgia" w:eastAsia="宋体" w:hAnsi="Georgia" w:cs="宋体"/>
          <w:color w:val="393D49"/>
          <w:kern w:val="0"/>
          <w:sz w:val="27"/>
          <w:szCs w:val="27"/>
        </w:rPr>
        <w:t>启动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是一个和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相关连的类，它主要对运行中的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进行管理，这些管理工作并不是真正由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来处理的，而是交由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来处理。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中的方法会通过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getDefault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方法来得到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可以和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通信。而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是一个抽象类，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继承了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，这些功能是在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中实现的。因此，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的代理类。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以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的启动流程为例来分析。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的启动过程中会调用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Instrumentation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execStartActivity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方法，代码如下：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frameworks/base/core/java/android/app/Instrumentation.java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ActivityResult execStartActivity(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Context who, IBinder contextThread, IBinder token, Activity target,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Intent intent, int requestCode, Bundle options)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... 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try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intent.migrateExtraStreamToClipData();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intent.prepareToLeaveProcess();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 result = ActivityManagerNative.getDefault()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.startActivity(whoThread, who.getBasePackageName(), intent,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        intent.resolveTypeIfNeeded(who.getContentResolver()),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        token, target != null ? target.mEmbeddedID : null,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        requestCode, 0, null, options);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checkStartActivityResult(result, intent);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 catch (RemoteException e)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throw new RuntimeException("Failure from system", e);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return null;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execStartActivity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方法中会调用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getDefault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方法来获取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的代理类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实例，并调用它的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getDefault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的源码如下：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frameworks/base/core/java/android/app/ActivityManagerNative.java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static public IActivityManager getDefault()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return gDefault.get();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private static final Singleton&lt;IActivityManager&gt; gDefault = new Singleton&lt;IActivityManager&gt;()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protected IActivityManager create()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从ServiceManager中通过"activity"获取IBinder类型的AMS引用。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IBinder b = ServiceManager.getService("activity");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if (false)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Log.v("ActivityManager", "default service binder = " + b);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调用asInterface方法来得到ActivityManagerProxy，并将其赋值给am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IActivityManager am = asInterface(b);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if (false)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Log.v("ActivityManager", "default service = " + am);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am;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};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getDefault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方法中调用了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get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gDefault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是一个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Singleton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类型的实例，在它内部首先通过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ServiceManager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拿到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，然后通过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asInterface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实例化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并让其代理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asInterface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源码如下：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frameworks/base/core/java/android/app/ActivityManagerNative.java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static public IActivityManager asInterface(IBinder obj)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if (obj == null)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null;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IActivityManager in =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(IActivityManager)obj.queryLocalInterface(descriptor);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if (in != null)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in;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return new ActivityManagerProxy(obj);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IActivityManager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是一个接口，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都实现了这个接口，用于实现代理模式和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通信。了解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aidl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的同学应该很容易理解这个过程。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class ActivityManagerProxy implements IActivityManager{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AMS 的Binder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private IBinder mRemote;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ActivityManagerProxy(IBinder remote){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mRemote = remote;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IBinder asBinder(){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mRemote;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赋值给了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mRemote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成员变量，意味着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作为代理类来代理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。当有向调用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的方法时会首先调用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的方法，然后这个方法中通过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通信。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了解了代理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IBinder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的这个过程之后，继续看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Instrumentation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execStartActivity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，这个方法中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ActivityManagerNative.getDefault()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拿到的就是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，紧接着调用了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ActivityManagerProxy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方法。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frameworks/base/core/java/android/app/ActivityManagerNative.java#ActivityManagerProxy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class ActivityManagerProxy implements IActivityManager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ActivityManagerProxy(IBinder remote)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mRemote = remote;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IBinder asBinder()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mRemote;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public int startActivity(IApplicationThread caller, String callingPackage, Intent intent,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String resolvedType, IBinder resultTo, String resultWho, int requestCode,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int startFlags, ProfilerInfo profilerInfo, Bundle options) throws RemoteException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Parcel data = Parcel.obtain();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Parcel reply = Parcel.obtain();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data.writeInterfaceToken(IActivityManager.descriptor);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data.writeStrongBinder(caller != null ? caller.asBinder() : null);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data.writeString(callingPackage);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intent.writeToParcel(data, 0);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data.writeString(resolvedType);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data.writeStrongBinder(resultTo);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data.writeString(resultWho);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data.writeInt(requestCode);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data.writeInt(startFlags);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if (profilerInfo != null)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data.writeInt(1);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profilerInfo.writeToParcel(data, Parcelable.PARCELABLE_WRITE_RETURN_VALUE);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} else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data.writeInt(0);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if (options != null)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data.writeInt(1);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options.writeToParcel(data, 0);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} else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data.writeInt(0);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// 第一个参数用来表示是调用什么服务，START_ACTIVITY_TRANSACTION表示启动Activity。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mRemote.transact(START_ACTIVITY_TRANSACTION, data, reply, 0);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reply.readException();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 result = reply.readInt();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reply.recycle();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data.recycle();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return result;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// ...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这段代码其实就是一个客户端调用服务端的过程，将数据存入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data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中，通过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mRemote.transact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data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传递给服务端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接收到数据后做相应的处理。要注意的是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mRemote.transact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的第一个参数，通过这个参数来标明调用什么服务，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表示是一个启动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的操作，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通过判断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进而执行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的启动流程。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看下服务端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AMS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的实现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frameworks/base/core/java/android/app/ActivityManagerNative.java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@Override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boolean onTransact(int code, Parcel data, Parcel reply, int flags)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throws RemoteException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switch (code)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case START_ACTIVITY_TRANSACTION:{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data.enforceInterface(IActivityManager.descriptor);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IBinder b = data.readStrongBinder();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IApplicationThread app = ApplicationThreadNative.asInterface(b);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String callingPackage = data.readString();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Intent intent = Intent.CREATOR.createFromParcel(data);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String resolvedType = data.readString();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IBinder resultTo = data.readStrongBinder();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String resultWho = data.readString();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int requestCode = data.readInt();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int startFlags = data.readInt();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ProfilerInfo profilerInfo = data.readInt() != 0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      ? ProfilerInfo.CREATOR.createFromParcel(data) : null;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Bundle options = data.readInt() != 0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      ? Bundle.CREATOR.createFromParcel(data) : null;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int result = startActivity(app, callingPackage, intent, resolvedType,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      resultTo, resultWho, requestCode, startFlags, profilerInfo, options);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reply.writeNoException();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reply.writeInt(result);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return true;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}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// ...    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return super.onTransact(code, data, reply, flags);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可以看到在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ActivityManagerNative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onTransact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方法中判断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code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如果为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START_ACTIVITY_TRANSACTION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，那么久通过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data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取出客户端传来的数据，并调用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来启动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。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的具体实现是在</w:t>
      </w:r>
      <w:r w:rsidRPr="00BD5EDD">
        <w:rPr>
          <w:rFonts w:ascii="Georgia" w:eastAsia="宋体" w:hAnsi="Georgia" w:cs="宋体"/>
          <w:b/>
          <w:bCs/>
          <w:color w:val="000000"/>
          <w:kern w:val="0"/>
          <w:szCs w:val="21"/>
        </w:rPr>
        <w:t>ActivityManagerService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中，其源码如下：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frameworks/base/services/core/java/com/android/server/am/ActivityManagerService.java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@Override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final int startActivity(IApplicationThread caller, String callingPackage,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Intent intent, String resolvedType, IBinder resultTo, String resultWho, int requestCode,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 startFlags, ProfilerInfo profilerInfo, Bundle options)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return startActivityAsUser(caller, callingPackage, intent, resolvedType, resultTo,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resultWho, requestCode, startFlags, profilerInfo, options,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UserHandle.getCallingUserId());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这个方法中仅仅是调用了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startActivityAsUser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方法，其源码如下：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// frameworks/base/services/core/java/com/android/server/am/ActivityManagerService.java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@Override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public final int startActivityAsUser(IApplicationThread caller, String callingPackage,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Intent intent, String resolvedType, IBinder resultTo, String resultWho, int requestCode,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int startFlags, ProfilerInfo profilerInfo, Bundle options, int userId) {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enforceNotIsolatedCaller("startActivity");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userId = handleIncomingUser(Binder.getCallingPid(), Binder.getCallingUid(), userId,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false, ALLOW_FULL_ONLY, "startActivity", null);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// TODO: Switch to user app stacks here.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return mStackSupervisor.startActivityMayWait(caller, -1, callingPackage, intent,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resolvedType, null, null, resultTo, resultWho, requestCode, startFlags,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48" w:right="48"/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 xml:space="preserve">            profilerInfo, null, null, options, false, userId, null, null);</w:t>
      </w:r>
    </w:p>
    <w:p w:rsidR="00BD5EDD" w:rsidRPr="00BD5EDD" w:rsidRDefault="00BD5EDD" w:rsidP="00BD5EDD">
      <w:pPr>
        <w:widowControl/>
        <w:pBdr>
          <w:left w:val="single" w:sz="36" w:space="6" w:color="E2E2E2"/>
        </w:pBd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D5EDD">
        <w:rPr>
          <w:rFonts w:ascii="宋体" w:eastAsia="宋体" w:hAnsi="宋体" w:cs="宋体"/>
          <w:color w:val="000000"/>
          <w:kern w:val="0"/>
          <w:sz w:val="20"/>
          <w:szCs w:val="20"/>
          <w:bdr w:val="single" w:sz="6" w:space="2" w:color="EEEFF4" w:frame="1"/>
          <w:shd w:val="clear" w:color="auto" w:fill="EEEFF4"/>
        </w:rPr>
        <w:t>}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startActivityAsUser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方法中又会通过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mStackSupervisor.startActivityMayWait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方法来启动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Activity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，具体过程这里不再赘述。</w:t>
      </w:r>
    </w:p>
    <w:p w:rsidR="00BD5EDD" w:rsidRPr="00BD5EDD" w:rsidRDefault="00BD5EDD" w:rsidP="00BD5EDD">
      <w:pPr>
        <w:widowControl/>
        <w:shd w:val="clear" w:color="auto" w:fill="FFFFFF"/>
        <w:spacing w:after="90" w:line="360" w:lineRule="atLeast"/>
        <w:jc w:val="left"/>
        <w:textAlignment w:val="top"/>
        <w:rPr>
          <w:rFonts w:ascii="Georgia" w:eastAsia="宋体" w:hAnsi="Georgia" w:cs="宋体"/>
          <w:color w:val="000000"/>
          <w:kern w:val="0"/>
          <w:szCs w:val="21"/>
        </w:rPr>
      </w:pPr>
      <w:r w:rsidRPr="00BD5EDD">
        <w:rPr>
          <w:rFonts w:ascii="Georgia" w:eastAsia="宋体" w:hAnsi="Georgia" w:cs="宋体"/>
          <w:color w:val="000000"/>
          <w:kern w:val="0"/>
          <w:szCs w:val="21"/>
        </w:rPr>
        <w:t>详细参考</w:t>
      </w:r>
      <w:r w:rsidRPr="00BD5EDD">
        <w:rPr>
          <w:rFonts w:ascii="Georgia" w:eastAsia="宋体" w:hAnsi="Georgia" w:cs="宋体"/>
          <w:color w:val="000000"/>
          <w:kern w:val="0"/>
          <w:szCs w:val="21"/>
        </w:rPr>
        <w:t> </w:t>
      </w:r>
      <w:hyperlink r:id="rId13" w:history="1">
        <w:r w:rsidRPr="00BD5EDD">
          <w:rPr>
            <w:rFonts w:ascii="Georgia" w:eastAsia="宋体" w:hAnsi="Georgia" w:cs="宋体"/>
            <w:color w:val="01AAED"/>
            <w:kern w:val="0"/>
            <w:szCs w:val="21"/>
            <w:u w:val="single"/>
          </w:rPr>
          <w:t>Activity</w:t>
        </w:r>
        <w:r w:rsidRPr="00BD5EDD">
          <w:rPr>
            <w:rFonts w:ascii="Georgia" w:eastAsia="宋体" w:hAnsi="Georgia" w:cs="宋体"/>
            <w:color w:val="01AAED"/>
            <w:kern w:val="0"/>
            <w:szCs w:val="21"/>
            <w:u w:val="single"/>
          </w:rPr>
          <w:t>的启动流程</w:t>
        </w:r>
      </w:hyperlink>
    </w:p>
    <w:sectPr w:rsidR="00BD5EDD" w:rsidRPr="00BD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61C4F"/>
    <w:multiLevelType w:val="multilevel"/>
    <w:tmpl w:val="960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E5016"/>
    <w:multiLevelType w:val="multilevel"/>
    <w:tmpl w:val="510A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1156F"/>
    <w:multiLevelType w:val="multilevel"/>
    <w:tmpl w:val="F00A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07630"/>
    <w:multiLevelType w:val="multilevel"/>
    <w:tmpl w:val="D9E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2"/>
  </w:num>
  <w:num w:numId="6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86"/>
    <w:rsid w:val="00870386"/>
    <w:rsid w:val="00AF00CE"/>
    <w:rsid w:val="00B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18A6-46A8-4EB5-B512-8C3A331B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E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5E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5E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E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5E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5ED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D5EDD"/>
    <w:rPr>
      <w:color w:val="0000FF"/>
      <w:u w:val="single"/>
    </w:rPr>
  </w:style>
  <w:style w:type="character" w:customStyle="1" w:styleId="layui-breadcrumb">
    <w:name w:val="layui-breadcrumb"/>
    <w:basedOn w:val="a0"/>
    <w:rsid w:val="00BD5EDD"/>
  </w:style>
  <w:style w:type="character" w:styleId="HTML">
    <w:name w:val="HTML Cite"/>
    <w:basedOn w:val="a0"/>
    <w:uiPriority w:val="99"/>
    <w:semiHidden/>
    <w:unhideWhenUsed/>
    <w:rsid w:val="00BD5EDD"/>
    <w:rPr>
      <w:i/>
      <w:iCs/>
    </w:rPr>
  </w:style>
  <w:style w:type="paragraph" w:styleId="a4">
    <w:name w:val="Normal (Web)"/>
    <w:basedOn w:val="a"/>
    <w:uiPriority w:val="99"/>
    <w:semiHidden/>
    <w:unhideWhenUsed/>
    <w:rsid w:val="00BD5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D5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D5EDD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BD5ED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D5EDD"/>
    <w:rPr>
      <w:b/>
      <w:bCs/>
    </w:rPr>
  </w:style>
  <w:style w:type="paragraph" w:customStyle="1" w:styleId="geekgay">
    <w:name w:val="geekgay"/>
    <w:basedOn w:val="a"/>
    <w:rsid w:val="00BD5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F7F7F9"/>
                  </w:divBdr>
                  <w:divsChild>
                    <w:div w:id="1155219878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24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8743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356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3704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4503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8447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  <w:div w:id="8896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53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3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fk.com/pdf/download.html" TargetMode="External"/><Relationship Id="rId13" Type="http://schemas.openxmlformats.org/officeDocument/2006/relationships/hyperlink" Target="https://www.learnfk.com/android/android-tutorial-android-system-startu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earnfk.com/android/android-tutorial-activityth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e.learnfk.com/f/18605620-495896203-fd1f6c" TargetMode="External"/><Relationship Id="rId11" Type="http://schemas.openxmlformats.org/officeDocument/2006/relationships/hyperlink" Target="https://www.learnfk.com/android/android-tutorial-ams.html" TargetMode="External"/><Relationship Id="rId5" Type="http://schemas.openxmlformats.org/officeDocument/2006/relationships/hyperlink" Target="https://www.learnfk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earnfk.com/android/android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f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2005</Words>
  <Characters>11429</Characters>
  <Application>Microsoft Office Word</Application>
  <DocSecurity>0</DocSecurity>
  <Lines>95</Lines>
  <Paragraphs>26</Paragraphs>
  <ScaleCrop>false</ScaleCrop>
  <Company>Home</Company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2022-02-14T16:35:00Z</dcterms:created>
  <dcterms:modified xsi:type="dcterms:W3CDTF">2022-02-14T16:37:00Z</dcterms:modified>
</cp:coreProperties>
</file>