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906" w:rsidRDefault="00971A0C" w:rsidP="00971A0C">
      <w:pPr>
        <w:pStyle w:val="1"/>
      </w:pPr>
      <w:r>
        <w:rPr>
          <w:rFonts w:hint="eastAsia"/>
        </w:rPr>
        <w:t>准备工作：把</w:t>
      </w:r>
      <w:r>
        <w:t>08</w:t>
      </w:r>
      <w:r>
        <w:rPr>
          <w:rFonts w:hint="eastAsia"/>
        </w:rPr>
        <w:t>文件复制一份，改名</w:t>
      </w:r>
      <w:r w:rsidRPr="00971A0C">
        <w:t>09-dad-son-planewar.py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1A0C" w:rsidTr="00971A0C">
        <w:tc>
          <w:tcPr>
            <w:tcW w:w="8296" w:type="dxa"/>
          </w:tcPr>
          <w:p w:rsidR="00971A0C" w:rsidRDefault="00971A0C" w:rsidP="00971A0C">
            <w:pPr>
              <w:rPr>
                <w:rFonts w:hint="eastAsia"/>
              </w:rPr>
            </w:pPr>
            <w:r w:rsidRPr="00971A0C">
              <w:drawing>
                <wp:inline distT="0" distB="0" distL="0" distR="0" wp14:anchorId="5A022190" wp14:editId="3CE110AB">
                  <wp:extent cx="2133898" cy="5249008"/>
                  <wp:effectExtent l="0" t="0" r="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898" cy="5249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1A0C" w:rsidRDefault="00971A0C" w:rsidP="00971A0C">
      <w:pPr>
        <w:pStyle w:val="1"/>
      </w:pPr>
      <w:r>
        <w:rPr>
          <w:rFonts w:hint="eastAsia"/>
        </w:rPr>
        <w:t>目标：实现我方补给，在游戏的过程中我们打掉了敌机，会加分，而且会有闪电和盾牌出现，我方捡到闪电会增加火力，捡到盾牌会增加血量</w:t>
      </w:r>
    </w:p>
    <w:p w:rsidR="00971A0C" w:rsidRDefault="00971A0C" w:rsidP="00971A0C">
      <w:pPr>
        <w:pStyle w:val="1"/>
      </w:pPr>
      <w:r>
        <w:rPr>
          <w:rFonts w:hint="eastAsia"/>
        </w:rPr>
        <w:t>开发开始</w:t>
      </w:r>
    </w:p>
    <w:p w:rsidR="00971A0C" w:rsidRDefault="004811F2" w:rsidP="00C3300C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我们在</w:t>
      </w:r>
      <w:r w:rsidR="00AD34D1">
        <w:rPr>
          <w:rFonts w:hint="eastAsia"/>
        </w:rPr>
        <w:t>funcs模块中</w:t>
      </w:r>
      <w:r>
        <w:rPr>
          <w:rFonts w:hint="eastAsia"/>
        </w:rPr>
        <w:t>子弹打中敌人的</w:t>
      </w:r>
      <w:r w:rsidR="00B546D5">
        <w:rPr>
          <w:rFonts w:hint="eastAsia"/>
        </w:rPr>
        <w:t>函数里面添加产生补给的代码，需要一个Power类，还需要在constants模块里面新建一个powers精灵组，我们稍后新建一个power.</w:t>
      </w:r>
      <w:r w:rsidR="00B546D5">
        <w:t>py</w:t>
      </w:r>
      <w:r w:rsidR="00B546D5">
        <w:rPr>
          <w:rFonts w:hint="eastAsia"/>
        </w:rPr>
        <w:t>模块在里面定义这个类和定义这个精灵组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46D5" w:rsidTr="00B546D5">
        <w:tc>
          <w:tcPr>
            <w:tcW w:w="8296" w:type="dxa"/>
          </w:tcPr>
          <w:p w:rsidR="00B546D5" w:rsidRDefault="00B546D5" w:rsidP="00B546D5">
            <w:pPr>
              <w:rPr>
                <w:rFonts w:hint="eastAsia"/>
              </w:rPr>
            </w:pPr>
            <w:r w:rsidRPr="00B546D5">
              <w:drawing>
                <wp:inline distT="0" distB="0" distL="0" distR="0" wp14:anchorId="321041CB" wp14:editId="322FF94E">
                  <wp:extent cx="9945488" cy="5544324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45488" cy="5544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46D5" w:rsidRDefault="00B546D5" w:rsidP="00B546D5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在constants模块里面定义一个powers精灵组，用来添加补给精灵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46D5" w:rsidTr="00B546D5">
        <w:tc>
          <w:tcPr>
            <w:tcW w:w="8296" w:type="dxa"/>
          </w:tcPr>
          <w:p w:rsidR="00B546D5" w:rsidRDefault="00B546D5" w:rsidP="00B546D5">
            <w:pPr>
              <w:rPr>
                <w:rFonts w:hint="eastAsia"/>
              </w:rPr>
            </w:pPr>
            <w:r w:rsidRPr="00B546D5">
              <w:drawing>
                <wp:inline distT="0" distB="0" distL="0" distR="0" wp14:anchorId="68E8F582" wp14:editId="65AC7E9B">
                  <wp:extent cx="7459116" cy="4124901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9116" cy="4124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46D5" w:rsidRPr="00B546D5" w:rsidRDefault="00B546D5" w:rsidP="00B546D5">
      <w:pPr>
        <w:rPr>
          <w:rFonts w:hint="eastAsia"/>
        </w:rPr>
      </w:pPr>
    </w:p>
    <w:p w:rsidR="00B546D5" w:rsidRDefault="00B546D5" w:rsidP="00B546D5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新建一个power模块，在里面新建一个Power类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59"/>
      </w:tblGrid>
      <w:tr w:rsidR="00B546D5" w:rsidTr="00FC5FAA">
        <w:tc>
          <w:tcPr>
            <w:tcW w:w="13459" w:type="dxa"/>
          </w:tcPr>
          <w:p w:rsidR="00FC5FAA" w:rsidRPr="00FC5FAA" w:rsidRDefault="00FC5FAA" w:rsidP="00FC5F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FC5FAA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FC5F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pygame</w:t>
            </w: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FC5FAA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as</w:t>
            </w: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FC5F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</w:p>
          <w:p w:rsidR="00FC5FAA" w:rsidRPr="00FC5FAA" w:rsidRDefault="00FC5FAA" w:rsidP="00FC5F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FC5FAA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FC5F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constants</w:t>
            </w: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FC5FAA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FC5FAA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</w:p>
          <w:p w:rsidR="00FC5FAA" w:rsidRPr="00FC5FAA" w:rsidRDefault="00FC5FAA" w:rsidP="00FC5F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FC5FAA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FC5F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random</w:t>
            </w: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FC5FAA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as</w:t>
            </w: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FC5F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rnd</w:t>
            </w:r>
          </w:p>
          <w:p w:rsidR="00FC5FAA" w:rsidRPr="00FC5FAA" w:rsidRDefault="00FC5FAA" w:rsidP="00FC5F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FC5FAA" w:rsidRPr="00FC5FAA" w:rsidRDefault="00FC5FAA" w:rsidP="00FC5F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FC5FAA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FC5FAA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加载盾牌和闪电</w:t>
            </w:r>
          </w:p>
          <w:p w:rsidR="00FC5FAA" w:rsidRPr="00FC5FAA" w:rsidRDefault="00FC5FAA" w:rsidP="00FC5F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FC5F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powerup_images</w:t>
            </w: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FC5FAA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{}</w:t>
            </w:r>
          </w:p>
          <w:p w:rsidR="00FC5FAA" w:rsidRPr="00FC5FAA" w:rsidRDefault="00FC5FAA" w:rsidP="00FC5F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FC5F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powerup_images</w:t>
            </w: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[</w:t>
            </w:r>
            <w:r w:rsidRPr="00FC5FAA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'shield'</w:t>
            </w: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] </w:t>
            </w:r>
            <w:r w:rsidRPr="00FC5FAA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FC5F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FC5F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image</w:t>
            </w: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FC5FAA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load</w:t>
            </w: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FC5F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pic_path</w:t>
            </w:r>
            <w:r w:rsidRPr="00FC5FAA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FC5FAA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'shield.png'</w:t>
            </w: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FC5FAA" w:rsidRPr="00FC5FAA" w:rsidRDefault="00FC5FAA" w:rsidP="00FC5F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FC5F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powerup_images</w:t>
            </w: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[</w:t>
            </w:r>
            <w:r w:rsidRPr="00FC5FAA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'gun'</w:t>
            </w: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] </w:t>
            </w:r>
            <w:r w:rsidRPr="00FC5FAA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FC5F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FC5F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image</w:t>
            </w: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FC5FAA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load</w:t>
            </w: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FC5F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pic_path</w:t>
            </w:r>
            <w:r w:rsidRPr="00FC5FAA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FC5FAA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'bolt.png'</w:t>
            </w: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FC5FAA" w:rsidRPr="00FC5FAA" w:rsidRDefault="00FC5FAA" w:rsidP="00FC5FAA">
            <w:pPr>
              <w:widowControl/>
              <w:shd w:val="clear" w:color="auto" w:fill="FFFFFF"/>
              <w:spacing w:after="270"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br/>
            </w:r>
          </w:p>
          <w:p w:rsidR="00FC5FAA" w:rsidRPr="00FC5FAA" w:rsidRDefault="00FC5FAA" w:rsidP="00FC5F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FC5FAA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class</w:t>
            </w: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FC5F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Power</w:t>
            </w: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FC5F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FC5F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FC5F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FC5FAA" w:rsidRPr="00FC5FAA" w:rsidRDefault="00FC5FAA" w:rsidP="00FC5F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FC5FAA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FC5FAA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__init__</w:t>
            </w: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FC5F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FC5F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center</w:t>
            </w: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-&gt; </w:t>
            </w:r>
            <w:r w:rsidRPr="00FC5FAA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None</w:t>
            </w: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FC5FAA" w:rsidRPr="00FC5FAA" w:rsidRDefault="00FC5FAA" w:rsidP="00FC5F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FC5F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FC5F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FC5F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FC5FAA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__init__</w:t>
            </w: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>
              <w:rPr>
                <w:rFonts w:ascii="Consolas" w:eastAsia="宋体" w:hAnsi="Consolas" w:cs="宋体" w:hint="eastAsia"/>
                <w:color w:val="3B3B3B"/>
                <w:kern w:val="0"/>
                <w:sz w:val="27"/>
                <w:szCs w:val="27"/>
              </w:rPr>
              <w:t>self</w:t>
            </w: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FC5FAA" w:rsidRPr="00FC5FAA" w:rsidRDefault="00FC5FAA" w:rsidP="00FC5F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FC5F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FC5F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type</w:t>
            </w: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FC5FAA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FC5F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rnd</w:t>
            </w: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FC5F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choice</w:t>
            </w: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([</w:t>
            </w:r>
            <w:r w:rsidRPr="00FC5FAA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'shield'</w:t>
            </w: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FC5FAA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'gun'</w:t>
            </w: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])</w:t>
            </w:r>
          </w:p>
          <w:p w:rsidR="00FC5FAA" w:rsidRPr="00FC5FAA" w:rsidRDefault="00FC5FAA" w:rsidP="00FC5F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FC5F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FC5F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</w:t>
            </w: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FC5FAA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FC5F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powerup_images</w:t>
            </w: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[</w:t>
            </w:r>
            <w:r w:rsidRPr="00FC5F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FC5F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type</w:t>
            </w: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]</w:t>
            </w:r>
          </w:p>
          <w:p w:rsidR="00FC5FAA" w:rsidRPr="00FC5FAA" w:rsidRDefault="00FC5FAA" w:rsidP="00FC5F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FC5F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FC5F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</w:t>
            </w: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.set_colorkey(</w:t>
            </w:r>
            <w:r w:rsidRPr="00FC5FAA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BLACK</w:t>
            </w: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FC5FAA" w:rsidRPr="00FC5FAA" w:rsidRDefault="00FC5FAA" w:rsidP="00FC5F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FC5F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FC5F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FC5FAA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FC5F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FC5F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</w:t>
            </w: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.get_rect()</w:t>
            </w:r>
          </w:p>
          <w:p w:rsidR="00FC5FAA" w:rsidRPr="00FC5FAA" w:rsidRDefault="00FC5FAA" w:rsidP="00FC5F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FC5F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FC5F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.center </w:t>
            </w:r>
            <w:r w:rsidRPr="00FC5FAA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FC5F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center</w:t>
            </w:r>
          </w:p>
          <w:p w:rsidR="00FC5FAA" w:rsidRPr="00FC5FAA" w:rsidRDefault="00FC5FAA" w:rsidP="00FC5F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FC5F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FC5F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speedy</w:t>
            </w: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FC5FAA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FC5FAA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4</w:t>
            </w:r>
          </w:p>
          <w:p w:rsidR="00FC5FAA" w:rsidRPr="00FC5FAA" w:rsidRDefault="00FC5FAA" w:rsidP="00FC5F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FC5FAA" w:rsidRPr="00FC5FAA" w:rsidRDefault="00FC5FAA" w:rsidP="00FC5F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FC5FAA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FC5FAA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update</w:t>
            </w: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FC5F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FC5FAA" w:rsidRPr="00FC5FAA" w:rsidRDefault="00FC5FAA" w:rsidP="00FC5F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FC5F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FC5F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.y </w:t>
            </w:r>
            <w:r w:rsidRPr="00FC5FAA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+=</w:t>
            </w: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FC5F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FC5F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speedy</w:t>
            </w:r>
          </w:p>
          <w:p w:rsidR="00FC5FAA" w:rsidRPr="00FC5FAA" w:rsidRDefault="00FC5FAA" w:rsidP="00FC5F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FC5FAA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FC5F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FC5F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.top </w:t>
            </w:r>
            <w:r w:rsidRPr="00FC5FAA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&gt;</w:t>
            </w: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FC5FAA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HEIGHT</w:t>
            </w: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FC5FAA" w:rsidRPr="00FC5FAA" w:rsidRDefault="00FC5FAA" w:rsidP="00FC5F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FC5F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FC5FAA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kill</w:t>
            </w:r>
            <w:r w:rsidRPr="00FC5F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FC5FAA" w:rsidRPr="00FC5FAA" w:rsidRDefault="00FC5FAA" w:rsidP="00FC5F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B546D5" w:rsidRDefault="00B546D5" w:rsidP="00B546D5">
            <w:pPr>
              <w:rPr>
                <w:rFonts w:hint="eastAsia"/>
              </w:rPr>
            </w:pPr>
          </w:p>
        </w:tc>
      </w:tr>
    </w:tbl>
    <w:p w:rsidR="00B546D5" w:rsidRDefault="00FC5FAA" w:rsidP="00FC5FAA">
      <w:pPr>
        <w:pStyle w:val="2"/>
      </w:pPr>
      <w:r>
        <w:rPr>
          <w:rFonts w:hint="eastAsia"/>
        </w:rPr>
        <w:t>4.另外，我们需要在constants模块里面添加一个players精灵组，用来保存玩家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5FAA" w:rsidTr="00FC5FAA">
        <w:tc>
          <w:tcPr>
            <w:tcW w:w="8296" w:type="dxa"/>
          </w:tcPr>
          <w:p w:rsidR="00FC5FAA" w:rsidRDefault="00FC5FAA" w:rsidP="00FC5FAA">
            <w:pPr>
              <w:rPr>
                <w:rFonts w:hint="eastAsia"/>
              </w:rPr>
            </w:pPr>
            <w:r w:rsidRPr="00FC5FAA">
              <w:drawing>
                <wp:inline distT="0" distB="0" distL="0" distR="0" wp14:anchorId="5C696664" wp14:editId="550A3E64">
                  <wp:extent cx="10202699" cy="5115639"/>
                  <wp:effectExtent l="0" t="0" r="8255" b="889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02699" cy="5115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5FAA" w:rsidRDefault="00FC5FAA" w:rsidP="00FC5FAA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然后我们需要在</w:t>
      </w:r>
      <w:r w:rsidR="00AD34D1">
        <w:rPr>
          <w:rFonts w:hint="eastAsia"/>
        </w:rPr>
        <w:t>游戏主程序的</w:t>
      </w:r>
      <w:r>
        <w:rPr>
          <w:rFonts w:hint="eastAsia"/>
        </w:rPr>
        <w:t>创建玩家的地方把玩家添加到玩家精灵组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5FAA" w:rsidTr="00FC5FAA">
        <w:tc>
          <w:tcPr>
            <w:tcW w:w="8296" w:type="dxa"/>
          </w:tcPr>
          <w:p w:rsidR="00FC5FAA" w:rsidRDefault="009568B9" w:rsidP="00FC5FAA">
            <w:pPr>
              <w:rPr>
                <w:rFonts w:hint="eastAsia"/>
              </w:rPr>
            </w:pPr>
            <w:r w:rsidRPr="009568B9">
              <w:drawing>
                <wp:inline distT="0" distB="0" distL="0" distR="0" wp14:anchorId="6BFAEE77" wp14:editId="52D1B38B">
                  <wp:extent cx="9912654" cy="4228105"/>
                  <wp:effectExtent l="0" t="0" r="0" b="127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15575" cy="4229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5FAA" w:rsidRDefault="00471B01" w:rsidP="00471B01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在funcs模块里面定义一个玩家精灵和power精灵的碰撞检测的方法plane_</w:t>
      </w:r>
      <w:r w:rsidR="005F35B5">
        <w:t>get_power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68B9" w:rsidTr="009568B9">
        <w:tc>
          <w:tcPr>
            <w:tcW w:w="8296" w:type="dxa"/>
          </w:tcPr>
          <w:p w:rsidR="009568B9" w:rsidRDefault="009568B9" w:rsidP="009568B9">
            <w:pPr>
              <w:rPr>
                <w:rFonts w:hint="eastAsia"/>
              </w:rPr>
            </w:pPr>
            <w:r w:rsidRPr="009568B9">
              <w:drawing>
                <wp:inline distT="0" distB="0" distL="0" distR="0" wp14:anchorId="278CB761" wp14:editId="7D76C081">
                  <wp:extent cx="7821116" cy="3810532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1116" cy="3810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68B9" w:rsidRDefault="009568B9" w:rsidP="00C3300C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然后需要在</w:t>
      </w:r>
      <w:r w:rsidR="00C3300C">
        <w:rPr>
          <w:rFonts w:hint="eastAsia"/>
        </w:rPr>
        <w:t>主文件的游戏循环里面调用我方飞机获取补给的函数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300C" w:rsidTr="00C3300C">
        <w:tc>
          <w:tcPr>
            <w:tcW w:w="8296" w:type="dxa"/>
          </w:tcPr>
          <w:p w:rsidR="00C3300C" w:rsidRDefault="00C3300C" w:rsidP="00C3300C">
            <w:pPr>
              <w:rPr>
                <w:rFonts w:hint="eastAsia"/>
              </w:rPr>
            </w:pPr>
            <w:r w:rsidRPr="00C3300C">
              <w:drawing>
                <wp:inline distT="0" distB="0" distL="0" distR="0" wp14:anchorId="1573EDAA" wp14:editId="684E4056">
                  <wp:extent cx="8830907" cy="5010849"/>
                  <wp:effectExtent l="0" t="0" r="889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0907" cy="5010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300C" w:rsidRDefault="00715BF6" w:rsidP="00715BF6">
      <w:pPr>
        <w:pStyle w:val="2"/>
      </w:pPr>
      <w:r>
        <w:t>8.</w:t>
      </w:r>
      <w:r w:rsidR="00063391">
        <w:rPr>
          <w:rFonts w:hint="eastAsia"/>
        </w:rPr>
        <w:t>为了</w:t>
      </w:r>
      <w:r>
        <w:rPr>
          <w:rFonts w:hint="eastAsia"/>
        </w:rPr>
        <w:t>效果更好，我们给获取补给函数添加音效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BF6" w:rsidTr="00715BF6">
        <w:tc>
          <w:tcPr>
            <w:tcW w:w="8296" w:type="dxa"/>
          </w:tcPr>
          <w:p w:rsidR="00715BF6" w:rsidRDefault="00F32F5C" w:rsidP="00715BF6">
            <w:pPr>
              <w:rPr>
                <w:rFonts w:hint="eastAsia"/>
              </w:rPr>
            </w:pPr>
            <w:r w:rsidRPr="00F32F5C">
              <w:drawing>
                <wp:inline distT="0" distB="0" distL="0" distR="0" wp14:anchorId="6D961473" wp14:editId="5823EFAA">
                  <wp:extent cx="7544853" cy="4601217"/>
                  <wp:effectExtent l="0" t="0" r="0" b="889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4853" cy="4601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5BF6" w:rsidRDefault="00AD34D1" w:rsidP="00AD34D1">
      <w:pPr>
        <w:pStyle w:val="1"/>
      </w:pPr>
      <w:r>
        <w:rPr>
          <w:rFonts w:hint="eastAsia"/>
        </w:rPr>
        <w:t>这一节学习到此为止，有更新的模块的代码如下</w:t>
      </w:r>
    </w:p>
    <w:p w:rsidR="00AD34D1" w:rsidRDefault="00AD34D1" w:rsidP="00AD34D1">
      <w:pPr>
        <w:pStyle w:val="2"/>
      </w:pPr>
      <w:r>
        <w:rPr>
          <w:rFonts w:hint="eastAsia"/>
        </w:rPr>
        <w:t>funcs.</w:t>
      </w:r>
      <w:r>
        <w:t>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08"/>
      </w:tblGrid>
      <w:tr w:rsidR="00AD34D1" w:rsidTr="00AD34D1">
        <w:tc>
          <w:tcPr>
            <w:tcW w:w="12608" w:type="dxa"/>
          </w:tcPr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pygame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as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constants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plane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enemy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explosion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random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as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rnd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power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绘制文本的函数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draw_text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surf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text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size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font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font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Font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font_name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size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text_surface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font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render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text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D34D1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True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D34D1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WHITE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text_rect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text_surface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get_rect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text_rect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midtop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surf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.blit(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text_surface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text_rect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draw_screen_text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player1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player2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AD34D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draw_text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str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score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),</w:t>
            </w:r>
            <w:r w:rsidRPr="00AD34D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18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D34D1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/</w:t>
            </w:r>
            <w:r w:rsidRPr="00AD34D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D34D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显示分数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AD34D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draw_shield_bar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D34D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5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D34D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5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player1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.shield)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AD34D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draw_shield_bar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D34D1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AD34D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105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D34D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5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player2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.shield)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AD34D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draw_lives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D34D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D34D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20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player1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.lives,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player_mini_img1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AD34D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draw_lives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D34D1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AD34D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100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D34D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20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player2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.lives,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player_mini_img2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绘制血条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draw_shield_bar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pct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pct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max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pct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D34D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fill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pct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/</w:t>
            </w:r>
            <w:r w:rsidRPr="00AD34D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100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BAR_LENGTH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outline_rect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Rect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D34D1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BAR_LENGTH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D34D1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BAR_HEIGHT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fill_rect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Rect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fill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D34D1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BAR_HEIGHT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draw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rect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D34D1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GREEN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fill_rect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draw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rect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D34D1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WHITE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outline_rect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D34D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after="270"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draw_lives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surf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lives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AD34D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for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in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range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lives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img_rect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.get_rect()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img_rect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.x 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30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img_rect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.y 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surf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.blit(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img_rect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创建敌机的函数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   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new_enemy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():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enemy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Enemy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    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enemy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enemies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enemy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bullet_hit_enemy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():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AD34D1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"""</w:t>
            </w:r>
            <w:r w:rsidRPr="00AD34D1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我方子弹打中敌人的函数</w:t>
            </w:r>
            <w:r w:rsidRPr="00AD34D1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"""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  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先进行我方子弹和敌机的碰撞检测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AD34D1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global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score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hits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groupcollide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enemies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bullets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D34D1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True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D34D1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True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AD34D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for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hit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in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hits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score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+=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50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hit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.radius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mixer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Sound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sound_path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AD34D1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"exp.wav"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).</w:t>
            </w:r>
            <w:r w:rsidRPr="00AD34D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play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创建一个爆炸对象需要调用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Explosion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类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expl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Explosion(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hit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.rect.center,</w:t>
            </w:r>
            <w:r w:rsidRPr="00AD34D1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'lg'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将爆炸对象添加到所有精灵组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expl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AD34D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rnd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random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&gt;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0.9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Power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hit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.rect.center)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powers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每消灭一个敌机，又会创建一个敌机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AD34D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new_enemy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我方飞机获取补给的方法，元素碰撞检测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plane_get_power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():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sound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mixer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Sound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sound_path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AD34D1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'FX054_cut.wav'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AD34D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for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in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players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hits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spritecollide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powers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D34D1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True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AD34D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for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hit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in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hits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AD34D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hit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.type 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'shield'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: 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sound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play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.shield 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+=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rnd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randrange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AD34D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20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D34D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40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AD34D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.shield 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&gt;=</w:t>
            </w:r>
            <w:r w:rsidRPr="00AD34D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100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    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.shield 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100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血量不能超过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100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AD34D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elif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hit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.type 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'gun'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: 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sound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play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  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.powerup()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         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     </w:t>
            </w:r>
          </w:p>
          <w:p w:rsidR="00AD34D1" w:rsidRDefault="00AD34D1" w:rsidP="00AD34D1">
            <w:pPr>
              <w:rPr>
                <w:rFonts w:hint="eastAsia"/>
              </w:rPr>
            </w:pPr>
          </w:p>
        </w:tc>
      </w:tr>
    </w:tbl>
    <w:p w:rsidR="00AD34D1" w:rsidRPr="00AD34D1" w:rsidRDefault="00AD34D1" w:rsidP="00AD34D1">
      <w:pPr>
        <w:rPr>
          <w:rFonts w:hint="eastAsia"/>
        </w:rPr>
      </w:pPr>
    </w:p>
    <w:p w:rsidR="00AD34D1" w:rsidRDefault="00AD34D1" w:rsidP="00AD34D1">
      <w:pPr>
        <w:pStyle w:val="2"/>
      </w:pPr>
      <w:r>
        <w:t>power.py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5"/>
      </w:tblGrid>
      <w:tr w:rsidR="00AD34D1" w:rsidTr="00AD34D1">
        <w:tc>
          <w:tcPr>
            <w:tcW w:w="12325" w:type="dxa"/>
          </w:tcPr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pygame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as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constants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random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as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rnd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加载盾牌和闪电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powerup_images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{}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powerup_images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[</w:t>
            </w:r>
            <w:r w:rsidRPr="00AD34D1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'shield'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] 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image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load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pic_path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AD34D1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'shield.png'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powerup_images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[</w:t>
            </w:r>
            <w:r w:rsidRPr="00AD34D1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'gun'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] 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image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load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pic_path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AD34D1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'bolt2.png'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after="270"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br/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class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Power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AD34D1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__init__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center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-&gt; </w:t>
            </w:r>
            <w:r w:rsidRPr="00AD34D1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None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__init__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type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rnd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choice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([</w:t>
            </w:r>
            <w:r w:rsidRPr="00AD34D1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'shield'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D34D1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'gun'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])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powerup_images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[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type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]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.set_colorkey(</w:t>
            </w:r>
            <w:r w:rsidRPr="00AD34D1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BLACK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.get_rect()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.center 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center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speedy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AD34D1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update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.y 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+=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speedy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AD34D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.top 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&gt;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HEIGHT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kill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after="270"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br/>
            </w:r>
          </w:p>
          <w:p w:rsidR="00AD34D1" w:rsidRDefault="00AD34D1" w:rsidP="00AD34D1">
            <w:pPr>
              <w:rPr>
                <w:rFonts w:hint="eastAsia"/>
              </w:rPr>
            </w:pPr>
          </w:p>
        </w:tc>
      </w:tr>
    </w:tbl>
    <w:p w:rsidR="00AD34D1" w:rsidRPr="00AD34D1" w:rsidRDefault="00AD34D1" w:rsidP="00AD34D1">
      <w:pPr>
        <w:rPr>
          <w:rFonts w:hint="eastAsia"/>
        </w:rPr>
      </w:pPr>
    </w:p>
    <w:p w:rsidR="00AD34D1" w:rsidRDefault="00AD34D1" w:rsidP="00AD34D1">
      <w:pPr>
        <w:pStyle w:val="2"/>
      </w:pPr>
      <w:r>
        <w:t>constants.py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17"/>
      </w:tblGrid>
      <w:tr w:rsidR="00AD34D1" w:rsidTr="00AD34D1">
        <w:tc>
          <w:tcPr>
            <w:tcW w:w="13317" w:type="dxa"/>
          </w:tcPr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pygame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as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os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path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init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      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初始化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pygame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模块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mixer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init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初始化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pygame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模块的音效模块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font_name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font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match_font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AD34D1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'arial'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获取系统里面安装了的字体名称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实战图片和音效图片路径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pic_path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'./res/images/'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sound_path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'./res/sounds/'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480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    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窗口宽度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HEIGHT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600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   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窗口高度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 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SIZE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AD34D1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D34D1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HEIGHT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FPS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30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 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帧率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定义颜色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BLACK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AD34D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D34D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D34D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WHITE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AD34D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255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D34D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255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D34D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255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RED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AD34D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255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D34D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D34D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GREEN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AD34D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D34D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255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D34D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BLUE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AD34D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D34D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D34D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255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YELLOW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AD34D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255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D34D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255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D34D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bg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image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load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pic_path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AD34D1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'startfield.jpg'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bg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transform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scale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bg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,(</w:t>
            </w:r>
            <w:r w:rsidRPr="00AD34D1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D34D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1536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))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height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AD34D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936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POWERUP_TIME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5000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飞机的火力持续时间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所有精灵的精灵组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Group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我方子弹精灵组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bullets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Group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敌机精灵组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enemies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Group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敌人子弹精灵组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enemy_bullets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Group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补给精灵组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powers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Group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玩家精灵组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players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Group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after="270"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分数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score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BAR_LENGTH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AD34D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100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血条长度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BAR_HEIGHT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血条高度</w:t>
            </w:r>
          </w:p>
          <w:p w:rsidR="00AD34D1" w:rsidRDefault="00AD34D1" w:rsidP="00AD34D1">
            <w:pPr>
              <w:rPr>
                <w:rFonts w:hint="eastAsia"/>
              </w:rPr>
            </w:pPr>
          </w:p>
        </w:tc>
      </w:tr>
    </w:tbl>
    <w:p w:rsidR="00AD34D1" w:rsidRPr="00AD34D1" w:rsidRDefault="00AD34D1" w:rsidP="00AD34D1">
      <w:pPr>
        <w:rPr>
          <w:rFonts w:hint="eastAsia"/>
        </w:rPr>
      </w:pPr>
    </w:p>
    <w:p w:rsidR="00AD34D1" w:rsidRDefault="00AD34D1" w:rsidP="00AD34D1">
      <w:pPr>
        <w:pStyle w:val="2"/>
      </w:pPr>
      <w:r w:rsidRPr="00AD34D1">
        <w:t>09-dad-son-planewar.py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17"/>
      </w:tblGrid>
      <w:tr w:rsidR="00AD34D1" w:rsidTr="00AD34D1">
        <w:tc>
          <w:tcPr>
            <w:tcW w:w="13317" w:type="dxa"/>
          </w:tcPr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第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8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个版本，敌机攻击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sys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constants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menu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plane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funcs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display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set_mode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AD34D1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SIZE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display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set_caption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AD34D1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</w:t>
            </w:r>
            <w:r w:rsidRPr="00AD34D1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飞机大战</w:t>
            </w:r>
            <w:r w:rsidRPr="00AD34D1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clock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time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Clock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main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():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1.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显示启动画面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menu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menu_display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调用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menu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模块的显示菜单方法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2.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精灵组可以直接使用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constants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模块里面的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all_sprites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和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bullets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3.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创建玩家飞机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player1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Plane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player_img1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K_LEFT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K_RIGHT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K_UP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K_DOWN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player2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Plane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player_img2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K_a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K_d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K_w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K_s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4.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将他们添加到精灵组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,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这是必须的，因为只有精灵组才有绘制方法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player1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player2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players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player1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players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player2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创建敌机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AD34D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for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in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range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AD34D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4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AD34D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new_enemy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这个方法可以创建敌机并且添加到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all_sprites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和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enemies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精灵组里面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调用精灵组的更新方法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update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players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update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AD34D1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global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height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running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True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AD34D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while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running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: 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游戏主循环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clock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tick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AD34D1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FPS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AD34D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for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event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in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event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():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AD34D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event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type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QUIT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running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False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背景图片向下滚动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        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blit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bg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,(</w:t>
            </w:r>
            <w:r w:rsidRPr="00AD34D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height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))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height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+=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AD34D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height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&gt;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AD34D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168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height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AD34D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936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update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      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调用精灵组的更新方法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players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update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          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调用精灵组的更新方法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  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绘制精灵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AD34D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bullet_hit_enemy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子弹打中敌人的碰撞检测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AD34D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plane_get_power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我方飞机获取补给的碰撞检测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AD34D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draw_screen_text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player1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player2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AD34D1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绘制血条和飞机架数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display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update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quit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AD34D1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sys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AD34D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exit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__name__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AD34D1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'__main__'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AD34D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main</w:t>
            </w:r>
            <w:r w:rsidRPr="00AD34D1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    </w:t>
            </w:r>
          </w:p>
          <w:p w:rsidR="00AD34D1" w:rsidRPr="00AD34D1" w:rsidRDefault="00AD34D1" w:rsidP="00AD34D1">
            <w:pPr>
              <w:widowControl/>
              <w:shd w:val="clear" w:color="auto" w:fill="FFFFFF"/>
              <w:spacing w:after="270" w:line="360" w:lineRule="atLeast"/>
              <w:jc w:val="left"/>
              <w:rPr>
                <w:rFonts w:ascii="Consolas" w:eastAsia="宋体" w:hAnsi="Consolas" w:cs="宋体" w:hint="eastAsia"/>
                <w:color w:val="3B3B3B"/>
                <w:kern w:val="0"/>
                <w:sz w:val="27"/>
                <w:szCs w:val="27"/>
              </w:rPr>
            </w:pPr>
            <w:bookmarkStart w:id="0" w:name="_GoBack"/>
            <w:bookmarkEnd w:id="0"/>
          </w:p>
        </w:tc>
      </w:tr>
    </w:tbl>
    <w:p w:rsidR="00AD34D1" w:rsidRPr="00AD34D1" w:rsidRDefault="00AD34D1" w:rsidP="00AD34D1">
      <w:pPr>
        <w:rPr>
          <w:rFonts w:hint="eastAsia"/>
        </w:rPr>
      </w:pPr>
    </w:p>
    <w:p w:rsidR="00C3300C" w:rsidRPr="00C3300C" w:rsidRDefault="00C3300C" w:rsidP="00C3300C">
      <w:pPr>
        <w:rPr>
          <w:rFonts w:hint="eastAsia"/>
        </w:rPr>
      </w:pPr>
    </w:p>
    <w:p w:rsidR="00971A0C" w:rsidRDefault="00971A0C" w:rsidP="00971A0C"/>
    <w:p w:rsidR="00971A0C" w:rsidRDefault="00971A0C" w:rsidP="00971A0C"/>
    <w:p w:rsidR="00971A0C" w:rsidRDefault="00971A0C" w:rsidP="00971A0C"/>
    <w:p w:rsidR="00971A0C" w:rsidRPr="005F35B5" w:rsidRDefault="00971A0C" w:rsidP="00971A0C"/>
    <w:p w:rsidR="00971A0C" w:rsidRDefault="00971A0C" w:rsidP="00971A0C"/>
    <w:p w:rsidR="00971A0C" w:rsidRDefault="00971A0C" w:rsidP="00971A0C"/>
    <w:p w:rsidR="00971A0C" w:rsidRDefault="00971A0C" w:rsidP="00971A0C"/>
    <w:p w:rsidR="00971A0C" w:rsidRDefault="00971A0C" w:rsidP="00971A0C"/>
    <w:p w:rsidR="00971A0C" w:rsidRDefault="00971A0C" w:rsidP="00971A0C"/>
    <w:p w:rsidR="00971A0C" w:rsidRDefault="00971A0C" w:rsidP="00971A0C"/>
    <w:p w:rsidR="00971A0C" w:rsidRDefault="00971A0C" w:rsidP="00971A0C"/>
    <w:p w:rsidR="00971A0C" w:rsidRDefault="00971A0C" w:rsidP="00971A0C"/>
    <w:p w:rsidR="00971A0C" w:rsidRDefault="00971A0C" w:rsidP="00971A0C"/>
    <w:p w:rsidR="00971A0C" w:rsidRDefault="00971A0C" w:rsidP="00971A0C"/>
    <w:p w:rsidR="00971A0C" w:rsidRDefault="00971A0C" w:rsidP="00971A0C"/>
    <w:p w:rsidR="00971A0C" w:rsidRDefault="00971A0C" w:rsidP="00971A0C"/>
    <w:p w:rsidR="00971A0C" w:rsidRDefault="00971A0C" w:rsidP="00971A0C"/>
    <w:p w:rsidR="00971A0C" w:rsidRDefault="00971A0C" w:rsidP="00971A0C"/>
    <w:p w:rsidR="00971A0C" w:rsidRPr="00971A0C" w:rsidRDefault="00971A0C" w:rsidP="00971A0C">
      <w:pPr>
        <w:rPr>
          <w:rFonts w:hint="eastAsia"/>
        </w:rPr>
      </w:pPr>
    </w:p>
    <w:sectPr w:rsidR="00971A0C" w:rsidRPr="00971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FD1"/>
    <w:rsid w:val="00063391"/>
    <w:rsid w:val="00354906"/>
    <w:rsid w:val="00471B01"/>
    <w:rsid w:val="004811F2"/>
    <w:rsid w:val="005F35B5"/>
    <w:rsid w:val="00715BF6"/>
    <w:rsid w:val="009568B9"/>
    <w:rsid w:val="00971A0C"/>
    <w:rsid w:val="00986FD1"/>
    <w:rsid w:val="00AD34D1"/>
    <w:rsid w:val="00B546D5"/>
    <w:rsid w:val="00C3300C"/>
    <w:rsid w:val="00F32F5C"/>
    <w:rsid w:val="00FA0F56"/>
    <w:rsid w:val="00FC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AEE54"/>
  <w15:chartTrackingRefBased/>
  <w15:docId w15:val="{3A15CF13-055B-45C1-A594-D61B1714E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1A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46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1A0C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971A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B546D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3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1011</Words>
  <Characters>5765</Characters>
  <Application>Microsoft Office Word</Application>
  <DocSecurity>0</DocSecurity>
  <Lines>48</Lines>
  <Paragraphs>13</Paragraphs>
  <ScaleCrop>false</ScaleCrop>
  <Company/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3</cp:revision>
  <dcterms:created xsi:type="dcterms:W3CDTF">2024-06-01T18:15:00Z</dcterms:created>
  <dcterms:modified xsi:type="dcterms:W3CDTF">2024-06-01T22:02:00Z</dcterms:modified>
</cp:coreProperties>
</file>