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CCDF" w14:textId="6C4B3415" w:rsidR="004D23F3" w:rsidRPr="004D23F3" w:rsidRDefault="004D23F3" w:rsidP="00424897">
      <w:pPr>
        <w:shd w:val="clear" w:color="auto" w:fill="FFFFFF"/>
        <w:ind w:left="360" w:hanging="360"/>
        <w:rPr>
          <w:rFonts w:ascii="Times New Roman" w:hAnsi="Times New Roman" w:cs="Times New Roman"/>
        </w:rPr>
      </w:pPr>
      <w:r w:rsidRPr="004D23F3">
        <w:rPr>
          <w:rFonts w:ascii="Times New Roman" w:hAnsi="Times New Roman" w:cs="Times New Roman"/>
        </w:rPr>
        <w:t>Weekly Journal (Week 11)</w:t>
      </w:r>
    </w:p>
    <w:tbl>
      <w:tblPr>
        <w:tblStyle w:val="TableGrid"/>
        <w:tblW w:w="8359" w:type="dxa"/>
        <w:tblLook w:val="04A0" w:firstRow="1" w:lastRow="0" w:firstColumn="1" w:lastColumn="0" w:noHBand="0" w:noVBand="1"/>
      </w:tblPr>
      <w:tblGrid>
        <w:gridCol w:w="852"/>
        <w:gridCol w:w="1710"/>
        <w:gridCol w:w="2383"/>
        <w:gridCol w:w="1916"/>
        <w:gridCol w:w="1498"/>
      </w:tblGrid>
      <w:tr w:rsidR="004D23F3" w:rsidRPr="004D23F3" w14:paraId="318E30D4" w14:textId="77777777" w:rsidTr="00232AFD">
        <w:tc>
          <w:tcPr>
            <w:tcW w:w="852" w:type="dxa"/>
            <w:hideMark/>
          </w:tcPr>
          <w:p w14:paraId="2BA21D07" w14:textId="77777777" w:rsidR="004D23F3" w:rsidRPr="004D23F3" w:rsidRDefault="004D23F3" w:rsidP="00232AF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Week</w:t>
            </w:r>
          </w:p>
        </w:tc>
        <w:tc>
          <w:tcPr>
            <w:tcW w:w="1710" w:type="dxa"/>
            <w:hideMark/>
          </w:tcPr>
          <w:p w14:paraId="05405CBB" w14:textId="77777777" w:rsidR="004D23F3" w:rsidRPr="004D23F3" w:rsidRDefault="004D23F3" w:rsidP="00232AF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Concept</w:t>
            </w:r>
          </w:p>
        </w:tc>
        <w:tc>
          <w:tcPr>
            <w:tcW w:w="2383" w:type="dxa"/>
            <w:hideMark/>
          </w:tcPr>
          <w:p w14:paraId="1132147B" w14:textId="77777777" w:rsidR="004D23F3" w:rsidRPr="004D23F3" w:rsidRDefault="004D23F3" w:rsidP="00232AF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How I've used it</w:t>
            </w:r>
          </w:p>
        </w:tc>
        <w:tc>
          <w:tcPr>
            <w:tcW w:w="1916" w:type="dxa"/>
            <w:hideMark/>
          </w:tcPr>
          <w:p w14:paraId="49485C0B" w14:textId="77777777" w:rsidR="004D23F3" w:rsidRPr="004D23F3" w:rsidRDefault="004D23F3" w:rsidP="00232AF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Line number</w:t>
            </w:r>
          </w:p>
        </w:tc>
        <w:tc>
          <w:tcPr>
            <w:tcW w:w="1498" w:type="dxa"/>
            <w:hideMark/>
          </w:tcPr>
          <w:p w14:paraId="77FFF606" w14:textId="77777777" w:rsidR="004D23F3" w:rsidRPr="004D23F3" w:rsidRDefault="004D23F3" w:rsidP="00232AF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Filename</w:t>
            </w:r>
          </w:p>
        </w:tc>
      </w:tr>
      <w:tr w:rsidR="004D23F3" w:rsidRPr="004D23F3" w14:paraId="0C7D65B9" w14:textId="77777777" w:rsidTr="00232AFD">
        <w:tc>
          <w:tcPr>
            <w:tcW w:w="852" w:type="dxa"/>
          </w:tcPr>
          <w:p w14:paraId="36F3F72E" w14:textId="77777777" w:rsidR="004D23F3" w:rsidRPr="004D23F3" w:rsidRDefault="004D23F3" w:rsidP="00232AFD">
            <w:pPr>
              <w:pStyle w:val="p3"/>
              <w:spacing w:before="180" w:beforeAutospacing="0" w:after="180" w:afterAutospacing="0"/>
            </w:pPr>
            <w:r w:rsidRPr="004D23F3">
              <w:t>2</w:t>
            </w:r>
          </w:p>
        </w:tc>
        <w:tc>
          <w:tcPr>
            <w:tcW w:w="1710" w:type="dxa"/>
          </w:tcPr>
          <w:p w14:paraId="485E6219" w14:textId="77777777" w:rsidR="004D23F3" w:rsidRPr="004D23F3" w:rsidRDefault="004D23F3" w:rsidP="00232AFD">
            <w:pPr>
              <w:pStyle w:val="p3"/>
              <w:spacing w:before="180" w:beforeAutospacing="0" w:after="180" w:afterAutospacing="0"/>
            </w:pPr>
            <w:r w:rsidRPr="004D23F3">
              <w:t>Intro to HTML and CSS</w:t>
            </w:r>
          </w:p>
        </w:tc>
        <w:tc>
          <w:tcPr>
            <w:tcW w:w="2383" w:type="dxa"/>
          </w:tcPr>
          <w:p w14:paraId="67E6305F" w14:textId="75205A81" w:rsidR="004D23F3" w:rsidRPr="004D23F3" w:rsidRDefault="004D23F3" w:rsidP="00232AFD">
            <w:pPr>
              <w:pStyle w:val="p3"/>
              <w:spacing w:before="180" w:beforeAutospacing="0" w:after="180" w:afterAutospacing="0"/>
            </w:pPr>
            <w:r w:rsidRPr="004D23F3">
              <w:t>I have used it to edit the template I have downloaded from the internet (</w:t>
            </w:r>
            <w:hyperlink r:id="rId6" w:history="1">
              <w:r w:rsidRPr="00DD5BA2">
                <w:rPr>
                  <w:rStyle w:val="Hyperlink"/>
                </w:rPr>
                <w:t>https://html5up.net/</w:t>
              </w:r>
            </w:hyperlink>
            <w:r w:rsidRPr="004D23F3">
              <w:t>) .</w:t>
            </w:r>
          </w:p>
          <w:p w14:paraId="04DA9DCF" w14:textId="77777777" w:rsidR="004D23F3" w:rsidRPr="004D23F3" w:rsidRDefault="004D23F3" w:rsidP="00232AFD">
            <w:pPr>
              <w:pStyle w:val="p3"/>
              <w:spacing w:before="180" w:beforeAutospacing="0" w:after="180" w:afterAutospacing="0"/>
            </w:pPr>
          </w:p>
          <w:p w14:paraId="3E034E6D" w14:textId="77777777" w:rsidR="004D23F3" w:rsidRDefault="004D23F3" w:rsidP="00232AFD">
            <w:pPr>
              <w:pStyle w:val="p3"/>
              <w:spacing w:before="180" w:beforeAutospacing="0" w:after="180" w:afterAutospacing="0"/>
            </w:pPr>
            <w:r w:rsidRPr="004D23F3">
              <w:t xml:space="preserve">I have used it to create more “articles”, “bodies” and headings.  </w:t>
            </w:r>
          </w:p>
          <w:p w14:paraId="51E4B3E3" w14:textId="184907AB" w:rsidR="004D23F3" w:rsidRPr="004D23F3" w:rsidRDefault="004D23F3" w:rsidP="00232AFD">
            <w:pPr>
              <w:pStyle w:val="p3"/>
              <w:spacing w:before="180" w:beforeAutospacing="0" w:after="180" w:afterAutospacing="0"/>
            </w:pPr>
            <w:r>
              <w:t xml:space="preserve">I had to create additional container boxes for additional content for the timeline and “status of languages in Singapore”. </w:t>
            </w:r>
          </w:p>
        </w:tc>
        <w:tc>
          <w:tcPr>
            <w:tcW w:w="1916" w:type="dxa"/>
          </w:tcPr>
          <w:p w14:paraId="4DD5F351" w14:textId="77777777" w:rsidR="004D23F3" w:rsidRPr="004D23F3" w:rsidRDefault="004D23F3" w:rsidP="00232AFD">
            <w:pPr>
              <w:pStyle w:val="p3"/>
              <w:spacing w:before="180" w:beforeAutospacing="0" w:after="180" w:afterAutospacing="0"/>
            </w:pPr>
            <w:r w:rsidRPr="004D23F3">
              <w:t>index.html</w:t>
            </w:r>
          </w:p>
        </w:tc>
        <w:tc>
          <w:tcPr>
            <w:tcW w:w="1498" w:type="dxa"/>
          </w:tcPr>
          <w:p w14:paraId="23E43AD3" w14:textId="77777777" w:rsidR="004D23F3" w:rsidRPr="004D23F3" w:rsidRDefault="004D23F3" w:rsidP="00232AFD">
            <w:pPr>
              <w:pStyle w:val="p3"/>
              <w:spacing w:before="180" w:beforeAutospacing="0" w:after="180" w:afterAutospacing="0"/>
            </w:pPr>
            <w:r w:rsidRPr="004D23F3">
              <w:t>index.html</w:t>
            </w:r>
          </w:p>
          <w:p w14:paraId="05B186AD" w14:textId="77777777" w:rsidR="004D23F3" w:rsidRPr="004D23F3" w:rsidRDefault="004D23F3" w:rsidP="00232AFD">
            <w:pPr>
              <w:pStyle w:val="p3"/>
              <w:spacing w:before="180" w:beforeAutospacing="0" w:after="180" w:afterAutospacing="0"/>
            </w:pPr>
            <w:r w:rsidRPr="004D23F3">
              <w:t>appscripts</w:t>
            </w:r>
          </w:p>
          <w:p w14:paraId="06883C0B" w14:textId="77777777" w:rsidR="004D23F3" w:rsidRPr="004D23F3" w:rsidRDefault="004D23F3" w:rsidP="00232AFD">
            <w:pPr>
              <w:pStyle w:val="p3"/>
              <w:spacing w:before="180" w:beforeAutospacing="0" w:after="180" w:afterAutospacing="0"/>
            </w:pPr>
            <w:r w:rsidRPr="004D23F3">
              <w:t>css</w:t>
            </w:r>
          </w:p>
          <w:p w14:paraId="33743761" w14:textId="77777777" w:rsidR="004D23F3" w:rsidRPr="004D23F3" w:rsidRDefault="004D23F3" w:rsidP="00232AFD">
            <w:pPr>
              <w:pStyle w:val="p3"/>
              <w:spacing w:before="180" w:beforeAutospacing="0" w:after="180" w:afterAutospacing="0"/>
            </w:pPr>
            <w:r w:rsidRPr="004D23F3">
              <w:t>images</w:t>
            </w:r>
          </w:p>
        </w:tc>
      </w:tr>
      <w:tr w:rsidR="004D23F3" w:rsidRPr="004D23F3" w14:paraId="367FF734" w14:textId="77777777" w:rsidTr="00232AFD">
        <w:tc>
          <w:tcPr>
            <w:tcW w:w="852" w:type="dxa"/>
          </w:tcPr>
          <w:p w14:paraId="41B429BF" w14:textId="77777777" w:rsidR="004D23F3" w:rsidRPr="004D23F3" w:rsidRDefault="004D23F3" w:rsidP="004D23F3">
            <w:pPr>
              <w:pStyle w:val="p3"/>
              <w:spacing w:before="180" w:beforeAutospacing="0" w:after="180" w:afterAutospacing="0"/>
            </w:pPr>
            <w:r w:rsidRPr="004D23F3">
              <w:t>3</w:t>
            </w:r>
          </w:p>
        </w:tc>
        <w:tc>
          <w:tcPr>
            <w:tcW w:w="1710" w:type="dxa"/>
          </w:tcPr>
          <w:p w14:paraId="37B25F6D" w14:textId="77777777" w:rsidR="004D23F3" w:rsidRPr="004D23F3" w:rsidRDefault="004D23F3" w:rsidP="004D23F3">
            <w:pPr>
              <w:pStyle w:val="p3"/>
              <w:spacing w:before="180" w:beforeAutospacing="0" w:after="180" w:afterAutospacing="0"/>
            </w:pPr>
            <w:r w:rsidRPr="004D23F3">
              <w:t>Variables, conditionals, and functions</w:t>
            </w:r>
          </w:p>
        </w:tc>
        <w:tc>
          <w:tcPr>
            <w:tcW w:w="2383" w:type="dxa"/>
          </w:tcPr>
          <w:p w14:paraId="5103A6AC" w14:textId="77777777" w:rsidR="004D23F3" w:rsidRPr="004D23F3" w:rsidRDefault="004D23F3" w:rsidP="004D23F3">
            <w:pPr>
              <w:pStyle w:val="p3"/>
              <w:spacing w:before="180" w:beforeAutospacing="0" w:after="180" w:afterAutospacing="0"/>
            </w:pPr>
            <w:r w:rsidRPr="004D23F3">
              <w:t xml:space="preserve">I am intending to use it to create buttons on the website but intend to do so when most of my charts have appeared in my website. </w:t>
            </w:r>
          </w:p>
          <w:p w14:paraId="1617F14C" w14:textId="77777777" w:rsidR="004D23F3" w:rsidRDefault="004D23F3" w:rsidP="004D23F3">
            <w:pPr>
              <w:pStyle w:val="p3"/>
              <w:spacing w:before="180" w:beforeAutospacing="0" w:after="180" w:afterAutospacing="0"/>
            </w:pPr>
            <w:r w:rsidRPr="004D23F3">
              <w:t xml:space="preserve">The buttons on the website now are not made by me, they came along with the website. </w:t>
            </w:r>
          </w:p>
          <w:p w14:paraId="6F8C06AF" w14:textId="77777777" w:rsidR="004D23F3" w:rsidRDefault="004D23F3" w:rsidP="004D23F3">
            <w:pPr>
              <w:pStyle w:val="p3"/>
              <w:spacing w:before="180" w:beforeAutospacing="0" w:after="180" w:afterAutospacing="0"/>
            </w:pPr>
            <w:r>
              <w:t xml:space="preserve">I am also using variables to define my variables in my charts, such as ‘years’, ‘english’. </w:t>
            </w:r>
          </w:p>
          <w:p w14:paraId="3822A75B" w14:textId="77777777" w:rsidR="000C1DEB" w:rsidRDefault="000C1DEB" w:rsidP="004D23F3">
            <w:pPr>
              <w:pStyle w:val="p3"/>
              <w:spacing w:before="180" w:beforeAutospacing="0" w:after="180" w:afterAutospacing="0"/>
            </w:pPr>
          </w:p>
          <w:p w14:paraId="141DF8AB" w14:textId="452B39BC" w:rsidR="000C1DEB" w:rsidRPr="004D23F3" w:rsidRDefault="000C1DEB" w:rsidP="004D23F3">
            <w:pPr>
              <w:pStyle w:val="p3"/>
              <w:spacing w:before="180" w:beforeAutospacing="0" w:after="180" w:afterAutospacing="0"/>
            </w:pPr>
            <w:r>
              <w:t>For functions, I use it to create charts, such as in “myChart”, “piechart”.</w:t>
            </w:r>
          </w:p>
        </w:tc>
        <w:tc>
          <w:tcPr>
            <w:tcW w:w="1916" w:type="dxa"/>
          </w:tcPr>
          <w:p w14:paraId="2AA75300" w14:textId="77777777" w:rsidR="004D23F3" w:rsidRPr="004D23F3" w:rsidRDefault="004D23F3" w:rsidP="004D23F3">
            <w:pPr>
              <w:pStyle w:val="p3"/>
              <w:spacing w:before="180" w:beforeAutospacing="0" w:after="180" w:afterAutospacing="0"/>
            </w:pPr>
            <w:r w:rsidRPr="004D23F3">
              <w:t>Main.js.1</w:t>
            </w:r>
          </w:p>
          <w:p w14:paraId="492B0FFC" w14:textId="77777777" w:rsidR="004D23F3" w:rsidRPr="004D23F3" w:rsidRDefault="004D23F3" w:rsidP="004D23F3">
            <w:pPr>
              <w:pStyle w:val="p3"/>
              <w:spacing w:before="180" w:beforeAutospacing="0" w:after="180" w:afterAutospacing="0"/>
            </w:pPr>
            <w:r w:rsidRPr="004D23F3">
              <w:t>Main.js.35</w:t>
            </w:r>
          </w:p>
          <w:p w14:paraId="26CA73FC" w14:textId="1721458C" w:rsidR="004D23F3" w:rsidRPr="004D23F3" w:rsidRDefault="004D23F3" w:rsidP="004D23F3">
            <w:pPr>
              <w:pStyle w:val="p3"/>
              <w:spacing w:before="180" w:beforeAutospacing="0" w:after="180" w:afterAutospacing="0"/>
            </w:pPr>
            <w:r w:rsidRPr="004D23F3">
              <w:t>Index.html.16</w:t>
            </w:r>
          </w:p>
          <w:p w14:paraId="35831FD9" w14:textId="77777777" w:rsidR="004D23F3" w:rsidRPr="004D23F3" w:rsidRDefault="004D23F3" w:rsidP="004D23F3">
            <w:pPr>
              <w:pStyle w:val="p3"/>
              <w:spacing w:before="180" w:beforeAutospacing="0" w:after="180" w:afterAutospacing="0"/>
            </w:pPr>
            <w:r w:rsidRPr="004D23F3">
              <w:t>Main.hs.61</w:t>
            </w:r>
          </w:p>
          <w:p w14:paraId="0269A439" w14:textId="36B3767E" w:rsidR="004D23F3" w:rsidRDefault="004D23F3" w:rsidP="004D23F3">
            <w:pPr>
              <w:pStyle w:val="p3"/>
              <w:spacing w:before="180" w:beforeAutospacing="0" w:after="180" w:afterAutospacing="0"/>
            </w:pPr>
            <w:r w:rsidRPr="004D23F3">
              <w:t>Main.js.69</w:t>
            </w:r>
          </w:p>
          <w:p w14:paraId="2481A415" w14:textId="70C55E96" w:rsidR="004D23F3" w:rsidRPr="004D23F3" w:rsidRDefault="004D23F3" w:rsidP="004D23F3">
            <w:pPr>
              <w:pStyle w:val="p3"/>
              <w:spacing w:before="180" w:beforeAutospacing="0" w:after="180" w:afterAutospacing="0"/>
            </w:pPr>
            <w:r w:rsidRPr="004D23F3">
              <w:t>Main.js.</w:t>
            </w:r>
            <w:r>
              <w:t>70</w:t>
            </w:r>
          </w:p>
          <w:p w14:paraId="1C808310" w14:textId="48227DF0" w:rsidR="004D23F3" w:rsidRPr="004D23F3" w:rsidRDefault="004D23F3" w:rsidP="004D23F3">
            <w:pPr>
              <w:pStyle w:val="p3"/>
              <w:spacing w:before="180" w:beforeAutospacing="0" w:after="180" w:afterAutospacing="0"/>
            </w:pPr>
            <w:r w:rsidRPr="004D23F3">
              <w:t>Main.js.</w:t>
            </w:r>
            <w:r>
              <w:t>71</w:t>
            </w:r>
          </w:p>
          <w:p w14:paraId="0930B097" w14:textId="1CA17F07" w:rsidR="004D23F3" w:rsidRDefault="004D23F3" w:rsidP="004D23F3">
            <w:pPr>
              <w:pStyle w:val="p3"/>
              <w:spacing w:before="180" w:beforeAutospacing="0" w:after="180" w:afterAutospacing="0"/>
            </w:pPr>
            <w:r w:rsidRPr="004D23F3">
              <w:t>Main.js.</w:t>
            </w:r>
            <w:r>
              <w:t>72</w:t>
            </w:r>
          </w:p>
          <w:p w14:paraId="6F868F36" w14:textId="7A8F3AA4" w:rsidR="004D23F3" w:rsidRPr="004D23F3" w:rsidRDefault="004D23F3" w:rsidP="004D23F3">
            <w:pPr>
              <w:pStyle w:val="p3"/>
              <w:spacing w:before="180" w:beforeAutospacing="0" w:after="180" w:afterAutospacing="0"/>
            </w:pPr>
            <w:r w:rsidRPr="004D23F3">
              <w:t>Main.js.</w:t>
            </w:r>
            <w:r>
              <w:t>73</w:t>
            </w:r>
          </w:p>
          <w:p w14:paraId="1830FAA3" w14:textId="292A9745" w:rsidR="004D23F3" w:rsidRPr="004D23F3" w:rsidRDefault="004D23F3" w:rsidP="004D23F3">
            <w:pPr>
              <w:pStyle w:val="p3"/>
              <w:spacing w:before="180" w:beforeAutospacing="0" w:after="180" w:afterAutospacing="0"/>
            </w:pPr>
            <w:r w:rsidRPr="004D23F3">
              <w:t>Main.js.</w:t>
            </w:r>
            <w:r>
              <w:t>74</w:t>
            </w:r>
          </w:p>
          <w:p w14:paraId="2A0C07F9" w14:textId="7D00F056" w:rsidR="004D23F3" w:rsidRPr="004D23F3" w:rsidRDefault="004D23F3" w:rsidP="004D23F3">
            <w:pPr>
              <w:pStyle w:val="p3"/>
              <w:spacing w:before="180" w:beforeAutospacing="0" w:after="180" w:afterAutospacing="0"/>
            </w:pPr>
            <w:r w:rsidRPr="004D23F3">
              <w:t>Main.js.</w:t>
            </w:r>
            <w:r>
              <w:t>75</w:t>
            </w:r>
          </w:p>
          <w:p w14:paraId="7A92DF1F" w14:textId="667DE084" w:rsidR="004D23F3" w:rsidRDefault="004D23F3" w:rsidP="004D23F3">
            <w:pPr>
              <w:pStyle w:val="p3"/>
              <w:spacing w:before="180" w:beforeAutospacing="0" w:after="180" w:afterAutospacing="0"/>
            </w:pPr>
          </w:p>
          <w:p w14:paraId="061B1E92" w14:textId="77777777" w:rsidR="000C1DEB" w:rsidRPr="004D23F3" w:rsidRDefault="000C1DEB" w:rsidP="004D23F3">
            <w:pPr>
              <w:pStyle w:val="p3"/>
              <w:spacing w:before="180" w:beforeAutospacing="0" w:after="180" w:afterAutospacing="0"/>
            </w:pPr>
          </w:p>
          <w:p w14:paraId="1DD58CA7" w14:textId="597068C1" w:rsidR="004D23F3" w:rsidRDefault="000C1DEB" w:rsidP="004D23F3">
            <w:pPr>
              <w:pStyle w:val="p3"/>
              <w:spacing w:before="180" w:beforeAutospacing="0" w:after="180" w:afterAutospacing="0"/>
            </w:pPr>
            <w:r w:rsidRPr="004D23F3">
              <w:t>Main.js.27</w:t>
            </w:r>
          </w:p>
          <w:p w14:paraId="39DF4871" w14:textId="45EAE44D" w:rsidR="000C1DEB" w:rsidRPr="004D23F3" w:rsidRDefault="000C1DEB" w:rsidP="004D23F3">
            <w:pPr>
              <w:pStyle w:val="p3"/>
              <w:spacing w:before="180" w:beforeAutospacing="0" w:after="180" w:afterAutospacing="0"/>
            </w:pPr>
            <w:r>
              <w:t>Main.js.61</w:t>
            </w:r>
          </w:p>
          <w:p w14:paraId="5CD965FA" w14:textId="29CDD0C3" w:rsidR="004D23F3" w:rsidRPr="004D23F3" w:rsidRDefault="004D23F3" w:rsidP="004D23F3">
            <w:pPr>
              <w:pStyle w:val="p3"/>
              <w:spacing w:before="180" w:beforeAutospacing="0" w:after="180" w:afterAutospacing="0"/>
            </w:pPr>
            <w:r w:rsidRPr="004D23F3">
              <w:t>Main.js.77</w:t>
            </w:r>
          </w:p>
        </w:tc>
        <w:tc>
          <w:tcPr>
            <w:tcW w:w="1498" w:type="dxa"/>
          </w:tcPr>
          <w:p w14:paraId="1B2A07F5" w14:textId="0CCCAED1" w:rsidR="004D23F3" w:rsidRPr="004D23F3" w:rsidRDefault="004D23F3" w:rsidP="004D23F3">
            <w:pPr>
              <w:pStyle w:val="p3"/>
              <w:spacing w:before="180" w:beforeAutospacing="0" w:after="180" w:afterAutospacing="0"/>
            </w:pPr>
            <w:r>
              <w:t>Main.js</w:t>
            </w:r>
          </w:p>
        </w:tc>
      </w:tr>
      <w:tr w:rsidR="004D23F3" w:rsidRPr="004D23F3" w14:paraId="08A298D3" w14:textId="77777777" w:rsidTr="00232AFD">
        <w:tc>
          <w:tcPr>
            <w:tcW w:w="852" w:type="dxa"/>
          </w:tcPr>
          <w:p w14:paraId="663B5E61" w14:textId="77777777" w:rsidR="004D23F3" w:rsidRPr="004D23F3" w:rsidRDefault="004D23F3" w:rsidP="004D23F3">
            <w:pPr>
              <w:pStyle w:val="p3"/>
              <w:spacing w:before="180" w:beforeAutospacing="0" w:after="180" w:afterAutospacing="0"/>
            </w:pPr>
            <w:r w:rsidRPr="004D23F3">
              <w:lastRenderedPageBreak/>
              <w:t>4</w:t>
            </w:r>
          </w:p>
        </w:tc>
        <w:tc>
          <w:tcPr>
            <w:tcW w:w="1710" w:type="dxa"/>
          </w:tcPr>
          <w:p w14:paraId="0EA09CF0" w14:textId="77777777" w:rsidR="004D23F3" w:rsidRPr="004D23F3" w:rsidRDefault="004D23F3" w:rsidP="004D23F3">
            <w:pPr>
              <w:pStyle w:val="p3"/>
              <w:spacing w:before="180" w:beforeAutospacing="0" w:after="180" w:afterAutospacing="0"/>
            </w:pPr>
            <w:r w:rsidRPr="004D23F3">
              <w:t>Functions, Objects, and the Document Object Model</w:t>
            </w:r>
          </w:p>
        </w:tc>
        <w:tc>
          <w:tcPr>
            <w:tcW w:w="2383" w:type="dxa"/>
          </w:tcPr>
          <w:p w14:paraId="42B153AB" w14:textId="77777777" w:rsidR="004D23F3" w:rsidRPr="004D23F3" w:rsidRDefault="004D23F3" w:rsidP="004D23F3">
            <w:pPr>
              <w:pStyle w:val="p3"/>
              <w:spacing w:before="180" w:beforeAutospacing="0" w:after="180" w:afterAutospacing="0"/>
            </w:pPr>
            <w:r w:rsidRPr="004D23F3">
              <w:t xml:space="preserve">I am intending to use it for my interactive map and charts. I have also used functions for my charts. Objects also were used, like ‘labels’ all that, as an array. </w:t>
            </w:r>
          </w:p>
        </w:tc>
        <w:tc>
          <w:tcPr>
            <w:tcW w:w="1916" w:type="dxa"/>
          </w:tcPr>
          <w:p w14:paraId="27E38E9B" w14:textId="77777777" w:rsidR="004D23F3" w:rsidRPr="004D23F3" w:rsidRDefault="004D23F3" w:rsidP="004D23F3">
            <w:pPr>
              <w:pStyle w:val="p3"/>
              <w:spacing w:before="180" w:beforeAutospacing="0" w:after="180" w:afterAutospacing="0"/>
            </w:pPr>
            <w:r w:rsidRPr="004D23F3">
              <w:t>Main.js.1</w:t>
            </w:r>
          </w:p>
          <w:p w14:paraId="5FE28EB9" w14:textId="77777777" w:rsidR="004D23F3" w:rsidRPr="004D23F3" w:rsidRDefault="004D23F3" w:rsidP="004D23F3">
            <w:pPr>
              <w:pStyle w:val="p3"/>
              <w:spacing w:before="180" w:beforeAutospacing="0" w:after="180" w:afterAutospacing="0"/>
            </w:pPr>
            <w:r w:rsidRPr="004D23F3">
              <w:t>Main.js.27</w:t>
            </w:r>
          </w:p>
          <w:p w14:paraId="118A34D0" w14:textId="77777777" w:rsidR="004D23F3" w:rsidRPr="004D23F3" w:rsidRDefault="004D23F3" w:rsidP="004D23F3">
            <w:pPr>
              <w:pStyle w:val="p3"/>
              <w:spacing w:before="180" w:beforeAutospacing="0" w:after="180" w:afterAutospacing="0"/>
            </w:pPr>
            <w:r w:rsidRPr="004D23F3">
              <w:t>Main.js.35</w:t>
            </w:r>
          </w:p>
          <w:p w14:paraId="7E18CEB9" w14:textId="77777777" w:rsidR="004D23F3" w:rsidRPr="004D23F3" w:rsidRDefault="004D23F3" w:rsidP="004D23F3">
            <w:pPr>
              <w:pStyle w:val="p3"/>
              <w:spacing w:before="180" w:beforeAutospacing="0" w:after="180" w:afterAutospacing="0"/>
            </w:pPr>
            <w:r w:rsidRPr="004D23F3">
              <w:t>Main.js.61</w:t>
            </w:r>
          </w:p>
        </w:tc>
        <w:tc>
          <w:tcPr>
            <w:tcW w:w="1498" w:type="dxa"/>
          </w:tcPr>
          <w:p w14:paraId="18BF9422" w14:textId="77777777" w:rsidR="004D23F3" w:rsidRPr="004D23F3" w:rsidRDefault="004D23F3" w:rsidP="004D23F3">
            <w:pPr>
              <w:pStyle w:val="p3"/>
              <w:spacing w:before="180" w:beforeAutospacing="0" w:after="180" w:afterAutospacing="0"/>
            </w:pPr>
            <w:r w:rsidRPr="004D23F3">
              <w:t>Main.js</w:t>
            </w:r>
          </w:p>
        </w:tc>
      </w:tr>
      <w:tr w:rsidR="004D23F3" w:rsidRPr="004D23F3" w14:paraId="3F581D06" w14:textId="77777777" w:rsidTr="00232AFD">
        <w:tc>
          <w:tcPr>
            <w:tcW w:w="852" w:type="dxa"/>
          </w:tcPr>
          <w:p w14:paraId="60CD7A2B" w14:textId="77777777" w:rsidR="004D23F3" w:rsidRPr="004D23F3" w:rsidRDefault="004D23F3" w:rsidP="004D23F3">
            <w:pPr>
              <w:pStyle w:val="p3"/>
              <w:spacing w:before="180" w:beforeAutospacing="0" w:after="180" w:afterAutospacing="0"/>
            </w:pPr>
            <w:r w:rsidRPr="004D23F3">
              <w:t>5</w:t>
            </w:r>
          </w:p>
        </w:tc>
        <w:tc>
          <w:tcPr>
            <w:tcW w:w="1710" w:type="dxa"/>
          </w:tcPr>
          <w:p w14:paraId="45D4A135" w14:textId="77777777" w:rsidR="004D23F3" w:rsidRPr="004D23F3" w:rsidRDefault="004D23F3" w:rsidP="004D23F3">
            <w:pPr>
              <w:pStyle w:val="p3"/>
              <w:spacing w:before="180" w:beforeAutospacing="0" w:after="180" w:afterAutospacing="0"/>
            </w:pPr>
            <w:r w:rsidRPr="004D23F3">
              <w:t>Javascript, HTML, and the Document Object Model</w:t>
            </w:r>
          </w:p>
        </w:tc>
        <w:tc>
          <w:tcPr>
            <w:tcW w:w="2383" w:type="dxa"/>
          </w:tcPr>
          <w:p w14:paraId="09394314" w14:textId="7F0A8641" w:rsidR="004D23F3" w:rsidRPr="004D23F3" w:rsidRDefault="004D23F3" w:rsidP="004D23F3">
            <w:pPr>
              <w:pStyle w:val="p3"/>
              <w:spacing w:before="180" w:beforeAutospacing="0" w:after="180" w:afterAutospacing="0"/>
            </w:pPr>
            <w:r w:rsidRPr="004D23F3">
              <w:t xml:space="preserve">I have used JavaScript to create my charts. I created the charts on a separate html css and appscripts </w:t>
            </w:r>
            <w:r w:rsidR="000C1DEB" w:rsidRPr="004D23F3">
              <w:t>initially and</w:t>
            </w:r>
            <w:r w:rsidRPr="004D23F3">
              <w:t xml:space="preserve"> transferred them over. However, I met with some difficulties and asked for help in slack. Luckily, it was resolved as I just needed to add the defer line.</w:t>
            </w:r>
          </w:p>
        </w:tc>
        <w:tc>
          <w:tcPr>
            <w:tcW w:w="1916" w:type="dxa"/>
          </w:tcPr>
          <w:p w14:paraId="74CEFB0D" w14:textId="77777777" w:rsidR="004D23F3" w:rsidRPr="004D23F3" w:rsidRDefault="004D23F3" w:rsidP="004D23F3">
            <w:pPr>
              <w:pStyle w:val="p3"/>
              <w:spacing w:before="180" w:beforeAutospacing="0" w:after="180" w:afterAutospacing="0"/>
            </w:pPr>
            <w:r w:rsidRPr="004D23F3">
              <w:t>Index.html.16</w:t>
            </w:r>
          </w:p>
          <w:p w14:paraId="4382290B" w14:textId="77777777" w:rsidR="004D23F3" w:rsidRPr="004D23F3" w:rsidRDefault="004D23F3" w:rsidP="004D23F3">
            <w:pPr>
              <w:pStyle w:val="p3"/>
              <w:spacing w:before="180" w:beforeAutospacing="0" w:after="180" w:afterAutospacing="0"/>
            </w:pPr>
            <w:r w:rsidRPr="004D23F3">
              <w:t>Main.js.27</w:t>
            </w:r>
          </w:p>
          <w:p w14:paraId="736D66A1" w14:textId="77777777" w:rsidR="004D23F3" w:rsidRPr="004D23F3" w:rsidRDefault="004D23F3" w:rsidP="004D23F3">
            <w:pPr>
              <w:pStyle w:val="p3"/>
              <w:spacing w:before="180" w:beforeAutospacing="0" w:after="180" w:afterAutospacing="0"/>
            </w:pPr>
            <w:r w:rsidRPr="004D23F3">
              <w:t>Main.hs.61</w:t>
            </w:r>
          </w:p>
          <w:p w14:paraId="4707344F" w14:textId="77777777" w:rsidR="004D23F3" w:rsidRPr="004D23F3" w:rsidRDefault="004D23F3" w:rsidP="004D23F3">
            <w:pPr>
              <w:pStyle w:val="p3"/>
              <w:spacing w:before="180" w:beforeAutospacing="0" w:after="180" w:afterAutospacing="0"/>
            </w:pPr>
            <w:r w:rsidRPr="004D23F3">
              <w:t>Main.js.69</w:t>
            </w:r>
          </w:p>
          <w:p w14:paraId="7A6EA46B" w14:textId="77777777" w:rsidR="004D23F3" w:rsidRPr="004D23F3" w:rsidRDefault="004D23F3" w:rsidP="004D23F3">
            <w:pPr>
              <w:pStyle w:val="p3"/>
              <w:spacing w:before="180" w:beforeAutospacing="0" w:after="180" w:afterAutospacing="0"/>
            </w:pPr>
            <w:r w:rsidRPr="004D23F3">
              <w:t>Main.js.77</w:t>
            </w:r>
          </w:p>
        </w:tc>
        <w:tc>
          <w:tcPr>
            <w:tcW w:w="1498" w:type="dxa"/>
          </w:tcPr>
          <w:p w14:paraId="01A6A864" w14:textId="77777777" w:rsidR="004D23F3" w:rsidRPr="004D23F3" w:rsidRDefault="004D23F3" w:rsidP="004D23F3">
            <w:pPr>
              <w:pStyle w:val="p3"/>
              <w:spacing w:before="180" w:beforeAutospacing="0" w:after="180" w:afterAutospacing="0"/>
            </w:pPr>
            <w:r w:rsidRPr="004D23F3">
              <w:t>Index.html</w:t>
            </w:r>
          </w:p>
          <w:p w14:paraId="7196C031" w14:textId="77777777" w:rsidR="004D23F3" w:rsidRPr="004D23F3" w:rsidRDefault="004D23F3" w:rsidP="004D23F3">
            <w:pPr>
              <w:pStyle w:val="p3"/>
              <w:spacing w:before="180" w:beforeAutospacing="0" w:after="180" w:afterAutospacing="0"/>
            </w:pPr>
            <w:r w:rsidRPr="004D23F3">
              <w:t>Main.js</w:t>
            </w:r>
          </w:p>
        </w:tc>
      </w:tr>
      <w:tr w:rsidR="004D23F3" w:rsidRPr="004D23F3" w14:paraId="7765BA48" w14:textId="77777777" w:rsidTr="00232AFD">
        <w:tc>
          <w:tcPr>
            <w:tcW w:w="852" w:type="dxa"/>
          </w:tcPr>
          <w:p w14:paraId="325E52E9" w14:textId="77777777" w:rsidR="004D23F3" w:rsidRPr="004D23F3" w:rsidRDefault="004D23F3" w:rsidP="004D23F3">
            <w:pPr>
              <w:pStyle w:val="p3"/>
              <w:spacing w:before="180" w:beforeAutospacing="0" w:after="180" w:afterAutospacing="0"/>
            </w:pPr>
            <w:r w:rsidRPr="004D23F3">
              <w:t>6</w:t>
            </w:r>
          </w:p>
        </w:tc>
        <w:tc>
          <w:tcPr>
            <w:tcW w:w="1710" w:type="dxa"/>
          </w:tcPr>
          <w:p w14:paraId="679F856A" w14:textId="77777777" w:rsidR="004D23F3" w:rsidRPr="004D23F3" w:rsidRDefault="004D23F3" w:rsidP="004D23F3">
            <w:pPr>
              <w:pStyle w:val="p3"/>
              <w:spacing w:before="180" w:beforeAutospacing="0" w:after="180" w:afterAutospacing="0"/>
            </w:pPr>
            <w:r w:rsidRPr="004D23F3">
              <w:t>Data Structures (Collections, and Arrays) and Loops</w:t>
            </w:r>
          </w:p>
        </w:tc>
        <w:tc>
          <w:tcPr>
            <w:tcW w:w="2383" w:type="dxa"/>
          </w:tcPr>
          <w:p w14:paraId="6DCE2C5D" w14:textId="66A2F2B0" w:rsidR="004D23F3" w:rsidRPr="004D23F3" w:rsidRDefault="000C1DEB" w:rsidP="004D23F3">
            <w:pPr>
              <w:pStyle w:val="p3"/>
              <w:spacing w:before="180" w:beforeAutospacing="0" w:after="180" w:afterAutospacing="0"/>
            </w:pPr>
            <w:r>
              <w:t xml:space="preserve">I have used arrays to input data of percentages of languages used at homes, and throughout the years. </w:t>
            </w:r>
            <w:r w:rsidR="004D23F3" w:rsidRPr="004D23F3">
              <w:t xml:space="preserve"> </w:t>
            </w:r>
          </w:p>
        </w:tc>
        <w:tc>
          <w:tcPr>
            <w:tcW w:w="1916" w:type="dxa"/>
          </w:tcPr>
          <w:p w14:paraId="0CCE075E" w14:textId="77777777" w:rsidR="004D23F3" w:rsidRDefault="000C1DEB" w:rsidP="004D23F3">
            <w:pPr>
              <w:pStyle w:val="p3"/>
              <w:spacing w:before="180" w:beforeAutospacing="0" w:after="180" w:afterAutospacing="0"/>
            </w:pPr>
            <w:r>
              <w:t>Main.js.12</w:t>
            </w:r>
          </w:p>
          <w:p w14:paraId="379DB4E8" w14:textId="1320A4ED" w:rsidR="000C1DEB" w:rsidRDefault="000C1DEB" w:rsidP="004D23F3">
            <w:pPr>
              <w:pStyle w:val="p3"/>
              <w:spacing w:before="180" w:beforeAutospacing="0" w:after="180" w:afterAutospacing="0"/>
            </w:pPr>
            <w:r>
              <w:t>Main.js.46</w:t>
            </w:r>
          </w:p>
          <w:p w14:paraId="1EF2A7A7" w14:textId="77777777" w:rsidR="000C1DEB" w:rsidRDefault="000C1DEB" w:rsidP="000C1DEB">
            <w:pPr>
              <w:pStyle w:val="p3"/>
              <w:spacing w:before="180" w:beforeAutospacing="0" w:after="180" w:afterAutospacing="0"/>
            </w:pPr>
            <w:r w:rsidRPr="004D23F3">
              <w:t>Main.js.69</w:t>
            </w:r>
          </w:p>
          <w:p w14:paraId="5E167268" w14:textId="77777777" w:rsidR="000C1DEB" w:rsidRPr="004D23F3" w:rsidRDefault="000C1DEB" w:rsidP="000C1DEB">
            <w:pPr>
              <w:pStyle w:val="p3"/>
              <w:spacing w:before="180" w:beforeAutospacing="0" w:after="180" w:afterAutospacing="0"/>
            </w:pPr>
            <w:r w:rsidRPr="004D23F3">
              <w:t>Main.js.</w:t>
            </w:r>
            <w:r>
              <w:t>70</w:t>
            </w:r>
          </w:p>
          <w:p w14:paraId="1E2FD73A" w14:textId="77777777" w:rsidR="000C1DEB" w:rsidRPr="004D23F3" w:rsidRDefault="000C1DEB" w:rsidP="000C1DEB">
            <w:pPr>
              <w:pStyle w:val="p3"/>
              <w:spacing w:before="180" w:beforeAutospacing="0" w:after="180" w:afterAutospacing="0"/>
            </w:pPr>
            <w:r w:rsidRPr="004D23F3">
              <w:t>Main.js.</w:t>
            </w:r>
            <w:r>
              <w:t>71</w:t>
            </w:r>
          </w:p>
          <w:p w14:paraId="2C607E93" w14:textId="77777777" w:rsidR="000C1DEB" w:rsidRDefault="000C1DEB" w:rsidP="000C1DEB">
            <w:pPr>
              <w:pStyle w:val="p3"/>
              <w:spacing w:before="180" w:beforeAutospacing="0" w:after="180" w:afterAutospacing="0"/>
            </w:pPr>
            <w:r w:rsidRPr="004D23F3">
              <w:t>Main.js.</w:t>
            </w:r>
            <w:r>
              <w:t>72</w:t>
            </w:r>
          </w:p>
          <w:p w14:paraId="0CE49137" w14:textId="77777777" w:rsidR="000C1DEB" w:rsidRPr="004D23F3" w:rsidRDefault="000C1DEB" w:rsidP="000C1DEB">
            <w:pPr>
              <w:pStyle w:val="p3"/>
              <w:spacing w:before="180" w:beforeAutospacing="0" w:after="180" w:afterAutospacing="0"/>
            </w:pPr>
            <w:r w:rsidRPr="004D23F3">
              <w:t>Main.js.</w:t>
            </w:r>
            <w:r>
              <w:t>73</w:t>
            </w:r>
          </w:p>
          <w:p w14:paraId="37A3AD38" w14:textId="77777777" w:rsidR="000C1DEB" w:rsidRPr="004D23F3" w:rsidRDefault="000C1DEB" w:rsidP="000C1DEB">
            <w:pPr>
              <w:pStyle w:val="p3"/>
              <w:spacing w:before="180" w:beforeAutospacing="0" w:after="180" w:afterAutospacing="0"/>
            </w:pPr>
            <w:r w:rsidRPr="004D23F3">
              <w:t>Main.js.</w:t>
            </w:r>
            <w:r>
              <w:t>74</w:t>
            </w:r>
          </w:p>
          <w:p w14:paraId="1988EB77" w14:textId="605373D4" w:rsidR="000C1DEB" w:rsidRPr="004D23F3" w:rsidRDefault="000C1DEB" w:rsidP="004D23F3">
            <w:pPr>
              <w:pStyle w:val="p3"/>
              <w:spacing w:before="180" w:beforeAutospacing="0" w:after="180" w:afterAutospacing="0"/>
            </w:pPr>
            <w:r w:rsidRPr="004D23F3">
              <w:t>Main.js.</w:t>
            </w:r>
            <w:r>
              <w:t>75</w:t>
            </w:r>
          </w:p>
        </w:tc>
        <w:tc>
          <w:tcPr>
            <w:tcW w:w="1498" w:type="dxa"/>
          </w:tcPr>
          <w:p w14:paraId="34BDFB7D" w14:textId="77777777" w:rsidR="004D23F3" w:rsidRPr="004D23F3" w:rsidRDefault="004D23F3" w:rsidP="004D23F3">
            <w:pPr>
              <w:pStyle w:val="p3"/>
              <w:spacing w:before="180" w:beforeAutospacing="0" w:after="180" w:afterAutospacing="0"/>
            </w:pPr>
          </w:p>
        </w:tc>
      </w:tr>
      <w:tr w:rsidR="004D23F3" w:rsidRPr="004D23F3" w14:paraId="4669D2EC" w14:textId="77777777" w:rsidTr="00232AFD">
        <w:tc>
          <w:tcPr>
            <w:tcW w:w="852" w:type="dxa"/>
          </w:tcPr>
          <w:p w14:paraId="14A84E20" w14:textId="77777777" w:rsidR="004D23F3" w:rsidRPr="004D23F3" w:rsidRDefault="004D23F3" w:rsidP="004D23F3">
            <w:pPr>
              <w:pStyle w:val="p3"/>
              <w:spacing w:before="180" w:beforeAutospacing="0" w:after="180" w:afterAutospacing="0"/>
            </w:pPr>
            <w:r w:rsidRPr="004D23F3">
              <w:t>7</w:t>
            </w:r>
          </w:p>
        </w:tc>
        <w:tc>
          <w:tcPr>
            <w:tcW w:w="1710" w:type="dxa"/>
          </w:tcPr>
          <w:p w14:paraId="17C9DFBE" w14:textId="77777777" w:rsidR="004D23F3" w:rsidRPr="004D23F3" w:rsidRDefault="004D23F3" w:rsidP="004D23F3">
            <w:pPr>
              <w:pStyle w:val="p3"/>
              <w:spacing w:before="180" w:beforeAutospacing="0" w:after="180" w:afterAutospacing="0"/>
            </w:pPr>
            <w:r w:rsidRPr="004D23F3">
              <w:t>Chartjs</w:t>
            </w:r>
          </w:p>
        </w:tc>
        <w:tc>
          <w:tcPr>
            <w:tcW w:w="2383" w:type="dxa"/>
          </w:tcPr>
          <w:p w14:paraId="369945C1" w14:textId="77777777" w:rsidR="004D23F3" w:rsidRPr="004D23F3" w:rsidRDefault="004D23F3" w:rsidP="004D23F3">
            <w:pPr>
              <w:pStyle w:val="p3"/>
              <w:spacing w:before="180" w:beforeAutospacing="0" w:after="180" w:afterAutospacing="0"/>
            </w:pPr>
            <w:r w:rsidRPr="004D23F3">
              <w:t xml:space="preserve">I have used it to create two pie charts with regards to distribution of languages spoken at home. </w:t>
            </w:r>
          </w:p>
          <w:p w14:paraId="3115CCC3" w14:textId="77777777" w:rsidR="004D23F3" w:rsidRPr="004D23F3" w:rsidRDefault="004D23F3" w:rsidP="004D23F3">
            <w:pPr>
              <w:pStyle w:val="p3"/>
              <w:spacing w:before="180" w:beforeAutospacing="0" w:after="180" w:afterAutospacing="0"/>
            </w:pPr>
          </w:p>
          <w:p w14:paraId="2C5D31E7" w14:textId="77777777" w:rsidR="004D23F3" w:rsidRPr="004D23F3" w:rsidRDefault="004D23F3" w:rsidP="004D23F3">
            <w:pPr>
              <w:pStyle w:val="p3"/>
              <w:spacing w:before="180" w:beforeAutospacing="0" w:after="180" w:afterAutospacing="0"/>
            </w:pPr>
            <w:r w:rsidRPr="004D23F3">
              <w:t xml:space="preserve">I have used this to create a line graph to visually demonstrate </w:t>
            </w:r>
            <w:r w:rsidRPr="004D23F3">
              <w:lastRenderedPageBreak/>
              <w:t xml:space="preserve">the changes in the use of languages from 1957 to 2020. </w:t>
            </w:r>
          </w:p>
        </w:tc>
        <w:tc>
          <w:tcPr>
            <w:tcW w:w="1916" w:type="dxa"/>
          </w:tcPr>
          <w:p w14:paraId="0E503553" w14:textId="77777777" w:rsidR="004D23F3" w:rsidRPr="004D23F3" w:rsidRDefault="004D23F3" w:rsidP="004D23F3">
            <w:pPr>
              <w:pStyle w:val="p3"/>
              <w:spacing w:before="180" w:beforeAutospacing="0" w:after="180" w:afterAutospacing="0"/>
            </w:pPr>
            <w:r w:rsidRPr="004D23F3">
              <w:lastRenderedPageBreak/>
              <w:t>Main.js.27</w:t>
            </w:r>
          </w:p>
          <w:p w14:paraId="361A72CA" w14:textId="77777777" w:rsidR="004D23F3" w:rsidRPr="004D23F3" w:rsidRDefault="004D23F3" w:rsidP="004D23F3">
            <w:pPr>
              <w:pStyle w:val="p3"/>
              <w:spacing w:before="180" w:beforeAutospacing="0" w:after="180" w:afterAutospacing="0"/>
            </w:pPr>
            <w:r w:rsidRPr="004D23F3">
              <w:t>Main.js.61</w:t>
            </w:r>
          </w:p>
          <w:p w14:paraId="2FB28DB8" w14:textId="77777777" w:rsidR="004D23F3" w:rsidRPr="004D23F3" w:rsidRDefault="004D23F3" w:rsidP="004D23F3">
            <w:pPr>
              <w:pStyle w:val="p3"/>
              <w:spacing w:before="180" w:beforeAutospacing="0" w:after="180" w:afterAutospacing="0"/>
            </w:pPr>
          </w:p>
          <w:p w14:paraId="6FF3999E" w14:textId="77777777" w:rsidR="004D23F3" w:rsidRPr="004D23F3" w:rsidRDefault="004D23F3" w:rsidP="004D23F3">
            <w:pPr>
              <w:pStyle w:val="p3"/>
              <w:spacing w:before="180" w:beforeAutospacing="0" w:after="180" w:afterAutospacing="0"/>
            </w:pPr>
          </w:p>
          <w:p w14:paraId="6F593111" w14:textId="77777777" w:rsidR="004D23F3" w:rsidRPr="004D23F3" w:rsidRDefault="004D23F3" w:rsidP="004D23F3">
            <w:pPr>
              <w:pStyle w:val="p3"/>
              <w:spacing w:before="180" w:beforeAutospacing="0" w:after="180" w:afterAutospacing="0"/>
            </w:pPr>
            <w:r w:rsidRPr="004D23F3">
              <w:t>Main.js.69</w:t>
            </w:r>
          </w:p>
          <w:p w14:paraId="4BBC3DF4" w14:textId="77777777" w:rsidR="004D23F3" w:rsidRPr="004D23F3" w:rsidRDefault="004D23F3" w:rsidP="004D23F3">
            <w:pPr>
              <w:pStyle w:val="p3"/>
              <w:spacing w:before="180" w:beforeAutospacing="0" w:after="180" w:afterAutospacing="0"/>
            </w:pPr>
            <w:r w:rsidRPr="004D23F3">
              <w:t>Main.js.77</w:t>
            </w:r>
          </w:p>
        </w:tc>
        <w:tc>
          <w:tcPr>
            <w:tcW w:w="1498" w:type="dxa"/>
          </w:tcPr>
          <w:p w14:paraId="0FA19F52" w14:textId="77777777" w:rsidR="004D23F3" w:rsidRPr="004D23F3" w:rsidRDefault="004D23F3" w:rsidP="004D23F3">
            <w:pPr>
              <w:pStyle w:val="p3"/>
              <w:spacing w:before="180" w:beforeAutospacing="0" w:after="180" w:afterAutospacing="0"/>
            </w:pPr>
            <w:r w:rsidRPr="004D23F3">
              <w:t>Main.js</w:t>
            </w:r>
          </w:p>
        </w:tc>
      </w:tr>
      <w:tr w:rsidR="004D23F3" w:rsidRPr="004D23F3" w14:paraId="42E0F559" w14:textId="77777777" w:rsidTr="00232AFD">
        <w:tc>
          <w:tcPr>
            <w:tcW w:w="852" w:type="dxa"/>
          </w:tcPr>
          <w:p w14:paraId="64CD822C" w14:textId="77777777" w:rsidR="004D23F3" w:rsidRPr="004D23F3" w:rsidRDefault="004D23F3" w:rsidP="004D23F3">
            <w:pPr>
              <w:pStyle w:val="p3"/>
              <w:spacing w:before="180" w:beforeAutospacing="0" w:after="180" w:afterAutospacing="0"/>
            </w:pPr>
            <w:r w:rsidRPr="004D23F3">
              <w:t>8</w:t>
            </w:r>
          </w:p>
        </w:tc>
        <w:tc>
          <w:tcPr>
            <w:tcW w:w="1710" w:type="dxa"/>
          </w:tcPr>
          <w:p w14:paraId="3B07B50A" w14:textId="77777777" w:rsidR="004D23F3" w:rsidRPr="004D23F3" w:rsidRDefault="004D23F3" w:rsidP="004D23F3">
            <w:pPr>
              <w:pStyle w:val="p3"/>
              <w:spacing w:before="180" w:beforeAutospacing="0" w:after="180" w:afterAutospacing="0"/>
            </w:pPr>
            <w:r w:rsidRPr="004D23F3">
              <w:t>Preparing and Visualizing Data, Meaningful Comparisons; and Questions</w:t>
            </w:r>
          </w:p>
        </w:tc>
        <w:tc>
          <w:tcPr>
            <w:tcW w:w="2383" w:type="dxa"/>
          </w:tcPr>
          <w:p w14:paraId="31B91F6B" w14:textId="77777777" w:rsidR="004D23F3" w:rsidRPr="004D23F3" w:rsidRDefault="004D23F3" w:rsidP="004D23F3">
            <w:pPr>
              <w:pStyle w:val="p3"/>
              <w:spacing w:before="180" w:beforeAutospacing="0" w:after="180" w:afterAutospacing="0"/>
              <w:rPr>
                <w:rFonts w:eastAsiaTheme="minorEastAsia"/>
              </w:rPr>
            </w:pPr>
            <w:r w:rsidRPr="004D23F3">
              <w:t xml:space="preserve">I will use this for my graphs, showing the changes in language use. I will see the trends of language use over the years and see if I will use line graphs to represent them. </w:t>
            </w:r>
          </w:p>
        </w:tc>
        <w:tc>
          <w:tcPr>
            <w:tcW w:w="1916" w:type="dxa"/>
          </w:tcPr>
          <w:p w14:paraId="25F71D18" w14:textId="77777777" w:rsidR="004D23F3" w:rsidRPr="004D23F3" w:rsidRDefault="004D23F3" w:rsidP="004D23F3">
            <w:pPr>
              <w:pStyle w:val="p3"/>
              <w:spacing w:before="180" w:beforeAutospacing="0" w:after="180" w:afterAutospacing="0"/>
            </w:pPr>
          </w:p>
        </w:tc>
        <w:tc>
          <w:tcPr>
            <w:tcW w:w="1498" w:type="dxa"/>
          </w:tcPr>
          <w:p w14:paraId="1423F7AA" w14:textId="77777777" w:rsidR="004D23F3" w:rsidRPr="004D23F3" w:rsidRDefault="004D23F3" w:rsidP="004D23F3">
            <w:pPr>
              <w:pStyle w:val="p3"/>
              <w:spacing w:before="180" w:beforeAutospacing="0" w:after="180" w:afterAutospacing="0"/>
            </w:pPr>
          </w:p>
        </w:tc>
      </w:tr>
    </w:tbl>
    <w:p w14:paraId="1C19FA40" w14:textId="77777777" w:rsidR="004D23F3" w:rsidRPr="004D23F3" w:rsidRDefault="004D23F3" w:rsidP="00424897">
      <w:pPr>
        <w:shd w:val="clear" w:color="auto" w:fill="FFFFFF"/>
        <w:ind w:left="360" w:hanging="360"/>
        <w:rPr>
          <w:rFonts w:ascii="Times New Roman" w:hAnsi="Times New Roman" w:cs="Times New Roman"/>
        </w:rPr>
      </w:pPr>
    </w:p>
    <w:p w14:paraId="6F5AE9BE" w14:textId="77777777" w:rsidR="004D23F3" w:rsidRPr="004D23F3" w:rsidRDefault="004D23F3" w:rsidP="00424897">
      <w:pPr>
        <w:shd w:val="clear" w:color="auto" w:fill="FFFFFF"/>
        <w:ind w:left="360" w:hanging="360"/>
        <w:rPr>
          <w:rFonts w:ascii="Times New Roman" w:hAnsi="Times New Roman" w:cs="Times New Roman"/>
        </w:rPr>
      </w:pPr>
    </w:p>
    <w:p w14:paraId="1D41A4A8" w14:textId="757046D9" w:rsidR="00CC7DCC" w:rsidRPr="004D23F3" w:rsidRDefault="00CC7DCC" w:rsidP="00424897">
      <w:pPr>
        <w:shd w:val="clear" w:color="auto" w:fill="FFFFFF"/>
        <w:ind w:left="360" w:hanging="360"/>
        <w:rPr>
          <w:rFonts w:ascii="Times New Roman" w:hAnsi="Times New Roman" w:cs="Times New Roman"/>
        </w:rPr>
      </w:pPr>
      <w:r w:rsidRPr="004D23F3">
        <w:rPr>
          <w:rFonts w:ascii="Times New Roman" w:hAnsi="Times New Roman" w:cs="Times New Roman"/>
        </w:rPr>
        <w:t>Final Project Proposal and Storyboard</w:t>
      </w:r>
    </w:p>
    <w:p w14:paraId="4C8E1F19" w14:textId="5C74310D" w:rsidR="00CC7DCC" w:rsidRPr="004D23F3" w:rsidRDefault="00CC7DCC" w:rsidP="00CC7DCC">
      <w:pPr>
        <w:pStyle w:val="p3"/>
        <w:shd w:val="clear" w:color="auto" w:fill="FFFFFF"/>
        <w:spacing w:before="180" w:beforeAutospacing="0" w:after="180" w:afterAutospacing="0"/>
      </w:pPr>
      <w:r w:rsidRPr="004D23F3">
        <w:t>Background: The data story will document Singapore's transformation over the years, in particular the languages that appear on this island.</w:t>
      </w:r>
    </w:p>
    <w:p w14:paraId="034BE032" w14:textId="75CEB50F" w:rsidR="00CC7DCC" w:rsidRPr="004D23F3" w:rsidRDefault="00CC7DCC" w:rsidP="00CC7DCC">
      <w:pPr>
        <w:pStyle w:val="p3"/>
        <w:shd w:val="clear" w:color="auto" w:fill="FFFFFF"/>
        <w:spacing w:before="180" w:beforeAutospacing="0" w:after="180" w:afterAutospacing="0"/>
      </w:pPr>
      <w:r w:rsidRPr="004D23F3">
        <w:t>Analysis: Changes of the languages used will reflect the demographic change in Singapore</w:t>
      </w:r>
    </w:p>
    <w:p w14:paraId="10E4970A" w14:textId="72D4D91A" w:rsidR="00CC7DCC" w:rsidRPr="004D23F3" w:rsidRDefault="00CC7DCC" w:rsidP="00CC7DCC">
      <w:pPr>
        <w:pStyle w:val="p3"/>
        <w:shd w:val="clear" w:color="auto" w:fill="FFFFFF"/>
        <w:spacing w:before="180" w:beforeAutospacing="0" w:after="180" w:afterAutospacing="0"/>
      </w:pPr>
      <w:r w:rsidRPr="004D23F3">
        <w:t>Recommendation: Line graphs will be made using chartjs to record the changes of each language used in Singapore.</w:t>
      </w:r>
    </w:p>
    <w:p w14:paraId="2C8308F1" w14:textId="62F0A7B1" w:rsidR="00CC7DCC" w:rsidRPr="004D23F3" w:rsidRDefault="00CC7DCC" w:rsidP="00CC7DCC">
      <w:pPr>
        <w:pStyle w:val="p3"/>
        <w:shd w:val="clear" w:color="auto" w:fill="FFFFFF"/>
        <w:spacing w:before="180" w:beforeAutospacing="0" w:after="180" w:afterAutospacing="0"/>
      </w:pPr>
      <w:r w:rsidRPr="004D23F3">
        <w:t xml:space="preserve">Data: </w:t>
      </w:r>
    </w:p>
    <w:p w14:paraId="1DDC1B73" w14:textId="542C4DB0" w:rsidR="00CC7DCC" w:rsidRPr="004D23F3" w:rsidRDefault="00000000" w:rsidP="00CC7DCC">
      <w:pPr>
        <w:pStyle w:val="p3"/>
        <w:shd w:val="clear" w:color="auto" w:fill="FFFFFF"/>
        <w:spacing w:before="180" w:after="180"/>
      </w:pPr>
      <w:hyperlink r:id="rId7" w:history="1">
        <w:r w:rsidR="00CC7DCC" w:rsidRPr="004D23F3">
          <w:rPr>
            <w:rStyle w:val="Hyperlink"/>
            <w:color w:val="auto"/>
          </w:rPr>
          <w:t>https://eresources.nlb.gov.sg/infopedia/articles/SIP_2016-09-01_093402.html</w:t>
        </w:r>
      </w:hyperlink>
      <w:r w:rsidR="00CC7DCC" w:rsidRPr="004D23F3">
        <w:t xml:space="preserve"> Bilingual policy</w:t>
      </w:r>
    </w:p>
    <w:p w14:paraId="2015BEEE" w14:textId="64BA89CC" w:rsidR="00CC7DCC" w:rsidRPr="004D23F3" w:rsidRDefault="00000000" w:rsidP="00CC7DCC">
      <w:pPr>
        <w:pStyle w:val="p3"/>
        <w:shd w:val="clear" w:color="auto" w:fill="FFFFFF"/>
        <w:spacing w:before="180" w:after="180"/>
      </w:pPr>
      <w:hyperlink r:id="rId8" w:history="1">
        <w:r w:rsidR="00CC7DCC" w:rsidRPr="004D23F3">
          <w:rPr>
            <w:rStyle w:val="Hyperlink"/>
            <w:color w:val="auto"/>
          </w:rPr>
          <w:t>https://www.channelnewsasia.com/singapore/census-2020-more-households-speaking-english-1966731</w:t>
        </w:r>
      </w:hyperlink>
      <w:r w:rsidR="00CC7DCC" w:rsidRPr="004D23F3">
        <w:t xml:space="preserve"> Census 2020</w:t>
      </w:r>
    </w:p>
    <w:p w14:paraId="7D4A741E" w14:textId="77777777" w:rsidR="00CC7DCC" w:rsidRPr="004D23F3" w:rsidRDefault="00CC7DCC" w:rsidP="00CC7DCC">
      <w:pPr>
        <w:pStyle w:val="p3"/>
        <w:shd w:val="clear" w:color="auto" w:fill="FFFFFF"/>
        <w:spacing w:before="180" w:after="180"/>
      </w:pPr>
      <w:r w:rsidRPr="004D23F3">
        <w:t>Saving Chinese-language education in Singapore. Current Issues in Language Planning, 13(4), 285-304.</w:t>
      </w:r>
    </w:p>
    <w:p w14:paraId="2C55A3ED" w14:textId="77777777" w:rsidR="00CC7DCC" w:rsidRPr="004D23F3" w:rsidRDefault="00CC7DCC" w:rsidP="00CC7DCC">
      <w:pPr>
        <w:pStyle w:val="p3"/>
        <w:shd w:val="clear" w:color="auto" w:fill="FFFFFF"/>
        <w:spacing w:before="180" w:after="180"/>
      </w:pPr>
      <w:r w:rsidRPr="004D23F3">
        <w:t>Tan, Y. (2014). English as a 'mother tongue' in Singapore. World Englishes, 33:3, 319-339.</w:t>
      </w:r>
    </w:p>
    <w:p w14:paraId="6C7E8CD8" w14:textId="1A778AF9" w:rsidR="00CC7DCC" w:rsidRPr="004D23F3" w:rsidRDefault="00000000" w:rsidP="00CC7DCC">
      <w:pPr>
        <w:pStyle w:val="p3"/>
        <w:shd w:val="clear" w:color="auto" w:fill="FFFFFF"/>
        <w:spacing w:before="180" w:after="180"/>
      </w:pPr>
      <w:hyperlink r:id="rId9" w:history="1">
        <w:r w:rsidR="00CC7DCC" w:rsidRPr="004D23F3">
          <w:rPr>
            <w:rStyle w:val="Hyperlink"/>
            <w:color w:val="auto"/>
          </w:rPr>
          <w:t>https://www.channelnewsasia.com/singapore/chinese-dialects-teochew-hokkien-cantonese-singapore-infocus-3144121</w:t>
        </w:r>
      </w:hyperlink>
      <w:r w:rsidR="00CC7DCC" w:rsidRPr="004D23F3">
        <w:t xml:space="preserve"> Chinese dialects risk of dying out</w:t>
      </w:r>
    </w:p>
    <w:p w14:paraId="4DEE1AD3" w14:textId="043FB1F4" w:rsidR="00CC7DCC" w:rsidRPr="004D23F3" w:rsidRDefault="00000000" w:rsidP="00CC7DCC">
      <w:pPr>
        <w:pStyle w:val="p3"/>
        <w:shd w:val="clear" w:color="auto" w:fill="FFFFFF"/>
        <w:spacing w:before="180" w:after="180"/>
      </w:pPr>
      <w:hyperlink r:id="rId10" w:history="1">
        <w:r w:rsidR="00CC7DCC" w:rsidRPr="004D23F3">
          <w:rPr>
            <w:rStyle w:val="Hyperlink"/>
            <w:color w:val="auto"/>
          </w:rPr>
          <w:t>https://eresources.nlb.gov.sg/infopedia/articles/SIP_2013-08-12_114422.html</w:t>
        </w:r>
      </w:hyperlink>
      <w:r w:rsidR="00CC7DCC" w:rsidRPr="004D23F3">
        <w:t xml:space="preserve"> Tamil community</w:t>
      </w:r>
    </w:p>
    <w:p w14:paraId="42880145" w14:textId="417B5BF7" w:rsidR="00CC7DCC" w:rsidRPr="004D23F3" w:rsidRDefault="00000000" w:rsidP="00CC7DCC">
      <w:pPr>
        <w:pStyle w:val="p3"/>
        <w:shd w:val="clear" w:color="auto" w:fill="FFFFFF"/>
        <w:spacing w:before="180" w:after="180"/>
      </w:pPr>
      <w:hyperlink r:id="rId11" w:history="1">
        <w:r w:rsidR="00CC7DCC" w:rsidRPr="004D23F3">
          <w:rPr>
            <w:rStyle w:val="Hyperlink"/>
            <w:color w:val="auto"/>
          </w:rPr>
          <w:t>https://www.ntu.edu.sg/docs/librariesprovider120/lms/sample-students-work/lms_ssw_ay2014-tanlijiagloria.pdf?sfvrsn=5bb0ecab_2</w:t>
        </w:r>
      </w:hyperlink>
      <w:r w:rsidR="00CC7DCC" w:rsidRPr="004D23F3">
        <w:t xml:space="preserve"> Charting multilingualism in Singapore: From the nineteenth century to the present</w:t>
      </w:r>
    </w:p>
    <w:p w14:paraId="455E0D3D" w14:textId="7343F0D3" w:rsidR="00CC7DCC" w:rsidRPr="004D23F3" w:rsidRDefault="00000000" w:rsidP="00CC7DCC">
      <w:pPr>
        <w:pStyle w:val="p3"/>
        <w:shd w:val="clear" w:color="auto" w:fill="FFFFFF"/>
        <w:spacing w:before="180" w:beforeAutospacing="0" w:after="180" w:afterAutospacing="0"/>
      </w:pPr>
      <w:hyperlink r:id="rId12" w:history="1">
        <w:r w:rsidR="00CC7DCC" w:rsidRPr="004D23F3">
          <w:rPr>
            <w:rStyle w:val="Hyperlink"/>
            <w:color w:val="auto"/>
          </w:rPr>
          <w:t>https://repository.nie.edu.sg/bitstream/10497/18930/1/AJSS-11-1-104.pdf</w:t>
        </w:r>
      </w:hyperlink>
      <w:r w:rsidR="00CC7DCC" w:rsidRPr="004D23F3">
        <w:t xml:space="preserve"> Changes in Tamil language acquisition and usage in Singapore: A case of subtractive bilingualism </w:t>
      </w:r>
    </w:p>
    <w:p w14:paraId="39FAD9C5" w14:textId="3BC8549F" w:rsidR="00CC7DCC" w:rsidRPr="004D23F3" w:rsidRDefault="00CC7DCC" w:rsidP="00CC7DCC">
      <w:pPr>
        <w:pStyle w:val="p3"/>
        <w:shd w:val="clear" w:color="auto" w:fill="FFFFFF"/>
        <w:spacing w:before="180" w:beforeAutospacing="0" w:after="180" w:afterAutospacing="0"/>
      </w:pPr>
      <w:r w:rsidRPr="004D23F3">
        <w:t>Problem Statement: Find out the changes of the languages in Singapore.</w:t>
      </w:r>
    </w:p>
    <w:p w14:paraId="0BB57D21" w14:textId="095AA07B" w:rsidR="00CC7DCC" w:rsidRPr="004D23F3" w:rsidRDefault="00CC7DCC" w:rsidP="00CC7DCC">
      <w:pPr>
        <w:pStyle w:val="p3"/>
        <w:shd w:val="clear" w:color="auto" w:fill="FFFFFF"/>
        <w:spacing w:before="180" w:beforeAutospacing="0" w:after="180" w:afterAutospacing="0"/>
      </w:pPr>
      <w:r w:rsidRPr="004D23F3">
        <w:t>Findings: The native language Bahasa Melayu, while still being used in Singapore, is not the main language here. Chinese dialects have also fallen out of favour among the Chinese community. The use of English has become more prevalent among all ethnicities.</w:t>
      </w:r>
    </w:p>
    <w:p w14:paraId="340A919B" w14:textId="77777777" w:rsidR="00424897" w:rsidRPr="004D23F3" w:rsidRDefault="00424897" w:rsidP="00424897">
      <w:pPr>
        <w:pStyle w:val="p2"/>
        <w:numPr>
          <w:ilvl w:val="0"/>
          <w:numId w:val="6"/>
        </w:numPr>
        <w:shd w:val="clear" w:color="auto" w:fill="FFFFFF"/>
      </w:pPr>
      <w:r w:rsidRPr="004D23F3">
        <w:t>What is your project about?</w:t>
      </w:r>
    </w:p>
    <w:p w14:paraId="1480AC05" w14:textId="77777777" w:rsidR="00424897" w:rsidRPr="004D23F3" w:rsidRDefault="00424897" w:rsidP="00424897">
      <w:pPr>
        <w:pStyle w:val="p2"/>
        <w:shd w:val="clear" w:color="auto" w:fill="FFFFFF"/>
      </w:pPr>
      <w:r w:rsidRPr="004D23F3">
        <w:t>Languages in Singapore</w:t>
      </w:r>
    </w:p>
    <w:p w14:paraId="275404F3" w14:textId="77777777" w:rsidR="00424897" w:rsidRPr="004D23F3" w:rsidRDefault="00424897" w:rsidP="00424897">
      <w:pPr>
        <w:pStyle w:val="p2"/>
        <w:numPr>
          <w:ilvl w:val="0"/>
          <w:numId w:val="6"/>
        </w:numPr>
        <w:shd w:val="clear" w:color="auto" w:fill="FFFFFF"/>
      </w:pPr>
      <w:r w:rsidRPr="004D23F3">
        <w:t>What is the data you plan to use?</w:t>
      </w:r>
    </w:p>
    <w:p w14:paraId="5B4D9B98" w14:textId="6F47EA97" w:rsidR="00CC7DCC" w:rsidRPr="004D23F3" w:rsidRDefault="00000000" w:rsidP="00CC7DCC">
      <w:pPr>
        <w:pStyle w:val="p2"/>
        <w:shd w:val="clear" w:color="auto" w:fill="FFFFFF"/>
        <w:rPr>
          <w:i/>
          <w:iCs/>
        </w:rPr>
      </w:pPr>
      <w:hyperlink r:id="rId13" w:history="1">
        <w:r w:rsidR="00CC7DCC" w:rsidRPr="004D23F3">
          <w:rPr>
            <w:rStyle w:val="Hyperlink"/>
            <w:i/>
            <w:iCs/>
            <w:color w:val="auto"/>
          </w:rPr>
          <w:t>https://www.researchgate.net/figure/Changes-in-home-language-use-over-time-in-per-cent-based-on-Wong-2010-2016-Cavallaro_fig1_338007099</w:t>
        </w:r>
      </w:hyperlink>
    </w:p>
    <w:p w14:paraId="34FFA741" w14:textId="6F99F6B7" w:rsidR="00CC7DCC" w:rsidRPr="004D23F3" w:rsidRDefault="00CC7DCC" w:rsidP="00CC7DCC">
      <w:pPr>
        <w:pStyle w:val="p2"/>
        <w:shd w:val="clear" w:color="auto" w:fill="FFFFFF"/>
      </w:pPr>
      <w:r w:rsidRPr="004D23F3">
        <w:t xml:space="preserve">It will describe Singapore’s change of language over the years. </w:t>
      </w:r>
    </w:p>
    <w:p w14:paraId="2BD8582A" w14:textId="6D7CFECD" w:rsidR="00424897" w:rsidRPr="004D23F3" w:rsidRDefault="00424897" w:rsidP="00CC7DCC">
      <w:pPr>
        <w:pStyle w:val="p2"/>
        <w:numPr>
          <w:ilvl w:val="0"/>
          <w:numId w:val="6"/>
        </w:numPr>
        <w:shd w:val="clear" w:color="auto" w:fill="FFFFFF"/>
      </w:pPr>
      <w:r w:rsidRPr="004D23F3">
        <w:t>What is the question you plan to answer?</w:t>
      </w:r>
    </w:p>
    <w:p w14:paraId="148BC992" w14:textId="77777777" w:rsidR="00CC7DCC" w:rsidRPr="004D23F3" w:rsidRDefault="00CC7DCC" w:rsidP="00CC7DCC">
      <w:pPr>
        <w:pStyle w:val="p2"/>
        <w:shd w:val="clear" w:color="auto" w:fill="FFFFFF"/>
      </w:pPr>
      <w:r w:rsidRPr="004D23F3">
        <w:rPr>
          <w:i/>
          <w:iCs/>
        </w:rPr>
        <w:t>What are the languages that have existed in Singapore?</w:t>
      </w:r>
    </w:p>
    <w:p w14:paraId="1394F992" w14:textId="726B2C34" w:rsidR="00424897" w:rsidRPr="004D23F3" w:rsidRDefault="00424897" w:rsidP="00424897">
      <w:pPr>
        <w:pStyle w:val="p2"/>
        <w:numPr>
          <w:ilvl w:val="0"/>
          <w:numId w:val="6"/>
        </w:numPr>
        <w:shd w:val="clear" w:color="auto" w:fill="FFFFFF"/>
      </w:pPr>
      <w:r w:rsidRPr="004D23F3">
        <w:t>Why is this an important question?</w:t>
      </w:r>
    </w:p>
    <w:p w14:paraId="63D234E2" w14:textId="77777777" w:rsidR="00CC7DCC" w:rsidRPr="004D23F3" w:rsidRDefault="00CC7DCC" w:rsidP="00CC7DCC">
      <w:pPr>
        <w:pStyle w:val="p2"/>
        <w:shd w:val="clear" w:color="auto" w:fill="FFFFFF"/>
      </w:pPr>
      <w:r w:rsidRPr="004D23F3">
        <w:t>This question is important because it helps us understand the history of Singapore. It can also allow us to examine the demographic changes on this island. Going forward, we can study how we can better improve our language policies in Singapore.</w:t>
      </w:r>
    </w:p>
    <w:p w14:paraId="42ADF62A" w14:textId="1447F1E9" w:rsidR="002B2D6D" w:rsidRPr="004D23F3" w:rsidRDefault="00424897" w:rsidP="00CC7DCC">
      <w:pPr>
        <w:pStyle w:val="p2"/>
        <w:numPr>
          <w:ilvl w:val="0"/>
          <w:numId w:val="6"/>
        </w:numPr>
        <w:shd w:val="clear" w:color="auto" w:fill="FFFFFF"/>
      </w:pPr>
      <w:r w:rsidRPr="004D23F3">
        <w:t>Which rows and columns of the dataset do you plan to use, to answer this question?</w:t>
      </w:r>
    </w:p>
    <w:tbl>
      <w:tblPr>
        <w:tblStyle w:val="TableGrid"/>
        <w:tblW w:w="8359" w:type="dxa"/>
        <w:tblLook w:val="04A0" w:firstRow="1" w:lastRow="0" w:firstColumn="1" w:lastColumn="0" w:noHBand="0" w:noVBand="1"/>
      </w:tblPr>
      <w:tblGrid>
        <w:gridCol w:w="852"/>
        <w:gridCol w:w="1710"/>
        <w:gridCol w:w="2383"/>
        <w:gridCol w:w="1916"/>
        <w:gridCol w:w="1498"/>
      </w:tblGrid>
      <w:tr w:rsidR="004D23F3" w:rsidRPr="004D23F3" w14:paraId="1955AEEB" w14:textId="77777777" w:rsidTr="00CC7DCC">
        <w:tc>
          <w:tcPr>
            <w:tcW w:w="852" w:type="dxa"/>
            <w:hideMark/>
          </w:tcPr>
          <w:p w14:paraId="26C989B1" w14:textId="77777777" w:rsidR="002B2D6D" w:rsidRPr="004D23F3" w:rsidRDefault="002B2D6D" w:rsidP="002B2D6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Week</w:t>
            </w:r>
          </w:p>
        </w:tc>
        <w:tc>
          <w:tcPr>
            <w:tcW w:w="1710" w:type="dxa"/>
            <w:hideMark/>
          </w:tcPr>
          <w:p w14:paraId="1CB41C60" w14:textId="77777777" w:rsidR="002B2D6D" w:rsidRPr="004D23F3" w:rsidRDefault="002B2D6D" w:rsidP="002B2D6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Concept</w:t>
            </w:r>
          </w:p>
        </w:tc>
        <w:tc>
          <w:tcPr>
            <w:tcW w:w="2383" w:type="dxa"/>
            <w:hideMark/>
          </w:tcPr>
          <w:p w14:paraId="44B156E2" w14:textId="77777777" w:rsidR="002B2D6D" w:rsidRPr="004D23F3" w:rsidRDefault="002B2D6D" w:rsidP="002B2D6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How I've used it</w:t>
            </w:r>
          </w:p>
        </w:tc>
        <w:tc>
          <w:tcPr>
            <w:tcW w:w="1916" w:type="dxa"/>
            <w:hideMark/>
          </w:tcPr>
          <w:p w14:paraId="625EE4EE" w14:textId="77777777" w:rsidR="002B2D6D" w:rsidRPr="004D23F3" w:rsidRDefault="002B2D6D" w:rsidP="002B2D6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Line number</w:t>
            </w:r>
          </w:p>
        </w:tc>
        <w:tc>
          <w:tcPr>
            <w:tcW w:w="1498" w:type="dxa"/>
            <w:hideMark/>
          </w:tcPr>
          <w:p w14:paraId="6D816D94" w14:textId="77777777" w:rsidR="002B2D6D" w:rsidRPr="004D23F3" w:rsidRDefault="002B2D6D" w:rsidP="002B2D6D">
            <w:pPr>
              <w:rPr>
                <w:rFonts w:ascii="Times New Roman" w:eastAsia="Times New Roman" w:hAnsi="Times New Roman" w:cs="Times New Roman"/>
                <w:kern w:val="0"/>
                <w:sz w:val="24"/>
                <w:szCs w:val="24"/>
                <w14:ligatures w14:val="none"/>
              </w:rPr>
            </w:pPr>
            <w:r w:rsidRPr="004D23F3">
              <w:rPr>
                <w:rFonts w:ascii="Times New Roman" w:eastAsia="Times New Roman" w:hAnsi="Times New Roman" w:cs="Times New Roman"/>
                <w:kern w:val="0"/>
                <w:sz w:val="24"/>
                <w:szCs w:val="24"/>
                <w14:ligatures w14:val="none"/>
              </w:rPr>
              <w:t>Filename</w:t>
            </w:r>
          </w:p>
        </w:tc>
      </w:tr>
      <w:tr w:rsidR="004D23F3" w:rsidRPr="004D23F3" w14:paraId="71E1B3BD" w14:textId="77777777" w:rsidTr="00CC7DCC">
        <w:tc>
          <w:tcPr>
            <w:tcW w:w="852" w:type="dxa"/>
          </w:tcPr>
          <w:p w14:paraId="0724336F" w14:textId="77777777" w:rsidR="002B2D6D" w:rsidRPr="004D23F3" w:rsidRDefault="00877959" w:rsidP="00424897">
            <w:pPr>
              <w:pStyle w:val="p3"/>
              <w:spacing w:before="180" w:beforeAutospacing="0" w:after="180" w:afterAutospacing="0"/>
            </w:pPr>
            <w:r w:rsidRPr="004D23F3">
              <w:t>2</w:t>
            </w:r>
          </w:p>
        </w:tc>
        <w:tc>
          <w:tcPr>
            <w:tcW w:w="1710" w:type="dxa"/>
          </w:tcPr>
          <w:p w14:paraId="12D5D66F" w14:textId="77777777" w:rsidR="002B2D6D" w:rsidRPr="004D23F3" w:rsidRDefault="00877959" w:rsidP="00424897">
            <w:pPr>
              <w:pStyle w:val="p3"/>
              <w:spacing w:before="180" w:beforeAutospacing="0" w:after="180" w:afterAutospacing="0"/>
            </w:pPr>
            <w:r w:rsidRPr="004D23F3">
              <w:t>Intro to HTML and CSS</w:t>
            </w:r>
          </w:p>
        </w:tc>
        <w:tc>
          <w:tcPr>
            <w:tcW w:w="2383" w:type="dxa"/>
          </w:tcPr>
          <w:p w14:paraId="3F32A14C" w14:textId="77777777" w:rsidR="004D23F3" w:rsidRPr="004D23F3" w:rsidRDefault="00CC7DCC" w:rsidP="00424897">
            <w:pPr>
              <w:pStyle w:val="p3"/>
              <w:spacing w:before="180" w:beforeAutospacing="0" w:after="180" w:afterAutospacing="0"/>
            </w:pPr>
            <w:r w:rsidRPr="004D23F3">
              <w:t>I have used it to edit the template I have downloaded from the internet (</w:t>
            </w:r>
            <w:hyperlink r:id="rId14" w:history="1">
              <w:r w:rsidRPr="004D23F3">
                <w:rPr>
                  <w:rStyle w:val="Hyperlink"/>
                  <w:color w:val="auto"/>
                </w:rPr>
                <w:t>https://html5up.net/</w:t>
              </w:r>
            </w:hyperlink>
            <w:r w:rsidRPr="004D23F3">
              <w:t>) .</w:t>
            </w:r>
          </w:p>
          <w:p w14:paraId="2A0DA5A9" w14:textId="77777777" w:rsidR="004D23F3" w:rsidRPr="004D23F3" w:rsidRDefault="004D23F3" w:rsidP="00424897">
            <w:pPr>
              <w:pStyle w:val="p3"/>
              <w:spacing w:before="180" w:beforeAutospacing="0" w:after="180" w:afterAutospacing="0"/>
            </w:pPr>
          </w:p>
          <w:p w14:paraId="30902123" w14:textId="4E4A8869" w:rsidR="002B2D6D" w:rsidRPr="004D23F3" w:rsidRDefault="004D23F3" w:rsidP="00424897">
            <w:pPr>
              <w:pStyle w:val="p3"/>
              <w:spacing w:before="180" w:beforeAutospacing="0" w:after="180" w:afterAutospacing="0"/>
            </w:pPr>
            <w:r w:rsidRPr="004D23F3">
              <w:t xml:space="preserve">I have used it to create more “articles”, “bodies” and headings. </w:t>
            </w:r>
            <w:r w:rsidR="00CC7DCC" w:rsidRPr="004D23F3">
              <w:t xml:space="preserve"> </w:t>
            </w:r>
          </w:p>
        </w:tc>
        <w:tc>
          <w:tcPr>
            <w:tcW w:w="1916" w:type="dxa"/>
          </w:tcPr>
          <w:p w14:paraId="24541A20" w14:textId="52744FEE" w:rsidR="004D23F3" w:rsidRPr="004D23F3" w:rsidRDefault="00144281" w:rsidP="00424897">
            <w:pPr>
              <w:pStyle w:val="p3"/>
              <w:spacing w:before="180" w:beforeAutospacing="0" w:after="180" w:afterAutospacing="0"/>
            </w:pPr>
            <w:r w:rsidRPr="004D23F3">
              <w:t>index.html</w:t>
            </w:r>
          </w:p>
        </w:tc>
        <w:tc>
          <w:tcPr>
            <w:tcW w:w="1498" w:type="dxa"/>
          </w:tcPr>
          <w:p w14:paraId="497B125E" w14:textId="77777777" w:rsidR="002B2D6D" w:rsidRPr="004D23F3" w:rsidRDefault="00877959" w:rsidP="00424897">
            <w:pPr>
              <w:pStyle w:val="p3"/>
              <w:spacing w:before="180" w:beforeAutospacing="0" w:after="180" w:afterAutospacing="0"/>
            </w:pPr>
            <w:r w:rsidRPr="004D23F3">
              <w:t>index.html</w:t>
            </w:r>
          </w:p>
          <w:p w14:paraId="147A0E1D" w14:textId="77777777" w:rsidR="00877959" w:rsidRPr="004D23F3" w:rsidRDefault="00877959" w:rsidP="00424897">
            <w:pPr>
              <w:pStyle w:val="p3"/>
              <w:spacing w:before="180" w:beforeAutospacing="0" w:after="180" w:afterAutospacing="0"/>
            </w:pPr>
            <w:r w:rsidRPr="004D23F3">
              <w:t>ap</w:t>
            </w:r>
            <w:r w:rsidR="00F07A48" w:rsidRPr="004D23F3">
              <w:t>pscripts</w:t>
            </w:r>
          </w:p>
          <w:p w14:paraId="0DD0F7E0" w14:textId="77777777" w:rsidR="00F07A48" w:rsidRPr="004D23F3" w:rsidRDefault="00F07A48" w:rsidP="00424897">
            <w:pPr>
              <w:pStyle w:val="p3"/>
              <w:spacing w:before="180" w:beforeAutospacing="0" w:after="180" w:afterAutospacing="0"/>
            </w:pPr>
            <w:r w:rsidRPr="004D23F3">
              <w:t>css</w:t>
            </w:r>
          </w:p>
          <w:p w14:paraId="117C8AB3" w14:textId="7202FA1F" w:rsidR="00F07A48" w:rsidRPr="004D23F3" w:rsidRDefault="00F07A48" w:rsidP="00424897">
            <w:pPr>
              <w:pStyle w:val="p3"/>
              <w:spacing w:before="180" w:beforeAutospacing="0" w:after="180" w:afterAutospacing="0"/>
            </w:pPr>
            <w:r w:rsidRPr="004D23F3">
              <w:t>images</w:t>
            </w:r>
          </w:p>
        </w:tc>
      </w:tr>
      <w:tr w:rsidR="004D23F3" w:rsidRPr="004D23F3" w14:paraId="1C3F3438" w14:textId="77777777" w:rsidTr="00CC7DCC">
        <w:tc>
          <w:tcPr>
            <w:tcW w:w="852" w:type="dxa"/>
          </w:tcPr>
          <w:p w14:paraId="7AB95B22" w14:textId="77777777" w:rsidR="00877959" w:rsidRPr="004D23F3" w:rsidRDefault="00877959" w:rsidP="00424897">
            <w:pPr>
              <w:pStyle w:val="p3"/>
              <w:spacing w:before="180" w:beforeAutospacing="0" w:after="180" w:afterAutospacing="0"/>
            </w:pPr>
            <w:r w:rsidRPr="004D23F3">
              <w:t>3</w:t>
            </w:r>
          </w:p>
        </w:tc>
        <w:tc>
          <w:tcPr>
            <w:tcW w:w="1710" w:type="dxa"/>
          </w:tcPr>
          <w:p w14:paraId="33EA22C2" w14:textId="77777777" w:rsidR="00877959" w:rsidRPr="004D23F3" w:rsidRDefault="00877959" w:rsidP="00424897">
            <w:pPr>
              <w:pStyle w:val="p3"/>
              <w:spacing w:before="180" w:beforeAutospacing="0" w:after="180" w:afterAutospacing="0"/>
            </w:pPr>
            <w:r w:rsidRPr="004D23F3">
              <w:t>Variables, conditionals, and functions</w:t>
            </w:r>
          </w:p>
        </w:tc>
        <w:tc>
          <w:tcPr>
            <w:tcW w:w="2383" w:type="dxa"/>
          </w:tcPr>
          <w:p w14:paraId="7BAF8AE4" w14:textId="2DE312EA" w:rsidR="0002637E" w:rsidRPr="004D23F3" w:rsidRDefault="00CC7DCC" w:rsidP="00424897">
            <w:pPr>
              <w:pStyle w:val="p3"/>
              <w:spacing w:before="180" w:beforeAutospacing="0" w:after="180" w:afterAutospacing="0"/>
            </w:pPr>
            <w:r w:rsidRPr="004D23F3">
              <w:t xml:space="preserve">I am intending to use it to create buttons on the </w:t>
            </w:r>
            <w:r w:rsidR="00144281" w:rsidRPr="004D23F3">
              <w:t xml:space="preserve">website but intend to do so when most of </w:t>
            </w:r>
            <w:r w:rsidR="00144281" w:rsidRPr="004D23F3">
              <w:lastRenderedPageBreak/>
              <w:t xml:space="preserve">my charts have appeared in my website. </w:t>
            </w:r>
          </w:p>
          <w:p w14:paraId="38444C9C" w14:textId="4E8EA4B2" w:rsidR="00144281" w:rsidRPr="004D23F3" w:rsidRDefault="00144281" w:rsidP="00424897">
            <w:pPr>
              <w:pStyle w:val="p3"/>
              <w:spacing w:before="180" w:beforeAutospacing="0" w:after="180" w:afterAutospacing="0"/>
            </w:pPr>
            <w:r w:rsidRPr="004D23F3">
              <w:t xml:space="preserve">The buttons on the website now are not made by me, they came along with the website. </w:t>
            </w:r>
          </w:p>
        </w:tc>
        <w:tc>
          <w:tcPr>
            <w:tcW w:w="1916" w:type="dxa"/>
          </w:tcPr>
          <w:p w14:paraId="2F3BD83C" w14:textId="77777777" w:rsidR="00877959" w:rsidRPr="004D23F3" w:rsidRDefault="00877959" w:rsidP="00424897">
            <w:pPr>
              <w:pStyle w:val="p3"/>
              <w:spacing w:before="180" w:beforeAutospacing="0" w:after="180" w:afterAutospacing="0"/>
            </w:pPr>
          </w:p>
        </w:tc>
        <w:tc>
          <w:tcPr>
            <w:tcW w:w="1498" w:type="dxa"/>
          </w:tcPr>
          <w:p w14:paraId="25E34E4A" w14:textId="77777777" w:rsidR="00877959" w:rsidRPr="004D23F3" w:rsidRDefault="00877959" w:rsidP="00424897">
            <w:pPr>
              <w:pStyle w:val="p3"/>
              <w:spacing w:before="180" w:beforeAutospacing="0" w:after="180" w:afterAutospacing="0"/>
            </w:pPr>
          </w:p>
        </w:tc>
      </w:tr>
      <w:tr w:rsidR="004D23F3" w:rsidRPr="004D23F3" w14:paraId="408EDA29" w14:textId="77777777" w:rsidTr="00CC7DCC">
        <w:tc>
          <w:tcPr>
            <w:tcW w:w="852" w:type="dxa"/>
          </w:tcPr>
          <w:p w14:paraId="3FC2F8D3" w14:textId="77777777" w:rsidR="00CC7DCC" w:rsidRPr="004D23F3" w:rsidRDefault="00CC7DCC" w:rsidP="00424897">
            <w:pPr>
              <w:pStyle w:val="p3"/>
              <w:spacing w:before="180" w:beforeAutospacing="0" w:after="180" w:afterAutospacing="0"/>
            </w:pPr>
            <w:r w:rsidRPr="004D23F3">
              <w:t>4</w:t>
            </w:r>
          </w:p>
        </w:tc>
        <w:tc>
          <w:tcPr>
            <w:tcW w:w="1710" w:type="dxa"/>
          </w:tcPr>
          <w:p w14:paraId="35D07E23" w14:textId="77777777" w:rsidR="00CC7DCC" w:rsidRPr="004D23F3" w:rsidRDefault="00CC7DCC" w:rsidP="00424897">
            <w:pPr>
              <w:pStyle w:val="p3"/>
              <w:spacing w:before="180" w:beforeAutospacing="0" w:after="180" w:afterAutospacing="0"/>
            </w:pPr>
            <w:r w:rsidRPr="004D23F3">
              <w:t>Functions, Objects, and the Document Object Model</w:t>
            </w:r>
          </w:p>
        </w:tc>
        <w:tc>
          <w:tcPr>
            <w:tcW w:w="2383" w:type="dxa"/>
          </w:tcPr>
          <w:p w14:paraId="1A83C322" w14:textId="74697EA3" w:rsidR="00CC7DCC" w:rsidRPr="004D23F3" w:rsidRDefault="00CC7DCC" w:rsidP="00424897">
            <w:pPr>
              <w:pStyle w:val="p3"/>
              <w:spacing w:before="180" w:beforeAutospacing="0" w:after="180" w:afterAutospacing="0"/>
            </w:pPr>
            <w:r w:rsidRPr="004D23F3">
              <w:t>I am intending to use it for my interactive map and charts.</w:t>
            </w:r>
            <w:r w:rsidR="00144281" w:rsidRPr="004D23F3">
              <w:t xml:space="preserve"> I have also used functions for my charts. Objects also were used, like ‘labels’ all that, as an array. </w:t>
            </w:r>
          </w:p>
        </w:tc>
        <w:tc>
          <w:tcPr>
            <w:tcW w:w="1916" w:type="dxa"/>
          </w:tcPr>
          <w:p w14:paraId="4A7665AA" w14:textId="77777777" w:rsidR="00CC7DCC" w:rsidRPr="004D23F3" w:rsidRDefault="00144281" w:rsidP="00424897">
            <w:pPr>
              <w:pStyle w:val="p3"/>
              <w:spacing w:before="180" w:beforeAutospacing="0" w:after="180" w:afterAutospacing="0"/>
            </w:pPr>
            <w:r w:rsidRPr="004D23F3">
              <w:t>Main.js.1</w:t>
            </w:r>
          </w:p>
          <w:p w14:paraId="6C90AE82" w14:textId="77777777" w:rsidR="00144281" w:rsidRPr="004D23F3" w:rsidRDefault="00144281" w:rsidP="00424897">
            <w:pPr>
              <w:pStyle w:val="p3"/>
              <w:spacing w:before="180" w:beforeAutospacing="0" w:after="180" w:afterAutospacing="0"/>
            </w:pPr>
            <w:r w:rsidRPr="004D23F3">
              <w:t>Main.js.27</w:t>
            </w:r>
          </w:p>
          <w:p w14:paraId="3AAA36F5" w14:textId="77777777" w:rsidR="00144281" w:rsidRPr="004D23F3" w:rsidRDefault="00144281" w:rsidP="00424897">
            <w:pPr>
              <w:pStyle w:val="p3"/>
              <w:spacing w:before="180" w:beforeAutospacing="0" w:after="180" w:afterAutospacing="0"/>
            </w:pPr>
            <w:r w:rsidRPr="004D23F3">
              <w:t>Main.js.35</w:t>
            </w:r>
          </w:p>
          <w:p w14:paraId="4BE1AE97" w14:textId="2D7A856F" w:rsidR="00144281" w:rsidRPr="004D23F3" w:rsidRDefault="00144281" w:rsidP="00424897">
            <w:pPr>
              <w:pStyle w:val="p3"/>
              <w:spacing w:before="180" w:beforeAutospacing="0" w:after="180" w:afterAutospacing="0"/>
            </w:pPr>
            <w:r w:rsidRPr="004D23F3">
              <w:t>Main.js.61</w:t>
            </w:r>
          </w:p>
        </w:tc>
        <w:tc>
          <w:tcPr>
            <w:tcW w:w="1498" w:type="dxa"/>
          </w:tcPr>
          <w:p w14:paraId="2BF3BC63" w14:textId="485193C8" w:rsidR="00CC7DCC" w:rsidRPr="004D23F3" w:rsidRDefault="00144281" w:rsidP="00424897">
            <w:pPr>
              <w:pStyle w:val="p3"/>
              <w:spacing w:before="180" w:beforeAutospacing="0" w:after="180" w:afterAutospacing="0"/>
            </w:pPr>
            <w:r w:rsidRPr="004D23F3">
              <w:t>Main.js</w:t>
            </w:r>
          </w:p>
        </w:tc>
      </w:tr>
      <w:tr w:rsidR="004D23F3" w:rsidRPr="004D23F3" w14:paraId="4101FA16" w14:textId="77777777" w:rsidTr="00CC7DCC">
        <w:tc>
          <w:tcPr>
            <w:tcW w:w="852" w:type="dxa"/>
          </w:tcPr>
          <w:p w14:paraId="43543993" w14:textId="77777777" w:rsidR="00CC7DCC" w:rsidRPr="004D23F3" w:rsidRDefault="00CC7DCC" w:rsidP="00424897">
            <w:pPr>
              <w:pStyle w:val="p3"/>
              <w:spacing w:before="180" w:beforeAutospacing="0" w:after="180" w:afterAutospacing="0"/>
            </w:pPr>
            <w:r w:rsidRPr="004D23F3">
              <w:t>5</w:t>
            </w:r>
          </w:p>
        </w:tc>
        <w:tc>
          <w:tcPr>
            <w:tcW w:w="1710" w:type="dxa"/>
          </w:tcPr>
          <w:p w14:paraId="11319EB6" w14:textId="77777777" w:rsidR="00CC7DCC" w:rsidRPr="004D23F3" w:rsidRDefault="00CC7DCC" w:rsidP="00424897">
            <w:pPr>
              <w:pStyle w:val="p3"/>
              <w:spacing w:before="180" w:beforeAutospacing="0" w:after="180" w:afterAutospacing="0"/>
            </w:pPr>
            <w:r w:rsidRPr="004D23F3">
              <w:t>Javascript, HTML, and the Document Object Model</w:t>
            </w:r>
          </w:p>
        </w:tc>
        <w:tc>
          <w:tcPr>
            <w:tcW w:w="2383" w:type="dxa"/>
          </w:tcPr>
          <w:p w14:paraId="37A26B95" w14:textId="6459291B" w:rsidR="00CC7DCC" w:rsidRPr="004D23F3" w:rsidRDefault="00E67743" w:rsidP="00424897">
            <w:pPr>
              <w:pStyle w:val="p3"/>
              <w:spacing w:before="180" w:beforeAutospacing="0" w:after="180" w:afterAutospacing="0"/>
            </w:pPr>
            <w:r w:rsidRPr="004D23F3">
              <w:t>I have used JavaScript to create my charts. I created the charts on a separate</w:t>
            </w:r>
            <w:r w:rsidR="00144281" w:rsidRPr="004D23F3">
              <w:t xml:space="preserve"> html css and appscripts initially, and transferred them over. However, I met with some difficulties and asked for help in slack. Luckily, it was resolved as I just needed to add the defer line.</w:t>
            </w:r>
          </w:p>
        </w:tc>
        <w:tc>
          <w:tcPr>
            <w:tcW w:w="1916" w:type="dxa"/>
          </w:tcPr>
          <w:p w14:paraId="5338D56B" w14:textId="77777777" w:rsidR="00CC7DCC" w:rsidRPr="004D23F3" w:rsidRDefault="00144281" w:rsidP="00424897">
            <w:pPr>
              <w:pStyle w:val="p3"/>
              <w:spacing w:before="180" w:beforeAutospacing="0" w:after="180" w:afterAutospacing="0"/>
            </w:pPr>
            <w:r w:rsidRPr="004D23F3">
              <w:t>Index.html.16</w:t>
            </w:r>
          </w:p>
          <w:p w14:paraId="463BC4ED" w14:textId="77777777" w:rsidR="00144281" w:rsidRPr="004D23F3" w:rsidRDefault="00144281" w:rsidP="00424897">
            <w:pPr>
              <w:pStyle w:val="p3"/>
              <w:spacing w:before="180" w:beforeAutospacing="0" w:after="180" w:afterAutospacing="0"/>
            </w:pPr>
            <w:r w:rsidRPr="004D23F3">
              <w:t>Main.js.27</w:t>
            </w:r>
          </w:p>
          <w:p w14:paraId="4937971D" w14:textId="77777777" w:rsidR="00144281" w:rsidRPr="004D23F3" w:rsidRDefault="00144281" w:rsidP="00424897">
            <w:pPr>
              <w:pStyle w:val="p3"/>
              <w:spacing w:before="180" w:beforeAutospacing="0" w:after="180" w:afterAutospacing="0"/>
            </w:pPr>
            <w:r w:rsidRPr="004D23F3">
              <w:t>Main.hs.61</w:t>
            </w:r>
          </w:p>
          <w:p w14:paraId="74AD091A" w14:textId="77777777" w:rsidR="004D23F3" w:rsidRPr="004D23F3" w:rsidRDefault="004D23F3" w:rsidP="004D23F3">
            <w:pPr>
              <w:pStyle w:val="p3"/>
              <w:spacing w:before="180" w:beforeAutospacing="0" w:after="180" w:afterAutospacing="0"/>
            </w:pPr>
            <w:r w:rsidRPr="004D23F3">
              <w:t>Main.js.69</w:t>
            </w:r>
          </w:p>
          <w:p w14:paraId="6D060732" w14:textId="2D4314EB" w:rsidR="004D23F3" w:rsidRPr="004D23F3" w:rsidRDefault="004D23F3" w:rsidP="004D23F3">
            <w:pPr>
              <w:pStyle w:val="p3"/>
              <w:spacing w:before="180" w:beforeAutospacing="0" w:after="180" w:afterAutospacing="0"/>
            </w:pPr>
            <w:r w:rsidRPr="004D23F3">
              <w:t>Main.js.77</w:t>
            </w:r>
          </w:p>
        </w:tc>
        <w:tc>
          <w:tcPr>
            <w:tcW w:w="1498" w:type="dxa"/>
          </w:tcPr>
          <w:p w14:paraId="4C1F043F" w14:textId="7AABB05D" w:rsidR="00144281" w:rsidRPr="004D23F3" w:rsidRDefault="00144281" w:rsidP="00424897">
            <w:pPr>
              <w:pStyle w:val="p3"/>
              <w:spacing w:before="180" w:beforeAutospacing="0" w:after="180" w:afterAutospacing="0"/>
            </w:pPr>
            <w:r w:rsidRPr="004D23F3">
              <w:t>Index.html</w:t>
            </w:r>
          </w:p>
          <w:p w14:paraId="1B4F01BA" w14:textId="0BE43056" w:rsidR="00CC7DCC" w:rsidRPr="004D23F3" w:rsidRDefault="00E67743" w:rsidP="00424897">
            <w:pPr>
              <w:pStyle w:val="p3"/>
              <w:spacing w:before="180" w:beforeAutospacing="0" w:after="180" w:afterAutospacing="0"/>
            </w:pPr>
            <w:r w:rsidRPr="004D23F3">
              <w:t>Main.js</w:t>
            </w:r>
          </w:p>
        </w:tc>
      </w:tr>
      <w:tr w:rsidR="004D23F3" w:rsidRPr="004D23F3" w14:paraId="4B25CE1D" w14:textId="77777777" w:rsidTr="00CC7DCC">
        <w:tc>
          <w:tcPr>
            <w:tcW w:w="852" w:type="dxa"/>
          </w:tcPr>
          <w:p w14:paraId="03E3FCB5" w14:textId="77777777" w:rsidR="00CC7DCC" w:rsidRPr="004D23F3" w:rsidRDefault="00CC7DCC" w:rsidP="00424897">
            <w:pPr>
              <w:pStyle w:val="p3"/>
              <w:spacing w:before="180" w:beforeAutospacing="0" w:after="180" w:afterAutospacing="0"/>
            </w:pPr>
            <w:r w:rsidRPr="004D23F3">
              <w:t>6</w:t>
            </w:r>
          </w:p>
        </w:tc>
        <w:tc>
          <w:tcPr>
            <w:tcW w:w="1710" w:type="dxa"/>
          </w:tcPr>
          <w:p w14:paraId="5C624FA5" w14:textId="77777777" w:rsidR="00CC7DCC" w:rsidRPr="004D23F3" w:rsidRDefault="00CC7DCC" w:rsidP="00424897">
            <w:pPr>
              <w:pStyle w:val="p3"/>
              <w:spacing w:before="180" w:beforeAutospacing="0" w:after="180" w:afterAutospacing="0"/>
            </w:pPr>
            <w:r w:rsidRPr="004D23F3">
              <w:t>Data Structures (Collections, and Arrays) and Loops</w:t>
            </w:r>
          </w:p>
        </w:tc>
        <w:tc>
          <w:tcPr>
            <w:tcW w:w="2383" w:type="dxa"/>
          </w:tcPr>
          <w:p w14:paraId="42964701" w14:textId="285C978E" w:rsidR="00CC7DCC" w:rsidRPr="004D23F3" w:rsidRDefault="00144281" w:rsidP="00424897">
            <w:pPr>
              <w:pStyle w:val="p3"/>
              <w:spacing w:before="180" w:beforeAutospacing="0" w:after="180" w:afterAutospacing="0"/>
            </w:pPr>
            <w:r w:rsidRPr="004D23F3">
              <w:t xml:space="preserve">I have yet to look into this for my website. </w:t>
            </w:r>
          </w:p>
        </w:tc>
        <w:tc>
          <w:tcPr>
            <w:tcW w:w="1916" w:type="dxa"/>
          </w:tcPr>
          <w:p w14:paraId="1A2ED7F1" w14:textId="77777777" w:rsidR="00CC7DCC" w:rsidRPr="004D23F3" w:rsidRDefault="00CC7DCC" w:rsidP="00424897">
            <w:pPr>
              <w:pStyle w:val="p3"/>
              <w:spacing w:before="180" w:beforeAutospacing="0" w:after="180" w:afterAutospacing="0"/>
            </w:pPr>
          </w:p>
        </w:tc>
        <w:tc>
          <w:tcPr>
            <w:tcW w:w="1498" w:type="dxa"/>
          </w:tcPr>
          <w:p w14:paraId="121F0595" w14:textId="77777777" w:rsidR="00CC7DCC" w:rsidRPr="004D23F3" w:rsidRDefault="00CC7DCC" w:rsidP="00424897">
            <w:pPr>
              <w:pStyle w:val="p3"/>
              <w:spacing w:before="180" w:beforeAutospacing="0" w:after="180" w:afterAutospacing="0"/>
            </w:pPr>
          </w:p>
        </w:tc>
      </w:tr>
      <w:tr w:rsidR="004D23F3" w:rsidRPr="004D23F3" w14:paraId="7FB109E8" w14:textId="77777777" w:rsidTr="00CC7DCC">
        <w:tc>
          <w:tcPr>
            <w:tcW w:w="852" w:type="dxa"/>
          </w:tcPr>
          <w:p w14:paraId="04611617" w14:textId="77777777" w:rsidR="00877959" w:rsidRPr="004D23F3" w:rsidRDefault="00877959" w:rsidP="00424897">
            <w:pPr>
              <w:pStyle w:val="p3"/>
              <w:spacing w:before="180" w:beforeAutospacing="0" w:after="180" w:afterAutospacing="0"/>
            </w:pPr>
            <w:r w:rsidRPr="004D23F3">
              <w:t>7</w:t>
            </w:r>
          </w:p>
        </w:tc>
        <w:tc>
          <w:tcPr>
            <w:tcW w:w="1710" w:type="dxa"/>
          </w:tcPr>
          <w:p w14:paraId="1B9924E2" w14:textId="77777777" w:rsidR="00877959" w:rsidRPr="004D23F3" w:rsidRDefault="00877959" w:rsidP="00424897">
            <w:pPr>
              <w:pStyle w:val="p3"/>
              <w:spacing w:before="180" w:beforeAutospacing="0" w:after="180" w:afterAutospacing="0"/>
            </w:pPr>
            <w:r w:rsidRPr="004D23F3">
              <w:t>Chartjs</w:t>
            </w:r>
          </w:p>
        </w:tc>
        <w:tc>
          <w:tcPr>
            <w:tcW w:w="2383" w:type="dxa"/>
          </w:tcPr>
          <w:p w14:paraId="2D3B2CB1" w14:textId="77777777" w:rsidR="00877959" w:rsidRPr="004D23F3" w:rsidRDefault="00F07A48" w:rsidP="00424897">
            <w:pPr>
              <w:pStyle w:val="p3"/>
              <w:spacing w:before="180" w:beforeAutospacing="0" w:after="180" w:afterAutospacing="0"/>
            </w:pPr>
            <w:r w:rsidRPr="004D23F3">
              <w:t xml:space="preserve">I have used it to create two pie charts with regards to distribution of languages spoken at home. </w:t>
            </w:r>
          </w:p>
          <w:p w14:paraId="56F389DD" w14:textId="77777777" w:rsidR="004D23F3" w:rsidRPr="004D23F3" w:rsidRDefault="004D23F3" w:rsidP="00424897">
            <w:pPr>
              <w:pStyle w:val="p3"/>
              <w:spacing w:before="180" w:beforeAutospacing="0" w:after="180" w:afterAutospacing="0"/>
            </w:pPr>
          </w:p>
          <w:p w14:paraId="5D28B23D" w14:textId="16454E5B" w:rsidR="004D23F3" w:rsidRPr="004D23F3" w:rsidRDefault="004D23F3" w:rsidP="00424897">
            <w:pPr>
              <w:pStyle w:val="p3"/>
              <w:spacing w:before="180" w:beforeAutospacing="0" w:after="180" w:afterAutospacing="0"/>
            </w:pPr>
            <w:r w:rsidRPr="004D23F3">
              <w:t xml:space="preserve">I have used this to create a line graph to visually demonstrate the changes in the use </w:t>
            </w:r>
            <w:r w:rsidRPr="004D23F3">
              <w:lastRenderedPageBreak/>
              <w:t xml:space="preserve">of languages from 1957 to 2020. </w:t>
            </w:r>
          </w:p>
        </w:tc>
        <w:tc>
          <w:tcPr>
            <w:tcW w:w="1916" w:type="dxa"/>
          </w:tcPr>
          <w:p w14:paraId="0AE54C7F" w14:textId="77777777" w:rsidR="00877959" w:rsidRPr="004D23F3" w:rsidRDefault="00F07A48" w:rsidP="00424897">
            <w:pPr>
              <w:pStyle w:val="p3"/>
              <w:spacing w:before="180" w:beforeAutospacing="0" w:after="180" w:afterAutospacing="0"/>
            </w:pPr>
            <w:r w:rsidRPr="004D23F3">
              <w:lastRenderedPageBreak/>
              <w:t>Main.js.27</w:t>
            </w:r>
          </w:p>
          <w:p w14:paraId="344BE2E4" w14:textId="77777777" w:rsidR="00F07A48" w:rsidRPr="004D23F3" w:rsidRDefault="00F07A48" w:rsidP="00424897">
            <w:pPr>
              <w:pStyle w:val="p3"/>
              <w:spacing w:before="180" w:beforeAutospacing="0" w:after="180" w:afterAutospacing="0"/>
            </w:pPr>
            <w:r w:rsidRPr="004D23F3">
              <w:t>Main.js.61</w:t>
            </w:r>
          </w:p>
          <w:p w14:paraId="2A32CCEE" w14:textId="77777777" w:rsidR="004D23F3" w:rsidRPr="004D23F3" w:rsidRDefault="004D23F3" w:rsidP="00424897">
            <w:pPr>
              <w:pStyle w:val="p3"/>
              <w:spacing w:before="180" w:beforeAutospacing="0" w:after="180" w:afterAutospacing="0"/>
            </w:pPr>
          </w:p>
          <w:p w14:paraId="059ABDFA" w14:textId="77777777" w:rsidR="004D23F3" w:rsidRPr="004D23F3" w:rsidRDefault="004D23F3" w:rsidP="00424897">
            <w:pPr>
              <w:pStyle w:val="p3"/>
              <w:spacing w:before="180" w:beforeAutospacing="0" w:after="180" w:afterAutospacing="0"/>
            </w:pPr>
          </w:p>
          <w:p w14:paraId="33B680BE" w14:textId="77777777" w:rsidR="004D23F3" w:rsidRPr="004D23F3" w:rsidRDefault="004D23F3" w:rsidP="00424897">
            <w:pPr>
              <w:pStyle w:val="p3"/>
              <w:spacing w:before="180" w:beforeAutospacing="0" w:after="180" w:afterAutospacing="0"/>
            </w:pPr>
            <w:r w:rsidRPr="004D23F3">
              <w:t>Main.js.69</w:t>
            </w:r>
          </w:p>
          <w:p w14:paraId="7D4ABA94" w14:textId="1233FEC8" w:rsidR="004D23F3" w:rsidRPr="004D23F3" w:rsidRDefault="004D23F3" w:rsidP="00424897">
            <w:pPr>
              <w:pStyle w:val="p3"/>
              <w:spacing w:before="180" w:beforeAutospacing="0" w:after="180" w:afterAutospacing="0"/>
            </w:pPr>
            <w:r w:rsidRPr="004D23F3">
              <w:t>Main.js.77</w:t>
            </w:r>
          </w:p>
        </w:tc>
        <w:tc>
          <w:tcPr>
            <w:tcW w:w="1498" w:type="dxa"/>
          </w:tcPr>
          <w:p w14:paraId="36E4B99A" w14:textId="522BF8FD" w:rsidR="00877959" w:rsidRPr="004D23F3" w:rsidRDefault="00F07A48" w:rsidP="00424897">
            <w:pPr>
              <w:pStyle w:val="p3"/>
              <w:spacing w:before="180" w:beforeAutospacing="0" w:after="180" w:afterAutospacing="0"/>
            </w:pPr>
            <w:r w:rsidRPr="004D23F3">
              <w:t>Main.js</w:t>
            </w:r>
          </w:p>
        </w:tc>
      </w:tr>
      <w:tr w:rsidR="00877959" w:rsidRPr="004D23F3" w14:paraId="3D283955" w14:textId="77777777" w:rsidTr="00CC7DCC">
        <w:tc>
          <w:tcPr>
            <w:tcW w:w="852" w:type="dxa"/>
          </w:tcPr>
          <w:p w14:paraId="45D5F5A1" w14:textId="77777777" w:rsidR="00877959" w:rsidRPr="004D23F3" w:rsidRDefault="00877959" w:rsidP="00424897">
            <w:pPr>
              <w:pStyle w:val="p3"/>
              <w:spacing w:before="180" w:beforeAutospacing="0" w:after="180" w:afterAutospacing="0"/>
            </w:pPr>
            <w:r w:rsidRPr="004D23F3">
              <w:t>8</w:t>
            </w:r>
          </w:p>
        </w:tc>
        <w:tc>
          <w:tcPr>
            <w:tcW w:w="1710" w:type="dxa"/>
          </w:tcPr>
          <w:p w14:paraId="3C3CEE24" w14:textId="77777777" w:rsidR="00877959" w:rsidRPr="004D23F3" w:rsidRDefault="00877959" w:rsidP="00424897">
            <w:pPr>
              <w:pStyle w:val="p3"/>
              <w:spacing w:before="180" w:beforeAutospacing="0" w:after="180" w:afterAutospacing="0"/>
            </w:pPr>
            <w:r w:rsidRPr="004D23F3">
              <w:t>Preparing and Visualizing Data, Meaningful Comparisons; and Questions</w:t>
            </w:r>
          </w:p>
        </w:tc>
        <w:tc>
          <w:tcPr>
            <w:tcW w:w="2383" w:type="dxa"/>
          </w:tcPr>
          <w:p w14:paraId="0888ADF4" w14:textId="1C5FF585" w:rsidR="00877959" w:rsidRPr="004D23F3" w:rsidRDefault="00CC7DCC" w:rsidP="00424897">
            <w:pPr>
              <w:pStyle w:val="p3"/>
              <w:spacing w:before="180" w:beforeAutospacing="0" w:after="180" w:afterAutospacing="0"/>
              <w:rPr>
                <w:rFonts w:eastAsiaTheme="minorEastAsia"/>
              </w:rPr>
            </w:pPr>
            <w:r w:rsidRPr="004D23F3">
              <w:t>I will use this for my graphs</w:t>
            </w:r>
            <w:r w:rsidR="00E67743" w:rsidRPr="004D23F3">
              <w:t xml:space="preserve">, showing the changes in language use. </w:t>
            </w:r>
            <w:r w:rsidR="00144281" w:rsidRPr="004D23F3">
              <w:t>I will see the trends of language use over the years and see if I will use line</w:t>
            </w:r>
            <w:r w:rsidR="004D23F3" w:rsidRPr="004D23F3">
              <w:t xml:space="preserve"> </w:t>
            </w:r>
            <w:r w:rsidR="00144281" w:rsidRPr="004D23F3">
              <w:t xml:space="preserve">graphs to represent them. </w:t>
            </w:r>
          </w:p>
        </w:tc>
        <w:tc>
          <w:tcPr>
            <w:tcW w:w="1916" w:type="dxa"/>
          </w:tcPr>
          <w:p w14:paraId="7E861911" w14:textId="77777777" w:rsidR="00877959" w:rsidRPr="004D23F3" w:rsidRDefault="00877959" w:rsidP="00424897">
            <w:pPr>
              <w:pStyle w:val="p3"/>
              <w:spacing w:before="180" w:beforeAutospacing="0" w:after="180" w:afterAutospacing="0"/>
            </w:pPr>
          </w:p>
        </w:tc>
        <w:tc>
          <w:tcPr>
            <w:tcW w:w="1498" w:type="dxa"/>
          </w:tcPr>
          <w:p w14:paraId="797CA08D" w14:textId="77777777" w:rsidR="00877959" w:rsidRPr="004D23F3" w:rsidRDefault="00877959" w:rsidP="00424897">
            <w:pPr>
              <w:pStyle w:val="p3"/>
              <w:spacing w:before="180" w:beforeAutospacing="0" w:after="180" w:afterAutospacing="0"/>
            </w:pPr>
          </w:p>
        </w:tc>
      </w:tr>
    </w:tbl>
    <w:p w14:paraId="0A7792FF" w14:textId="284EFF81" w:rsidR="00175B1F" w:rsidRPr="004D23F3" w:rsidRDefault="00175B1F" w:rsidP="00424897">
      <w:pPr>
        <w:pStyle w:val="p3"/>
        <w:shd w:val="clear" w:color="auto" w:fill="FFFFFF"/>
        <w:spacing w:before="180" w:beforeAutospacing="0" w:after="180" w:afterAutospacing="0"/>
      </w:pPr>
    </w:p>
    <w:tbl>
      <w:tblPr>
        <w:tblStyle w:val="TableGrid"/>
        <w:tblW w:w="0" w:type="auto"/>
        <w:tblLook w:val="04A0" w:firstRow="1" w:lastRow="0" w:firstColumn="1" w:lastColumn="0" w:noHBand="0" w:noVBand="1"/>
      </w:tblPr>
      <w:tblGrid>
        <w:gridCol w:w="4508"/>
        <w:gridCol w:w="4508"/>
      </w:tblGrid>
      <w:tr w:rsidR="004D23F3" w:rsidRPr="004D23F3" w14:paraId="5B5B25AB" w14:textId="77777777" w:rsidTr="00175B1F">
        <w:tc>
          <w:tcPr>
            <w:tcW w:w="4508" w:type="dxa"/>
          </w:tcPr>
          <w:p w14:paraId="446BABA8" w14:textId="77777777" w:rsidR="00175B1F" w:rsidRPr="004D23F3" w:rsidRDefault="00175B1F" w:rsidP="00424897">
            <w:pPr>
              <w:pStyle w:val="p3"/>
              <w:spacing w:before="180" w:beforeAutospacing="0" w:after="180" w:afterAutospacing="0"/>
            </w:pPr>
            <w:r w:rsidRPr="004D23F3">
              <w:t>Step 1: Problem</w:t>
            </w:r>
          </w:p>
          <w:p w14:paraId="64DC0E03" w14:textId="77777777" w:rsidR="00175B1F" w:rsidRPr="004D23F3" w:rsidRDefault="00175B1F" w:rsidP="00424897">
            <w:pPr>
              <w:pStyle w:val="p3"/>
              <w:spacing w:before="180" w:beforeAutospacing="0" w:after="180" w:afterAutospacing="0"/>
            </w:pPr>
          </w:p>
          <w:p w14:paraId="1232B5EB" w14:textId="6E2E047D" w:rsidR="00175B1F" w:rsidRPr="004D23F3" w:rsidRDefault="00175B1F" w:rsidP="00424897">
            <w:pPr>
              <w:pStyle w:val="p3"/>
              <w:spacing w:before="180" w:beforeAutospacing="0" w:after="180" w:afterAutospacing="0"/>
            </w:pPr>
            <w:r w:rsidRPr="004D23F3">
              <w:t>We need to find out</w:t>
            </w:r>
            <w:r w:rsidR="00546B42" w:rsidRPr="004D23F3">
              <w:t xml:space="preserve"> </w:t>
            </w:r>
            <w:r w:rsidR="00546B42" w:rsidRPr="004D23F3">
              <w:rPr>
                <w:u w:val="single"/>
              </w:rPr>
              <w:t>Singapore’s languages over the years and changes over the years.</w:t>
            </w:r>
          </w:p>
        </w:tc>
        <w:tc>
          <w:tcPr>
            <w:tcW w:w="4508" w:type="dxa"/>
          </w:tcPr>
          <w:p w14:paraId="205D6469" w14:textId="77777777" w:rsidR="00175B1F" w:rsidRPr="004D23F3" w:rsidRDefault="00175B1F" w:rsidP="00424897">
            <w:pPr>
              <w:pStyle w:val="p3"/>
              <w:spacing w:before="180" w:beforeAutospacing="0" w:after="180" w:afterAutospacing="0"/>
            </w:pPr>
            <w:r w:rsidRPr="004D23F3">
              <w:t xml:space="preserve">Step 2: Statement </w:t>
            </w:r>
            <w:r w:rsidRPr="004D23F3">
              <w:sym w:font="Wingdings" w:char="F0E0"/>
            </w:r>
            <w:r w:rsidRPr="004D23F3">
              <w:t xml:space="preserve"> Question</w:t>
            </w:r>
          </w:p>
          <w:p w14:paraId="2805DAD0" w14:textId="77777777" w:rsidR="00546B42" w:rsidRPr="004D23F3" w:rsidRDefault="00546B42" w:rsidP="00424897">
            <w:pPr>
              <w:pStyle w:val="p3"/>
              <w:spacing w:before="180" w:beforeAutospacing="0" w:after="180" w:afterAutospacing="0"/>
            </w:pPr>
          </w:p>
          <w:p w14:paraId="3E79A27B" w14:textId="5BBB946D" w:rsidR="00546B42" w:rsidRPr="004D23F3" w:rsidRDefault="00CC7DCC" w:rsidP="00424897">
            <w:pPr>
              <w:pStyle w:val="p3"/>
              <w:spacing w:before="180" w:beforeAutospacing="0" w:after="180" w:afterAutospacing="0"/>
              <w:rPr>
                <w:u w:val="single"/>
              </w:rPr>
            </w:pPr>
            <w:r w:rsidRPr="004D23F3">
              <w:rPr>
                <w:u w:val="single"/>
              </w:rPr>
              <w:t>The changes in languages in Singapore - How it reflects Singapore's demographic change?</w:t>
            </w:r>
          </w:p>
        </w:tc>
      </w:tr>
      <w:tr w:rsidR="004D23F3" w:rsidRPr="004D23F3" w14:paraId="18E4C0BC" w14:textId="77777777" w:rsidTr="00175B1F">
        <w:tc>
          <w:tcPr>
            <w:tcW w:w="4508" w:type="dxa"/>
          </w:tcPr>
          <w:p w14:paraId="4B82CF45" w14:textId="77777777" w:rsidR="00175B1F" w:rsidRPr="004D23F3" w:rsidRDefault="00175B1F" w:rsidP="00424897">
            <w:pPr>
              <w:pStyle w:val="p3"/>
              <w:spacing w:before="180" w:beforeAutospacing="0" w:after="180" w:afterAutospacing="0"/>
            </w:pPr>
            <w:r w:rsidRPr="004D23F3">
              <w:t>Step 3: Find Data</w:t>
            </w:r>
          </w:p>
          <w:p w14:paraId="3BAF70A9" w14:textId="77777777" w:rsidR="00175B1F" w:rsidRPr="004D23F3" w:rsidRDefault="00175B1F" w:rsidP="00424897">
            <w:pPr>
              <w:pStyle w:val="p3"/>
              <w:spacing w:before="180" w:beforeAutospacing="0" w:after="180" w:afterAutospacing="0"/>
            </w:pPr>
          </w:p>
          <w:p w14:paraId="52C0FAEB" w14:textId="12C27C40" w:rsidR="00CC7DCC" w:rsidRPr="004D23F3" w:rsidRDefault="00CC7DCC" w:rsidP="00424897">
            <w:pPr>
              <w:pStyle w:val="p3"/>
              <w:spacing w:before="180" w:beforeAutospacing="0" w:after="180" w:afterAutospacing="0"/>
              <w:rPr>
                <w:u w:val="single"/>
              </w:rPr>
            </w:pPr>
            <w:r w:rsidRPr="004D23F3">
              <w:rPr>
                <w:u w:val="single"/>
              </w:rPr>
              <w:t>data will be found in the sites listed above</w:t>
            </w:r>
          </w:p>
        </w:tc>
        <w:tc>
          <w:tcPr>
            <w:tcW w:w="4508" w:type="dxa"/>
          </w:tcPr>
          <w:p w14:paraId="00863444" w14:textId="77777777" w:rsidR="00175B1F" w:rsidRPr="004D23F3" w:rsidRDefault="00175B1F" w:rsidP="00424897">
            <w:pPr>
              <w:pStyle w:val="p3"/>
              <w:spacing w:before="180" w:beforeAutospacing="0" w:after="180" w:afterAutospacing="0"/>
            </w:pPr>
            <w:r w:rsidRPr="004D23F3">
              <w:t>Step 4: Visualise</w:t>
            </w:r>
          </w:p>
          <w:p w14:paraId="2904A5E5" w14:textId="77777777" w:rsidR="00750AE9" w:rsidRPr="004D23F3" w:rsidRDefault="00750AE9" w:rsidP="00424897">
            <w:pPr>
              <w:pStyle w:val="p3"/>
              <w:spacing w:before="180" w:beforeAutospacing="0" w:after="180" w:afterAutospacing="0"/>
            </w:pPr>
          </w:p>
          <w:p w14:paraId="29D60B3A" w14:textId="6F27F921" w:rsidR="00750AE9" w:rsidRPr="004D23F3" w:rsidRDefault="00144281" w:rsidP="00424897">
            <w:pPr>
              <w:pStyle w:val="p3"/>
              <w:spacing w:before="180" w:beforeAutospacing="0" w:after="180" w:afterAutospacing="0"/>
            </w:pPr>
            <w:r w:rsidRPr="004D23F3">
              <w:rPr>
                <w:noProof/>
              </w:rPr>
              <w:drawing>
                <wp:inline distT="0" distB="0" distL="0" distR="0" wp14:anchorId="6B8D53C8" wp14:editId="27D415F8">
                  <wp:extent cx="1729740" cy="931561"/>
                  <wp:effectExtent l="0" t="0" r="3810" b="1905"/>
                  <wp:docPr id="2" name="Picture 2" descr="Changes in home language use over time in per cent (based on Wong 201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s in home language use over time in per cent (based on Wong 2010,...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0031" cy="937103"/>
                          </a:xfrm>
                          <a:prstGeom prst="rect">
                            <a:avLst/>
                          </a:prstGeom>
                          <a:noFill/>
                          <a:ln>
                            <a:noFill/>
                          </a:ln>
                        </pic:spPr>
                      </pic:pic>
                    </a:graphicData>
                  </a:graphic>
                </wp:inline>
              </w:drawing>
            </w:r>
            <w:r w:rsidR="003B587A" w:rsidRPr="004D23F3">
              <w:rPr>
                <w:noProof/>
              </w:rPr>
              <w:drawing>
                <wp:inline distT="0" distB="0" distL="0" distR="0" wp14:anchorId="3B9B3B2C" wp14:editId="76A5E1E1">
                  <wp:extent cx="2146837" cy="10998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274" cy="1102606"/>
                          </a:xfrm>
                          <a:prstGeom prst="rect">
                            <a:avLst/>
                          </a:prstGeom>
                        </pic:spPr>
                      </pic:pic>
                    </a:graphicData>
                  </a:graphic>
                </wp:inline>
              </w:drawing>
            </w:r>
          </w:p>
          <w:p w14:paraId="5066F57E" w14:textId="7D6E5293" w:rsidR="00144281" w:rsidRPr="004D23F3" w:rsidRDefault="00144281" w:rsidP="00424897">
            <w:pPr>
              <w:pStyle w:val="p3"/>
              <w:spacing w:before="180" w:beforeAutospacing="0" w:after="180" w:afterAutospacing="0"/>
            </w:pPr>
          </w:p>
        </w:tc>
      </w:tr>
    </w:tbl>
    <w:p w14:paraId="57F47440" w14:textId="77777777" w:rsidR="00424897" w:rsidRDefault="00424897"/>
    <w:sectPr w:rsidR="0042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9A"/>
    <w:multiLevelType w:val="multilevel"/>
    <w:tmpl w:val="EFC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9A1"/>
    <w:multiLevelType w:val="multilevel"/>
    <w:tmpl w:val="43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660"/>
    <w:multiLevelType w:val="multilevel"/>
    <w:tmpl w:val="B7D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1E6F"/>
    <w:multiLevelType w:val="hybridMultilevel"/>
    <w:tmpl w:val="1472A7B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34F729D"/>
    <w:multiLevelType w:val="hybridMultilevel"/>
    <w:tmpl w:val="70EA3F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3C4942"/>
    <w:multiLevelType w:val="multilevel"/>
    <w:tmpl w:val="522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5084"/>
    <w:multiLevelType w:val="multilevel"/>
    <w:tmpl w:val="597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62180">
    <w:abstractNumId w:val="1"/>
  </w:num>
  <w:num w:numId="2" w16cid:durableId="536893663">
    <w:abstractNumId w:val="2"/>
  </w:num>
  <w:num w:numId="3" w16cid:durableId="1047023012">
    <w:abstractNumId w:val="6"/>
  </w:num>
  <w:num w:numId="4" w16cid:durableId="1463962186">
    <w:abstractNumId w:val="0"/>
  </w:num>
  <w:num w:numId="5" w16cid:durableId="1222866150">
    <w:abstractNumId w:val="5"/>
  </w:num>
  <w:num w:numId="6" w16cid:durableId="2124688436">
    <w:abstractNumId w:val="3"/>
  </w:num>
  <w:num w:numId="7" w16cid:durableId="165343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97"/>
    <w:rsid w:val="0002637E"/>
    <w:rsid w:val="000C1DEB"/>
    <w:rsid w:val="00144281"/>
    <w:rsid w:val="001741E1"/>
    <w:rsid w:val="00175B1F"/>
    <w:rsid w:val="001810A3"/>
    <w:rsid w:val="001C5A67"/>
    <w:rsid w:val="002B2D6D"/>
    <w:rsid w:val="003B587A"/>
    <w:rsid w:val="00424897"/>
    <w:rsid w:val="004D23F3"/>
    <w:rsid w:val="0052353C"/>
    <w:rsid w:val="00546B42"/>
    <w:rsid w:val="006B2743"/>
    <w:rsid w:val="00750AE9"/>
    <w:rsid w:val="00877959"/>
    <w:rsid w:val="00BB6F04"/>
    <w:rsid w:val="00CC0C04"/>
    <w:rsid w:val="00CC7DCC"/>
    <w:rsid w:val="00E67743"/>
    <w:rsid w:val="00F07A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B4A"/>
  <w15:chartTrackingRefBased/>
  <w15:docId w15:val="{BE90AE70-4AFB-49F5-B80E-5B547DD6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3">
    <w:name w:val="p3"/>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B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D6D"/>
    <w:pPr>
      <w:ind w:left="720"/>
      <w:contextualSpacing/>
    </w:pPr>
  </w:style>
  <w:style w:type="character" w:styleId="Hyperlink">
    <w:name w:val="Hyperlink"/>
    <w:basedOn w:val="DefaultParagraphFont"/>
    <w:uiPriority w:val="99"/>
    <w:unhideWhenUsed/>
    <w:rsid w:val="00CC7DCC"/>
    <w:rPr>
      <w:color w:val="0563C1" w:themeColor="hyperlink"/>
      <w:u w:val="single"/>
    </w:rPr>
  </w:style>
  <w:style w:type="character" w:styleId="UnresolvedMention">
    <w:name w:val="Unresolved Mention"/>
    <w:basedOn w:val="DefaultParagraphFont"/>
    <w:uiPriority w:val="99"/>
    <w:semiHidden/>
    <w:unhideWhenUsed/>
    <w:rsid w:val="00CC7DCC"/>
    <w:rPr>
      <w:color w:val="605E5C"/>
      <w:shd w:val="clear" w:color="auto" w:fill="E1DFDD"/>
    </w:rPr>
  </w:style>
  <w:style w:type="character" w:styleId="FollowedHyperlink">
    <w:name w:val="FollowedHyperlink"/>
    <w:basedOn w:val="DefaultParagraphFont"/>
    <w:uiPriority w:val="99"/>
    <w:semiHidden/>
    <w:unhideWhenUsed/>
    <w:rsid w:val="00F07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3899">
      <w:bodyDiv w:val="1"/>
      <w:marLeft w:val="0"/>
      <w:marRight w:val="0"/>
      <w:marTop w:val="0"/>
      <w:marBottom w:val="0"/>
      <w:divBdr>
        <w:top w:val="none" w:sz="0" w:space="0" w:color="auto"/>
        <w:left w:val="none" w:sz="0" w:space="0" w:color="auto"/>
        <w:bottom w:val="none" w:sz="0" w:space="0" w:color="auto"/>
        <w:right w:val="none" w:sz="0" w:space="0" w:color="auto"/>
      </w:divBdr>
    </w:div>
    <w:div w:id="6081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singapore/census-2020-more-households-speaking-english-1966731" TargetMode="External"/><Relationship Id="rId13" Type="http://schemas.openxmlformats.org/officeDocument/2006/relationships/hyperlink" Target="https://www.researchgate.net/figure/Changes-in-home-language-use-over-time-in-per-cent-based-on-Wong-2010-2016-Cavallaro_fig1_3380070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resources.nlb.gov.sg/infopedia/articles/SIP_2016-09-01_093402.html" TargetMode="External"/><Relationship Id="rId12" Type="http://schemas.openxmlformats.org/officeDocument/2006/relationships/hyperlink" Target="https://repository.nie.edu.sg/bitstream/10497/18930/1/AJSS-11-1-10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html5up.net/" TargetMode="External"/><Relationship Id="rId11" Type="http://schemas.openxmlformats.org/officeDocument/2006/relationships/hyperlink" Target="https://www.ntu.edu.sg/docs/librariesprovider120/lms/sample-students-work/lms_ssw_ay2014-tanlijiagloria.pdf?sfvrsn=5bb0ecab_2"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resources.nlb.gov.sg/infopedia/articles/SIP_2013-08-12_114422.html" TargetMode="External"/><Relationship Id="rId4" Type="http://schemas.openxmlformats.org/officeDocument/2006/relationships/settings" Target="settings.xml"/><Relationship Id="rId9" Type="http://schemas.openxmlformats.org/officeDocument/2006/relationships/hyperlink" Target="https://www.channelnewsasia.com/singapore/chinese-dialects-teochew-hokkien-cantonese-singapore-infocus-3144121" TargetMode="External"/><Relationship Id="rId14" Type="http://schemas.openxmlformats.org/officeDocument/2006/relationships/hyperlink" Target="https://html5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1E87C-0056-46B4-B1B4-405D24B3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Goh Yong Tat</dc:creator>
  <cp:keywords/>
  <dc:description/>
  <cp:lastModifiedBy>Kenny Goh Yong Tat</cp:lastModifiedBy>
  <cp:revision>9</cp:revision>
  <dcterms:created xsi:type="dcterms:W3CDTF">2023-03-15T09:50:00Z</dcterms:created>
  <dcterms:modified xsi:type="dcterms:W3CDTF">2023-03-31T15:55:00Z</dcterms:modified>
</cp:coreProperties>
</file>