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8A3C1" w14:textId="18D4643A" w:rsidR="00847BE3" w:rsidRDefault="00000000">
      <w:pPr>
        <w:jc w:val="center"/>
        <w:rPr>
          <w:rFonts w:ascii="SimHei" w:eastAsia="SimHei" w:hAnsi="SimHei"/>
          <w:sz w:val="36"/>
          <w:szCs w:val="36"/>
        </w:rPr>
      </w:pPr>
      <w:r>
        <w:rPr>
          <w:rFonts w:ascii="SimHei" w:eastAsia="SimHei" w:hAnsi="SimHei" w:hint="eastAsia"/>
          <w:sz w:val="36"/>
          <w:szCs w:val="36"/>
        </w:rPr>
        <w:t>第</w:t>
      </w:r>
      <w:r w:rsidR="005E6DEB" w:rsidRPr="005E6DEB">
        <w:rPr>
          <w:rFonts w:ascii="SimHei" w:eastAsia="SimHei" w:hAnsi="SimHei"/>
          <w:sz w:val="36"/>
          <w:szCs w:val="36"/>
        </w:rPr>
        <w:t>14</w:t>
      </w:r>
      <w:r>
        <w:rPr>
          <w:rFonts w:ascii="SimHei" w:eastAsia="SimHei" w:hAnsi="SimHei" w:hint="eastAsia"/>
          <w:sz w:val="36"/>
          <w:szCs w:val="36"/>
        </w:rPr>
        <w:t xml:space="preserve">组 </w:t>
      </w:r>
      <w:r w:rsidR="005E6DEB" w:rsidRPr="005E6DEB">
        <w:rPr>
          <w:rFonts w:ascii="SimHei" w:eastAsia="SimHei" w:hAnsi="SimHei" w:hint="eastAsia"/>
          <w:sz w:val="36"/>
          <w:szCs w:val="36"/>
        </w:rPr>
        <w:t>乐赛</w:t>
      </w:r>
      <w:r>
        <w:rPr>
          <w:rFonts w:ascii="SimHei" w:eastAsia="SimHei" w:hAnsi="SimHei" w:hint="eastAsia"/>
          <w:sz w:val="36"/>
          <w:szCs w:val="36"/>
        </w:rPr>
        <w:t>系统 项目管理文档</w:t>
      </w:r>
    </w:p>
    <w:p w14:paraId="6B9EE379" w14:textId="77777777" w:rsidR="00847BE3" w:rsidRDefault="00000000">
      <w:pPr>
        <w:pStyle w:val="aa"/>
        <w:numPr>
          <w:ilvl w:val="0"/>
          <w:numId w:val="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>
        <w:rPr>
          <w:rFonts w:ascii="SimHei" w:eastAsia="SimHei" w:hAnsi="SimHei" w:hint="eastAsia"/>
          <w:sz w:val="32"/>
          <w:szCs w:val="32"/>
        </w:rPr>
        <w:t>任务分工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65"/>
        <w:gridCol w:w="2415"/>
      </w:tblGrid>
      <w:tr w:rsidR="00847BE3" w14:paraId="31AE072B" w14:textId="77777777">
        <w:trPr>
          <w:jc w:val="center"/>
        </w:trPr>
        <w:tc>
          <w:tcPr>
            <w:tcW w:w="5665" w:type="dxa"/>
          </w:tcPr>
          <w:p w14:paraId="49899A48" w14:textId="77777777" w:rsidR="00847BE3" w:rsidRDefault="00000000">
            <w:pPr>
              <w:pStyle w:val="aa"/>
              <w:spacing w:after="0"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任务</w:t>
            </w:r>
          </w:p>
        </w:tc>
        <w:tc>
          <w:tcPr>
            <w:tcW w:w="2415" w:type="dxa"/>
          </w:tcPr>
          <w:p w14:paraId="3EF0A9C7" w14:textId="77777777" w:rsidR="00847BE3" w:rsidRDefault="00000000">
            <w:pPr>
              <w:pStyle w:val="aa"/>
              <w:spacing w:after="0"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完成人</w:t>
            </w:r>
          </w:p>
        </w:tc>
      </w:tr>
      <w:tr w:rsidR="00847BE3" w14:paraId="4C56764C" w14:textId="77777777">
        <w:trPr>
          <w:jc w:val="center"/>
        </w:trPr>
        <w:tc>
          <w:tcPr>
            <w:tcW w:w="5665" w:type="dxa"/>
          </w:tcPr>
          <w:p w14:paraId="7C55C838" w14:textId="77777777" w:rsidR="00847BE3" w:rsidRDefault="00000000">
            <w:pPr>
              <w:pStyle w:val="aa"/>
              <w:spacing w:after="0" w:line="360" w:lineRule="auto"/>
              <w:ind w:left="0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1、项目计划</w:t>
            </w:r>
          </w:p>
        </w:tc>
        <w:tc>
          <w:tcPr>
            <w:tcW w:w="2415" w:type="dxa"/>
          </w:tcPr>
          <w:p w14:paraId="01EF171D" w14:textId="30A3837B" w:rsidR="00847BE3" w:rsidRDefault="005E6DEB">
            <w:pPr>
              <w:pStyle w:val="aa"/>
              <w:spacing w:after="0"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5E6DEB">
              <w:rPr>
                <w:rFonts w:ascii="SimSun" w:eastAsia="SimSun" w:hAnsi="SimSun" w:hint="eastAsia"/>
                <w:sz w:val="24"/>
              </w:rPr>
              <w:t>张振丰、陈俊皓</w:t>
            </w:r>
          </w:p>
        </w:tc>
      </w:tr>
      <w:tr w:rsidR="00847BE3" w14:paraId="0412F853" w14:textId="77777777">
        <w:trPr>
          <w:jc w:val="center"/>
        </w:trPr>
        <w:tc>
          <w:tcPr>
            <w:tcW w:w="5665" w:type="dxa"/>
          </w:tcPr>
          <w:p w14:paraId="2C051562" w14:textId="77777777" w:rsidR="00847BE3" w:rsidRDefault="00000000">
            <w:pPr>
              <w:pStyle w:val="aa"/>
              <w:spacing w:after="0" w:line="360" w:lineRule="auto"/>
              <w:ind w:left="0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2、团队成员分工说明</w:t>
            </w:r>
          </w:p>
        </w:tc>
        <w:tc>
          <w:tcPr>
            <w:tcW w:w="2415" w:type="dxa"/>
          </w:tcPr>
          <w:p w14:paraId="5A121DED" w14:textId="25A7449C" w:rsidR="00847BE3" w:rsidRDefault="005E6DEB">
            <w:pPr>
              <w:pStyle w:val="aa"/>
              <w:spacing w:after="0"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5E6DEB">
              <w:rPr>
                <w:rFonts w:ascii="SimSun" w:eastAsia="SimSun" w:hAnsi="SimSun" w:hint="eastAsia"/>
                <w:sz w:val="24"/>
              </w:rPr>
              <w:t>张振丰</w:t>
            </w:r>
          </w:p>
        </w:tc>
      </w:tr>
      <w:tr w:rsidR="00847BE3" w14:paraId="43EFED54" w14:textId="77777777">
        <w:trPr>
          <w:jc w:val="center"/>
        </w:trPr>
        <w:tc>
          <w:tcPr>
            <w:tcW w:w="5665" w:type="dxa"/>
          </w:tcPr>
          <w:p w14:paraId="66CD38DB" w14:textId="77777777" w:rsidR="00847BE3" w:rsidRDefault="00000000">
            <w:pPr>
              <w:pStyle w:val="aa"/>
              <w:spacing w:after="0" w:line="360" w:lineRule="auto"/>
              <w:ind w:left="0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3、进度跟踪记录</w:t>
            </w:r>
          </w:p>
        </w:tc>
        <w:tc>
          <w:tcPr>
            <w:tcW w:w="2415" w:type="dxa"/>
          </w:tcPr>
          <w:p w14:paraId="6A0B05F1" w14:textId="1AE6B680" w:rsidR="00847BE3" w:rsidRDefault="005E6DEB">
            <w:pPr>
              <w:pStyle w:val="aa"/>
              <w:spacing w:after="0"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5E6DEB">
              <w:rPr>
                <w:rFonts w:ascii="SimSun" w:eastAsia="SimSun" w:hAnsi="SimSun" w:hint="eastAsia"/>
                <w:sz w:val="24"/>
              </w:rPr>
              <w:t>张振丰、路良钧</w:t>
            </w:r>
          </w:p>
        </w:tc>
      </w:tr>
      <w:tr w:rsidR="00847BE3" w14:paraId="32CCB985" w14:textId="77777777">
        <w:trPr>
          <w:jc w:val="center"/>
        </w:trPr>
        <w:tc>
          <w:tcPr>
            <w:tcW w:w="5665" w:type="dxa"/>
          </w:tcPr>
          <w:p w14:paraId="6670963E" w14:textId="77777777" w:rsidR="00847BE3" w:rsidRDefault="00000000">
            <w:pPr>
              <w:pStyle w:val="aa"/>
              <w:spacing w:after="0" w:line="360" w:lineRule="auto"/>
              <w:ind w:left="0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4、风险管理</w:t>
            </w:r>
          </w:p>
        </w:tc>
        <w:tc>
          <w:tcPr>
            <w:tcW w:w="2415" w:type="dxa"/>
          </w:tcPr>
          <w:p w14:paraId="0840A37D" w14:textId="32652A5F" w:rsidR="00847BE3" w:rsidRDefault="005E6DEB">
            <w:pPr>
              <w:pStyle w:val="aa"/>
              <w:spacing w:after="0"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5E6DEB">
              <w:rPr>
                <w:rFonts w:ascii="SimSun" w:eastAsia="SimSun" w:hAnsi="SimSun" w:hint="eastAsia"/>
                <w:sz w:val="24"/>
              </w:rPr>
              <w:t>陈俊皓、董祉含、路良钧</w:t>
            </w:r>
          </w:p>
        </w:tc>
      </w:tr>
    </w:tbl>
    <w:p w14:paraId="72F5E540" w14:textId="77777777" w:rsidR="00847BE3" w:rsidRDefault="00847BE3">
      <w:pPr>
        <w:pStyle w:val="aa"/>
        <w:ind w:left="450"/>
        <w:rPr>
          <w:rFonts w:ascii="SimSun" w:eastAsia="SimSun" w:hAnsi="SimSun"/>
          <w:sz w:val="24"/>
        </w:rPr>
      </w:pPr>
    </w:p>
    <w:p w14:paraId="5E68C275" w14:textId="77777777" w:rsidR="00847BE3" w:rsidRDefault="00000000">
      <w:pPr>
        <w:pStyle w:val="aa"/>
        <w:numPr>
          <w:ilvl w:val="0"/>
          <w:numId w:val="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>
        <w:rPr>
          <w:rFonts w:ascii="SimHei" w:eastAsia="SimHei" w:hAnsi="SimHei" w:hint="eastAsia"/>
          <w:sz w:val="32"/>
          <w:szCs w:val="32"/>
        </w:rPr>
        <w:t>项目计划</w:t>
      </w:r>
    </w:p>
    <w:p w14:paraId="73F8E63B" w14:textId="2EFCFF6D" w:rsidR="00847BE3" w:rsidRDefault="005E6DEB">
      <w:pPr>
        <w:spacing w:after="0" w:line="240" w:lineRule="auto"/>
        <w:rPr>
          <w:rFonts w:ascii="SimSun" w:eastAsia="新細明體" w:hAnsi="SimSun"/>
          <w:sz w:val="24"/>
          <w:lang w:eastAsia="zh-TW"/>
        </w:rPr>
      </w:pPr>
      <w:r w:rsidRPr="005E6DEB">
        <w:rPr>
          <w:rFonts w:ascii="SimSun" w:eastAsia="SimSun" w:hAnsi="SimSun" w:hint="eastAsia"/>
          <w:sz w:val="24"/>
        </w:rPr>
        <w:t>项目采用按模块迭代推进的方式，将系统划分为需求梳理、基础架构、核心业务、交互优化、测试修复和最终交付六个阶段。整体目标是在保证本地可运行的基础上，优先完成赛事生命周期主流程，再补齐权限、通知、好友、批量管理、截图文档和边界场景。</w:t>
      </w:r>
    </w:p>
    <w:p w14:paraId="500E01B1" w14:textId="77777777" w:rsidR="00987786" w:rsidRPr="00987786" w:rsidRDefault="00987786">
      <w:pPr>
        <w:spacing w:after="0" w:line="240" w:lineRule="auto"/>
        <w:rPr>
          <w:rFonts w:ascii="SimSun" w:eastAsia="新細明體" w:hAnsi="SimSun" w:hint="eastAsia"/>
          <w:sz w:val="24"/>
          <w:lang w:eastAsia="zh-TW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5"/>
        <w:gridCol w:w="3543"/>
        <w:gridCol w:w="3198"/>
      </w:tblGrid>
      <w:tr w:rsidR="005E6DEB" w14:paraId="6DDE0BE7" w14:textId="77777777" w:rsidTr="00987786">
        <w:trPr>
          <w:trHeight w:val="567"/>
        </w:trPr>
        <w:tc>
          <w:tcPr>
            <w:tcW w:w="1555" w:type="dxa"/>
          </w:tcPr>
          <w:p w14:paraId="5954F80E" w14:textId="0B8957AF" w:rsidR="005E6DEB" w:rsidRPr="005E6DEB" w:rsidRDefault="005E6DEB" w:rsidP="005E6DEB">
            <w:pPr>
              <w:spacing w:after="0" w:line="240" w:lineRule="auto"/>
              <w:jc w:val="center"/>
              <w:rPr>
                <w:rFonts w:ascii="SimSun" w:eastAsia="SimSun" w:hAnsi="SimSun" w:hint="eastAsia"/>
                <w:sz w:val="24"/>
                <w:lang w:eastAsia="zh-TW"/>
              </w:rPr>
            </w:pPr>
            <w:r w:rsidRPr="005E6DEB">
              <w:rPr>
                <w:rFonts w:ascii="SimSun" w:eastAsia="SimSun" w:hAnsi="SimSun" w:hint="eastAsia"/>
                <w:sz w:val="24"/>
                <w:lang w:eastAsia="zh-TW"/>
              </w:rPr>
              <w:t>阶段</w:t>
            </w:r>
          </w:p>
        </w:tc>
        <w:tc>
          <w:tcPr>
            <w:tcW w:w="3543" w:type="dxa"/>
          </w:tcPr>
          <w:p w14:paraId="2BBD2500" w14:textId="5AD81C01" w:rsidR="005E6DEB" w:rsidRPr="005E6DEB" w:rsidRDefault="005E6DEB" w:rsidP="005E6DEB">
            <w:pPr>
              <w:spacing w:after="0" w:line="240" w:lineRule="auto"/>
              <w:jc w:val="center"/>
              <w:rPr>
                <w:rFonts w:ascii="SimSun" w:eastAsia="SimSun" w:hAnsi="SimSun" w:hint="eastAsia"/>
                <w:sz w:val="24"/>
                <w:lang w:eastAsia="zh-TW"/>
              </w:rPr>
            </w:pPr>
            <w:r w:rsidRPr="005E6DEB">
              <w:rPr>
                <w:rFonts w:ascii="SimSun" w:eastAsia="SimSun" w:hAnsi="SimSun" w:hint="eastAsia"/>
                <w:sz w:val="24"/>
                <w:lang w:eastAsia="zh-TW"/>
              </w:rPr>
              <w:t>主要目标</w:t>
            </w:r>
          </w:p>
        </w:tc>
        <w:tc>
          <w:tcPr>
            <w:tcW w:w="3198" w:type="dxa"/>
          </w:tcPr>
          <w:p w14:paraId="12414AC4" w14:textId="4C04AAD4" w:rsidR="005E6DEB" w:rsidRPr="005E6DEB" w:rsidRDefault="005E6DEB" w:rsidP="005E6DEB">
            <w:pPr>
              <w:spacing w:after="0" w:line="240" w:lineRule="auto"/>
              <w:jc w:val="center"/>
              <w:rPr>
                <w:rFonts w:ascii="SimSun" w:eastAsia="SimSun" w:hAnsi="SimSun" w:hint="eastAsia"/>
                <w:sz w:val="24"/>
                <w:lang w:eastAsia="zh-TW"/>
              </w:rPr>
            </w:pPr>
            <w:r w:rsidRPr="005E6DEB">
              <w:rPr>
                <w:rFonts w:ascii="SimSun" w:eastAsia="SimSun" w:hAnsi="SimSun" w:hint="eastAsia"/>
                <w:sz w:val="24"/>
                <w:lang w:eastAsia="zh-TW"/>
              </w:rPr>
              <w:t>交付内容</w:t>
            </w:r>
          </w:p>
        </w:tc>
      </w:tr>
      <w:tr w:rsidR="005E6DEB" w14:paraId="6382BF16" w14:textId="77777777" w:rsidTr="00987786">
        <w:trPr>
          <w:trHeight w:val="567"/>
        </w:trPr>
        <w:tc>
          <w:tcPr>
            <w:tcW w:w="1555" w:type="dxa"/>
          </w:tcPr>
          <w:p w14:paraId="7A7BA0CA" w14:textId="71B72E46" w:rsidR="005E6DEB" w:rsidRPr="005E6DEB" w:rsidRDefault="005E6DEB">
            <w:pPr>
              <w:spacing w:after="0" w:line="240" w:lineRule="auto"/>
              <w:rPr>
                <w:rFonts w:ascii="SimSun" w:eastAsia="SimSun" w:hAnsi="SimSun" w:hint="eastAsia"/>
                <w:sz w:val="24"/>
                <w:lang w:eastAsia="zh-TW"/>
              </w:rPr>
            </w:pPr>
            <w:r w:rsidRPr="005E6DEB">
              <w:rPr>
                <w:rFonts w:ascii="SimSun" w:eastAsia="SimSun" w:hAnsi="SimSun" w:hint="eastAsia"/>
                <w:sz w:val="24"/>
                <w:lang w:eastAsia="zh-TW"/>
              </w:rPr>
              <w:t>需求</w:t>
            </w:r>
            <w:proofErr w:type="gramStart"/>
            <w:r w:rsidRPr="005E6DEB">
              <w:rPr>
                <w:rFonts w:ascii="SimSun" w:eastAsia="SimSun" w:hAnsi="SimSun" w:hint="eastAsia"/>
                <w:sz w:val="24"/>
                <w:lang w:eastAsia="zh-TW"/>
              </w:rPr>
              <w:t>与</w:t>
            </w:r>
            <w:proofErr w:type="gramEnd"/>
            <w:r w:rsidRPr="005E6DEB">
              <w:rPr>
                <w:rFonts w:ascii="SimSun" w:eastAsia="SimSun" w:hAnsi="SimSun" w:hint="eastAsia"/>
                <w:sz w:val="24"/>
                <w:lang w:eastAsia="zh-TW"/>
              </w:rPr>
              <w:t>原型</w:t>
            </w:r>
          </w:p>
        </w:tc>
        <w:tc>
          <w:tcPr>
            <w:tcW w:w="3543" w:type="dxa"/>
          </w:tcPr>
          <w:p w14:paraId="73D45998" w14:textId="41E56633" w:rsidR="005E6DEB" w:rsidRPr="005E6DEB" w:rsidRDefault="005E6DEB">
            <w:pPr>
              <w:spacing w:after="0" w:line="240" w:lineRule="auto"/>
              <w:rPr>
                <w:rFonts w:ascii="SimSun" w:eastAsia="SimSun" w:hAnsi="SimSun" w:hint="eastAsia"/>
                <w:sz w:val="24"/>
              </w:rPr>
            </w:pPr>
            <w:r w:rsidRPr="005E6DEB">
              <w:rPr>
                <w:rFonts w:ascii="SimSun" w:eastAsia="SimSun" w:hAnsi="SimSun" w:hint="eastAsia"/>
                <w:sz w:val="24"/>
              </w:rPr>
              <w:t>明确参赛者、主办方、管理员三类角色及核心用例</w:t>
            </w:r>
          </w:p>
        </w:tc>
        <w:tc>
          <w:tcPr>
            <w:tcW w:w="3198" w:type="dxa"/>
          </w:tcPr>
          <w:p w14:paraId="347E11EF" w14:textId="5DEC09C8" w:rsidR="005E6DEB" w:rsidRPr="005E6DEB" w:rsidRDefault="005E6DEB">
            <w:pPr>
              <w:spacing w:after="0" w:line="240" w:lineRule="auto"/>
              <w:rPr>
                <w:rFonts w:ascii="SimSun" w:eastAsia="SimSun" w:hAnsi="SimSun" w:hint="eastAsia"/>
                <w:sz w:val="24"/>
              </w:rPr>
            </w:pPr>
            <w:r w:rsidRPr="005E6DEB">
              <w:rPr>
                <w:rFonts w:ascii="SimSun" w:eastAsia="SimSun" w:hAnsi="SimSun" w:hint="eastAsia"/>
                <w:sz w:val="24"/>
              </w:rPr>
              <w:t>功能清单、页面结构、数据对象草案</w:t>
            </w:r>
          </w:p>
        </w:tc>
      </w:tr>
      <w:tr w:rsidR="005E6DEB" w14:paraId="3F17D575" w14:textId="77777777" w:rsidTr="00987786">
        <w:trPr>
          <w:trHeight w:val="567"/>
        </w:trPr>
        <w:tc>
          <w:tcPr>
            <w:tcW w:w="1555" w:type="dxa"/>
          </w:tcPr>
          <w:p w14:paraId="29E990DA" w14:textId="35DAC85E" w:rsidR="005E6DEB" w:rsidRPr="005E6DEB" w:rsidRDefault="005E6DEB">
            <w:pPr>
              <w:spacing w:after="0" w:line="240" w:lineRule="auto"/>
              <w:rPr>
                <w:rFonts w:ascii="SimSun" w:eastAsia="SimSun" w:hAnsi="SimSun" w:hint="eastAsia"/>
                <w:sz w:val="24"/>
                <w:lang w:eastAsia="zh-TW"/>
              </w:rPr>
            </w:pPr>
            <w:r w:rsidRPr="005E6DEB">
              <w:rPr>
                <w:rFonts w:ascii="SimSun" w:eastAsia="SimSun" w:hAnsi="SimSun" w:hint="eastAsia"/>
                <w:sz w:val="24"/>
                <w:lang w:eastAsia="zh-TW"/>
              </w:rPr>
              <w:t>基础架构</w:t>
            </w:r>
          </w:p>
        </w:tc>
        <w:tc>
          <w:tcPr>
            <w:tcW w:w="3543" w:type="dxa"/>
          </w:tcPr>
          <w:p w14:paraId="0066B738" w14:textId="17BE8CFD" w:rsidR="005E6DEB" w:rsidRPr="005E6DEB" w:rsidRDefault="005E6DEB">
            <w:pPr>
              <w:spacing w:after="0" w:line="240" w:lineRule="auto"/>
              <w:rPr>
                <w:rFonts w:ascii="SimSun" w:eastAsia="SimSun" w:hAnsi="SimSun" w:hint="eastAsia"/>
                <w:sz w:val="24"/>
              </w:rPr>
            </w:pPr>
            <w:r w:rsidRPr="005E6DEB">
              <w:rPr>
                <w:rFonts w:ascii="SimSun" w:eastAsia="SimSun" w:hAnsi="SimSun" w:hint="eastAsia"/>
                <w:sz w:val="24"/>
              </w:rPr>
              <w:t>完成前后端分离项目框架和数据库基础表结构</w:t>
            </w:r>
          </w:p>
        </w:tc>
        <w:tc>
          <w:tcPr>
            <w:tcW w:w="3198" w:type="dxa"/>
          </w:tcPr>
          <w:p w14:paraId="7F8F7F69" w14:textId="21ECBE48" w:rsidR="005E6DEB" w:rsidRPr="005E6DEB" w:rsidRDefault="005E6DEB">
            <w:pPr>
              <w:spacing w:after="0" w:line="240" w:lineRule="auto"/>
              <w:rPr>
                <w:rFonts w:ascii="SimSun" w:eastAsia="SimSun" w:hAnsi="SimSun" w:hint="eastAsia"/>
                <w:sz w:val="24"/>
              </w:rPr>
            </w:pPr>
            <w:r w:rsidRPr="005E6DEB">
              <w:rPr>
                <w:rFonts w:ascii="SimSun" w:eastAsia="SimSun" w:hAnsi="SimSun"/>
                <w:sz w:val="24"/>
              </w:rPr>
              <w:t>Vue 路由、Django 接口、MySQL 初始化脚本</w:t>
            </w:r>
          </w:p>
        </w:tc>
      </w:tr>
      <w:tr w:rsidR="005E6DEB" w14:paraId="3EE7DFC9" w14:textId="77777777" w:rsidTr="00987786">
        <w:trPr>
          <w:trHeight w:val="567"/>
        </w:trPr>
        <w:tc>
          <w:tcPr>
            <w:tcW w:w="1555" w:type="dxa"/>
          </w:tcPr>
          <w:p w14:paraId="1064CA8A" w14:textId="1496E80B" w:rsidR="005E6DEB" w:rsidRPr="005E6DEB" w:rsidRDefault="005E6DEB">
            <w:pPr>
              <w:spacing w:after="0" w:line="240" w:lineRule="auto"/>
              <w:rPr>
                <w:rFonts w:ascii="SimSun" w:eastAsia="SimSun" w:hAnsi="SimSun" w:hint="eastAsia"/>
                <w:sz w:val="24"/>
                <w:lang w:eastAsia="zh-TW"/>
              </w:rPr>
            </w:pPr>
            <w:r w:rsidRPr="005E6DEB">
              <w:rPr>
                <w:rFonts w:ascii="SimSun" w:eastAsia="SimSun" w:hAnsi="SimSun" w:hint="eastAsia"/>
                <w:sz w:val="24"/>
                <w:lang w:eastAsia="zh-TW"/>
              </w:rPr>
              <w:t>核心业务</w:t>
            </w:r>
          </w:p>
        </w:tc>
        <w:tc>
          <w:tcPr>
            <w:tcW w:w="3543" w:type="dxa"/>
          </w:tcPr>
          <w:p w14:paraId="05BACC3B" w14:textId="650E2843" w:rsidR="005E6DEB" w:rsidRPr="005E6DEB" w:rsidRDefault="005E6DEB">
            <w:pPr>
              <w:spacing w:after="0" w:line="240" w:lineRule="auto"/>
              <w:rPr>
                <w:rFonts w:ascii="SimSun" w:eastAsia="SimSun" w:hAnsi="SimSun" w:hint="eastAsia"/>
                <w:sz w:val="24"/>
              </w:rPr>
            </w:pPr>
            <w:r w:rsidRPr="005E6DEB">
              <w:rPr>
                <w:rFonts w:ascii="SimSun" w:eastAsia="SimSun" w:hAnsi="SimSun" w:hint="eastAsia"/>
                <w:sz w:val="24"/>
              </w:rPr>
              <w:t>实现赛事大厅、赛事详情、报名审核、管理员审核</w:t>
            </w:r>
          </w:p>
        </w:tc>
        <w:tc>
          <w:tcPr>
            <w:tcW w:w="3198" w:type="dxa"/>
          </w:tcPr>
          <w:p w14:paraId="6A399A78" w14:textId="602C2DF8" w:rsidR="005E6DEB" w:rsidRPr="005E6DEB" w:rsidRDefault="005E6DEB">
            <w:pPr>
              <w:spacing w:after="0" w:line="240" w:lineRule="auto"/>
              <w:rPr>
                <w:rFonts w:ascii="SimSun" w:eastAsia="SimSun" w:hAnsi="SimSun" w:hint="eastAsia"/>
                <w:sz w:val="24"/>
              </w:rPr>
            </w:pPr>
            <w:r w:rsidRPr="005E6DEB">
              <w:rPr>
                <w:rFonts w:ascii="SimSun" w:eastAsia="SimSun" w:hAnsi="SimSun" w:hint="eastAsia"/>
                <w:sz w:val="24"/>
              </w:rPr>
              <w:t>赛事与报名主流程可运行</w:t>
            </w:r>
          </w:p>
        </w:tc>
      </w:tr>
      <w:tr w:rsidR="005E6DEB" w14:paraId="345D343E" w14:textId="77777777" w:rsidTr="00987786">
        <w:trPr>
          <w:trHeight w:val="567"/>
        </w:trPr>
        <w:tc>
          <w:tcPr>
            <w:tcW w:w="1555" w:type="dxa"/>
          </w:tcPr>
          <w:p w14:paraId="6080F4F7" w14:textId="23E0591B" w:rsidR="005E6DEB" w:rsidRPr="005E6DEB" w:rsidRDefault="005E6DEB">
            <w:pPr>
              <w:spacing w:after="0" w:line="240" w:lineRule="auto"/>
              <w:rPr>
                <w:rFonts w:ascii="SimSun" w:eastAsia="SimSun" w:hAnsi="SimSun" w:hint="eastAsia"/>
                <w:sz w:val="24"/>
                <w:lang w:eastAsia="zh-TW"/>
              </w:rPr>
            </w:pPr>
            <w:r w:rsidRPr="005E6DEB">
              <w:rPr>
                <w:rFonts w:ascii="SimSun" w:eastAsia="SimSun" w:hAnsi="SimSun" w:hint="eastAsia"/>
                <w:sz w:val="24"/>
                <w:lang w:eastAsia="zh-TW"/>
              </w:rPr>
              <w:t>赛程算法</w:t>
            </w:r>
          </w:p>
        </w:tc>
        <w:tc>
          <w:tcPr>
            <w:tcW w:w="3543" w:type="dxa"/>
          </w:tcPr>
          <w:p w14:paraId="4E42847E" w14:textId="299A4A62" w:rsidR="005E6DEB" w:rsidRPr="005E6DEB" w:rsidRDefault="005E6DEB">
            <w:pPr>
              <w:spacing w:after="0" w:line="240" w:lineRule="auto"/>
              <w:rPr>
                <w:rFonts w:ascii="SimSun" w:eastAsia="SimSun" w:hAnsi="SimSun" w:hint="eastAsia"/>
                <w:sz w:val="24"/>
              </w:rPr>
            </w:pPr>
            <w:r w:rsidRPr="005E6DEB">
              <w:rPr>
                <w:rFonts w:ascii="SimSun" w:eastAsia="SimSun" w:hAnsi="SimSun" w:hint="eastAsia"/>
                <w:sz w:val="24"/>
              </w:rPr>
              <w:t>实现单淘汰树、轮空、种子、晋级、撤销和结果写回</w:t>
            </w:r>
          </w:p>
        </w:tc>
        <w:tc>
          <w:tcPr>
            <w:tcW w:w="3198" w:type="dxa"/>
          </w:tcPr>
          <w:p w14:paraId="68E1AAAA" w14:textId="02945FC4" w:rsidR="005E6DEB" w:rsidRPr="005E6DEB" w:rsidRDefault="005E6DEB">
            <w:pPr>
              <w:spacing w:after="0" w:line="240" w:lineRule="auto"/>
              <w:rPr>
                <w:rFonts w:ascii="SimSun" w:eastAsia="SimSun" w:hAnsi="SimSun" w:hint="eastAsia"/>
                <w:sz w:val="24"/>
              </w:rPr>
            </w:pPr>
            <w:r w:rsidRPr="005E6DEB">
              <w:rPr>
                <w:rFonts w:ascii="SimSun" w:eastAsia="SimSun" w:hAnsi="SimSun" w:hint="eastAsia"/>
                <w:sz w:val="24"/>
              </w:rPr>
              <w:t>淘汰树组件与后端状态保存</w:t>
            </w:r>
          </w:p>
        </w:tc>
      </w:tr>
      <w:tr w:rsidR="005E6DEB" w14:paraId="2A33AA1C" w14:textId="77777777" w:rsidTr="00987786">
        <w:trPr>
          <w:trHeight w:val="567"/>
        </w:trPr>
        <w:tc>
          <w:tcPr>
            <w:tcW w:w="1555" w:type="dxa"/>
          </w:tcPr>
          <w:p w14:paraId="10B502D2" w14:textId="0A66BD1D" w:rsidR="005E6DEB" w:rsidRPr="005E6DEB" w:rsidRDefault="005E6DEB">
            <w:pPr>
              <w:spacing w:after="0" w:line="240" w:lineRule="auto"/>
              <w:rPr>
                <w:rFonts w:ascii="SimSun" w:eastAsia="SimSun" w:hAnsi="SimSun" w:hint="eastAsia"/>
                <w:sz w:val="24"/>
                <w:lang w:eastAsia="zh-TW"/>
              </w:rPr>
            </w:pPr>
            <w:r w:rsidRPr="005E6DEB">
              <w:rPr>
                <w:rFonts w:ascii="SimSun" w:eastAsia="SimSun" w:hAnsi="SimSun" w:hint="eastAsia"/>
                <w:sz w:val="24"/>
                <w:lang w:eastAsia="zh-TW"/>
              </w:rPr>
              <w:t>产品细节</w:t>
            </w:r>
          </w:p>
        </w:tc>
        <w:tc>
          <w:tcPr>
            <w:tcW w:w="3543" w:type="dxa"/>
          </w:tcPr>
          <w:p w14:paraId="0B39E16C" w14:textId="4BB40F54" w:rsidR="005E6DEB" w:rsidRPr="005E6DEB" w:rsidRDefault="005E6DEB">
            <w:pPr>
              <w:spacing w:after="0" w:line="240" w:lineRule="auto"/>
              <w:rPr>
                <w:rFonts w:ascii="SimSun" w:eastAsia="SimSun" w:hAnsi="SimSun" w:hint="eastAsia"/>
                <w:sz w:val="24"/>
              </w:rPr>
            </w:pPr>
            <w:r w:rsidRPr="005E6DEB">
              <w:rPr>
                <w:rFonts w:ascii="SimSun" w:eastAsia="SimSun" w:hAnsi="SimSun" w:hint="eastAsia"/>
                <w:sz w:val="24"/>
              </w:rPr>
              <w:t>完善好友、通知、缩图、批量数据、响应式页面和视觉细节</w:t>
            </w:r>
          </w:p>
        </w:tc>
        <w:tc>
          <w:tcPr>
            <w:tcW w:w="3198" w:type="dxa"/>
          </w:tcPr>
          <w:p w14:paraId="4689A960" w14:textId="6DDE06DC" w:rsidR="005E6DEB" w:rsidRPr="005E6DEB" w:rsidRDefault="005E6DEB">
            <w:pPr>
              <w:spacing w:after="0" w:line="240" w:lineRule="auto"/>
              <w:rPr>
                <w:rFonts w:ascii="SimSun" w:eastAsia="SimSun" w:hAnsi="SimSun" w:hint="eastAsia"/>
                <w:sz w:val="24"/>
              </w:rPr>
            </w:pPr>
            <w:r w:rsidRPr="005E6DEB">
              <w:rPr>
                <w:rFonts w:ascii="SimSun" w:eastAsia="SimSun" w:hAnsi="SimSun" w:hint="eastAsia"/>
                <w:sz w:val="24"/>
              </w:rPr>
              <w:t>更完整的用户体验和页面截图</w:t>
            </w:r>
          </w:p>
        </w:tc>
      </w:tr>
      <w:tr w:rsidR="005E6DEB" w14:paraId="42A15558" w14:textId="77777777" w:rsidTr="00987786">
        <w:trPr>
          <w:trHeight w:val="567"/>
        </w:trPr>
        <w:tc>
          <w:tcPr>
            <w:tcW w:w="1555" w:type="dxa"/>
          </w:tcPr>
          <w:p w14:paraId="76AA0B5B" w14:textId="159C5630" w:rsidR="005E6DEB" w:rsidRPr="005E6DEB" w:rsidRDefault="005E6DEB">
            <w:pPr>
              <w:spacing w:after="0" w:line="240" w:lineRule="auto"/>
              <w:rPr>
                <w:rFonts w:ascii="SimSun" w:eastAsia="SimSun" w:hAnsi="SimSun" w:hint="eastAsia"/>
                <w:sz w:val="24"/>
                <w:lang w:eastAsia="zh-TW"/>
              </w:rPr>
            </w:pPr>
            <w:r w:rsidRPr="005E6DEB">
              <w:rPr>
                <w:rFonts w:ascii="SimSun" w:eastAsia="SimSun" w:hAnsi="SimSun" w:hint="eastAsia"/>
                <w:sz w:val="24"/>
                <w:lang w:eastAsia="zh-TW"/>
              </w:rPr>
              <w:t>测试交付</w:t>
            </w:r>
          </w:p>
        </w:tc>
        <w:tc>
          <w:tcPr>
            <w:tcW w:w="3543" w:type="dxa"/>
          </w:tcPr>
          <w:p w14:paraId="7482A448" w14:textId="3D84245F" w:rsidR="005E6DEB" w:rsidRPr="005E6DEB" w:rsidRDefault="005E6DEB">
            <w:pPr>
              <w:spacing w:after="0" w:line="240" w:lineRule="auto"/>
              <w:rPr>
                <w:rFonts w:ascii="SimSun" w:eastAsia="SimSun" w:hAnsi="SimSun" w:hint="eastAsia"/>
                <w:sz w:val="24"/>
              </w:rPr>
            </w:pPr>
            <w:r w:rsidRPr="005E6DEB">
              <w:rPr>
                <w:rFonts w:ascii="SimSun" w:eastAsia="SimSun" w:hAnsi="SimSun" w:hint="eastAsia"/>
                <w:sz w:val="24"/>
              </w:rPr>
              <w:t>完成构建检查、</w:t>
            </w:r>
            <w:r w:rsidRPr="005E6DEB">
              <w:rPr>
                <w:rFonts w:ascii="SimSun" w:eastAsia="SimSun" w:hAnsi="SimSun"/>
                <w:sz w:val="24"/>
              </w:rPr>
              <w:t>Django 检查、边界测试和文档整理</w:t>
            </w:r>
          </w:p>
        </w:tc>
        <w:tc>
          <w:tcPr>
            <w:tcW w:w="3198" w:type="dxa"/>
          </w:tcPr>
          <w:p w14:paraId="52E552AB" w14:textId="74493AB3" w:rsidR="005E6DEB" w:rsidRPr="005E6DEB" w:rsidRDefault="005E6DEB">
            <w:pPr>
              <w:spacing w:after="0" w:line="240" w:lineRule="auto"/>
              <w:rPr>
                <w:rFonts w:ascii="SimSun" w:eastAsia="SimSun" w:hAnsi="SimSun" w:hint="eastAsia"/>
                <w:sz w:val="24"/>
              </w:rPr>
            </w:pPr>
            <w:r w:rsidRPr="005E6DEB">
              <w:rPr>
                <w:rFonts w:ascii="SimSun" w:eastAsia="SimSun" w:hAnsi="SimSun"/>
                <w:sz w:val="24"/>
              </w:rPr>
              <w:t>README、运行指南、测试报告、使用说明书</w:t>
            </w:r>
          </w:p>
        </w:tc>
      </w:tr>
    </w:tbl>
    <w:p w14:paraId="357C7CAC" w14:textId="77777777" w:rsidR="005E6DEB" w:rsidRPr="005E6DEB" w:rsidRDefault="005E6DEB">
      <w:pPr>
        <w:spacing w:after="0" w:line="240" w:lineRule="auto"/>
        <w:rPr>
          <w:rFonts w:ascii="SimSun" w:eastAsia="新細明體" w:hAnsi="SimSun" w:hint="eastAsia"/>
          <w:sz w:val="24"/>
        </w:rPr>
      </w:pPr>
    </w:p>
    <w:p w14:paraId="2EA55C92" w14:textId="77777777" w:rsidR="00847BE3" w:rsidRDefault="00000000">
      <w:pPr>
        <w:pStyle w:val="aa"/>
        <w:numPr>
          <w:ilvl w:val="0"/>
          <w:numId w:val="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>
        <w:rPr>
          <w:rFonts w:ascii="SimHei" w:eastAsia="SimHei" w:hAnsi="SimHei" w:hint="eastAsia"/>
          <w:sz w:val="32"/>
          <w:szCs w:val="32"/>
        </w:rPr>
        <w:t>团队成员分工说明</w:t>
      </w:r>
    </w:p>
    <w:tbl>
      <w:tblPr>
        <w:tblStyle w:val="a7"/>
        <w:tblW w:w="8295" w:type="dxa"/>
        <w:tblLook w:val="04A0" w:firstRow="1" w:lastRow="0" w:firstColumn="1" w:lastColumn="0" w:noHBand="0" w:noVBand="1"/>
      </w:tblPr>
      <w:tblGrid>
        <w:gridCol w:w="1129"/>
        <w:gridCol w:w="3686"/>
        <w:gridCol w:w="3480"/>
      </w:tblGrid>
      <w:tr w:rsidR="005E6DEB" w14:paraId="3F7EE30C" w14:textId="77777777" w:rsidTr="00987786">
        <w:trPr>
          <w:trHeight w:val="567"/>
        </w:trPr>
        <w:tc>
          <w:tcPr>
            <w:tcW w:w="1129" w:type="dxa"/>
            <w:vAlign w:val="center"/>
          </w:tcPr>
          <w:p w14:paraId="3B0EC686" w14:textId="79E84B12" w:rsidR="005E6DEB" w:rsidRPr="005E6DEB" w:rsidRDefault="005E6DEB" w:rsidP="005E6DEB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4"/>
              </w:rPr>
            </w:pPr>
            <w:r w:rsidRPr="005E6DEB">
              <w:rPr>
                <w:rFonts w:ascii="SimSun" w:eastAsia="SimSun" w:hAnsi="SimSun"/>
                <w:bCs/>
                <w:sz w:val="24"/>
              </w:rPr>
              <w:t>成员</w:t>
            </w:r>
          </w:p>
        </w:tc>
        <w:tc>
          <w:tcPr>
            <w:tcW w:w="3686" w:type="dxa"/>
            <w:vAlign w:val="center"/>
          </w:tcPr>
          <w:p w14:paraId="538753DD" w14:textId="24509130" w:rsidR="005E6DEB" w:rsidRPr="005E6DEB" w:rsidRDefault="005E6DEB" w:rsidP="005E6DEB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4"/>
              </w:rPr>
            </w:pPr>
            <w:r w:rsidRPr="005E6DEB">
              <w:rPr>
                <w:rFonts w:ascii="SimSun" w:eastAsia="SimSun" w:hAnsi="SimSun"/>
                <w:bCs/>
                <w:sz w:val="24"/>
              </w:rPr>
              <w:t>职责</w:t>
            </w:r>
          </w:p>
        </w:tc>
        <w:tc>
          <w:tcPr>
            <w:tcW w:w="3480" w:type="dxa"/>
            <w:vAlign w:val="center"/>
          </w:tcPr>
          <w:p w14:paraId="1AFD94F5" w14:textId="0CEEBC1E" w:rsidR="005E6DEB" w:rsidRPr="005E6DEB" w:rsidRDefault="005E6DEB" w:rsidP="005E6DEB">
            <w:pPr>
              <w:spacing w:after="0" w:line="240" w:lineRule="auto"/>
              <w:jc w:val="center"/>
              <w:rPr>
                <w:rFonts w:ascii="SimSun" w:eastAsia="SimSun" w:hAnsi="SimSun"/>
                <w:bCs/>
                <w:sz w:val="24"/>
              </w:rPr>
            </w:pPr>
            <w:r w:rsidRPr="005E6DEB">
              <w:rPr>
                <w:rFonts w:ascii="SimSun" w:eastAsia="SimSun" w:hAnsi="SimSun"/>
                <w:bCs/>
                <w:sz w:val="24"/>
              </w:rPr>
              <w:t>主要产出</w:t>
            </w:r>
          </w:p>
        </w:tc>
      </w:tr>
      <w:tr w:rsidR="005E6DEB" w14:paraId="0E7C234E" w14:textId="77777777" w:rsidTr="00987786">
        <w:trPr>
          <w:trHeight w:val="567"/>
        </w:trPr>
        <w:tc>
          <w:tcPr>
            <w:tcW w:w="1129" w:type="dxa"/>
          </w:tcPr>
          <w:p w14:paraId="0F870076" w14:textId="4B631976" w:rsidR="005E6DEB" w:rsidRPr="005E6DEB" w:rsidRDefault="005E6DEB" w:rsidP="005E6DEB">
            <w:pPr>
              <w:spacing w:after="0" w:line="240" w:lineRule="auto"/>
              <w:rPr>
                <w:rFonts w:ascii="SimSun" w:eastAsia="SimSun" w:hAnsi="SimSun"/>
                <w:b/>
                <w:color w:val="0B2545"/>
                <w:sz w:val="24"/>
              </w:rPr>
            </w:pPr>
            <w:r w:rsidRPr="005E6DEB">
              <w:rPr>
                <w:rFonts w:ascii="SimSun" w:eastAsia="SimSun" w:hAnsi="SimSun"/>
                <w:sz w:val="24"/>
              </w:rPr>
              <w:t>张振丰</w:t>
            </w:r>
          </w:p>
        </w:tc>
        <w:tc>
          <w:tcPr>
            <w:tcW w:w="3686" w:type="dxa"/>
          </w:tcPr>
          <w:p w14:paraId="38FC1636" w14:textId="41DE97AF" w:rsidR="005E6DEB" w:rsidRPr="005E6DEB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5E6DEB">
              <w:rPr>
                <w:rFonts w:ascii="SimSun" w:eastAsia="SimSun" w:hAnsi="SimSun"/>
                <w:sz w:val="24"/>
              </w:rPr>
              <w:t>项目负责人 / 产品经理 / 前端开发</w:t>
            </w:r>
          </w:p>
        </w:tc>
        <w:tc>
          <w:tcPr>
            <w:tcW w:w="3480" w:type="dxa"/>
          </w:tcPr>
          <w:p w14:paraId="254B94EF" w14:textId="3DB387BE" w:rsidR="005E6DEB" w:rsidRPr="005E6DEB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5E6DEB">
              <w:rPr>
                <w:rFonts w:ascii="SimSun" w:eastAsia="SimSun" w:hAnsi="SimSun"/>
                <w:sz w:val="24"/>
              </w:rPr>
              <w:t>需求收敛、核心前端页面、报名管理、淘汰树、响应式适</w:t>
            </w:r>
            <w:r w:rsidRPr="005E6DEB">
              <w:rPr>
                <w:rFonts w:ascii="SimSun" w:eastAsia="SimSun" w:hAnsi="SimSun"/>
                <w:sz w:val="24"/>
              </w:rPr>
              <w:lastRenderedPageBreak/>
              <w:t>配、最终材料整合</w:t>
            </w:r>
          </w:p>
        </w:tc>
      </w:tr>
      <w:tr w:rsidR="005E6DEB" w14:paraId="55CBD1F6" w14:textId="77777777" w:rsidTr="00987786">
        <w:trPr>
          <w:trHeight w:val="567"/>
        </w:trPr>
        <w:tc>
          <w:tcPr>
            <w:tcW w:w="1129" w:type="dxa"/>
          </w:tcPr>
          <w:p w14:paraId="61FBEA41" w14:textId="0742B452" w:rsidR="005E6DEB" w:rsidRPr="005E6DEB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5E6DEB">
              <w:rPr>
                <w:rFonts w:ascii="SimSun" w:eastAsia="SimSun" w:hAnsi="SimSun"/>
                <w:sz w:val="24"/>
              </w:rPr>
              <w:lastRenderedPageBreak/>
              <w:t>陈俊皓</w:t>
            </w:r>
          </w:p>
        </w:tc>
        <w:tc>
          <w:tcPr>
            <w:tcW w:w="3686" w:type="dxa"/>
          </w:tcPr>
          <w:p w14:paraId="4F6C470A" w14:textId="136DE5B9" w:rsidR="005E6DEB" w:rsidRPr="005E6DEB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5E6DEB">
              <w:rPr>
                <w:rFonts w:ascii="SimSun" w:eastAsia="SimSun" w:hAnsi="SimSun"/>
                <w:sz w:val="24"/>
              </w:rPr>
              <w:t>技术负责人 / 文档工程师</w:t>
            </w:r>
          </w:p>
        </w:tc>
        <w:tc>
          <w:tcPr>
            <w:tcW w:w="3480" w:type="dxa"/>
          </w:tcPr>
          <w:p w14:paraId="348EAE3C" w14:textId="2B6B4A62" w:rsidR="005E6DEB" w:rsidRPr="005E6DEB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5E6DEB">
              <w:rPr>
                <w:rFonts w:ascii="SimSun" w:eastAsia="SimSun" w:hAnsi="SimSun"/>
                <w:sz w:val="24"/>
              </w:rPr>
              <w:t>架构说明、接口说明、状态流转说明、文档结构整理</w:t>
            </w:r>
          </w:p>
        </w:tc>
      </w:tr>
      <w:tr w:rsidR="005E6DEB" w14:paraId="6BCA94A3" w14:textId="77777777" w:rsidTr="00987786">
        <w:trPr>
          <w:trHeight w:val="567"/>
        </w:trPr>
        <w:tc>
          <w:tcPr>
            <w:tcW w:w="1129" w:type="dxa"/>
          </w:tcPr>
          <w:p w14:paraId="658D16F4" w14:textId="55B51DC9" w:rsidR="005E6DEB" w:rsidRPr="005E6DEB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5E6DEB">
              <w:rPr>
                <w:rFonts w:ascii="SimSun" w:eastAsia="SimSun" w:hAnsi="SimSun"/>
                <w:sz w:val="24"/>
              </w:rPr>
              <w:t>张二思</w:t>
            </w:r>
          </w:p>
        </w:tc>
        <w:tc>
          <w:tcPr>
            <w:tcW w:w="3686" w:type="dxa"/>
          </w:tcPr>
          <w:p w14:paraId="58B1A855" w14:textId="7A12B92E" w:rsidR="005E6DEB" w:rsidRPr="005E6DEB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5E6DEB">
              <w:rPr>
                <w:rFonts w:ascii="SimSun" w:eastAsia="SimSun" w:hAnsi="SimSun"/>
                <w:sz w:val="24"/>
              </w:rPr>
              <w:t>前端开发</w:t>
            </w:r>
          </w:p>
        </w:tc>
        <w:tc>
          <w:tcPr>
            <w:tcW w:w="3480" w:type="dxa"/>
          </w:tcPr>
          <w:p w14:paraId="1A5030D9" w14:textId="4E115A95" w:rsidR="005E6DEB" w:rsidRPr="005E6DEB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5E6DEB">
              <w:rPr>
                <w:rFonts w:ascii="SimSun" w:eastAsia="SimSun" w:hAnsi="SimSun"/>
                <w:sz w:val="24"/>
              </w:rPr>
              <w:t>基础页面、路由布局、部分页面协作和联调</w:t>
            </w:r>
          </w:p>
        </w:tc>
      </w:tr>
      <w:tr w:rsidR="005E6DEB" w14:paraId="7DD32602" w14:textId="77777777" w:rsidTr="00987786">
        <w:trPr>
          <w:trHeight w:val="567"/>
        </w:trPr>
        <w:tc>
          <w:tcPr>
            <w:tcW w:w="1129" w:type="dxa"/>
          </w:tcPr>
          <w:p w14:paraId="7617B554" w14:textId="28661AA2" w:rsidR="005E6DEB" w:rsidRPr="005E6DEB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5E6DEB">
              <w:rPr>
                <w:rFonts w:ascii="SimSun" w:eastAsia="SimSun" w:hAnsi="SimSun"/>
                <w:sz w:val="24"/>
              </w:rPr>
              <w:t>董祉含</w:t>
            </w:r>
          </w:p>
        </w:tc>
        <w:tc>
          <w:tcPr>
            <w:tcW w:w="3686" w:type="dxa"/>
          </w:tcPr>
          <w:p w14:paraId="64314B08" w14:textId="3B5704C9" w:rsidR="005E6DEB" w:rsidRPr="005E6DEB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5E6DEB">
              <w:rPr>
                <w:rFonts w:ascii="SimSun" w:eastAsia="SimSun" w:hAnsi="SimSun"/>
                <w:sz w:val="24"/>
              </w:rPr>
              <w:t>后端主开发</w:t>
            </w:r>
          </w:p>
        </w:tc>
        <w:tc>
          <w:tcPr>
            <w:tcW w:w="3480" w:type="dxa"/>
          </w:tcPr>
          <w:p w14:paraId="616060A6" w14:textId="0ACCDCD3" w:rsidR="005E6DEB" w:rsidRPr="005E6DEB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5E6DEB">
              <w:rPr>
                <w:rFonts w:ascii="SimSun" w:eastAsia="SimSun" w:hAnsi="SimSun"/>
                <w:sz w:val="24"/>
              </w:rPr>
              <w:t>Django API、登录注册、权限、赛事报名、通知好友接口</w:t>
            </w:r>
          </w:p>
        </w:tc>
      </w:tr>
      <w:tr w:rsidR="005E6DEB" w14:paraId="282E4200" w14:textId="77777777" w:rsidTr="00987786">
        <w:trPr>
          <w:trHeight w:val="567"/>
        </w:trPr>
        <w:tc>
          <w:tcPr>
            <w:tcW w:w="1129" w:type="dxa"/>
          </w:tcPr>
          <w:p w14:paraId="3D052ABC" w14:textId="11A6C2E9" w:rsidR="005E6DEB" w:rsidRPr="005E6DEB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5E6DEB">
              <w:rPr>
                <w:rFonts w:ascii="SimSun" w:eastAsia="SimSun" w:hAnsi="SimSun"/>
                <w:sz w:val="24"/>
              </w:rPr>
              <w:t>路良钧</w:t>
            </w:r>
          </w:p>
        </w:tc>
        <w:tc>
          <w:tcPr>
            <w:tcW w:w="3686" w:type="dxa"/>
          </w:tcPr>
          <w:p w14:paraId="0B85D463" w14:textId="145F5C3A" w:rsidR="005E6DEB" w:rsidRPr="005E6DEB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5E6DEB">
              <w:rPr>
                <w:rFonts w:ascii="SimSun" w:eastAsia="SimSun" w:hAnsi="SimSun"/>
                <w:sz w:val="24"/>
              </w:rPr>
              <w:t>数据库负责 / 测试负责人</w:t>
            </w:r>
          </w:p>
        </w:tc>
        <w:tc>
          <w:tcPr>
            <w:tcW w:w="3480" w:type="dxa"/>
          </w:tcPr>
          <w:p w14:paraId="4EF0D7F7" w14:textId="70404432" w:rsidR="005E6DEB" w:rsidRPr="005E6DEB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5E6DEB">
              <w:rPr>
                <w:rFonts w:ascii="SimSun" w:eastAsia="SimSun" w:hAnsi="SimSun"/>
                <w:sz w:val="24"/>
              </w:rPr>
              <w:t>MySQL 表结构、初始化脚本、升级脚本、测试用例和边界验证</w:t>
            </w:r>
          </w:p>
        </w:tc>
      </w:tr>
      <w:tr w:rsidR="005E6DEB" w14:paraId="0CCDE938" w14:textId="77777777" w:rsidTr="00987786">
        <w:trPr>
          <w:trHeight w:val="567"/>
        </w:trPr>
        <w:tc>
          <w:tcPr>
            <w:tcW w:w="1129" w:type="dxa"/>
          </w:tcPr>
          <w:p w14:paraId="613AE631" w14:textId="5278AFA2" w:rsidR="005E6DEB" w:rsidRPr="005E6DEB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5E6DEB">
              <w:rPr>
                <w:rFonts w:ascii="SimSun" w:eastAsia="SimSun" w:hAnsi="SimSun"/>
                <w:sz w:val="24"/>
              </w:rPr>
              <w:t>李峻安</w:t>
            </w:r>
          </w:p>
        </w:tc>
        <w:tc>
          <w:tcPr>
            <w:tcW w:w="3686" w:type="dxa"/>
          </w:tcPr>
          <w:p w14:paraId="100BF9BA" w14:textId="2961E24E" w:rsidR="005E6DEB" w:rsidRPr="005E6DEB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5E6DEB">
              <w:rPr>
                <w:rFonts w:ascii="SimSun" w:eastAsia="SimSun" w:hAnsi="SimSun"/>
                <w:sz w:val="24"/>
              </w:rPr>
              <w:t>UI 设计师</w:t>
            </w:r>
          </w:p>
        </w:tc>
        <w:tc>
          <w:tcPr>
            <w:tcW w:w="3480" w:type="dxa"/>
          </w:tcPr>
          <w:p w14:paraId="14803A9F" w14:textId="6C851F2F" w:rsidR="005E6DEB" w:rsidRPr="005E6DEB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5E6DEB">
              <w:rPr>
                <w:rFonts w:ascii="SimSun" w:eastAsia="SimSun" w:hAnsi="SimSun"/>
                <w:sz w:val="24"/>
              </w:rPr>
              <w:t>早期 UI 参考、界面截图素材和视觉方向建议</w:t>
            </w:r>
          </w:p>
        </w:tc>
      </w:tr>
    </w:tbl>
    <w:p w14:paraId="18DD1FB0" w14:textId="77777777" w:rsidR="00847BE3" w:rsidRPr="005E6DEB" w:rsidRDefault="00847BE3">
      <w:pPr>
        <w:spacing w:after="0" w:line="240" w:lineRule="auto"/>
        <w:rPr>
          <w:rFonts w:ascii="SimSun" w:eastAsia="SimSun" w:hAnsi="SimSun"/>
          <w:sz w:val="24"/>
        </w:rPr>
      </w:pPr>
    </w:p>
    <w:p w14:paraId="761563D3" w14:textId="77777777" w:rsidR="00847BE3" w:rsidRDefault="00000000">
      <w:pPr>
        <w:pStyle w:val="aa"/>
        <w:numPr>
          <w:ilvl w:val="0"/>
          <w:numId w:val="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>
        <w:rPr>
          <w:rFonts w:ascii="SimHei" w:eastAsia="SimHei" w:hAnsi="SimHei" w:hint="eastAsia"/>
          <w:sz w:val="32"/>
          <w:szCs w:val="32"/>
        </w:rPr>
        <w:t>进度跟踪记录</w:t>
      </w:r>
    </w:p>
    <w:tbl>
      <w:tblPr>
        <w:tblStyle w:val="a7"/>
        <w:tblW w:w="8295" w:type="dxa"/>
        <w:tblLook w:val="04A0" w:firstRow="1" w:lastRow="0" w:firstColumn="1" w:lastColumn="0" w:noHBand="0" w:noVBand="1"/>
      </w:tblPr>
      <w:tblGrid>
        <w:gridCol w:w="1696"/>
        <w:gridCol w:w="4820"/>
        <w:gridCol w:w="1779"/>
      </w:tblGrid>
      <w:tr w:rsidR="005E6DEB" w:rsidRPr="00987786" w14:paraId="76034765" w14:textId="77777777" w:rsidTr="00987786">
        <w:trPr>
          <w:trHeight w:val="567"/>
        </w:trPr>
        <w:tc>
          <w:tcPr>
            <w:tcW w:w="1696" w:type="dxa"/>
            <w:vAlign w:val="center"/>
          </w:tcPr>
          <w:p w14:paraId="0D0EA15E" w14:textId="37396F97" w:rsidR="005E6DEB" w:rsidRPr="00987786" w:rsidRDefault="005E6DEB" w:rsidP="005E6DEB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t>时间段</w:t>
            </w:r>
          </w:p>
        </w:tc>
        <w:tc>
          <w:tcPr>
            <w:tcW w:w="4820" w:type="dxa"/>
            <w:vAlign w:val="center"/>
          </w:tcPr>
          <w:p w14:paraId="05514834" w14:textId="317AD424" w:rsidR="005E6DEB" w:rsidRPr="00987786" w:rsidRDefault="005E6DEB" w:rsidP="005E6DEB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t>工作内容</w:t>
            </w:r>
          </w:p>
        </w:tc>
        <w:tc>
          <w:tcPr>
            <w:tcW w:w="1779" w:type="dxa"/>
            <w:vAlign w:val="center"/>
          </w:tcPr>
          <w:p w14:paraId="1A4B9715" w14:textId="50292C37" w:rsidR="005E6DEB" w:rsidRPr="00987786" w:rsidRDefault="005E6DEB" w:rsidP="005E6DEB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t>完成情况</w:t>
            </w:r>
          </w:p>
        </w:tc>
      </w:tr>
      <w:tr w:rsidR="005E6DEB" w:rsidRPr="00987786" w14:paraId="4D082646" w14:textId="77777777" w:rsidTr="00987786">
        <w:trPr>
          <w:trHeight w:val="567"/>
        </w:trPr>
        <w:tc>
          <w:tcPr>
            <w:tcW w:w="1696" w:type="dxa"/>
          </w:tcPr>
          <w:p w14:paraId="69EB83FB" w14:textId="4CB1372D" w:rsidR="005E6DEB" w:rsidRPr="00987786" w:rsidRDefault="005E6DEB" w:rsidP="005E6DEB">
            <w:pPr>
              <w:spacing w:after="0" w:line="240" w:lineRule="auto"/>
              <w:rPr>
                <w:rFonts w:ascii="SimSun" w:eastAsia="SimSun" w:hAnsi="SimSun"/>
                <w:b/>
                <w:color w:val="0B2545"/>
                <w:sz w:val="24"/>
              </w:rPr>
            </w:pPr>
            <w:r w:rsidRPr="00987786">
              <w:rPr>
                <w:rFonts w:ascii="SimSun" w:eastAsia="SimSun" w:hAnsi="SimSun"/>
                <w:sz w:val="24"/>
              </w:rPr>
              <w:t>第 1 阶段</w:t>
            </w:r>
          </w:p>
        </w:tc>
        <w:tc>
          <w:tcPr>
            <w:tcW w:w="4820" w:type="dxa"/>
          </w:tcPr>
          <w:p w14:paraId="0B33257B" w14:textId="459E9AD4" w:rsidR="005E6DEB" w:rsidRPr="00987786" w:rsidRDefault="005E6DEB" w:rsidP="005E6DEB">
            <w:pPr>
              <w:spacing w:after="0" w:line="240" w:lineRule="auto"/>
              <w:rPr>
                <w:rFonts w:ascii="SimSun" w:eastAsia="SimSun" w:hAnsi="SimSun"/>
                <w:b/>
                <w:color w:val="0B2545"/>
                <w:sz w:val="24"/>
              </w:rPr>
            </w:pPr>
            <w:r w:rsidRPr="00987786">
              <w:rPr>
                <w:rFonts w:ascii="SimSun" w:eastAsia="SimSun" w:hAnsi="SimSun"/>
                <w:sz w:val="24"/>
              </w:rPr>
              <w:t>确定选题、角色模型、核心用例和技术栈</w:t>
            </w:r>
          </w:p>
        </w:tc>
        <w:tc>
          <w:tcPr>
            <w:tcW w:w="1779" w:type="dxa"/>
          </w:tcPr>
          <w:p w14:paraId="4431855F" w14:textId="70A69CEA" w:rsidR="005E6DEB" w:rsidRPr="00987786" w:rsidRDefault="005E6DEB" w:rsidP="005E6DEB">
            <w:pPr>
              <w:spacing w:after="0" w:line="240" w:lineRule="auto"/>
              <w:rPr>
                <w:rFonts w:ascii="SimSun" w:eastAsia="SimSun" w:hAnsi="SimSun"/>
                <w:b/>
                <w:color w:val="0B2545"/>
                <w:sz w:val="24"/>
              </w:rPr>
            </w:pPr>
            <w:r w:rsidRPr="00987786">
              <w:rPr>
                <w:rFonts w:ascii="SimSun" w:eastAsia="SimSun" w:hAnsi="SimSun"/>
                <w:sz w:val="24"/>
              </w:rPr>
              <w:t>已完成</w:t>
            </w:r>
          </w:p>
        </w:tc>
      </w:tr>
      <w:tr w:rsidR="005E6DEB" w:rsidRPr="00987786" w14:paraId="08BC3FA1" w14:textId="77777777" w:rsidTr="00987786">
        <w:trPr>
          <w:trHeight w:val="567"/>
        </w:trPr>
        <w:tc>
          <w:tcPr>
            <w:tcW w:w="1696" w:type="dxa"/>
          </w:tcPr>
          <w:p w14:paraId="02A8484E" w14:textId="38E1B82A" w:rsidR="005E6DEB" w:rsidRPr="00987786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987786">
              <w:rPr>
                <w:rFonts w:ascii="SimSun" w:eastAsia="SimSun" w:hAnsi="SimSun"/>
                <w:sz w:val="24"/>
              </w:rPr>
              <w:t>第 2 阶段</w:t>
            </w:r>
          </w:p>
        </w:tc>
        <w:tc>
          <w:tcPr>
            <w:tcW w:w="4820" w:type="dxa"/>
          </w:tcPr>
          <w:p w14:paraId="0CEA9A80" w14:textId="4662F155" w:rsidR="005E6DEB" w:rsidRPr="00987786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987786">
              <w:rPr>
                <w:rFonts w:ascii="SimSun" w:eastAsia="SimSun" w:hAnsi="SimSun"/>
                <w:sz w:val="24"/>
              </w:rPr>
              <w:t>搭建 Vue、Django、MySQL 基础结构，完成登录注册和基础页面</w:t>
            </w:r>
          </w:p>
        </w:tc>
        <w:tc>
          <w:tcPr>
            <w:tcW w:w="1779" w:type="dxa"/>
          </w:tcPr>
          <w:p w14:paraId="1F35E2E4" w14:textId="5CD12E0E" w:rsidR="005E6DEB" w:rsidRPr="00987786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987786">
              <w:rPr>
                <w:rFonts w:ascii="SimSun" w:eastAsia="SimSun" w:hAnsi="SimSun"/>
                <w:sz w:val="24"/>
              </w:rPr>
              <w:t>已完成</w:t>
            </w:r>
          </w:p>
        </w:tc>
      </w:tr>
      <w:tr w:rsidR="005E6DEB" w:rsidRPr="00987786" w14:paraId="6CA2BD8E" w14:textId="77777777" w:rsidTr="00987786">
        <w:trPr>
          <w:trHeight w:val="567"/>
        </w:trPr>
        <w:tc>
          <w:tcPr>
            <w:tcW w:w="1696" w:type="dxa"/>
          </w:tcPr>
          <w:p w14:paraId="4B911AE3" w14:textId="3A4ED66A" w:rsidR="005E6DEB" w:rsidRPr="00987786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987786">
              <w:rPr>
                <w:rFonts w:ascii="SimSun" w:eastAsia="SimSun" w:hAnsi="SimSun"/>
                <w:sz w:val="24"/>
              </w:rPr>
              <w:t>第 3 阶段</w:t>
            </w:r>
          </w:p>
        </w:tc>
        <w:tc>
          <w:tcPr>
            <w:tcW w:w="4820" w:type="dxa"/>
          </w:tcPr>
          <w:p w14:paraId="18C15B3F" w14:textId="7D8474A6" w:rsidR="005E6DEB" w:rsidRPr="00987786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987786">
              <w:rPr>
                <w:rFonts w:ascii="SimSun" w:eastAsia="SimSun" w:hAnsi="SimSun"/>
                <w:sz w:val="24"/>
              </w:rPr>
              <w:t>实现赛事创建、审核、报名、工作台和管理员管理</w:t>
            </w:r>
          </w:p>
        </w:tc>
        <w:tc>
          <w:tcPr>
            <w:tcW w:w="1779" w:type="dxa"/>
          </w:tcPr>
          <w:p w14:paraId="4CD63F20" w14:textId="5D7C03D5" w:rsidR="005E6DEB" w:rsidRPr="00987786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987786">
              <w:rPr>
                <w:rFonts w:ascii="SimSun" w:eastAsia="SimSun" w:hAnsi="SimSun"/>
                <w:sz w:val="24"/>
              </w:rPr>
              <w:t>已完成</w:t>
            </w:r>
          </w:p>
        </w:tc>
      </w:tr>
      <w:tr w:rsidR="005E6DEB" w:rsidRPr="00987786" w14:paraId="1A596331" w14:textId="77777777" w:rsidTr="00987786">
        <w:trPr>
          <w:trHeight w:val="567"/>
        </w:trPr>
        <w:tc>
          <w:tcPr>
            <w:tcW w:w="1696" w:type="dxa"/>
          </w:tcPr>
          <w:p w14:paraId="3D5EC4CF" w14:textId="723F20FF" w:rsidR="005E6DEB" w:rsidRPr="00987786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987786">
              <w:rPr>
                <w:rFonts w:ascii="SimSun" w:eastAsia="SimSun" w:hAnsi="SimSun"/>
                <w:sz w:val="24"/>
              </w:rPr>
              <w:t>第 4 阶段</w:t>
            </w:r>
          </w:p>
        </w:tc>
        <w:tc>
          <w:tcPr>
            <w:tcW w:w="4820" w:type="dxa"/>
          </w:tcPr>
          <w:p w14:paraId="77B115A8" w14:textId="7AE1BA70" w:rsidR="005E6DEB" w:rsidRPr="00987786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987786">
              <w:rPr>
                <w:rFonts w:ascii="SimSun" w:eastAsia="SimSun" w:hAnsi="SimSun"/>
                <w:sz w:val="24"/>
              </w:rPr>
              <w:t>实现单淘汰树、轮空、种子、晋级、撤销和结果归档</w:t>
            </w:r>
          </w:p>
        </w:tc>
        <w:tc>
          <w:tcPr>
            <w:tcW w:w="1779" w:type="dxa"/>
          </w:tcPr>
          <w:p w14:paraId="5F98D3C7" w14:textId="40BA58CB" w:rsidR="005E6DEB" w:rsidRPr="00987786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987786">
              <w:rPr>
                <w:rFonts w:ascii="SimSun" w:eastAsia="SimSun" w:hAnsi="SimSun"/>
                <w:sz w:val="24"/>
              </w:rPr>
              <w:t>已完成</w:t>
            </w:r>
          </w:p>
        </w:tc>
      </w:tr>
      <w:tr w:rsidR="005E6DEB" w:rsidRPr="00987786" w14:paraId="5C2FD4FF" w14:textId="77777777" w:rsidTr="00987786">
        <w:trPr>
          <w:trHeight w:val="567"/>
        </w:trPr>
        <w:tc>
          <w:tcPr>
            <w:tcW w:w="1696" w:type="dxa"/>
          </w:tcPr>
          <w:p w14:paraId="69F024B1" w14:textId="320B1886" w:rsidR="005E6DEB" w:rsidRPr="00987786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987786">
              <w:rPr>
                <w:rFonts w:ascii="SimSun" w:eastAsia="SimSun" w:hAnsi="SimSun"/>
                <w:sz w:val="24"/>
              </w:rPr>
              <w:t>第 5 阶段</w:t>
            </w:r>
          </w:p>
        </w:tc>
        <w:tc>
          <w:tcPr>
            <w:tcW w:w="4820" w:type="dxa"/>
          </w:tcPr>
          <w:p w14:paraId="3CBC8FA4" w14:textId="6EB89702" w:rsidR="005E6DEB" w:rsidRPr="00987786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987786">
              <w:rPr>
                <w:rFonts w:ascii="SimSun" w:eastAsia="SimSun" w:hAnsi="SimSun"/>
                <w:sz w:val="24"/>
              </w:rPr>
              <w:t>完善好友、通知、缩图、批量数据、响应式页面和视觉细节</w:t>
            </w:r>
          </w:p>
        </w:tc>
        <w:tc>
          <w:tcPr>
            <w:tcW w:w="1779" w:type="dxa"/>
          </w:tcPr>
          <w:p w14:paraId="28DF4B4A" w14:textId="3A8608C2" w:rsidR="005E6DEB" w:rsidRPr="00987786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987786">
              <w:rPr>
                <w:rFonts w:ascii="SimSun" w:eastAsia="SimSun" w:hAnsi="SimSun"/>
                <w:sz w:val="24"/>
              </w:rPr>
              <w:t>已完成</w:t>
            </w:r>
          </w:p>
        </w:tc>
      </w:tr>
      <w:tr w:rsidR="005E6DEB" w:rsidRPr="00987786" w14:paraId="4FC0726C" w14:textId="77777777" w:rsidTr="00987786">
        <w:trPr>
          <w:trHeight w:val="567"/>
        </w:trPr>
        <w:tc>
          <w:tcPr>
            <w:tcW w:w="1696" w:type="dxa"/>
          </w:tcPr>
          <w:p w14:paraId="23DFA614" w14:textId="24F28C1A" w:rsidR="005E6DEB" w:rsidRPr="00987786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987786">
              <w:rPr>
                <w:rFonts w:ascii="SimSun" w:eastAsia="SimSun" w:hAnsi="SimSun"/>
                <w:sz w:val="24"/>
              </w:rPr>
              <w:t>第 6 阶段</w:t>
            </w:r>
          </w:p>
        </w:tc>
        <w:tc>
          <w:tcPr>
            <w:tcW w:w="4820" w:type="dxa"/>
          </w:tcPr>
          <w:p w14:paraId="55F30922" w14:textId="07F58662" w:rsidR="005E6DEB" w:rsidRPr="00987786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987786">
              <w:rPr>
                <w:rFonts w:ascii="SimSun" w:eastAsia="SimSun" w:hAnsi="SimSun"/>
                <w:sz w:val="24"/>
              </w:rPr>
              <w:t>完成测试检查、文档整理、截图归档和最终交付材料</w:t>
            </w:r>
          </w:p>
        </w:tc>
        <w:tc>
          <w:tcPr>
            <w:tcW w:w="1779" w:type="dxa"/>
          </w:tcPr>
          <w:p w14:paraId="67B23C35" w14:textId="71311545" w:rsidR="005E6DEB" w:rsidRPr="00987786" w:rsidRDefault="005E6DEB" w:rsidP="005E6DEB">
            <w:pPr>
              <w:spacing w:after="0" w:line="240" w:lineRule="auto"/>
              <w:rPr>
                <w:rFonts w:ascii="SimSun" w:eastAsia="SimSun" w:hAnsi="SimSun"/>
                <w:sz w:val="24"/>
              </w:rPr>
            </w:pPr>
            <w:r w:rsidRPr="00987786">
              <w:rPr>
                <w:rFonts w:ascii="SimSun" w:eastAsia="SimSun" w:hAnsi="SimSun"/>
                <w:sz w:val="24"/>
              </w:rPr>
              <w:t>已完成</w:t>
            </w:r>
          </w:p>
        </w:tc>
      </w:tr>
    </w:tbl>
    <w:p w14:paraId="2DA37B08" w14:textId="77777777" w:rsidR="00847BE3" w:rsidRPr="00987786" w:rsidRDefault="00847BE3">
      <w:pPr>
        <w:spacing w:after="0" w:line="240" w:lineRule="auto"/>
        <w:rPr>
          <w:rFonts w:ascii="SimSun" w:eastAsia="SimSun" w:hAnsi="SimSun"/>
          <w:sz w:val="24"/>
        </w:rPr>
      </w:pPr>
    </w:p>
    <w:p w14:paraId="73B3B29A" w14:textId="77777777" w:rsidR="00847BE3" w:rsidRDefault="00000000">
      <w:pPr>
        <w:pStyle w:val="aa"/>
        <w:numPr>
          <w:ilvl w:val="0"/>
          <w:numId w:val="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>
        <w:rPr>
          <w:rFonts w:ascii="SimHei" w:eastAsia="SimHei" w:hAnsi="SimHei" w:hint="eastAsia"/>
          <w:sz w:val="32"/>
          <w:szCs w:val="32"/>
        </w:rPr>
        <w:t>风险管理</w:t>
      </w:r>
    </w:p>
    <w:tbl>
      <w:tblPr>
        <w:tblStyle w:val="a7"/>
        <w:tblW w:w="8295" w:type="dxa"/>
        <w:tblLook w:val="04A0" w:firstRow="1" w:lastRow="0" w:firstColumn="1" w:lastColumn="0" w:noHBand="0" w:noVBand="1"/>
      </w:tblPr>
      <w:tblGrid>
        <w:gridCol w:w="2263"/>
        <w:gridCol w:w="3119"/>
        <w:gridCol w:w="2913"/>
      </w:tblGrid>
      <w:tr w:rsidR="00987786" w14:paraId="45126672" w14:textId="77777777" w:rsidTr="00987786">
        <w:trPr>
          <w:trHeight w:val="567"/>
        </w:trPr>
        <w:tc>
          <w:tcPr>
            <w:tcW w:w="2263" w:type="dxa"/>
            <w:vAlign w:val="center"/>
          </w:tcPr>
          <w:p w14:paraId="67A33B9C" w14:textId="0CA69D40" w:rsidR="00987786" w:rsidRPr="00987786" w:rsidRDefault="00987786" w:rsidP="00987786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t>风险</w:t>
            </w:r>
          </w:p>
        </w:tc>
        <w:tc>
          <w:tcPr>
            <w:tcW w:w="3119" w:type="dxa"/>
            <w:vAlign w:val="center"/>
          </w:tcPr>
          <w:p w14:paraId="7C32CB60" w14:textId="6EEB628F" w:rsidR="00987786" w:rsidRPr="00987786" w:rsidRDefault="00987786" w:rsidP="00987786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t>影响</w:t>
            </w:r>
          </w:p>
        </w:tc>
        <w:tc>
          <w:tcPr>
            <w:tcW w:w="2913" w:type="dxa"/>
            <w:vAlign w:val="center"/>
          </w:tcPr>
          <w:p w14:paraId="43B11DCE" w14:textId="5730FEA2" w:rsidR="00987786" w:rsidRPr="00987786" w:rsidRDefault="00987786" w:rsidP="00987786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t>应对措施</w:t>
            </w:r>
          </w:p>
        </w:tc>
      </w:tr>
      <w:tr w:rsidR="00987786" w14:paraId="087004EB" w14:textId="77777777" w:rsidTr="00987786">
        <w:trPr>
          <w:trHeight w:val="567"/>
        </w:trPr>
        <w:tc>
          <w:tcPr>
            <w:tcW w:w="2263" w:type="dxa"/>
          </w:tcPr>
          <w:p w14:paraId="383326C2" w14:textId="4C795D20" w:rsidR="00987786" w:rsidRPr="00987786" w:rsidRDefault="00987786" w:rsidP="00987786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t>需求范围扩大</w:t>
            </w:r>
          </w:p>
        </w:tc>
        <w:tc>
          <w:tcPr>
            <w:tcW w:w="3119" w:type="dxa"/>
          </w:tcPr>
          <w:p w14:paraId="1D62B3CD" w14:textId="66F65F7A" w:rsidR="00987786" w:rsidRPr="00987786" w:rsidRDefault="00987786" w:rsidP="00987786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t>功能过多导致主流程不稳定</w:t>
            </w:r>
          </w:p>
        </w:tc>
        <w:tc>
          <w:tcPr>
            <w:tcW w:w="2913" w:type="dxa"/>
          </w:tcPr>
          <w:p w14:paraId="6E987259" w14:textId="14B9B6C5" w:rsidR="00987786" w:rsidRPr="00987786" w:rsidRDefault="00987786" w:rsidP="00987786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t>优先保证赛事生命周期闭环，扩展功能按重要性分批完成</w:t>
            </w:r>
          </w:p>
        </w:tc>
      </w:tr>
      <w:tr w:rsidR="00987786" w14:paraId="3970AA63" w14:textId="77777777" w:rsidTr="00987786">
        <w:trPr>
          <w:trHeight w:val="567"/>
        </w:trPr>
        <w:tc>
          <w:tcPr>
            <w:tcW w:w="2263" w:type="dxa"/>
          </w:tcPr>
          <w:p w14:paraId="67526DE7" w14:textId="324562AB" w:rsidR="00987786" w:rsidRPr="00987786" w:rsidRDefault="00987786" w:rsidP="00987786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t>前后端接口不一致</w:t>
            </w:r>
          </w:p>
        </w:tc>
        <w:tc>
          <w:tcPr>
            <w:tcW w:w="3119" w:type="dxa"/>
          </w:tcPr>
          <w:p w14:paraId="604F1C25" w14:textId="2AE717A2" w:rsidR="00987786" w:rsidRPr="00987786" w:rsidRDefault="00987786" w:rsidP="00987786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t>页面无法正确展示或提交数据</w:t>
            </w:r>
          </w:p>
        </w:tc>
        <w:tc>
          <w:tcPr>
            <w:tcW w:w="2913" w:type="dxa"/>
          </w:tcPr>
          <w:p w14:paraId="55F7A07D" w14:textId="7E826FB3" w:rsidR="00987786" w:rsidRPr="00987786" w:rsidRDefault="00987786" w:rsidP="00987786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t>接口字段集中整理到 API 文档，联调时按状态码和返回结构检查</w:t>
            </w:r>
          </w:p>
        </w:tc>
      </w:tr>
      <w:tr w:rsidR="00987786" w14:paraId="433B3F29" w14:textId="77777777" w:rsidTr="00987786">
        <w:trPr>
          <w:trHeight w:val="567"/>
        </w:trPr>
        <w:tc>
          <w:tcPr>
            <w:tcW w:w="2263" w:type="dxa"/>
          </w:tcPr>
          <w:p w14:paraId="3A7E0F31" w14:textId="52F2E8ED" w:rsidR="00987786" w:rsidRPr="00987786" w:rsidRDefault="00987786" w:rsidP="00987786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t>淘汰树边界复杂</w:t>
            </w:r>
          </w:p>
        </w:tc>
        <w:tc>
          <w:tcPr>
            <w:tcW w:w="3119" w:type="dxa"/>
          </w:tcPr>
          <w:p w14:paraId="1119AACA" w14:textId="4BDEAE8E" w:rsidR="00987786" w:rsidRPr="00987786" w:rsidRDefault="00987786" w:rsidP="00987786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t>非 2 的幂人数、种子和单</w:t>
            </w:r>
            <w:r w:rsidRPr="00987786">
              <w:rPr>
                <w:rFonts w:ascii="SimSun" w:eastAsia="SimSun" w:hAnsi="SimSun"/>
                <w:bCs/>
                <w:sz w:val="24"/>
              </w:rPr>
              <w:lastRenderedPageBreak/>
              <w:t>人参赛容易出错</w:t>
            </w:r>
          </w:p>
        </w:tc>
        <w:tc>
          <w:tcPr>
            <w:tcW w:w="2913" w:type="dxa"/>
          </w:tcPr>
          <w:p w14:paraId="20B9AEA6" w14:textId="38DB4AFD" w:rsidR="00987786" w:rsidRPr="00987786" w:rsidRDefault="00987786" w:rsidP="00987786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lastRenderedPageBreak/>
              <w:t>单独设计淘汰树状态结</w:t>
            </w:r>
            <w:r w:rsidRPr="00987786">
              <w:rPr>
                <w:rFonts w:ascii="SimSun" w:eastAsia="SimSun" w:hAnsi="SimSun"/>
                <w:bCs/>
                <w:sz w:val="24"/>
              </w:rPr>
              <w:lastRenderedPageBreak/>
              <w:t>构，补充轮空、种子、撤销和单人边界测试</w:t>
            </w:r>
          </w:p>
        </w:tc>
      </w:tr>
      <w:tr w:rsidR="00987786" w14:paraId="557C2FA9" w14:textId="77777777" w:rsidTr="00987786">
        <w:trPr>
          <w:trHeight w:val="567"/>
        </w:trPr>
        <w:tc>
          <w:tcPr>
            <w:tcW w:w="2263" w:type="dxa"/>
          </w:tcPr>
          <w:p w14:paraId="333EDB1D" w14:textId="183D5238" w:rsidR="00987786" w:rsidRPr="00987786" w:rsidRDefault="00987786" w:rsidP="00987786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lastRenderedPageBreak/>
              <w:t>本地环境差异</w:t>
            </w:r>
          </w:p>
        </w:tc>
        <w:tc>
          <w:tcPr>
            <w:tcW w:w="3119" w:type="dxa"/>
          </w:tcPr>
          <w:p w14:paraId="0D68B58A" w14:textId="0387F06F" w:rsidR="00987786" w:rsidRPr="00987786" w:rsidRDefault="00987786" w:rsidP="00987786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t>数据库、依赖和端口配置可能影响运行</w:t>
            </w:r>
          </w:p>
        </w:tc>
        <w:tc>
          <w:tcPr>
            <w:tcW w:w="2913" w:type="dxa"/>
          </w:tcPr>
          <w:p w14:paraId="050925FC" w14:textId="111F8DBF" w:rsidR="00987786" w:rsidRPr="00987786" w:rsidRDefault="00987786" w:rsidP="00987786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t>保留初始化 SQL、升级脚本、运行指南和环境变量兜底配置</w:t>
            </w:r>
          </w:p>
        </w:tc>
      </w:tr>
      <w:tr w:rsidR="00987786" w14:paraId="1553F313" w14:textId="77777777" w:rsidTr="00987786">
        <w:trPr>
          <w:trHeight w:val="567"/>
        </w:trPr>
        <w:tc>
          <w:tcPr>
            <w:tcW w:w="2263" w:type="dxa"/>
          </w:tcPr>
          <w:p w14:paraId="7DB00598" w14:textId="50A0CECF" w:rsidR="00987786" w:rsidRPr="00987786" w:rsidRDefault="00987786" w:rsidP="00987786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t>页面适配不足</w:t>
            </w:r>
          </w:p>
        </w:tc>
        <w:tc>
          <w:tcPr>
            <w:tcW w:w="3119" w:type="dxa"/>
          </w:tcPr>
          <w:p w14:paraId="64D3896F" w14:textId="442AA9CD" w:rsidR="00987786" w:rsidRPr="00987786" w:rsidRDefault="00987786" w:rsidP="00987786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t>不同浏览器宽度下内容可能溢出</w:t>
            </w:r>
          </w:p>
        </w:tc>
        <w:tc>
          <w:tcPr>
            <w:tcW w:w="2913" w:type="dxa"/>
          </w:tcPr>
          <w:p w14:paraId="224C52D9" w14:textId="33C0E5B4" w:rsidR="00987786" w:rsidRPr="00987786" w:rsidRDefault="00987786" w:rsidP="00987786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t>使用响应式布局、横向滚动和截图检查关键页面</w:t>
            </w:r>
          </w:p>
        </w:tc>
      </w:tr>
      <w:tr w:rsidR="00987786" w14:paraId="746CCF17" w14:textId="77777777" w:rsidTr="00987786">
        <w:trPr>
          <w:trHeight w:val="567"/>
        </w:trPr>
        <w:tc>
          <w:tcPr>
            <w:tcW w:w="2263" w:type="dxa"/>
          </w:tcPr>
          <w:p w14:paraId="35B27594" w14:textId="0D518CC3" w:rsidR="00987786" w:rsidRPr="00987786" w:rsidRDefault="00987786" w:rsidP="00987786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t>通知数据残留</w:t>
            </w:r>
          </w:p>
        </w:tc>
        <w:tc>
          <w:tcPr>
            <w:tcW w:w="3119" w:type="dxa"/>
          </w:tcPr>
          <w:p w14:paraId="1A558755" w14:textId="0C91D282" w:rsidR="00987786" w:rsidRPr="00987786" w:rsidRDefault="00987786" w:rsidP="00987786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t>好友删除后未读消息影响角标准确性</w:t>
            </w:r>
          </w:p>
        </w:tc>
        <w:tc>
          <w:tcPr>
            <w:tcW w:w="2913" w:type="dxa"/>
          </w:tcPr>
          <w:p w14:paraId="5E35962D" w14:textId="51458B82" w:rsidR="00987786" w:rsidRPr="00987786" w:rsidRDefault="00987786" w:rsidP="00987786">
            <w:pPr>
              <w:spacing w:after="0" w:line="240" w:lineRule="auto"/>
              <w:rPr>
                <w:rFonts w:ascii="SimSun" w:eastAsia="SimSun" w:hAnsi="SimSun"/>
                <w:bCs/>
                <w:sz w:val="24"/>
              </w:rPr>
            </w:pPr>
            <w:r w:rsidRPr="00987786">
              <w:rPr>
                <w:rFonts w:ascii="SimSun" w:eastAsia="SimSun" w:hAnsi="SimSun"/>
                <w:bCs/>
                <w:sz w:val="24"/>
              </w:rPr>
              <w:t>后端清理非好友未读消息，前端增加刷新与短轮询机制</w:t>
            </w:r>
          </w:p>
        </w:tc>
      </w:tr>
    </w:tbl>
    <w:p w14:paraId="4FD7AFD6" w14:textId="77777777" w:rsidR="00847BE3" w:rsidRPr="00987786" w:rsidRDefault="00847BE3">
      <w:pPr>
        <w:spacing w:after="0" w:line="240" w:lineRule="auto"/>
        <w:rPr>
          <w:rFonts w:ascii="SimSun" w:eastAsia="SimSun" w:hAnsi="SimSun"/>
          <w:sz w:val="24"/>
        </w:rPr>
      </w:pPr>
    </w:p>
    <w:p w14:paraId="2081822E" w14:textId="77777777" w:rsidR="00847BE3" w:rsidRDefault="00847BE3">
      <w:pPr>
        <w:rPr>
          <w:rFonts w:ascii="SimSun" w:eastAsia="SimSun" w:hAnsi="SimSun"/>
          <w:sz w:val="24"/>
        </w:rPr>
      </w:pPr>
    </w:p>
    <w:sectPr w:rsidR="00847B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639D0" w14:textId="77777777" w:rsidR="003E1694" w:rsidRDefault="003E1694">
      <w:pPr>
        <w:spacing w:line="240" w:lineRule="auto"/>
      </w:pPr>
      <w:r>
        <w:separator/>
      </w:r>
    </w:p>
  </w:endnote>
  <w:endnote w:type="continuationSeparator" w:id="0">
    <w:p w14:paraId="23C80B21" w14:textId="77777777" w:rsidR="003E1694" w:rsidRDefault="003E16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360E3" w14:textId="77777777" w:rsidR="003E1694" w:rsidRDefault="003E1694">
      <w:pPr>
        <w:spacing w:after="0"/>
      </w:pPr>
      <w:r>
        <w:separator/>
      </w:r>
    </w:p>
  </w:footnote>
  <w:footnote w:type="continuationSeparator" w:id="0">
    <w:p w14:paraId="533863BD" w14:textId="77777777" w:rsidR="003E1694" w:rsidRDefault="003E16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43854"/>
    <w:multiLevelType w:val="multilevel"/>
    <w:tmpl w:val="4264385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52936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ADE"/>
    <w:rsid w:val="000643F3"/>
    <w:rsid w:val="000E2EEB"/>
    <w:rsid w:val="003612FB"/>
    <w:rsid w:val="003E1694"/>
    <w:rsid w:val="003F59BA"/>
    <w:rsid w:val="003F796F"/>
    <w:rsid w:val="00541980"/>
    <w:rsid w:val="005E6DEB"/>
    <w:rsid w:val="00815918"/>
    <w:rsid w:val="00847BE3"/>
    <w:rsid w:val="00867334"/>
    <w:rsid w:val="0087415E"/>
    <w:rsid w:val="008B5325"/>
    <w:rsid w:val="0091320E"/>
    <w:rsid w:val="00937280"/>
    <w:rsid w:val="00987786"/>
    <w:rsid w:val="009B4247"/>
    <w:rsid w:val="00D13A60"/>
    <w:rsid w:val="00EA4B3F"/>
    <w:rsid w:val="00F81777"/>
    <w:rsid w:val="00F84ADE"/>
    <w:rsid w:val="3B83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70C5E"/>
  <w15:docId w15:val="{503142D5-2214-409E-88D6-6368505E2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:lang w:eastAsia="zh-CN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標題 6 字元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標題 7 字元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標題 9 字元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標題 字元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標題 字元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0"/>
    <w:link w:val="a8"/>
    <w:uiPriority w:val="29"/>
    <w:qFormat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鮮明強調1"/>
    <w:basedOn w:val="a0"/>
    <w:uiPriority w:val="21"/>
    <w:qFormat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Pr>
      <w:i/>
      <w:iCs/>
      <w:color w:val="2F5496" w:themeColor="accent1" w:themeShade="BF"/>
    </w:rPr>
  </w:style>
  <w:style w:type="character" w:customStyle="1" w:styleId="12">
    <w:name w:val="鮮明參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5E6D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5E6DEB"/>
    <w:rPr>
      <w:kern w:val="2"/>
      <w:lang w:eastAsia="zh-CN"/>
      <w14:ligatures w14:val="standardContextual"/>
    </w:rPr>
  </w:style>
  <w:style w:type="paragraph" w:styleId="af">
    <w:name w:val="footer"/>
    <w:basedOn w:val="a"/>
    <w:link w:val="af0"/>
    <w:uiPriority w:val="99"/>
    <w:unhideWhenUsed/>
    <w:rsid w:val="005E6D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5E6DEB"/>
    <w:rPr>
      <w:kern w:val="2"/>
      <w:lang w:eastAsia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Fudan Zheng</dc:creator>
  <cp:lastModifiedBy>kenny cheong</cp:lastModifiedBy>
  <cp:revision>2</cp:revision>
  <dcterms:created xsi:type="dcterms:W3CDTF">2026-06-18T16:58:00Z</dcterms:created>
  <dcterms:modified xsi:type="dcterms:W3CDTF">2026-06-18T16:58:00Z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6AB46704863D46B5997CB4131CC488D0_12</vt:lpwstr>
  </property>
</Properties>
</file>