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FD4D" w14:textId="42D2B358" w:rsidR="00EA4B3F" w:rsidRPr="000643F3" w:rsidRDefault="001808A8" w:rsidP="000643F3">
      <w:pPr>
        <w:jc w:val="center"/>
        <w:rPr>
          <w:rFonts w:ascii="SimHei" w:eastAsia="SimHei" w:hAnsi="SimHei"/>
          <w:sz w:val="36"/>
          <w:szCs w:val="36"/>
        </w:rPr>
      </w:pPr>
      <w:r w:rsidRPr="000643F3">
        <w:rPr>
          <w:rFonts w:ascii="SimHei" w:eastAsia="SimHei" w:hAnsi="SimHei" w:hint="eastAsia"/>
          <w:sz w:val="36"/>
          <w:szCs w:val="36"/>
        </w:rPr>
        <w:t>第</w:t>
      </w:r>
      <w:r>
        <w:rPr>
          <w:rFonts w:ascii="SimHei" w:eastAsia="新細明體" w:hAnsi="SimHei" w:hint="eastAsia"/>
          <w:sz w:val="36"/>
          <w:szCs w:val="36"/>
        </w:rPr>
        <w:t>14</w:t>
      </w:r>
      <w:r w:rsidRPr="000643F3">
        <w:rPr>
          <w:rFonts w:ascii="SimHei" w:eastAsia="SimHei" w:hAnsi="SimHei" w:hint="eastAsia"/>
          <w:sz w:val="36"/>
          <w:szCs w:val="36"/>
        </w:rPr>
        <w:t xml:space="preserve">组 </w:t>
      </w:r>
      <w:r w:rsidR="00B20E31" w:rsidRPr="00B20E31">
        <w:rPr>
          <w:rFonts w:ascii="SimHei" w:eastAsia="SimHei" w:hAnsi="SimHei" w:hint="eastAsia"/>
          <w:sz w:val="36"/>
          <w:szCs w:val="36"/>
        </w:rPr>
        <w:t>乐赛系统</w:t>
      </w:r>
      <w:r w:rsidR="000643F3" w:rsidRPr="000643F3">
        <w:rPr>
          <w:rFonts w:ascii="SimHei" w:eastAsia="SimHei" w:hAnsi="SimHei" w:hint="eastAsia"/>
          <w:sz w:val="36"/>
          <w:szCs w:val="36"/>
        </w:rPr>
        <w:t xml:space="preserve"> </w:t>
      </w:r>
      <w:r w:rsidR="00B20E31" w:rsidRPr="00B20E31">
        <w:rPr>
          <w:rFonts w:ascii="SimHei" w:eastAsia="SimHei" w:hAnsi="SimHei" w:hint="eastAsia"/>
          <w:sz w:val="36"/>
          <w:szCs w:val="36"/>
        </w:rPr>
        <w:t>软件设计文档</w:t>
      </w:r>
    </w:p>
    <w:p w14:paraId="3CDA620E" w14:textId="5152F563" w:rsidR="000643F3" w:rsidRPr="00867334" w:rsidRDefault="003F59BA" w:rsidP="00867334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任务</w:t>
      </w:r>
      <w:r w:rsidR="000643F3" w:rsidRPr="00867334">
        <w:rPr>
          <w:rFonts w:ascii="SimHei" w:eastAsia="SimHei" w:hAnsi="SimHei" w:hint="eastAsia"/>
          <w:sz w:val="32"/>
          <w:szCs w:val="32"/>
        </w:rPr>
        <w:t>分工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2415"/>
      </w:tblGrid>
      <w:tr w:rsidR="000643F3" w14:paraId="3FED301A" w14:textId="77777777" w:rsidTr="003F796F">
        <w:trPr>
          <w:jc w:val="center"/>
        </w:trPr>
        <w:tc>
          <w:tcPr>
            <w:tcW w:w="5665" w:type="dxa"/>
          </w:tcPr>
          <w:p w14:paraId="359F7E72" w14:textId="6800B70B" w:rsidR="000643F3" w:rsidRPr="000643F3" w:rsidRDefault="003F59BA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任务</w:t>
            </w:r>
          </w:p>
        </w:tc>
        <w:tc>
          <w:tcPr>
            <w:tcW w:w="2415" w:type="dxa"/>
          </w:tcPr>
          <w:p w14:paraId="42C2A2D2" w14:textId="2B582A21" w:rsidR="000643F3" w:rsidRPr="000643F3" w:rsidRDefault="000643F3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0643F3">
              <w:rPr>
                <w:rFonts w:ascii="SimSun" w:eastAsia="SimSun" w:hAnsi="SimSun" w:hint="eastAsia"/>
                <w:sz w:val="24"/>
              </w:rPr>
              <w:t>完成人</w:t>
            </w:r>
          </w:p>
        </w:tc>
      </w:tr>
      <w:tr w:rsidR="000643F3" w14:paraId="7A487AFD" w14:textId="77777777" w:rsidTr="003F796F">
        <w:trPr>
          <w:jc w:val="center"/>
        </w:trPr>
        <w:tc>
          <w:tcPr>
            <w:tcW w:w="5665" w:type="dxa"/>
          </w:tcPr>
          <w:p w14:paraId="095B18CF" w14:textId="17BF2E5A" w:rsidR="000643F3" w:rsidRPr="000643F3" w:rsidRDefault="000643F3" w:rsidP="003F796F">
            <w:pPr>
              <w:pStyle w:val="a9"/>
              <w:spacing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1、</w:t>
            </w:r>
            <w:r w:rsidR="00B20E31" w:rsidRPr="00B20E31">
              <w:rPr>
                <w:rFonts w:ascii="SimSun" w:eastAsia="SimSun" w:hAnsi="SimSun" w:hint="eastAsia"/>
                <w:sz w:val="24"/>
              </w:rPr>
              <w:t>软件体系结构设计修订与汇总</w:t>
            </w:r>
          </w:p>
        </w:tc>
        <w:tc>
          <w:tcPr>
            <w:tcW w:w="2415" w:type="dxa"/>
          </w:tcPr>
          <w:p w14:paraId="06D37BFE" w14:textId="64A98B3F" w:rsidR="000643F3" w:rsidRPr="000643F3" w:rsidRDefault="00B20E31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  <w:r w:rsidRPr="00B20E31">
              <w:rPr>
                <w:rFonts w:ascii="SimSun" w:eastAsia="SimSun" w:hAnsi="SimSun" w:hint="eastAsia"/>
                <w:sz w:val="24"/>
                <w:lang w:eastAsia="zh-TW"/>
              </w:rPr>
              <w:t>、陈俊皓</w:t>
            </w:r>
          </w:p>
        </w:tc>
      </w:tr>
      <w:tr w:rsidR="000643F3" w14:paraId="5247EFA7" w14:textId="77777777" w:rsidTr="003F796F">
        <w:trPr>
          <w:jc w:val="center"/>
        </w:trPr>
        <w:tc>
          <w:tcPr>
            <w:tcW w:w="5665" w:type="dxa"/>
          </w:tcPr>
          <w:p w14:paraId="49A33332" w14:textId="220D04C1" w:rsidR="000643F3" w:rsidRPr="000643F3" w:rsidRDefault="000643F3" w:rsidP="003F796F">
            <w:pPr>
              <w:pStyle w:val="a9"/>
              <w:spacing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2、</w:t>
            </w:r>
            <w:r w:rsidR="00B20E31" w:rsidRPr="00B20E31">
              <w:rPr>
                <w:rFonts w:ascii="SimSun" w:eastAsia="SimSun" w:hAnsi="SimSun" w:hint="eastAsia"/>
                <w:sz w:val="24"/>
              </w:rPr>
              <w:t>用户界面设计修订与截图更新</w:t>
            </w:r>
          </w:p>
        </w:tc>
        <w:tc>
          <w:tcPr>
            <w:tcW w:w="2415" w:type="dxa"/>
          </w:tcPr>
          <w:p w14:paraId="14EFE59A" w14:textId="3CD3A406" w:rsidR="000643F3" w:rsidRPr="00B20E31" w:rsidRDefault="00ED44B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新細明體" w:hAnsi="SimSun"/>
                <w:sz w:val="24"/>
                <w:lang w:eastAsia="zh-TW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  <w:r>
              <w:rPr>
                <w:rFonts w:ascii="新細明體" w:eastAsia="新細明體" w:hAnsi="新細明體" w:hint="eastAsia"/>
                <w:sz w:val="24"/>
                <w:lang w:eastAsia="zh-TW"/>
              </w:rPr>
              <w:t>、</w:t>
            </w:r>
            <w:r w:rsidR="00B20E31" w:rsidRPr="00B20E31">
              <w:rPr>
                <w:rFonts w:ascii="SimSun" w:eastAsia="SimSun" w:hAnsi="SimSun" w:hint="eastAsia"/>
                <w:sz w:val="24"/>
              </w:rPr>
              <w:t>李峻安</w:t>
            </w:r>
          </w:p>
        </w:tc>
      </w:tr>
      <w:tr w:rsidR="000643F3" w14:paraId="7ACCCDFC" w14:textId="77777777" w:rsidTr="003F796F">
        <w:trPr>
          <w:jc w:val="center"/>
        </w:trPr>
        <w:tc>
          <w:tcPr>
            <w:tcW w:w="5665" w:type="dxa"/>
          </w:tcPr>
          <w:p w14:paraId="2CC1C80A" w14:textId="6D3CF359" w:rsidR="000643F3" w:rsidRPr="000643F3" w:rsidRDefault="000643F3" w:rsidP="003F796F">
            <w:pPr>
              <w:pStyle w:val="a9"/>
              <w:spacing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3、</w:t>
            </w:r>
            <w:r w:rsidR="00B20E31" w:rsidRPr="00B20E31">
              <w:rPr>
                <w:rFonts w:ascii="SimSun" w:eastAsia="SimSun" w:hAnsi="SimSun" w:hint="eastAsia"/>
                <w:sz w:val="24"/>
              </w:rPr>
              <w:t>软件详细设计与数据库设计修订</w:t>
            </w:r>
          </w:p>
        </w:tc>
        <w:tc>
          <w:tcPr>
            <w:tcW w:w="2415" w:type="dxa"/>
          </w:tcPr>
          <w:p w14:paraId="2123F077" w14:textId="23AE9781" w:rsidR="000643F3" w:rsidRPr="000643F3" w:rsidRDefault="00B20E31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  <w:r w:rsidRPr="00B20E31">
              <w:rPr>
                <w:rFonts w:ascii="SimSun" w:eastAsia="SimSun" w:hAnsi="SimSun" w:hint="eastAsia"/>
                <w:sz w:val="24"/>
              </w:rPr>
              <w:t>、董祉含、路良钧、张二思</w:t>
            </w:r>
          </w:p>
        </w:tc>
      </w:tr>
      <w:tr w:rsidR="000643F3" w14:paraId="0E57F877" w14:textId="77777777" w:rsidTr="003F796F">
        <w:trPr>
          <w:jc w:val="center"/>
        </w:trPr>
        <w:tc>
          <w:tcPr>
            <w:tcW w:w="5665" w:type="dxa"/>
          </w:tcPr>
          <w:p w14:paraId="1E0724B3" w14:textId="55D56120" w:rsidR="000643F3" w:rsidRPr="000643F3" w:rsidRDefault="000643F3" w:rsidP="003F796F">
            <w:pPr>
              <w:pStyle w:val="a9"/>
              <w:spacing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4、</w:t>
            </w:r>
            <w:r w:rsidR="00B20E31" w:rsidRPr="00B20E31">
              <w:rPr>
                <w:rFonts w:ascii="SimSun" w:eastAsia="SimSun" w:hAnsi="SimSun" w:hint="eastAsia"/>
                <w:sz w:val="24"/>
              </w:rPr>
              <w:t>最终文档整合与格式校对</w:t>
            </w:r>
          </w:p>
        </w:tc>
        <w:tc>
          <w:tcPr>
            <w:tcW w:w="2415" w:type="dxa"/>
          </w:tcPr>
          <w:p w14:paraId="1317AD17" w14:textId="3AC91017" w:rsidR="000643F3" w:rsidRPr="000643F3" w:rsidRDefault="00B20E31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</w:tbl>
    <w:p w14:paraId="276AA29B" w14:textId="77777777" w:rsidR="000643F3" w:rsidRPr="000643F3" w:rsidRDefault="000643F3" w:rsidP="000643F3">
      <w:pPr>
        <w:pStyle w:val="a9"/>
        <w:ind w:left="450"/>
        <w:rPr>
          <w:rFonts w:ascii="SimSun" w:eastAsia="SimSun" w:hAnsi="SimSun"/>
          <w:sz w:val="24"/>
        </w:rPr>
      </w:pPr>
    </w:p>
    <w:p w14:paraId="14A80864" w14:textId="1619DCA2" w:rsidR="00B20E31" w:rsidRPr="00B20E31" w:rsidRDefault="00B20E31" w:rsidP="00B20E31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B20E31">
        <w:rPr>
          <w:rFonts w:ascii="SimHei" w:eastAsia="SimHei" w:hAnsi="SimHei" w:hint="eastAsia"/>
          <w:sz w:val="32"/>
          <w:szCs w:val="32"/>
        </w:rPr>
        <w:t>文档概述</w:t>
      </w:r>
    </w:p>
    <w:p w14:paraId="5DFDA289" w14:textId="4D9CE195" w:rsidR="00B20E31" w:rsidRPr="00B20E31" w:rsidRDefault="00B20E31" w:rsidP="00B20E31">
      <w:pPr>
        <w:pStyle w:val="a9"/>
        <w:numPr>
          <w:ilvl w:val="0"/>
          <w:numId w:val="15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bookmarkStart w:id="0" w:name="_Hlk232803642"/>
      <w:r w:rsidRPr="00B20E31">
        <w:rPr>
          <w:rFonts w:ascii="SimHei" w:eastAsia="SimHei" w:hAnsi="SimHei" w:hint="eastAsia"/>
          <w:sz w:val="28"/>
          <w:szCs w:val="28"/>
        </w:rPr>
        <w:t>文档目的</w:t>
      </w:r>
    </w:p>
    <w:p w14:paraId="5C847543" w14:textId="3369FFB2" w:rsidR="000643F3" w:rsidRPr="00B20E31" w:rsidRDefault="00B20E31" w:rsidP="00B20E31">
      <w:pPr>
        <w:pStyle w:val="a9"/>
        <w:spacing w:after="0" w:line="240" w:lineRule="auto"/>
        <w:ind w:left="480"/>
        <w:rPr>
          <w:rFonts w:ascii="SimSun" w:eastAsia="SimSun" w:hAnsi="SimSun"/>
          <w:sz w:val="24"/>
        </w:rPr>
      </w:pPr>
      <w:r w:rsidRPr="00B20E31">
        <w:rPr>
          <w:rFonts w:ascii="SimSun" w:eastAsia="SimSun" w:hAnsi="SimSun" w:hint="eastAsia"/>
          <w:sz w:val="24"/>
        </w:rPr>
        <w:t>本文档为乐赛系统的软件设计文档，用于汇总并修订前期软件体系结构设计、用户界面设计和软件详细设计。文档内容以当前最终系统为准，重点描述系统的分层架构、部署结构、用户界面职责、界面跳转关系、核心业务详细设计、数据对象设计和与前期设计相比的主要变更。</w:t>
      </w:r>
    </w:p>
    <w:bookmarkEnd w:id="0"/>
    <w:p w14:paraId="454367FA" w14:textId="77777777" w:rsidR="00BE7F3D" w:rsidRPr="00BE7F3D" w:rsidRDefault="00BE7F3D" w:rsidP="000643F3">
      <w:pPr>
        <w:spacing w:after="0" w:line="240" w:lineRule="auto"/>
        <w:rPr>
          <w:rFonts w:ascii="SimSun" w:eastAsia="新細明體" w:hAnsi="SimSun"/>
          <w:sz w:val="24"/>
        </w:rPr>
      </w:pPr>
    </w:p>
    <w:p w14:paraId="63BBF9F6" w14:textId="1982A56E" w:rsidR="00B20E31" w:rsidRPr="00B20E31" w:rsidRDefault="00B20E31" w:rsidP="00B20E31">
      <w:pPr>
        <w:pStyle w:val="a9"/>
        <w:numPr>
          <w:ilvl w:val="0"/>
          <w:numId w:val="15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B20E31">
        <w:rPr>
          <w:rFonts w:ascii="SimHei" w:eastAsia="SimHei" w:hAnsi="SimHei" w:hint="eastAsia"/>
          <w:sz w:val="28"/>
          <w:szCs w:val="28"/>
        </w:rPr>
        <w:t>设计范围</w:t>
      </w:r>
    </w:p>
    <w:p w14:paraId="63B99075" w14:textId="5CDF633E" w:rsidR="00B20E31" w:rsidRDefault="00B20E31" w:rsidP="00B20E31">
      <w:pPr>
        <w:pStyle w:val="a9"/>
        <w:spacing w:after="0" w:line="240" w:lineRule="auto"/>
        <w:ind w:left="480"/>
        <w:rPr>
          <w:rFonts w:ascii="SimSun" w:eastAsia="新細明體" w:hAnsi="SimSun"/>
          <w:sz w:val="24"/>
          <w:lang w:eastAsia="zh-TW"/>
        </w:rPr>
      </w:pPr>
      <w:r w:rsidRPr="00B20E31">
        <w:rPr>
          <w:rFonts w:ascii="SimSun" w:eastAsia="SimSun" w:hAnsi="SimSun" w:hint="eastAsia"/>
          <w:sz w:val="24"/>
        </w:rPr>
        <w:t>本文档覆盖</w:t>
      </w:r>
      <w:r w:rsidRPr="00B20E31">
        <w:rPr>
          <w:rFonts w:ascii="SimSun" w:eastAsia="SimSun" w:hAnsi="SimSun"/>
          <w:sz w:val="24"/>
        </w:rPr>
        <w:t xml:space="preserve"> Web 前端、Django 后端、MySQL 数据库、静态资源与上传资源等主要组成部分，覆盖登录注册、赛事大厅、赛事详情、创建赛事、赛事工作台、报名管理、单淘汰树、好友系统、消息通知和管理员审核等已实现功能</w:t>
      </w:r>
      <w:r w:rsidRPr="00B20E31">
        <w:rPr>
          <w:rFonts w:ascii="SimSun" w:eastAsia="SimSun" w:hAnsi="SimSun" w:hint="eastAsia"/>
          <w:sz w:val="24"/>
        </w:rPr>
        <w:t>。</w:t>
      </w:r>
    </w:p>
    <w:p w14:paraId="212B5B80" w14:textId="77777777" w:rsidR="00B20E31" w:rsidRPr="00B20E31" w:rsidRDefault="00B20E31" w:rsidP="00B20E31">
      <w:pPr>
        <w:pStyle w:val="a9"/>
        <w:spacing w:after="0" w:line="240" w:lineRule="auto"/>
        <w:ind w:left="480"/>
        <w:rPr>
          <w:rFonts w:ascii="SimSun" w:eastAsia="新細明體" w:hAnsi="SimSun" w:hint="eastAsia"/>
          <w:sz w:val="24"/>
          <w:lang w:eastAsia="zh-TW"/>
        </w:rPr>
      </w:pPr>
    </w:p>
    <w:p w14:paraId="6DEA727B" w14:textId="3EC047E4" w:rsidR="00ED44B2" w:rsidRPr="00B20E31" w:rsidRDefault="00B20E31" w:rsidP="00B20E31">
      <w:pPr>
        <w:pStyle w:val="a9"/>
        <w:numPr>
          <w:ilvl w:val="0"/>
          <w:numId w:val="15"/>
        </w:numPr>
        <w:rPr>
          <w:rFonts w:ascii="SimSun" w:eastAsia="新細明體" w:hAnsi="SimSun"/>
          <w:sz w:val="24"/>
        </w:rPr>
      </w:pPr>
      <w:r w:rsidRPr="00B20E31">
        <w:rPr>
          <w:rFonts w:ascii="SimHei" w:eastAsia="SimHei" w:hAnsi="SimHei" w:hint="eastAsia"/>
          <w:sz w:val="28"/>
          <w:szCs w:val="28"/>
        </w:rPr>
        <w:t>设计约束</w:t>
      </w:r>
    </w:p>
    <w:p w14:paraId="27FF7A23" w14:textId="08E9EB36" w:rsidR="00B20E31" w:rsidRPr="00B20E31" w:rsidRDefault="00B20E31" w:rsidP="00B20E31">
      <w:pPr>
        <w:pStyle w:val="a9"/>
        <w:numPr>
          <w:ilvl w:val="0"/>
          <w:numId w:val="16"/>
        </w:numPr>
        <w:rPr>
          <w:rFonts w:ascii="SimSun" w:eastAsia="SimSun" w:hAnsi="SimSun"/>
          <w:sz w:val="24"/>
        </w:rPr>
      </w:pPr>
      <w:r w:rsidRPr="00B20E31">
        <w:rPr>
          <w:rFonts w:ascii="SimSun" w:eastAsia="SimSun" w:hAnsi="SimSun" w:hint="eastAsia"/>
          <w:sz w:val="24"/>
        </w:rPr>
        <w:t>系统采用前后端分离架构，前端通过</w:t>
      </w:r>
      <w:r w:rsidRPr="00B20E31">
        <w:rPr>
          <w:rFonts w:ascii="SimSun" w:eastAsia="SimSun" w:hAnsi="SimSun"/>
          <w:sz w:val="24"/>
        </w:rPr>
        <w:t xml:space="preserve"> Axios 调用后端 REST 风格接口。</w:t>
      </w:r>
    </w:p>
    <w:p w14:paraId="0EFD6397" w14:textId="0CE063CD" w:rsidR="00B20E31" w:rsidRPr="00B20E31" w:rsidRDefault="00B20E31" w:rsidP="00B20E31">
      <w:pPr>
        <w:pStyle w:val="a9"/>
        <w:numPr>
          <w:ilvl w:val="0"/>
          <w:numId w:val="16"/>
        </w:numPr>
        <w:rPr>
          <w:rFonts w:ascii="SimSun" w:eastAsia="SimSun" w:hAnsi="SimSun"/>
          <w:sz w:val="24"/>
        </w:rPr>
      </w:pPr>
      <w:r w:rsidRPr="00B20E31">
        <w:rPr>
          <w:rFonts w:ascii="SimSun" w:eastAsia="SimSun" w:hAnsi="SimSun"/>
          <w:sz w:val="24"/>
        </w:rPr>
        <w:t>后端采用 Django 会话机制维护登录状态，并通过角色与资源归属控制权限。</w:t>
      </w:r>
    </w:p>
    <w:p w14:paraId="29E24749" w14:textId="6B72A07D" w:rsidR="00B20E31" w:rsidRPr="00B20E31" w:rsidRDefault="00B20E31" w:rsidP="00B20E31">
      <w:pPr>
        <w:pStyle w:val="a9"/>
        <w:numPr>
          <w:ilvl w:val="0"/>
          <w:numId w:val="16"/>
        </w:numPr>
        <w:rPr>
          <w:rFonts w:ascii="SimSun" w:eastAsia="SimSun" w:hAnsi="SimSun"/>
          <w:sz w:val="24"/>
        </w:rPr>
      </w:pPr>
      <w:r w:rsidRPr="00B20E31">
        <w:rPr>
          <w:rFonts w:ascii="SimSun" w:eastAsia="SimSun" w:hAnsi="SimSun"/>
          <w:sz w:val="24"/>
        </w:rPr>
        <w:t>赛事缩图、登录背景图等静态资源由前端 public 目录提供，用户上传缩图由后端媒体目录保存。</w:t>
      </w:r>
    </w:p>
    <w:p w14:paraId="2C2A3FCE" w14:textId="51BEF6A9" w:rsidR="00B20E31" w:rsidRDefault="00B20E31" w:rsidP="00B20E31">
      <w:pPr>
        <w:pStyle w:val="a9"/>
        <w:numPr>
          <w:ilvl w:val="0"/>
          <w:numId w:val="16"/>
        </w:numPr>
        <w:rPr>
          <w:rFonts w:ascii="SimSun" w:eastAsia="新細明體" w:hAnsi="SimSun"/>
          <w:sz w:val="24"/>
        </w:rPr>
      </w:pPr>
      <w:r w:rsidRPr="00B20E31">
        <w:rPr>
          <w:rFonts w:ascii="SimSun" w:eastAsia="SimSun" w:hAnsi="SimSun"/>
          <w:sz w:val="24"/>
        </w:rPr>
        <w:t xml:space="preserve">淘汰树不单独建复杂赛程表，当前通过 </w:t>
      </w:r>
      <w:proofErr w:type="spellStart"/>
      <w:r w:rsidRPr="00B20E31">
        <w:rPr>
          <w:rFonts w:ascii="SimSun" w:eastAsia="SimSun" w:hAnsi="SimSun"/>
          <w:sz w:val="24"/>
        </w:rPr>
        <w:t>competition.bracket_state</w:t>
      </w:r>
      <w:proofErr w:type="spellEnd"/>
      <w:r w:rsidRPr="00B20E31">
        <w:rPr>
          <w:rFonts w:ascii="SimSun" w:eastAsia="SimSun" w:hAnsi="SimSun"/>
          <w:sz w:val="24"/>
        </w:rPr>
        <w:t xml:space="preserve"> 保存节点状态、胜者和种子配置。</w:t>
      </w:r>
    </w:p>
    <w:p w14:paraId="3EC04133" w14:textId="77777777" w:rsidR="00B20E31" w:rsidRDefault="00B20E31" w:rsidP="00B20E31">
      <w:pPr>
        <w:pStyle w:val="a9"/>
        <w:ind w:left="960"/>
        <w:rPr>
          <w:rFonts w:ascii="SimSun" w:eastAsia="新細明體" w:hAnsi="SimSun" w:hint="eastAsia"/>
          <w:sz w:val="24"/>
        </w:rPr>
      </w:pPr>
    </w:p>
    <w:p w14:paraId="29E2AA5B" w14:textId="77777777" w:rsidR="00B20E31" w:rsidRPr="00B20E31" w:rsidRDefault="00B20E31" w:rsidP="00B20E31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B20E31">
        <w:rPr>
          <w:rFonts w:ascii="SimHei" w:eastAsia="SimHei" w:hAnsi="SimHei" w:hint="eastAsia"/>
          <w:sz w:val="32"/>
          <w:szCs w:val="32"/>
        </w:rPr>
        <w:lastRenderedPageBreak/>
        <w:t>软件体系结构设计</w:t>
      </w:r>
    </w:p>
    <w:p w14:paraId="7F932A70" w14:textId="77777777" w:rsidR="00B20E31" w:rsidRPr="00B20E31" w:rsidRDefault="00B20E31" w:rsidP="00B20E31">
      <w:pPr>
        <w:pStyle w:val="a9"/>
        <w:numPr>
          <w:ilvl w:val="0"/>
          <w:numId w:val="17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B20E31">
        <w:rPr>
          <w:rFonts w:ascii="SimHei" w:eastAsia="SimHei" w:hAnsi="SimHei" w:hint="eastAsia"/>
          <w:sz w:val="28"/>
          <w:szCs w:val="28"/>
        </w:rPr>
        <w:t>文档目的</w:t>
      </w:r>
    </w:p>
    <w:p w14:paraId="08599C94" w14:textId="77777777" w:rsidR="00B20E31" w:rsidRPr="00B20E31" w:rsidRDefault="00B20E31" w:rsidP="00B20E31">
      <w:pPr>
        <w:pStyle w:val="a9"/>
        <w:spacing w:after="0" w:line="240" w:lineRule="auto"/>
        <w:ind w:left="480"/>
        <w:rPr>
          <w:rFonts w:ascii="SimSun" w:eastAsia="SimSun" w:hAnsi="SimSun"/>
          <w:sz w:val="24"/>
        </w:rPr>
      </w:pPr>
      <w:bookmarkStart w:id="1" w:name="_Hlk232804155"/>
      <w:r w:rsidRPr="00B20E31">
        <w:rPr>
          <w:rFonts w:ascii="SimSun" w:eastAsia="SimSun" w:hAnsi="SimSun" w:hint="eastAsia"/>
          <w:sz w:val="24"/>
        </w:rPr>
        <w:t>本文</w:t>
      </w:r>
      <w:bookmarkEnd w:id="1"/>
      <w:r w:rsidRPr="00B20E31">
        <w:rPr>
          <w:rFonts w:ascii="SimSun" w:eastAsia="SimSun" w:hAnsi="SimSun" w:hint="eastAsia"/>
          <w:sz w:val="24"/>
        </w:rPr>
        <w:t>档为乐赛系统的软件设计文档，用于汇总并修订前期软件体系结构设计、用户界面设计和软件详细设计。文档内容以当前最终系统为准，重点描述系统的分层架构、部署结构、用户界面职责、界面跳转关系、核心业务详细设计、数据对象设计和与前期设计相比的主要变更。</w:t>
      </w:r>
    </w:p>
    <w:p w14:paraId="11221673" w14:textId="7A354B8E" w:rsidR="00B20E31" w:rsidRDefault="00C90FA2" w:rsidP="00B20E31">
      <w:pPr>
        <w:pStyle w:val="a9"/>
        <w:spacing w:after="0" w:line="24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69A07926" wp14:editId="3CBE123C">
            <wp:extent cx="5274310" cy="3076681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rchitecture-layer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51D5" w14:textId="0857AC2A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新細明體" w:hAnsi="SimSun"/>
          <w:szCs w:val="22"/>
          <w:lang w:eastAsia="zh-TW"/>
        </w:rPr>
      </w:pPr>
      <w:bookmarkStart w:id="2" w:name="_Hlk232805341"/>
      <w:r w:rsidRPr="00D6134C"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2-1 乐赛系统软件体系结构包图</w:t>
      </w:r>
    </w:p>
    <w:p w14:paraId="1C1E87C3" w14:textId="77777777" w:rsidR="00D6134C" w:rsidRP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新細明體" w:hAnsi="SimSun" w:hint="eastAsia"/>
          <w:szCs w:val="22"/>
          <w:lang w:eastAsia="zh-TW"/>
        </w:rPr>
      </w:pPr>
    </w:p>
    <w:bookmarkEnd w:id="2"/>
    <w:p w14:paraId="1EA22A5A" w14:textId="21A79ADA" w:rsidR="00B20E31" w:rsidRPr="00C90FA2" w:rsidRDefault="00B20E31" w:rsidP="00B20E31">
      <w:pPr>
        <w:pStyle w:val="a9"/>
        <w:numPr>
          <w:ilvl w:val="0"/>
          <w:numId w:val="17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B20E31">
        <w:rPr>
          <w:rFonts w:ascii="SimHei" w:eastAsia="SimHei" w:hAnsi="SimHei" w:hint="eastAsia"/>
          <w:sz w:val="28"/>
          <w:szCs w:val="28"/>
        </w:rPr>
        <w:t>分层职责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500"/>
        <w:gridCol w:w="3118"/>
        <w:gridCol w:w="3198"/>
      </w:tblGrid>
      <w:tr w:rsidR="00C90FA2" w:rsidRPr="00C90FA2" w14:paraId="2CFA3D0B" w14:textId="77777777" w:rsidTr="00C90FA2">
        <w:trPr>
          <w:trHeight w:val="516"/>
        </w:trPr>
        <w:tc>
          <w:tcPr>
            <w:tcW w:w="1500" w:type="dxa"/>
          </w:tcPr>
          <w:p w14:paraId="461024BE" w14:textId="4B76A4F5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层次</w:t>
            </w:r>
          </w:p>
        </w:tc>
        <w:tc>
          <w:tcPr>
            <w:tcW w:w="3118" w:type="dxa"/>
          </w:tcPr>
          <w:p w14:paraId="745E6476" w14:textId="319CF211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主要组成</w:t>
            </w:r>
          </w:p>
        </w:tc>
        <w:tc>
          <w:tcPr>
            <w:tcW w:w="3198" w:type="dxa"/>
          </w:tcPr>
          <w:p w14:paraId="64410218" w14:textId="12CDCA48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职责</w:t>
            </w:r>
          </w:p>
        </w:tc>
      </w:tr>
      <w:tr w:rsidR="00C90FA2" w:rsidRPr="00C90FA2" w14:paraId="74194D9F" w14:textId="77777777" w:rsidTr="00C90FA2">
        <w:tc>
          <w:tcPr>
            <w:tcW w:w="1500" w:type="dxa"/>
          </w:tcPr>
          <w:p w14:paraId="17049F2C" w14:textId="74285F30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前端展示层</w:t>
            </w:r>
          </w:p>
        </w:tc>
        <w:tc>
          <w:tcPr>
            <w:tcW w:w="3118" w:type="dxa"/>
          </w:tcPr>
          <w:p w14:paraId="275B1C19" w14:textId="78D996D2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/>
                <w:sz w:val="24"/>
              </w:rPr>
              <w:t>Vue 3、Element Plus、</w:t>
            </w:r>
            <w:proofErr w:type="spellStart"/>
            <w:r w:rsidRPr="00C90FA2">
              <w:rPr>
                <w:rFonts w:ascii="SimSun" w:eastAsia="SimSun" w:hAnsi="SimSun"/>
                <w:sz w:val="24"/>
              </w:rPr>
              <w:t>Pinia</w:t>
            </w:r>
            <w:proofErr w:type="spellEnd"/>
            <w:r w:rsidRPr="00C90FA2">
              <w:rPr>
                <w:rFonts w:ascii="SimSun" w:eastAsia="SimSun" w:hAnsi="SimSun"/>
                <w:sz w:val="24"/>
              </w:rPr>
              <w:t>、Vue Router</w:t>
            </w:r>
          </w:p>
        </w:tc>
        <w:tc>
          <w:tcPr>
            <w:tcW w:w="3198" w:type="dxa"/>
          </w:tcPr>
          <w:p w14:paraId="6D51BF00" w14:textId="7E396494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提供登录注册、赛事大厅、赛事详情、赛事创建、报名管理、淘汰树、好友通知和后台审核界面。</w:t>
            </w:r>
          </w:p>
        </w:tc>
      </w:tr>
      <w:tr w:rsidR="00C90FA2" w:rsidRPr="00C90FA2" w14:paraId="7D18A7F8" w14:textId="77777777" w:rsidTr="00C90FA2">
        <w:tc>
          <w:tcPr>
            <w:tcW w:w="1500" w:type="dxa"/>
          </w:tcPr>
          <w:p w14:paraId="09C3B8E3" w14:textId="650D3524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接口与会话层</w:t>
            </w:r>
          </w:p>
        </w:tc>
        <w:tc>
          <w:tcPr>
            <w:tcW w:w="3118" w:type="dxa"/>
          </w:tcPr>
          <w:p w14:paraId="34989423" w14:textId="0E197C0C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/>
                <w:sz w:val="24"/>
              </w:rPr>
              <w:t>Axios、Cookie、CSRF、路由守卫</w:t>
            </w:r>
          </w:p>
        </w:tc>
        <w:tc>
          <w:tcPr>
            <w:tcW w:w="3198" w:type="dxa"/>
          </w:tcPr>
          <w:p w14:paraId="5C77DAFB" w14:textId="0E9F0F7F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封装请求、处理登录状态、拦截未授权访问，并把后端状态转换为页面反馈。</w:t>
            </w:r>
          </w:p>
        </w:tc>
      </w:tr>
      <w:tr w:rsidR="00C90FA2" w:rsidRPr="00C90FA2" w14:paraId="046BEF96" w14:textId="77777777" w:rsidTr="00C90FA2">
        <w:tc>
          <w:tcPr>
            <w:tcW w:w="1500" w:type="dxa"/>
          </w:tcPr>
          <w:p w14:paraId="35F0DEAA" w14:textId="715AF47D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后端业务层</w:t>
            </w:r>
          </w:p>
        </w:tc>
        <w:tc>
          <w:tcPr>
            <w:tcW w:w="3118" w:type="dxa"/>
          </w:tcPr>
          <w:p w14:paraId="749AE61D" w14:textId="422D4919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/>
                <w:sz w:val="24"/>
              </w:rPr>
              <w:t>Django views、业务函数、权限判断</w:t>
            </w:r>
          </w:p>
        </w:tc>
        <w:tc>
          <w:tcPr>
            <w:tcW w:w="3198" w:type="dxa"/>
          </w:tcPr>
          <w:p w14:paraId="757AD5E0" w14:textId="474194D8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处理赛事、报名、审核、好友、通知、批量生成和淘汰树状态保存等业务逻辑。</w:t>
            </w:r>
          </w:p>
        </w:tc>
      </w:tr>
      <w:tr w:rsidR="00C90FA2" w:rsidRPr="00C90FA2" w14:paraId="4338BCF2" w14:textId="77777777" w:rsidTr="00C90FA2">
        <w:tc>
          <w:tcPr>
            <w:tcW w:w="1500" w:type="dxa"/>
          </w:tcPr>
          <w:p w14:paraId="7CEBE485" w14:textId="6C84968C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数据与资源层</w:t>
            </w:r>
          </w:p>
        </w:tc>
        <w:tc>
          <w:tcPr>
            <w:tcW w:w="3118" w:type="dxa"/>
          </w:tcPr>
          <w:p w14:paraId="00AAC632" w14:textId="5EBE44C9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/>
                <w:sz w:val="24"/>
              </w:rPr>
              <w:t>MySQL、public 静态资源、media 上传资源</w:t>
            </w:r>
          </w:p>
        </w:tc>
        <w:tc>
          <w:tcPr>
            <w:tcW w:w="3198" w:type="dxa"/>
          </w:tcPr>
          <w:p w14:paraId="328213A7" w14:textId="4A5BBFE8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sz w:val="24"/>
              </w:rPr>
            </w:pPr>
            <w:r w:rsidRPr="00C90FA2">
              <w:rPr>
                <w:rFonts w:ascii="SimSun" w:eastAsia="SimSun" w:hAnsi="SimSun" w:hint="eastAsia"/>
                <w:sz w:val="24"/>
              </w:rPr>
              <w:t>持久化业务数据，提供默认缩图、登录背景和本地上传图片等资源。</w:t>
            </w:r>
          </w:p>
        </w:tc>
      </w:tr>
    </w:tbl>
    <w:p w14:paraId="341D7367" w14:textId="77777777" w:rsidR="00C90FA2" w:rsidRPr="00B20E31" w:rsidRDefault="00C90FA2" w:rsidP="00C90FA2">
      <w:pPr>
        <w:pStyle w:val="a9"/>
        <w:spacing w:after="0" w:line="24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4A5D746D" w14:textId="62C679A6" w:rsidR="00B20E31" w:rsidRPr="00C90FA2" w:rsidRDefault="00B20E31" w:rsidP="00B20E31">
      <w:pPr>
        <w:pStyle w:val="a9"/>
        <w:numPr>
          <w:ilvl w:val="0"/>
          <w:numId w:val="17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B20E31">
        <w:rPr>
          <w:rFonts w:ascii="SimHei" w:eastAsia="SimHei" w:hAnsi="SimHei" w:hint="eastAsia"/>
          <w:sz w:val="28"/>
          <w:szCs w:val="28"/>
        </w:rPr>
        <w:lastRenderedPageBreak/>
        <w:t>重用软件资源与技术选型</w:t>
      </w:r>
    </w:p>
    <w:tbl>
      <w:tblPr>
        <w:tblStyle w:val="ae"/>
        <w:tblW w:w="7815" w:type="dxa"/>
        <w:tblInd w:w="480" w:type="dxa"/>
        <w:tblLook w:val="04A0" w:firstRow="1" w:lastRow="0" w:firstColumn="1" w:lastColumn="0" w:noHBand="0" w:noVBand="1"/>
      </w:tblPr>
      <w:tblGrid>
        <w:gridCol w:w="1500"/>
        <w:gridCol w:w="2977"/>
        <w:gridCol w:w="3338"/>
      </w:tblGrid>
      <w:tr w:rsidR="00C90FA2" w:rsidRPr="00C90FA2" w14:paraId="354AF99A" w14:textId="77777777" w:rsidTr="00C90FA2">
        <w:trPr>
          <w:trHeight w:val="699"/>
        </w:trPr>
        <w:tc>
          <w:tcPr>
            <w:tcW w:w="1500" w:type="dxa"/>
            <w:vAlign w:val="center"/>
          </w:tcPr>
          <w:p w14:paraId="21003826" w14:textId="4D38C1D1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资源/技术</w:t>
            </w:r>
          </w:p>
        </w:tc>
        <w:tc>
          <w:tcPr>
            <w:tcW w:w="2977" w:type="dxa"/>
            <w:vAlign w:val="center"/>
          </w:tcPr>
          <w:p w14:paraId="10AAB0B9" w14:textId="4F436AE6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使用位置</w:t>
            </w:r>
          </w:p>
        </w:tc>
        <w:tc>
          <w:tcPr>
            <w:tcW w:w="3338" w:type="dxa"/>
            <w:vAlign w:val="center"/>
          </w:tcPr>
          <w:p w14:paraId="451B10CE" w14:textId="5B488CDB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设计说明</w:t>
            </w:r>
          </w:p>
        </w:tc>
      </w:tr>
      <w:tr w:rsidR="00C90FA2" w:rsidRPr="00C90FA2" w14:paraId="11E1F98C" w14:textId="77777777" w:rsidTr="00C90FA2">
        <w:tc>
          <w:tcPr>
            <w:tcW w:w="1500" w:type="dxa"/>
            <w:vAlign w:val="center"/>
          </w:tcPr>
          <w:p w14:paraId="098F9F12" w14:textId="157040C0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Vue 3</w:t>
            </w:r>
          </w:p>
        </w:tc>
        <w:tc>
          <w:tcPr>
            <w:tcW w:w="2977" w:type="dxa"/>
            <w:vAlign w:val="center"/>
          </w:tcPr>
          <w:p w14:paraId="611D8AE7" w14:textId="6868E60C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前端页面与组件</w:t>
            </w:r>
          </w:p>
        </w:tc>
        <w:tc>
          <w:tcPr>
            <w:tcW w:w="3338" w:type="dxa"/>
            <w:vAlign w:val="center"/>
          </w:tcPr>
          <w:p w14:paraId="258A7976" w14:textId="09508920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用于构建响应式单页应用，按页面和业务组件拆分界面。</w:t>
            </w:r>
          </w:p>
        </w:tc>
      </w:tr>
      <w:tr w:rsidR="00C90FA2" w:rsidRPr="00C90FA2" w14:paraId="0391D366" w14:textId="77777777" w:rsidTr="00C90FA2">
        <w:tc>
          <w:tcPr>
            <w:tcW w:w="1500" w:type="dxa"/>
            <w:vAlign w:val="center"/>
          </w:tcPr>
          <w:p w14:paraId="61C2A936" w14:textId="0E70C6B7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Vite</w:t>
            </w:r>
          </w:p>
        </w:tc>
        <w:tc>
          <w:tcPr>
            <w:tcW w:w="2977" w:type="dxa"/>
            <w:vAlign w:val="center"/>
          </w:tcPr>
          <w:p w14:paraId="0DFCE3F1" w14:textId="1B4E5B2A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前端开发与构建</w:t>
            </w:r>
          </w:p>
        </w:tc>
        <w:tc>
          <w:tcPr>
            <w:tcW w:w="3338" w:type="dxa"/>
            <w:vAlign w:val="center"/>
          </w:tcPr>
          <w:p w14:paraId="7489B375" w14:textId="71A942C0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提供快速开发服务和构建能力。</w:t>
            </w:r>
          </w:p>
        </w:tc>
      </w:tr>
      <w:tr w:rsidR="00C90FA2" w:rsidRPr="00C90FA2" w14:paraId="57493F2C" w14:textId="77777777" w:rsidTr="00C90FA2">
        <w:tc>
          <w:tcPr>
            <w:tcW w:w="1500" w:type="dxa"/>
            <w:vAlign w:val="center"/>
          </w:tcPr>
          <w:p w14:paraId="21DE6158" w14:textId="17842077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Element Plus</w:t>
            </w:r>
          </w:p>
        </w:tc>
        <w:tc>
          <w:tcPr>
            <w:tcW w:w="2977" w:type="dxa"/>
            <w:vAlign w:val="center"/>
          </w:tcPr>
          <w:p w14:paraId="49172DA5" w14:textId="280C16F4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前端交互控件</w:t>
            </w:r>
          </w:p>
        </w:tc>
        <w:tc>
          <w:tcPr>
            <w:tcW w:w="3338" w:type="dxa"/>
            <w:vAlign w:val="center"/>
          </w:tcPr>
          <w:p w14:paraId="3007EEB7" w14:textId="0572AD73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复用表单、按钮、表格、弹窗、标签、空状态等 UI 组件。</w:t>
            </w:r>
          </w:p>
        </w:tc>
      </w:tr>
      <w:tr w:rsidR="00C90FA2" w:rsidRPr="00C90FA2" w14:paraId="39EBD851" w14:textId="77777777" w:rsidTr="00C90FA2">
        <w:tc>
          <w:tcPr>
            <w:tcW w:w="1500" w:type="dxa"/>
            <w:vAlign w:val="center"/>
          </w:tcPr>
          <w:p w14:paraId="71F829DB" w14:textId="42DE41BB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Axios</w:t>
            </w:r>
          </w:p>
        </w:tc>
        <w:tc>
          <w:tcPr>
            <w:tcW w:w="2977" w:type="dxa"/>
            <w:vAlign w:val="center"/>
          </w:tcPr>
          <w:p w14:paraId="1BA1A244" w14:textId="72D9470F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前后端通信</w:t>
            </w:r>
          </w:p>
        </w:tc>
        <w:tc>
          <w:tcPr>
            <w:tcW w:w="3338" w:type="dxa"/>
            <w:vAlign w:val="center"/>
          </w:tcPr>
          <w:p w14:paraId="16B7FFD5" w14:textId="1B74C542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统一发送 API 请求并携带 Cookie 会话。</w:t>
            </w:r>
          </w:p>
        </w:tc>
      </w:tr>
      <w:tr w:rsidR="00C90FA2" w:rsidRPr="00C90FA2" w14:paraId="77B89676" w14:textId="77777777" w:rsidTr="00C90FA2">
        <w:tc>
          <w:tcPr>
            <w:tcW w:w="1500" w:type="dxa"/>
            <w:vAlign w:val="center"/>
          </w:tcPr>
          <w:p w14:paraId="0F48BBBB" w14:textId="638C8E3B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Django</w:t>
            </w:r>
          </w:p>
        </w:tc>
        <w:tc>
          <w:tcPr>
            <w:tcW w:w="2977" w:type="dxa"/>
            <w:vAlign w:val="center"/>
          </w:tcPr>
          <w:p w14:paraId="3DD86FB6" w14:textId="1488020A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后端 API 与会话</w:t>
            </w:r>
          </w:p>
        </w:tc>
        <w:tc>
          <w:tcPr>
            <w:tcW w:w="3338" w:type="dxa"/>
            <w:vAlign w:val="center"/>
          </w:tcPr>
          <w:p w14:paraId="0C4E752B" w14:textId="69C03C75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提供路由、视图函数、会话管理和数据库模型映射。</w:t>
            </w:r>
          </w:p>
        </w:tc>
      </w:tr>
      <w:tr w:rsidR="00C90FA2" w:rsidRPr="00C90FA2" w14:paraId="12AB5723" w14:textId="77777777" w:rsidTr="00C90FA2">
        <w:tc>
          <w:tcPr>
            <w:tcW w:w="1500" w:type="dxa"/>
            <w:vAlign w:val="center"/>
          </w:tcPr>
          <w:p w14:paraId="2BB3C583" w14:textId="523A9369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MySQL</w:t>
            </w:r>
          </w:p>
        </w:tc>
        <w:tc>
          <w:tcPr>
            <w:tcW w:w="2977" w:type="dxa"/>
            <w:vAlign w:val="center"/>
          </w:tcPr>
          <w:p w14:paraId="1427965F" w14:textId="40C2E936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数据持久化</w:t>
            </w:r>
          </w:p>
        </w:tc>
        <w:tc>
          <w:tcPr>
            <w:tcW w:w="3338" w:type="dxa"/>
            <w:vAlign w:val="center"/>
          </w:tcPr>
          <w:p w14:paraId="2ABCF066" w14:textId="0EDC3949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保存用户、赛事、报名、审核、好友消息等核心业务数据。</w:t>
            </w:r>
          </w:p>
        </w:tc>
      </w:tr>
      <w:tr w:rsidR="00C90FA2" w:rsidRPr="00C90FA2" w14:paraId="24EA57CD" w14:textId="77777777" w:rsidTr="00C90FA2">
        <w:tc>
          <w:tcPr>
            <w:tcW w:w="1500" w:type="dxa"/>
            <w:vAlign w:val="center"/>
          </w:tcPr>
          <w:p w14:paraId="5EB658C0" w14:textId="4D371855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Playwright</w:t>
            </w:r>
          </w:p>
        </w:tc>
        <w:tc>
          <w:tcPr>
            <w:tcW w:w="2977" w:type="dxa"/>
            <w:vAlign w:val="center"/>
          </w:tcPr>
          <w:p w14:paraId="6DF16A6B" w14:textId="1079A392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文档截图验证</w:t>
            </w:r>
          </w:p>
        </w:tc>
        <w:tc>
          <w:tcPr>
            <w:tcW w:w="3338" w:type="dxa"/>
            <w:vAlign w:val="center"/>
          </w:tcPr>
          <w:p w14:paraId="3D5AC899" w14:textId="318E64C3" w:rsidR="00C90FA2" w:rsidRPr="00C90FA2" w:rsidRDefault="00C90FA2" w:rsidP="00C90FA2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C90FA2">
              <w:rPr>
                <w:rFonts w:ascii="SimSun" w:eastAsia="SimSun" w:hAnsi="SimSun"/>
                <w:bCs/>
                <w:sz w:val="24"/>
                <w:szCs w:val="36"/>
              </w:rPr>
              <w:t>用于获取当前系统真实界面截图，保证设计文档与最终界面一致。</w:t>
            </w:r>
          </w:p>
        </w:tc>
      </w:tr>
    </w:tbl>
    <w:p w14:paraId="661B83BF" w14:textId="77777777" w:rsidR="00C90FA2" w:rsidRPr="00B20E31" w:rsidRDefault="00C90FA2" w:rsidP="00C90FA2">
      <w:pPr>
        <w:pStyle w:val="a9"/>
        <w:spacing w:after="0" w:line="24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314A6A26" w14:textId="2A3E53A2" w:rsidR="00B20E31" w:rsidRPr="00C90FA2" w:rsidRDefault="00B20E31" w:rsidP="00B20E31">
      <w:pPr>
        <w:pStyle w:val="a9"/>
        <w:numPr>
          <w:ilvl w:val="0"/>
          <w:numId w:val="17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B20E31">
        <w:rPr>
          <w:rFonts w:ascii="SimHei" w:eastAsia="SimHei" w:hAnsi="SimHei" w:hint="eastAsia"/>
          <w:sz w:val="28"/>
          <w:szCs w:val="28"/>
        </w:rPr>
        <w:t>部署架构描述</w:t>
      </w:r>
    </w:p>
    <w:p w14:paraId="7FC075B8" w14:textId="52031EE4" w:rsidR="00C90FA2" w:rsidRDefault="00C90FA2" w:rsidP="00C90FA2">
      <w:pPr>
        <w:pStyle w:val="a9"/>
        <w:spacing w:after="0" w:line="240" w:lineRule="auto"/>
        <w:ind w:left="480"/>
        <w:rPr>
          <w:rFonts w:ascii="SimSun" w:eastAsia="新細明體" w:hAnsi="SimSun"/>
          <w:sz w:val="24"/>
          <w:lang w:eastAsia="zh-TW"/>
        </w:rPr>
      </w:pPr>
      <w:bookmarkStart w:id="3" w:name="_Hlk232804529"/>
      <w:r w:rsidRPr="00C90FA2">
        <w:rPr>
          <w:rFonts w:ascii="SimSun" w:eastAsia="SimSun" w:hAnsi="SimSun"/>
          <w:sz w:val="24"/>
        </w:rPr>
        <w:t>当前</w:t>
      </w:r>
      <w:bookmarkEnd w:id="3"/>
      <w:r w:rsidRPr="00C90FA2">
        <w:rPr>
          <w:rFonts w:ascii="SimSun" w:eastAsia="SimSun" w:hAnsi="SimSun"/>
          <w:sz w:val="24"/>
        </w:rPr>
        <w:t>开发环境中，前端运行在 Vite 服务上，后端运行在 Django 开发服务上，二者通过 HTTP 接口通信。生产部署时，前端构建产物可由 Nginx 或同类静态资源服务器托管，后端作为独立 API 服务运行，并连接 MySQL 数据库与媒体资源目录</w:t>
      </w:r>
      <w:r w:rsidRPr="00C90FA2">
        <w:rPr>
          <w:rFonts w:ascii="SimSun" w:eastAsia="SimSun" w:hAnsi="SimSun" w:hint="eastAsia"/>
          <w:sz w:val="24"/>
        </w:rPr>
        <w:t>。</w:t>
      </w:r>
    </w:p>
    <w:p w14:paraId="0E555101" w14:textId="7A1150A7" w:rsidR="00C90FA2" w:rsidRDefault="00C90FA2" w:rsidP="00C90FA2">
      <w:pPr>
        <w:pStyle w:val="a9"/>
        <w:spacing w:after="0" w:line="24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055006D7" wp14:editId="64DD4793">
            <wp:extent cx="5001491" cy="2722585"/>
            <wp:effectExtent l="0" t="0" r="88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eploy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209" cy="272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6AB0" w14:textId="5A6C75C8" w:rsidR="00D6134C" w:rsidRP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 w:hint="eastAsia"/>
          <w:szCs w:val="22"/>
        </w:rPr>
      </w:pPr>
      <w:r w:rsidRPr="00D6134C"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2-2 乐赛系统部署架构图</w:t>
      </w:r>
    </w:p>
    <w:p w14:paraId="691559AA" w14:textId="77777777" w:rsidR="00D6134C" w:rsidRPr="00D6134C" w:rsidRDefault="00D6134C" w:rsidP="00C90FA2">
      <w:pPr>
        <w:pStyle w:val="a9"/>
        <w:spacing w:after="0" w:line="24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2E608067" w14:textId="362BA979" w:rsidR="00C90FA2" w:rsidRPr="00C90FA2" w:rsidRDefault="00B20E31" w:rsidP="00C90FA2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B20E31">
        <w:rPr>
          <w:rFonts w:ascii="SimHei" w:eastAsia="SimHei" w:hAnsi="SimHei" w:hint="eastAsia"/>
          <w:sz w:val="32"/>
          <w:szCs w:val="32"/>
        </w:rPr>
        <w:t>用户界面设计</w:t>
      </w:r>
    </w:p>
    <w:p w14:paraId="0C717282" w14:textId="201C4E1A" w:rsidR="00C90FA2" w:rsidRPr="003C105F" w:rsidRDefault="00C90FA2" w:rsidP="00C90FA2">
      <w:pPr>
        <w:pStyle w:val="a9"/>
        <w:numPr>
          <w:ilvl w:val="0"/>
          <w:numId w:val="1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  <w:lang w:eastAsia="zh-TW"/>
        </w:rPr>
      </w:pPr>
      <w:r w:rsidRPr="00C90FA2">
        <w:rPr>
          <w:rFonts w:ascii="SimHei" w:eastAsia="SimHei" w:hAnsi="SimHei" w:hint="eastAsia"/>
          <w:sz w:val="28"/>
          <w:szCs w:val="28"/>
          <w:lang w:eastAsia="zh-TW"/>
        </w:rPr>
        <w:t>界面设计原则</w:t>
      </w:r>
    </w:p>
    <w:p w14:paraId="08A995F3" w14:textId="7D2BAB79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4"/>
          <w:lang w:eastAsia="zh-TW"/>
        </w:rPr>
      </w:pPr>
      <w:bookmarkStart w:id="4" w:name="_Hlk232804834"/>
      <w:r w:rsidRPr="003C105F">
        <w:rPr>
          <w:rFonts w:ascii="SimSun" w:eastAsia="SimSun" w:hAnsi="SimSun" w:hint="eastAsia"/>
          <w:sz w:val="24"/>
        </w:rPr>
        <w:t>最终系统</w:t>
      </w:r>
      <w:bookmarkEnd w:id="4"/>
      <w:r w:rsidRPr="003C105F">
        <w:rPr>
          <w:rFonts w:ascii="SimSun" w:eastAsia="SimSun" w:hAnsi="SimSun" w:hint="eastAsia"/>
          <w:sz w:val="24"/>
        </w:rPr>
        <w:t>界面已经由早期静态页面调整为完整的赛事管理型</w:t>
      </w:r>
      <w:r w:rsidRPr="003C105F">
        <w:rPr>
          <w:rFonts w:ascii="SimSun" w:eastAsia="SimSun" w:hAnsi="SimSun"/>
          <w:sz w:val="24"/>
        </w:rPr>
        <w:t xml:space="preserve"> Web 应用。整体采用左侧导航、右侧工作区的管理界面结构，登录与注册页面采用赛事图片背景，赛事大厅使用卡片式赛事列表，管理页面使用表格、筛选器、按钮组和可视化淘汰树，以保证演示时信息清晰、操作路径明确</w:t>
      </w:r>
      <w:r w:rsidRPr="003C105F">
        <w:rPr>
          <w:rFonts w:ascii="SimHei" w:eastAsia="SimHei" w:hAnsi="SimHei" w:hint="eastAsia"/>
          <w:sz w:val="24"/>
        </w:rPr>
        <w:t>。</w:t>
      </w:r>
    </w:p>
    <w:p w14:paraId="209AC610" w14:textId="77777777" w:rsidR="00D6134C" w:rsidRP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77517BA0" w14:textId="3753D74D" w:rsidR="00C90FA2" w:rsidRPr="003C105F" w:rsidRDefault="00C90FA2" w:rsidP="00C90FA2">
      <w:pPr>
        <w:pStyle w:val="a9"/>
        <w:numPr>
          <w:ilvl w:val="0"/>
          <w:numId w:val="1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  <w:lang w:eastAsia="zh-TW"/>
        </w:rPr>
      </w:pPr>
      <w:r w:rsidRPr="00C90FA2">
        <w:rPr>
          <w:rFonts w:ascii="SimHei" w:eastAsia="SimHei" w:hAnsi="SimHei" w:hint="eastAsia"/>
          <w:sz w:val="28"/>
          <w:szCs w:val="28"/>
          <w:lang w:eastAsia="zh-TW"/>
        </w:rPr>
        <w:t>用户界面及其职责</w:t>
      </w:r>
    </w:p>
    <w:tbl>
      <w:tblPr>
        <w:tblStyle w:val="ae"/>
        <w:tblW w:w="7813" w:type="dxa"/>
        <w:tblInd w:w="480" w:type="dxa"/>
        <w:tblLayout w:type="fixed"/>
        <w:tblLook w:val="04A0" w:firstRow="1" w:lastRow="0" w:firstColumn="1" w:lastColumn="0" w:noHBand="0" w:noVBand="1"/>
      </w:tblPr>
      <w:tblGrid>
        <w:gridCol w:w="1781"/>
        <w:gridCol w:w="1987"/>
        <w:gridCol w:w="4045"/>
      </w:tblGrid>
      <w:tr w:rsidR="003C105F" w14:paraId="3A139807" w14:textId="77777777" w:rsidTr="003C105F">
        <w:tc>
          <w:tcPr>
            <w:tcW w:w="1781" w:type="dxa"/>
            <w:vAlign w:val="center"/>
          </w:tcPr>
          <w:p w14:paraId="316848FD" w14:textId="2D4F8BC3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界面名称</w:t>
            </w:r>
          </w:p>
        </w:tc>
        <w:tc>
          <w:tcPr>
            <w:tcW w:w="1987" w:type="dxa"/>
            <w:vAlign w:val="center"/>
          </w:tcPr>
          <w:p w14:paraId="08C4ED40" w14:textId="5FB195E0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标识</w:t>
            </w:r>
          </w:p>
        </w:tc>
        <w:tc>
          <w:tcPr>
            <w:tcW w:w="4045" w:type="dxa"/>
            <w:vAlign w:val="center"/>
          </w:tcPr>
          <w:p w14:paraId="05CE73D7" w14:textId="3ACF8AA4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职责</w:t>
            </w:r>
          </w:p>
        </w:tc>
      </w:tr>
      <w:tr w:rsidR="003C105F" w14:paraId="336BF7D9" w14:textId="77777777" w:rsidTr="003C105F">
        <w:tc>
          <w:tcPr>
            <w:tcW w:w="1781" w:type="dxa"/>
            <w:vAlign w:val="center"/>
          </w:tcPr>
          <w:p w14:paraId="6B6A1A67" w14:textId="47068E5E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登录界面</w:t>
            </w:r>
          </w:p>
        </w:tc>
        <w:tc>
          <w:tcPr>
            <w:tcW w:w="1987" w:type="dxa"/>
            <w:vAlign w:val="center"/>
          </w:tcPr>
          <w:p w14:paraId="6083D9D3" w14:textId="61908F5A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LoginView</w:t>
            </w:r>
            <w:proofErr w:type="spellEnd"/>
          </w:p>
        </w:tc>
        <w:tc>
          <w:tcPr>
            <w:tcW w:w="4045" w:type="dxa"/>
            <w:vAlign w:val="center"/>
          </w:tcPr>
          <w:p w14:paraId="3D486FF5" w14:textId="01D85C6C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完成账号、密码、验证码登录，并进入主应用框架。</w:t>
            </w:r>
          </w:p>
        </w:tc>
      </w:tr>
      <w:tr w:rsidR="003C105F" w14:paraId="33F053DE" w14:textId="77777777" w:rsidTr="003C105F">
        <w:tc>
          <w:tcPr>
            <w:tcW w:w="1781" w:type="dxa"/>
            <w:vAlign w:val="center"/>
          </w:tcPr>
          <w:p w14:paraId="4257B082" w14:textId="645E3DD9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注册界面</w:t>
            </w:r>
          </w:p>
        </w:tc>
        <w:tc>
          <w:tcPr>
            <w:tcW w:w="1987" w:type="dxa"/>
            <w:vAlign w:val="center"/>
          </w:tcPr>
          <w:p w14:paraId="391B4C56" w14:textId="0E77AAE5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RegisterView</w:t>
            </w:r>
            <w:proofErr w:type="spellEnd"/>
          </w:p>
        </w:tc>
        <w:tc>
          <w:tcPr>
            <w:tcW w:w="4045" w:type="dxa"/>
            <w:vAlign w:val="center"/>
          </w:tcPr>
          <w:p w14:paraId="674C424D" w14:textId="1FE3BD61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创建用户账号并选择用户角色。</w:t>
            </w:r>
          </w:p>
        </w:tc>
      </w:tr>
      <w:tr w:rsidR="003C105F" w14:paraId="3AC4B2A6" w14:textId="77777777" w:rsidTr="003C105F">
        <w:tc>
          <w:tcPr>
            <w:tcW w:w="1781" w:type="dxa"/>
            <w:vAlign w:val="center"/>
          </w:tcPr>
          <w:p w14:paraId="2577537D" w14:textId="27066C17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主框架界面</w:t>
            </w:r>
          </w:p>
        </w:tc>
        <w:tc>
          <w:tcPr>
            <w:tcW w:w="1987" w:type="dxa"/>
            <w:vAlign w:val="center"/>
          </w:tcPr>
          <w:p w14:paraId="6DCAB1AF" w14:textId="3C6D6368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Layout</w:t>
            </w:r>
          </w:p>
        </w:tc>
        <w:tc>
          <w:tcPr>
            <w:tcW w:w="4045" w:type="dxa"/>
            <w:vAlign w:val="center"/>
          </w:tcPr>
          <w:p w14:paraId="140F6729" w14:textId="4B8B5756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提供侧边栏导航、角色入口、退出登录和未读通知角标。</w:t>
            </w:r>
          </w:p>
        </w:tc>
      </w:tr>
      <w:tr w:rsidR="003C105F" w14:paraId="15C00DD1" w14:textId="77777777" w:rsidTr="003C105F">
        <w:tc>
          <w:tcPr>
            <w:tcW w:w="1781" w:type="dxa"/>
            <w:vAlign w:val="center"/>
          </w:tcPr>
          <w:p w14:paraId="070CDD24" w14:textId="03DEDAE1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赛事大厅</w:t>
            </w:r>
          </w:p>
        </w:tc>
        <w:tc>
          <w:tcPr>
            <w:tcW w:w="1987" w:type="dxa"/>
            <w:vAlign w:val="center"/>
          </w:tcPr>
          <w:p w14:paraId="138C57AB" w14:textId="177F95F3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HomeView</w:t>
            </w:r>
            <w:proofErr w:type="spellEnd"/>
          </w:p>
        </w:tc>
        <w:tc>
          <w:tcPr>
            <w:tcW w:w="4045" w:type="dxa"/>
            <w:vAlign w:val="center"/>
          </w:tcPr>
          <w:p w14:paraId="0A0BE755" w14:textId="14A84533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展示赛事统计、筛选条件、赛事卡片和收藏入口。</w:t>
            </w:r>
          </w:p>
        </w:tc>
      </w:tr>
      <w:tr w:rsidR="003C105F" w14:paraId="7824BA17" w14:textId="77777777" w:rsidTr="003C105F">
        <w:tc>
          <w:tcPr>
            <w:tcW w:w="1781" w:type="dxa"/>
            <w:vAlign w:val="center"/>
          </w:tcPr>
          <w:p w14:paraId="77DEF99F" w14:textId="3403FFEA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赛事详情</w:t>
            </w:r>
          </w:p>
        </w:tc>
        <w:tc>
          <w:tcPr>
            <w:tcW w:w="1987" w:type="dxa"/>
            <w:vAlign w:val="center"/>
          </w:tcPr>
          <w:p w14:paraId="401B466B" w14:textId="187D7BB8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EventDetailView</w:t>
            </w:r>
            <w:proofErr w:type="spellEnd"/>
          </w:p>
        </w:tc>
        <w:tc>
          <w:tcPr>
            <w:tcW w:w="4045" w:type="dxa"/>
            <w:vAlign w:val="center"/>
          </w:tcPr>
          <w:p w14:paraId="716941DF" w14:textId="20FFEECE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展示赛事图片、编号、时间地点、规则、奖励、邀请码和报名入口。</w:t>
            </w:r>
          </w:p>
        </w:tc>
      </w:tr>
      <w:tr w:rsidR="003C105F" w14:paraId="41DB7904" w14:textId="77777777" w:rsidTr="003C105F">
        <w:tc>
          <w:tcPr>
            <w:tcW w:w="1781" w:type="dxa"/>
            <w:vAlign w:val="center"/>
          </w:tcPr>
          <w:p w14:paraId="544FD6D2" w14:textId="1BBE55A3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创建/编辑赛事</w:t>
            </w:r>
          </w:p>
        </w:tc>
        <w:tc>
          <w:tcPr>
            <w:tcW w:w="1987" w:type="dxa"/>
            <w:vAlign w:val="center"/>
          </w:tcPr>
          <w:p w14:paraId="15F12496" w14:textId="6FE8171E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CreateCompetitionView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 xml:space="preserve"> / </w:t>
            </w: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CompetitionEditView</w:t>
            </w:r>
            <w:proofErr w:type="spellEnd"/>
          </w:p>
        </w:tc>
        <w:tc>
          <w:tcPr>
            <w:tcW w:w="4045" w:type="dxa"/>
            <w:vAlign w:val="center"/>
          </w:tcPr>
          <w:p w14:paraId="5F15505A" w14:textId="35CBCFFD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维护赛事基础信息、时间地点、类型、缩图、规则和奖励。</w:t>
            </w:r>
          </w:p>
        </w:tc>
      </w:tr>
      <w:tr w:rsidR="003C105F" w14:paraId="4F6CCFF2" w14:textId="77777777" w:rsidTr="003C105F">
        <w:tc>
          <w:tcPr>
            <w:tcW w:w="1781" w:type="dxa"/>
            <w:vAlign w:val="center"/>
          </w:tcPr>
          <w:p w14:paraId="4DB2E6EB" w14:textId="1C725759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赛事工作台</w:t>
            </w:r>
          </w:p>
        </w:tc>
        <w:tc>
          <w:tcPr>
            <w:tcW w:w="1987" w:type="dxa"/>
            <w:vAlign w:val="center"/>
          </w:tcPr>
          <w:p w14:paraId="6351B011" w14:textId="698DC267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WorkbenchView</w:t>
            </w:r>
            <w:proofErr w:type="spellEnd"/>
          </w:p>
        </w:tc>
        <w:tc>
          <w:tcPr>
            <w:tcW w:w="4045" w:type="dxa"/>
            <w:vAlign w:val="center"/>
          </w:tcPr>
          <w:p w14:paraId="4FDC6F31" w14:textId="7E67D7C9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集中展示主办方或管理员可管理的赛事并提供状态操作。</w:t>
            </w:r>
          </w:p>
        </w:tc>
      </w:tr>
      <w:tr w:rsidR="003C105F" w14:paraId="30860C47" w14:textId="77777777" w:rsidTr="003C105F">
        <w:tc>
          <w:tcPr>
            <w:tcW w:w="1781" w:type="dxa"/>
            <w:vAlign w:val="center"/>
          </w:tcPr>
          <w:p w14:paraId="2AA9500D" w14:textId="2191CA20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lastRenderedPageBreak/>
              <w:t>报名管理与淘汰树</w:t>
            </w:r>
          </w:p>
        </w:tc>
        <w:tc>
          <w:tcPr>
            <w:tcW w:w="1987" w:type="dxa"/>
            <w:vAlign w:val="center"/>
          </w:tcPr>
          <w:p w14:paraId="3C70D897" w14:textId="7103E84B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RegistrationManageView</w:t>
            </w:r>
            <w:proofErr w:type="spellEnd"/>
          </w:p>
        </w:tc>
        <w:tc>
          <w:tcPr>
            <w:tcW w:w="4045" w:type="dxa"/>
            <w:vAlign w:val="center"/>
          </w:tcPr>
          <w:p w14:paraId="5031F8D7" w14:textId="3DF367B4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管理报名名单、批量加人/删人、设置种子、渲染淘汰树并录入胜者。</w:t>
            </w:r>
          </w:p>
        </w:tc>
      </w:tr>
      <w:tr w:rsidR="003C105F" w14:paraId="6E8120B0" w14:textId="77777777" w:rsidTr="003C105F">
        <w:tc>
          <w:tcPr>
            <w:tcW w:w="1781" w:type="dxa"/>
            <w:vAlign w:val="center"/>
          </w:tcPr>
          <w:p w14:paraId="4872F2AD" w14:textId="6ACFEB75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好友系统</w:t>
            </w:r>
          </w:p>
        </w:tc>
        <w:tc>
          <w:tcPr>
            <w:tcW w:w="1987" w:type="dxa"/>
            <w:vAlign w:val="center"/>
          </w:tcPr>
          <w:p w14:paraId="7CD4B5DA" w14:textId="4588DA85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FriendsView</w:t>
            </w:r>
            <w:proofErr w:type="spellEnd"/>
          </w:p>
        </w:tc>
        <w:tc>
          <w:tcPr>
            <w:tcW w:w="4045" w:type="dxa"/>
            <w:vAlign w:val="center"/>
          </w:tcPr>
          <w:p w14:paraId="075178B1" w14:textId="2E33F343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搜索用户编号、发送好友申请、聊天和删除好友。</w:t>
            </w:r>
          </w:p>
        </w:tc>
      </w:tr>
      <w:tr w:rsidR="003C105F" w14:paraId="18B344F7" w14:textId="77777777" w:rsidTr="003C105F">
        <w:tc>
          <w:tcPr>
            <w:tcW w:w="1781" w:type="dxa"/>
            <w:vAlign w:val="center"/>
          </w:tcPr>
          <w:p w14:paraId="30C9A594" w14:textId="306979AB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消息通知</w:t>
            </w:r>
          </w:p>
        </w:tc>
        <w:tc>
          <w:tcPr>
            <w:tcW w:w="1987" w:type="dxa"/>
            <w:vAlign w:val="center"/>
          </w:tcPr>
          <w:p w14:paraId="42E1F5D5" w14:textId="596D68F7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NotificationsView</w:t>
            </w:r>
            <w:proofErr w:type="spellEnd"/>
          </w:p>
        </w:tc>
        <w:tc>
          <w:tcPr>
            <w:tcW w:w="4045" w:type="dxa"/>
            <w:vAlign w:val="center"/>
          </w:tcPr>
          <w:p w14:paraId="71A0C8C3" w14:textId="5560AF62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展示好友、赛事、报名等通知并支持即时刷新和处理。</w:t>
            </w:r>
          </w:p>
        </w:tc>
      </w:tr>
      <w:tr w:rsidR="003C105F" w14:paraId="6ABCDE21" w14:textId="77777777" w:rsidTr="003C105F">
        <w:tc>
          <w:tcPr>
            <w:tcW w:w="1781" w:type="dxa"/>
            <w:vAlign w:val="center"/>
          </w:tcPr>
          <w:p w14:paraId="456DC59B" w14:textId="6AA2914B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审核与风控</w:t>
            </w:r>
          </w:p>
        </w:tc>
        <w:tc>
          <w:tcPr>
            <w:tcW w:w="1987" w:type="dxa"/>
            <w:vAlign w:val="center"/>
          </w:tcPr>
          <w:p w14:paraId="1F42A932" w14:textId="79ACED5E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AdminReviewView</w:t>
            </w:r>
            <w:proofErr w:type="spellEnd"/>
          </w:p>
        </w:tc>
        <w:tc>
          <w:tcPr>
            <w:tcW w:w="4045" w:type="dxa"/>
            <w:vAlign w:val="center"/>
          </w:tcPr>
          <w:p w14:paraId="5B61AD7E" w14:textId="7A1B2A67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管理员审核赛事、管理用户、查看测试数据和审核记录。</w:t>
            </w:r>
          </w:p>
        </w:tc>
      </w:tr>
    </w:tbl>
    <w:p w14:paraId="48DDBFA1" w14:textId="77777777" w:rsidR="003C105F" w:rsidRPr="003C105F" w:rsidRDefault="003C105F" w:rsidP="003C105F">
      <w:p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522EB8E3" w14:textId="1B955BEA" w:rsidR="00C90FA2" w:rsidRPr="003C105F" w:rsidRDefault="00C90FA2" w:rsidP="00C90FA2">
      <w:pPr>
        <w:pStyle w:val="a9"/>
        <w:numPr>
          <w:ilvl w:val="0"/>
          <w:numId w:val="1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  <w:lang w:eastAsia="zh-TW"/>
        </w:rPr>
      </w:pPr>
      <w:proofErr w:type="gramStart"/>
      <w:r w:rsidRPr="00C90FA2">
        <w:rPr>
          <w:rFonts w:ascii="SimHei" w:eastAsia="SimHei" w:hAnsi="SimHei" w:hint="eastAsia"/>
          <w:sz w:val="28"/>
          <w:szCs w:val="28"/>
          <w:lang w:eastAsia="zh-TW"/>
        </w:rPr>
        <w:t>界面跳</w:t>
      </w:r>
      <w:proofErr w:type="gramEnd"/>
      <w:r w:rsidRPr="00C90FA2">
        <w:rPr>
          <w:rFonts w:ascii="SimHei" w:eastAsia="SimHei" w:hAnsi="SimHei" w:hint="eastAsia"/>
          <w:sz w:val="28"/>
          <w:szCs w:val="28"/>
          <w:lang w:eastAsia="zh-TW"/>
        </w:rPr>
        <w:t>转关系</w:t>
      </w:r>
    </w:p>
    <w:p w14:paraId="3183EBBB" w14:textId="2CF73CC0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23E26718" wp14:editId="0BD12BEB">
            <wp:extent cx="5274310" cy="32196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ui-navi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C699" w14:textId="1ADF71A9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3-1 用户界面跳转关系图</w:t>
      </w:r>
    </w:p>
    <w:p w14:paraId="3123C3A8" w14:textId="77777777" w:rsidR="00D6134C" w:rsidRP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29646F59" w14:textId="31C300A1" w:rsidR="00C90FA2" w:rsidRPr="003C105F" w:rsidRDefault="00C90FA2" w:rsidP="00C90FA2">
      <w:pPr>
        <w:pStyle w:val="a9"/>
        <w:numPr>
          <w:ilvl w:val="0"/>
          <w:numId w:val="1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  <w:lang w:eastAsia="zh-TW"/>
        </w:rPr>
      </w:pPr>
      <w:r w:rsidRPr="00C90FA2">
        <w:rPr>
          <w:rFonts w:ascii="SimHei" w:eastAsia="SimHei" w:hAnsi="SimHei" w:hint="eastAsia"/>
          <w:sz w:val="28"/>
          <w:szCs w:val="28"/>
          <w:lang w:eastAsia="zh-TW"/>
        </w:rPr>
        <w:t>当前系统主要界面</w:t>
      </w:r>
    </w:p>
    <w:p w14:paraId="16338F21" w14:textId="53069B16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lastRenderedPageBreak/>
        <w:drawing>
          <wp:inline distT="0" distB="0" distL="0" distR="0" wp14:anchorId="3F787A60" wp14:editId="54E431A9">
            <wp:extent cx="5274310" cy="32964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9965" w14:textId="619B1B46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3-2 登录界面</w:t>
      </w:r>
    </w:p>
    <w:p w14:paraId="6C0BCAA2" w14:textId="77777777" w:rsid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0284B2EF" w14:textId="37D126F5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6DD05E51" wp14:editId="07969241">
            <wp:extent cx="5274310" cy="329644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03B9" w14:textId="02C2F823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3-3 注册界面</w:t>
      </w:r>
    </w:p>
    <w:p w14:paraId="7E625ED5" w14:textId="77777777" w:rsid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186A15EA" w14:textId="38D77871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lastRenderedPageBreak/>
        <w:drawing>
          <wp:inline distT="0" distB="0" distL="0" distR="0" wp14:anchorId="3D345700" wp14:editId="10C6E310">
            <wp:extent cx="5274310" cy="329644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home-h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3292" w14:textId="71A58625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3-4 赛事大厅界面</w:t>
      </w:r>
    </w:p>
    <w:p w14:paraId="25028557" w14:textId="77777777" w:rsid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14555E99" w14:textId="2A1ADA3E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63333B03" wp14:editId="75F72A12">
            <wp:extent cx="5274310" cy="329644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vent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B01" w14:textId="73AE5CE3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3-5 赛事详情界面</w:t>
      </w:r>
    </w:p>
    <w:p w14:paraId="61596971" w14:textId="77777777" w:rsid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6B07D6C4" w14:textId="26C71278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lastRenderedPageBreak/>
        <w:drawing>
          <wp:inline distT="0" distB="0" distL="0" distR="0" wp14:anchorId="3E1C4369" wp14:editId="36C70416">
            <wp:extent cx="5274310" cy="329644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reate-compet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6D4D" w14:textId="10BE3E60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3-6 创建赛事界面</w:t>
      </w:r>
    </w:p>
    <w:p w14:paraId="73F10EF3" w14:textId="77777777" w:rsid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16CBBBEB" w14:textId="20F4F3A0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7032FF03" wp14:editId="6BE7BD3F">
            <wp:extent cx="5274310" cy="329644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workben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92D5" w14:textId="3E6861CA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Hei" w:eastAsia="新細明體" w:hAnsi="SimHei" w:hint="eastAsia"/>
          <w:sz w:val="28"/>
          <w:szCs w:val="28"/>
          <w:lang w:eastAsia="zh-TW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3-7 赛事工作台界面</w:t>
      </w:r>
    </w:p>
    <w:p w14:paraId="1E9C656E" w14:textId="70EBF6EA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lastRenderedPageBreak/>
        <w:drawing>
          <wp:inline distT="0" distB="0" distL="0" distR="0" wp14:anchorId="276C5390" wp14:editId="42CD9F32">
            <wp:extent cx="5274310" cy="329644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gistration-brack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3DF4" w14:textId="19BF29CD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3-8 报名管理与淘汰树界面</w:t>
      </w:r>
    </w:p>
    <w:p w14:paraId="0C188072" w14:textId="77777777" w:rsid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459380CB" w14:textId="46C0BC4B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6B046D33" wp14:editId="576BF3C5">
            <wp:extent cx="5274310" cy="329644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rien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9DF1" w14:textId="6A791CA8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3-9 好友系统界面</w:t>
      </w:r>
    </w:p>
    <w:p w14:paraId="69173C7E" w14:textId="77777777" w:rsid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71D7BCDB" w14:textId="7C750328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lastRenderedPageBreak/>
        <w:drawing>
          <wp:inline distT="0" distB="0" distL="0" distR="0" wp14:anchorId="3007216C" wp14:editId="78032EE4">
            <wp:extent cx="5274310" cy="329644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notific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9798" w14:textId="5789EBE1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新細明體" w:hAnsi="SimSun"/>
          <w:szCs w:val="22"/>
          <w:lang w:eastAsia="zh-TW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3-10 消息通知界面</w:t>
      </w:r>
    </w:p>
    <w:p w14:paraId="3968E79F" w14:textId="77777777" w:rsidR="00D6134C" w:rsidRPr="00D6134C" w:rsidRDefault="00D6134C" w:rsidP="00D6134C">
      <w:pPr>
        <w:pStyle w:val="a9"/>
        <w:spacing w:after="0" w:line="240" w:lineRule="auto"/>
        <w:ind w:left="480"/>
        <w:jc w:val="center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1E8505FF" w14:textId="7043D748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75A6E894" wp14:editId="00C96D43">
            <wp:extent cx="5274310" cy="329644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dmin-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99A5" w14:textId="0C9FDCAD" w:rsidR="00D6134C" w:rsidRDefault="00D6134C" w:rsidP="00D6134C">
      <w:pPr>
        <w:pStyle w:val="a9"/>
        <w:spacing w:after="0" w:line="240" w:lineRule="auto"/>
        <w:ind w:left="480"/>
        <w:jc w:val="center"/>
        <w:rPr>
          <w:rFonts w:ascii="SimSun" w:eastAsia="SimSun" w:hAnsi="SimSun"/>
          <w:szCs w:val="22"/>
        </w:rPr>
      </w:pPr>
      <w:bookmarkStart w:id="5" w:name="_Hlk232805521"/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3-11 管理员审核与风控界面</w:t>
      </w:r>
      <w:bookmarkEnd w:id="5"/>
    </w:p>
    <w:p w14:paraId="147191EB" w14:textId="77777777" w:rsidR="00D6134C" w:rsidRPr="003C105F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6F93930C" w14:textId="77777777" w:rsidR="00B20E31" w:rsidRPr="00C90FA2" w:rsidRDefault="00B20E31" w:rsidP="00B20E31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B20E31">
        <w:rPr>
          <w:rFonts w:ascii="SimHei" w:eastAsia="SimHei" w:hAnsi="SimHei" w:hint="eastAsia"/>
          <w:sz w:val="32"/>
          <w:szCs w:val="32"/>
        </w:rPr>
        <w:t>软件详细设计</w:t>
      </w:r>
    </w:p>
    <w:p w14:paraId="7C7A68CC" w14:textId="52D8E1DD" w:rsidR="00C90FA2" w:rsidRPr="003C105F" w:rsidRDefault="00C90FA2" w:rsidP="00C90FA2">
      <w:pPr>
        <w:pStyle w:val="a9"/>
        <w:numPr>
          <w:ilvl w:val="0"/>
          <w:numId w:val="2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  <w:lang w:eastAsia="zh-TW"/>
        </w:rPr>
      </w:pPr>
      <w:r w:rsidRPr="00C90FA2">
        <w:rPr>
          <w:rFonts w:ascii="SimHei" w:eastAsia="SimHei" w:hAnsi="SimHei" w:hint="eastAsia"/>
          <w:sz w:val="28"/>
          <w:szCs w:val="28"/>
          <w:lang w:eastAsia="zh-TW"/>
        </w:rPr>
        <w:t>详细设计范围</w:t>
      </w:r>
    </w:p>
    <w:p w14:paraId="791F4177" w14:textId="10F7D767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Sun" w:eastAsia="新細明體" w:hAnsi="SimSun"/>
          <w:sz w:val="24"/>
          <w:lang w:eastAsia="zh-TW"/>
        </w:rPr>
      </w:pPr>
      <w:r w:rsidRPr="003C105F">
        <w:rPr>
          <w:rFonts w:ascii="SimSun" w:eastAsia="SimSun" w:hAnsi="SimSun" w:hint="eastAsia"/>
          <w:sz w:val="24"/>
        </w:rPr>
        <w:lastRenderedPageBreak/>
        <w:t>详细设计部分延续前期作业中以报名用例为核心的设计思路，但按照当前系统实现进行修订。当前系统的关键业务已经从单纯报名扩展为“报名管理</w:t>
      </w:r>
      <w:r w:rsidRPr="003C105F">
        <w:rPr>
          <w:rFonts w:ascii="SimSun" w:eastAsia="SimSun" w:hAnsi="SimSun"/>
          <w:sz w:val="24"/>
        </w:rPr>
        <w:t xml:space="preserve"> + 批量人员维护 + 淘汰树生成 + 胜者晋级 + 通知联动”的完整赛事流程，因此本节围绕该业务链路描述顺序图、设计类图、活动图和关键方法。</w:t>
      </w:r>
    </w:p>
    <w:p w14:paraId="55CF16FC" w14:textId="77777777" w:rsidR="003C105F" w:rsidRP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57C63DDE" w14:textId="22928C04" w:rsidR="00C90FA2" w:rsidRPr="003C105F" w:rsidRDefault="00C90FA2" w:rsidP="00C90FA2">
      <w:pPr>
        <w:pStyle w:val="a9"/>
        <w:numPr>
          <w:ilvl w:val="0"/>
          <w:numId w:val="2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C90FA2">
        <w:rPr>
          <w:rFonts w:ascii="SimHei" w:eastAsia="SimHei" w:hAnsi="SimHei" w:hint="eastAsia"/>
          <w:sz w:val="28"/>
          <w:szCs w:val="28"/>
        </w:rPr>
        <w:t>报名与淘汰树维护顺序图</w:t>
      </w:r>
    </w:p>
    <w:p w14:paraId="12CC43E2" w14:textId="4154FE28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74A72230" wp14:editId="45719F75">
            <wp:extent cx="5274310" cy="3497302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gistration-bracket-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1687" w14:textId="559E3AD1" w:rsidR="00D6134C" w:rsidRDefault="00D6134C" w:rsidP="00D6134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jc w:val="center"/>
        <w:rPr>
          <w:rFonts w:ascii="SimSun" w:eastAsia="新細明體" w:hAnsi="SimSun"/>
          <w:szCs w:val="22"/>
          <w:lang w:eastAsia="zh-TW"/>
        </w:rPr>
      </w:pPr>
      <w:r>
        <w:rPr>
          <w:rFonts w:ascii="SimSun" w:eastAsia="SimSun" w:hAnsi="SimSun" w:hint="eastAsia"/>
          <w:szCs w:val="22"/>
        </w:rPr>
        <w:t>图</w:t>
      </w:r>
      <w:r w:rsidRPr="00D6134C">
        <w:rPr>
          <w:rFonts w:ascii="SimSun" w:eastAsia="SimSun" w:hAnsi="SimSun"/>
          <w:szCs w:val="22"/>
        </w:rPr>
        <w:t>4-1 报名与淘汰树维护详细顺序图</w:t>
      </w:r>
    </w:p>
    <w:p w14:paraId="46862F35" w14:textId="77777777" w:rsidR="00D6134C" w:rsidRPr="00D6134C" w:rsidRDefault="00D6134C" w:rsidP="00D6134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jc w:val="center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0234280A" w14:textId="5D43A494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Sun" w:eastAsia="新細明體" w:hAnsi="SimSun"/>
          <w:kern w:val="0"/>
          <w:sz w:val="24"/>
          <w:lang w:eastAsia="zh-TW"/>
          <w14:ligatures w14:val="none"/>
        </w:rPr>
      </w:pPr>
      <w:r w:rsidRPr="003C105F">
        <w:rPr>
          <w:rFonts w:ascii="SimSun" w:eastAsia="SimSun" w:hAnsi="SimSun" w:hint="eastAsia"/>
          <w:kern w:val="0"/>
          <w:sz w:val="24"/>
          <w14:ligatures w14:val="none"/>
        </w:rPr>
        <w:t>该顺序图体现了从用户提交报名、主办方维护报名名单，到生成淘汰树、保存</w:t>
      </w:r>
      <w:r w:rsidRPr="003C105F">
        <w:rPr>
          <w:rFonts w:ascii="SimSun" w:eastAsia="SimSun" w:hAnsi="SimSun"/>
          <w:kern w:val="0"/>
          <w:sz w:val="24"/>
          <w14:ligatures w14:val="none"/>
        </w:rPr>
        <w:t xml:space="preserve"> </w:t>
      </w:r>
      <w:proofErr w:type="spellStart"/>
      <w:r w:rsidRPr="003C105F">
        <w:rPr>
          <w:rFonts w:ascii="SimSun" w:eastAsia="SimSun" w:hAnsi="SimSun"/>
          <w:kern w:val="0"/>
          <w:sz w:val="24"/>
          <w14:ligatures w14:val="none"/>
        </w:rPr>
        <w:t>bracket_state</w:t>
      </w:r>
      <w:proofErr w:type="spellEnd"/>
      <w:r w:rsidRPr="003C105F">
        <w:rPr>
          <w:rFonts w:ascii="SimSun" w:eastAsia="SimSun" w:hAnsi="SimSun"/>
          <w:kern w:val="0"/>
          <w:sz w:val="24"/>
          <w14:ligatures w14:val="none"/>
        </w:rPr>
        <w:t>、录入胜者并推进下一轮的核心交互。前端负责采集操作和刷新视图，Django API 负责权限校验与业务处理，MySQL 负责保存报名、赛事和通知状态，淘汰树组件负责根据报名数据渲染赛程</w:t>
      </w:r>
      <w:r w:rsidRPr="003C105F">
        <w:rPr>
          <w:rFonts w:ascii="SimSun" w:eastAsia="SimSun" w:hAnsi="SimSun" w:hint="eastAsia"/>
          <w:kern w:val="0"/>
          <w:sz w:val="24"/>
          <w14:ligatures w14:val="none"/>
        </w:rPr>
        <w:t>。</w:t>
      </w:r>
    </w:p>
    <w:p w14:paraId="067DEB09" w14:textId="77777777" w:rsidR="00D6134C" w:rsidRP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37A6EB5C" w14:textId="30C2B784" w:rsidR="00C90FA2" w:rsidRPr="003C105F" w:rsidRDefault="00C90FA2" w:rsidP="00C90FA2">
      <w:pPr>
        <w:pStyle w:val="a9"/>
        <w:numPr>
          <w:ilvl w:val="0"/>
          <w:numId w:val="2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C90FA2">
        <w:rPr>
          <w:rFonts w:ascii="SimHei" w:eastAsia="SimHei" w:hAnsi="SimHei" w:hint="eastAsia"/>
          <w:sz w:val="28"/>
          <w:szCs w:val="28"/>
        </w:rPr>
        <w:t>设计类图</w:t>
      </w:r>
    </w:p>
    <w:p w14:paraId="42360675" w14:textId="2DA2858E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lastRenderedPageBreak/>
        <w:drawing>
          <wp:inline distT="0" distB="0" distL="0" distR="0" wp14:anchorId="4EEA6443" wp14:editId="40486BF4">
            <wp:extent cx="5274310" cy="32196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sign-cla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F662" w14:textId="16DDD79F" w:rsidR="00D6134C" w:rsidRDefault="00D6134C" w:rsidP="00D6134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jc w:val="center"/>
        <w:rPr>
          <w:rFonts w:ascii="SimSun" w:eastAsia="新細明體" w:hAnsi="SimSun"/>
          <w:kern w:val="0"/>
          <w:szCs w:val="22"/>
          <w:lang w:eastAsia="zh-TW"/>
          <w14:ligatures w14:val="none"/>
        </w:rPr>
      </w:pPr>
      <w:bookmarkStart w:id="6" w:name="_Hlk232805568"/>
      <w:r>
        <w:rPr>
          <w:rFonts w:ascii="SimSun" w:eastAsia="SimSun" w:hAnsi="SimSun" w:hint="eastAsia"/>
          <w:kern w:val="0"/>
          <w:szCs w:val="22"/>
          <w14:ligatures w14:val="none"/>
        </w:rPr>
        <w:t>图</w:t>
      </w:r>
      <w:r w:rsidRPr="00D6134C">
        <w:rPr>
          <w:rFonts w:ascii="SimSun" w:eastAsia="SimSun" w:hAnsi="SimSun"/>
          <w:kern w:val="0"/>
          <w:szCs w:val="22"/>
          <w14:ligatures w14:val="none"/>
        </w:rPr>
        <w:t>4-2 报名与赛事管理设计类图</w:t>
      </w:r>
    </w:p>
    <w:p w14:paraId="6A14C84C" w14:textId="77777777" w:rsidR="00D6134C" w:rsidRPr="00D6134C" w:rsidRDefault="00D6134C" w:rsidP="00D6134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jc w:val="center"/>
        <w:rPr>
          <w:rFonts w:ascii="SimHei" w:eastAsia="新細明體" w:hAnsi="SimHei" w:hint="eastAsia"/>
          <w:sz w:val="28"/>
          <w:szCs w:val="28"/>
          <w:lang w:eastAsia="zh-TW"/>
        </w:rPr>
      </w:pPr>
    </w:p>
    <w:bookmarkEnd w:id="6"/>
    <w:p w14:paraId="13E6A52C" w14:textId="6C936800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Sun" w:eastAsia="新細明體" w:hAnsi="SimSun"/>
          <w:kern w:val="0"/>
          <w:sz w:val="24"/>
          <w:lang w:eastAsia="zh-TW"/>
          <w14:ligatures w14:val="none"/>
        </w:rPr>
      </w:pPr>
      <w:r w:rsidRPr="003C105F">
        <w:rPr>
          <w:rFonts w:ascii="SimSun" w:eastAsia="SimSun" w:hAnsi="SimSun" w:hint="eastAsia"/>
          <w:kern w:val="0"/>
          <w:sz w:val="24"/>
          <w14:ligatures w14:val="none"/>
        </w:rPr>
        <w:t>当前系统的核心实体包括</w:t>
      </w:r>
      <w:r w:rsidRPr="003C105F">
        <w:rPr>
          <w:rFonts w:ascii="SimSun" w:eastAsia="SimSun" w:hAnsi="SimSun"/>
          <w:kern w:val="0"/>
          <w:sz w:val="24"/>
          <w14:ligatures w14:val="none"/>
        </w:rPr>
        <w:t xml:space="preserve"> User、Competition、Registration、</w:t>
      </w:r>
      <w:proofErr w:type="spellStart"/>
      <w:r w:rsidRPr="003C105F">
        <w:rPr>
          <w:rFonts w:ascii="SimSun" w:eastAsia="SimSun" w:hAnsi="SimSun"/>
          <w:kern w:val="0"/>
          <w:sz w:val="24"/>
          <w14:ligatures w14:val="none"/>
        </w:rPr>
        <w:t>AuditRecord</w:t>
      </w:r>
      <w:proofErr w:type="spellEnd"/>
      <w:r w:rsidRPr="003C105F">
        <w:rPr>
          <w:rFonts w:ascii="SimSun" w:eastAsia="SimSun" w:hAnsi="SimSun"/>
          <w:kern w:val="0"/>
          <w:sz w:val="24"/>
          <w14:ligatures w14:val="none"/>
        </w:rPr>
        <w:t>、</w:t>
      </w:r>
      <w:proofErr w:type="spellStart"/>
      <w:r w:rsidRPr="003C105F">
        <w:rPr>
          <w:rFonts w:ascii="SimSun" w:eastAsia="SimSun" w:hAnsi="SimSun"/>
          <w:kern w:val="0"/>
          <w:sz w:val="24"/>
          <w14:ligatures w14:val="none"/>
        </w:rPr>
        <w:t>FriendRelation</w:t>
      </w:r>
      <w:proofErr w:type="spellEnd"/>
      <w:r w:rsidRPr="003C105F">
        <w:rPr>
          <w:rFonts w:ascii="SimSun" w:eastAsia="SimSun" w:hAnsi="SimSun"/>
          <w:kern w:val="0"/>
          <w:sz w:val="24"/>
          <w14:ligatures w14:val="none"/>
        </w:rPr>
        <w:t xml:space="preserve"> 和 </w:t>
      </w:r>
      <w:proofErr w:type="spellStart"/>
      <w:r w:rsidRPr="003C105F">
        <w:rPr>
          <w:rFonts w:ascii="SimSun" w:eastAsia="SimSun" w:hAnsi="SimSun"/>
          <w:kern w:val="0"/>
          <w:sz w:val="24"/>
          <w14:ligatures w14:val="none"/>
        </w:rPr>
        <w:t>FriendMessage</w:t>
      </w:r>
      <w:proofErr w:type="spellEnd"/>
      <w:r w:rsidRPr="003C105F">
        <w:rPr>
          <w:rFonts w:ascii="SimSun" w:eastAsia="SimSun" w:hAnsi="SimSun"/>
          <w:kern w:val="0"/>
          <w:sz w:val="24"/>
          <w14:ligatures w14:val="none"/>
        </w:rPr>
        <w:t xml:space="preserve">。淘汰树作为前端组件和赛事状态共同维护的设计对象，通过 </w:t>
      </w:r>
      <w:proofErr w:type="spellStart"/>
      <w:r w:rsidRPr="003C105F">
        <w:rPr>
          <w:rFonts w:ascii="SimSun" w:eastAsia="SimSun" w:hAnsi="SimSun"/>
          <w:kern w:val="0"/>
          <w:sz w:val="24"/>
          <w14:ligatures w14:val="none"/>
        </w:rPr>
        <w:t>Competition.bracket_state</w:t>
      </w:r>
      <w:proofErr w:type="spellEnd"/>
      <w:r w:rsidRPr="003C105F">
        <w:rPr>
          <w:rFonts w:ascii="SimSun" w:eastAsia="SimSun" w:hAnsi="SimSun"/>
          <w:kern w:val="0"/>
          <w:sz w:val="24"/>
          <w14:ligatures w14:val="none"/>
        </w:rPr>
        <w:t xml:space="preserve"> 保存胜者、种子、排名等状态，避免在当前规模下引入过重的赛程表结构。</w:t>
      </w:r>
    </w:p>
    <w:p w14:paraId="320AB08C" w14:textId="3C92FAEF" w:rsidR="00D6134C" w:rsidRDefault="00D6134C">
      <w:pPr>
        <w:widowControl/>
        <w:rPr>
          <w:rFonts w:ascii="SimHei" w:eastAsia="新細明體" w:hAnsi="SimHei"/>
          <w:sz w:val="28"/>
          <w:szCs w:val="28"/>
          <w:lang w:eastAsia="zh-TW"/>
        </w:rPr>
      </w:pPr>
      <w:r>
        <w:rPr>
          <w:rFonts w:ascii="SimHei" w:eastAsia="新細明體" w:hAnsi="SimHei"/>
          <w:sz w:val="28"/>
          <w:szCs w:val="28"/>
          <w:lang w:eastAsia="zh-TW"/>
        </w:rPr>
        <w:br w:type="page"/>
      </w:r>
    </w:p>
    <w:p w14:paraId="6DB176D1" w14:textId="77777777" w:rsidR="00D6134C" w:rsidRP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51F465E8" w14:textId="4EBF3419" w:rsidR="00C90FA2" w:rsidRPr="003C105F" w:rsidRDefault="00C90FA2" w:rsidP="00C90FA2">
      <w:pPr>
        <w:pStyle w:val="a9"/>
        <w:numPr>
          <w:ilvl w:val="0"/>
          <w:numId w:val="2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C90FA2">
        <w:rPr>
          <w:rFonts w:ascii="SimHei" w:eastAsia="SimHei" w:hAnsi="SimHei" w:hint="eastAsia"/>
          <w:sz w:val="28"/>
          <w:szCs w:val="28"/>
        </w:rPr>
        <w:t>活动图</w:t>
      </w:r>
    </w:p>
    <w:p w14:paraId="24E5B73D" w14:textId="6BFECDFC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  <w:r>
        <w:rPr>
          <w:noProof/>
        </w:rPr>
        <w:drawing>
          <wp:inline distT="0" distB="0" distL="0" distR="0" wp14:anchorId="4BDD2D36" wp14:editId="5E0A3F1A">
            <wp:extent cx="5274310" cy="3474263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gistration-activ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CA46" w14:textId="0CEB5985" w:rsidR="00D6134C" w:rsidRDefault="00D6134C" w:rsidP="00D6134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jc w:val="center"/>
        <w:rPr>
          <w:rFonts w:ascii="SimHei" w:eastAsia="新細明體" w:hAnsi="SimHei" w:hint="eastAsia"/>
          <w:sz w:val="28"/>
          <w:szCs w:val="28"/>
        </w:rPr>
      </w:pPr>
      <w:r>
        <w:rPr>
          <w:rFonts w:ascii="SimSun" w:eastAsia="SimSun" w:hAnsi="SimSun" w:hint="eastAsia"/>
          <w:kern w:val="0"/>
          <w:szCs w:val="22"/>
          <w14:ligatures w14:val="none"/>
        </w:rPr>
        <w:t>图</w:t>
      </w:r>
      <w:r w:rsidRPr="00D6134C">
        <w:rPr>
          <w:rFonts w:ascii="SimSun" w:eastAsia="SimSun" w:hAnsi="SimSun"/>
          <w:kern w:val="0"/>
          <w:szCs w:val="22"/>
          <w14:ligatures w14:val="none"/>
        </w:rPr>
        <w:t>4-3 赛事报名与赛程活动图</w:t>
      </w:r>
    </w:p>
    <w:p w14:paraId="11F53750" w14:textId="77777777" w:rsidR="00D6134C" w:rsidRP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5F5F15CE" w14:textId="14B92672" w:rsidR="003C105F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Sun" w:eastAsia="新細明體" w:hAnsi="SimSun"/>
          <w:kern w:val="0"/>
          <w:sz w:val="24"/>
          <w:lang w:eastAsia="zh-TW"/>
          <w14:ligatures w14:val="none"/>
        </w:rPr>
      </w:pPr>
      <w:r w:rsidRPr="003C105F">
        <w:rPr>
          <w:rFonts w:ascii="SimSun" w:eastAsia="SimSun" w:hAnsi="SimSun" w:hint="eastAsia"/>
          <w:kern w:val="0"/>
          <w:sz w:val="24"/>
          <w14:ligatures w14:val="none"/>
        </w:rPr>
        <w:t>活动图展示了用户进入赛事、系统加载报名状态、主办方执行报名管理、生成淘汰树、保存赛程状态、前端渲染树图以及录入胜者的完整处理路径。对于单人、无人、非</w:t>
      </w:r>
      <w:r w:rsidRPr="003C105F">
        <w:rPr>
          <w:rFonts w:ascii="SimSun" w:eastAsia="SimSun" w:hAnsi="SimSun"/>
          <w:kern w:val="0"/>
          <w:sz w:val="24"/>
          <w14:ligatures w14:val="none"/>
        </w:rPr>
        <w:t xml:space="preserve"> 2 的幂人数和存在轮空位等边界情况，系统在生成淘汰树阶段进行分支处理。</w:t>
      </w:r>
    </w:p>
    <w:p w14:paraId="47BBB8CF" w14:textId="77777777" w:rsidR="00D6134C" w:rsidRPr="00D6134C" w:rsidRDefault="00D6134C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2FCCC119" w14:textId="2848874B" w:rsidR="00C90FA2" w:rsidRPr="003C105F" w:rsidRDefault="00C90FA2" w:rsidP="00C90FA2">
      <w:pPr>
        <w:pStyle w:val="a9"/>
        <w:numPr>
          <w:ilvl w:val="0"/>
          <w:numId w:val="2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C90FA2">
        <w:rPr>
          <w:rFonts w:ascii="SimHei" w:eastAsia="SimHei" w:hAnsi="SimHei" w:hint="eastAsia"/>
          <w:sz w:val="28"/>
          <w:szCs w:val="28"/>
        </w:rPr>
        <w:t>核心方法说明</w:t>
      </w:r>
    </w:p>
    <w:tbl>
      <w:tblPr>
        <w:tblStyle w:val="ae"/>
        <w:tblW w:w="8091" w:type="dxa"/>
        <w:tblInd w:w="480" w:type="dxa"/>
        <w:tblLook w:val="04A0" w:firstRow="1" w:lastRow="0" w:firstColumn="1" w:lastColumn="0" w:noHBand="0" w:noVBand="1"/>
      </w:tblPr>
      <w:tblGrid>
        <w:gridCol w:w="3936"/>
        <w:gridCol w:w="1231"/>
        <w:gridCol w:w="2924"/>
      </w:tblGrid>
      <w:tr w:rsidR="003C105F" w14:paraId="10AB4DB7" w14:textId="77777777" w:rsidTr="00D6134C">
        <w:trPr>
          <w:trHeight w:val="940"/>
        </w:trPr>
        <w:tc>
          <w:tcPr>
            <w:tcW w:w="2917" w:type="dxa"/>
            <w:vAlign w:val="center"/>
          </w:tcPr>
          <w:p w14:paraId="7A426BB4" w14:textId="5A5ED25B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方法/接口</w:t>
            </w:r>
          </w:p>
        </w:tc>
        <w:tc>
          <w:tcPr>
            <w:tcW w:w="1701" w:type="dxa"/>
            <w:vAlign w:val="center"/>
          </w:tcPr>
          <w:p w14:paraId="612AC3B0" w14:textId="02B8DA02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所属模块</w:t>
            </w:r>
          </w:p>
        </w:tc>
        <w:tc>
          <w:tcPr>
            <w:tcW w:w="3473" w:type="dxa"/>
            <w:vAlign w:val="center"/>
          </w:tcPr>
          <w:p w14:paraId="40A214F9" w14:textId="08903641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设计说明</w:t>
            </w:r>
          </w:p>
        </w:tc>
      </w:tr>
      <w:tr w:rsidR="003C105F" w14:paraId="0EB04F6B" w14:textId="77777777" w:rsidTr="003C105F">
        <w:tc>
          <w:tcPr>
            <w:tcW w:w="2917" w:type="dxa"/>
            <w:vAlign w:val="center"/>
          </w:tcPr>
          <w:p w14:paraId="19571833" w14:textId="67C10932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新細明體" w:hAnsi="SimSun" w:hint="eastAsia"/>
                <w:bCs/>
                <w:sz w:val="24"/>
                <w:szCs w:val="36"/>
                <w:lang w:eastAsia="zh-TW"/>
              </w:rPr>
            </w:pP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login(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3D482E0D" w14:textId="5AD7AAA7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用户认证</w:t>
            </w:r>
          </w:p>
        </w:tc>
        <w:tc>
          <w:tcPr>
            <w:tcW w:w="3473" w:type="dxa"/>
            <w:vAlign w:val="center"/>
          </w:tcPr>
          <w:p w14:paraId="151B742E" w14:textId="1EBAA1FC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校验账号、密码、验证码或测试账号自动登录条件，写入 session。</w:t>
            </w:r>
          </w:p>
        </w:tc>
      </w:tr>
      <w:tr w:rsidR="003C105F" w14:paraId="57771813" w14:textId="77777777" w:rsidTr="003C105F">
        <w:tc>
          <w:tcPr>
            <w:tcW w:w="2917" w:type="dxa"/>
            <w:vAlign w:val="center"/>
          </w:tcPr>
          <w:p w14:paraId="0A39945A" w14:textId="0EE38246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lastRenderedPageBreak/>
              <w:t>competition_</w:t>
            </w: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list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5DFCE57C" w14:textId="49096416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赛事大厅</w:t>
            </w:r>
          </w:p>
        </w:tc>
        <w:tc>
          <w:tcPr>
            <w:tcW w:w="3473" w:type="dxa"/>
            <w:vAlign w:val="center"/>
          </w:tcPr>
          <w:p w14:paraId="49FCA701" w14:textId="085183BA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返回赛事列表、状态、人数、缩图和基础筛选数据。</w:t>
            </w:r>
          </w:p>
        </w:tc>
      </w:tr>
      <w:tr w:rsidR="003C105F" w14:paraId="731A981F" w14:textId="77777777" w:rsidTr="003C105F">
        <w:tc>
          <w:tcPr>
            <w:tcW w:w="2917" w:type="dxa"/>
            <w:vAlign w:val="center"/>
          </w:tcPr>
          <w:p w14:paraId="68CD10BA" w14:textId="5E4AE302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create_</w:t>
            </w: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competition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1E0798B2" w14:textId="79F3A667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赛事创建</w:t>
            </w:r>
          </w:p>
        </w:tc>
        <w:tc>
          <w:tcPr>
            <w:tcW w:w="3473" w:type="dxa"/>
            <w:vAlign w:val="center"/>
          </w:tcPr>
          <w:p w14:paraId="2479B870" w14:textId="1343C617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保存赛事基础信息、赛事编号、缩图路径、时间地点和规则。</w:t>
            </w:r>
          </w:p>
        </w:tc>
      </w:tr>
      <w:tr w:rsidR="003C105F" w14:paraId="5944BB9D" w14:textId="77777777" w:rsidTr="003C105F">
        <w:tc>
          <w:tcPr>
            <w:tcW w:w="2917" w:type="dxa"/>
            <w:vAlign w:val="center"/>
          </w:tcPr>
          <w:p w14:paraId="3E7100A1" w14:textId="3CDE5379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register_</w:t>
            </w: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competition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10320678" w14:textId="38350FD7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赛事报名</w:t>
            </w:r>
          </w:p>
        </w:tc>
        <w:tc>
          <w:tcPr>
            <w:tcW w:w="3473" w:type="dxa"/>
            <w:vAlign w:val="center"/>
          </w:tcPr>
          <w:p w14:paraId="6A2EE53C" w14:textId="66AD7E80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校验报名状态、人数上限、重复报名和私人邀请码后写入报名记录。</w:t>
            </w:r>
          </w:p>
        </w:tc>
      </w:tr>
      <w:tr w:rsidR="003C105F" w14:paraId="06BBB414" w14:textId="77777777" w:rsidTr="003C105F">
        <w:tc>
          <w:tcPr>
            <w:tcW w:w="2917" w:type="dxa"/>
            <w:vAlign w:val="center"/>
          </w:tcPr>
          <w:p w14:paraId="5C874C46" w14:textId="69F80E7F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competition_</w:t>
            </w: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registrations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4D860CBE" w14:textId="6C5116EB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报名管理</w:t>
            </w:r>
          </w:p>
        </w:tc>
        <w:tc>
          <w:tcPr>
            <w:tcW w:w="3473" w:type="dxa"/>
            <w:vAlign w:val="center"/>
          </w:tcPr>
          <w:p w14:paraId="2AA3C3C5" w14:textId="7DE92E14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 xml:space="preserve">返回赛事报名人员、审核状态、积分和当前 </w:t>
            </w: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bracket_state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。</w:t>
            </w:r>
          </w:p>
        </w:tc>
      </w:tr>
      <w:tr w:rsidR="003C105F" w14:paraId="1B1CCC5A" w14:textId="77777777" w:rsidTr="003C105F">
        <w:tc>
          <w:tcPr>
            <w:tcW w:w="2917" w:type="dxa"/>
            <w:vAlign w:val="center"/>
          </w:tcPr>
          <w:p w14:paraId="72163D95" w14:textId="0719B3EB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新細明體" w:hAnsi="SimSun"/>
                <w:bCs/>
                <w:sz w:val="24"/>
                <w:szCs w:val="36"/>
                <w:lang w:eastAsia="zh-TW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admin_bulk_force_</w:t>
            </w: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registration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5A456A13" w14:textId="1989E7A8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批量加人</w:t>
            </w:r>
          </w:p>
        </w:tc>
        <w:tc>
          <w:tcPr>
            <w:tcW w:w="3473" w:type="dxa"/>
            <w:vAlign w:val="center"/>
          </w:tcPr>
          <w:p w14:paraId="340338F0" w14:textId="5A88CE0E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由超级测试管理员批量生成或加入测试用户，并可生成随机积分。</w:t>
            </w:r>
          </w:p>
        </w:tc>
      </w:tr>
      <w:tr w:rsidR="003C105F" w14:paraId="47131F72" w14:textId="77777777" w:rsidTr="003C105F">
        <w:tc>
          <w:tcPr>
            <w:tcW w:w="2917" w:type="dxa"/>
            <w:vAlign w:val="center"/>
          </w:tcPr>
          <w:p w14:paraId="0FA394DD" w14:textId="43AA37CC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competition_</w:t>
            </w: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bracket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1192A50D" w14:textId="742B6FB6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淘汰树状态</w:t>
            </w:r>
          </w:p>
        </w:tc>
        <w:tc>
          <w:tcPr>
            <w:tcW w:w="3473" w:type="dxa"/>
            <w:vAlign w:val="center"/>
          </w:tcPr>
          <w:p w14:paraId="41D29121" w14:textId="41699AD1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保存或读取赛事淘汰树状态，包括胜者、种子模式、种子 ID 和排名。</w:t>
            </w:r>
          </w:p>
        </w:tc>
      </w:tr>
      <w:tr w:rsidR="003C105F" w14:paraId="57EA212D" w14:textId="77777777" w:rsidTr="003C105F">
        <w:tc>
          <w:tcPr>
            <w:tcW w:w="2917" w:type="dxa"/>
            <w:vAlign w:val="center"/>
          </w:tcPr>
          <w:p w14:paraId="713851BF" w14:textId="4C079CFB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send_friend_</w:t>
            </w: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request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18A501E1" w14:textId="5B1E16A8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好友系统</w:t>
            </w:r>
          </w:p>
        </w:tc>
        <w:tc>
          <w:tcPr>
            <w:tcW w:w="3473" w:type="dxa"/>
            <w:vAlign w:val="center"/>
          </w:tcPr>
          <w:p w14:paraId="0D45C106" w14:textId="2C582431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创建好友申请并生成通知。</w:t>
            </w:r>
          </w:p>
        </w:tc>
      </w:tr>
      <w:tr w:rsidR="003C105F" w14:paraId="34CAEF03" w14:textId="77777777" w:rsidTr="003C105F">
        <w:tc>
          <w:tcPr>
            <w:tcW w:w="2917" w:type="dxa"/>
            <w:vAlign w:val="center"/>
          </w:tcPr>
          <w:p w14:paraId="5CC1BE8E" w14:textId="68400C25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notifications(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0FB8342B" w14:textId="7C1EE145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消息通知</w:t>
            </w:r>
          </w:p>
        </w:tc>
        <w:tc>
          <w:tcPr>
            <w:tcW w:w="3473" w:type="dxa"/>
            <w:vAlign w:val="center"/>
          </w:tcPr>
          <w:p w14:paraId="28B5FC49" w14:textId="47B5219B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返回当前用户通知与未读状态，支持即时刷新。</w:t>
            </w:r>
          </w:p>
        </w:tc>
      </w:tr>
      <w:tr w:rsidR="003C105F" w14:paraId="70C577E6" w14:textId="77777777" w:rsidTr="003C105F">
        <w:tc>
          <w:tcPr>
            <w:tcW w:w="2917" w:type="dxa"/>
            <w:vAlign w:val="center"/>
          </w:tcPr>
          <w:p w14:paraId="7BD36EBB" w14:textId="62959ADA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admin_</w:t>
            </w:r>
            <w:proofErr w:type="gramStart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users</w:t>
            </w:r>
            <w:proofErr w:type="spell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(</w:t>
            </w:r>
            <w:proofErr w:type="gramEnd"/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)</w:t>
            </w:r>
          </w:p>
        </w:tc>
        <w:tc>
          <w:tcPr>
            <w:tcW w:w="1701" w:type="dxa"/>
            <w:vAlign w:val="center"/>
          </w:tcPr>
          <w:p w14:paraId="794C081F" w14:textId="20629768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后台管理</w:t>
            </w:r>
          </w:p>
        </w:tc>
        <w:tc>
          <w:tcPr>
            <w:tcW w:w="3473" w:type="dxa"/>
            <w:vAlign w:val="center"/>
          </w:tcPr>
          <w:p w14:paraId="74E087C4" w14:textId="01572E14" w:rsidR="003C105F" w:rsidRPr="003C105F" w:rsidRDefault="003C105F" w:rsidP="003C105F">
            <w:pPr>
              <w:pStyle w:val="a9"/>
              <w:tabs>
                <w:tab w:val="left" w:pos="142"/>
                <w:tab w:val="left" w:pos="567"/>
              </w:tabs>
              <w:spacing w:beforeLines="50" w:before="156" w:afterLines="50" w:after="156" w:line="360" w:lineRule="auto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3C105F">
              <w:rPr>
                <w:rFonts w:ascii="SimSun" w:eastAsia="SimSun" w:hAnsi="SimSun"/>
                <w:bCs/>
                <w:sz w:val="24"/>
                <w:szCs w:val="36"/>
              </w:rPr>
              <w:t>返回用户列表、角色、编号、状态和统计数据。</w:t>
            </w:r>
          </w:p>
        </w:tc>
      </w:tr>
    </w:tbl>
    <w:p w14:paraId="32230EBC" w14:textId="77777777" w:rsidR="003C105F" w:rsidRPr="00C90FA2" w:rsidRDefault="003C105F" w:rsidP="003C105F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0B7D29D3" w14:textId="77777777" w:rsidR="00B20E31" w:rsidRPr="003C105F" w:rsidRDefault="00B20E31" w:rsidP="00B20E31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B20E31">
        <w:rPr>
          <w:rFonts w:ascii="SimHei" w:eastAsia="SimHei" w:hAnsi="SimHei" w:hint="eastAsia"/>
          <w:sz w:val="32"/>
          <w:szCs w:val="32"/>
        </w:rPr>
        <w:lastRenderedPageBreak/>
        <w:t>数据库与数据对象设计</w:t>
      </w:r>
    </w:p>
    <w:p w14:paraId="6895DD2B" w14:textId="14F3EFB2" w:rsidR="00C90FA2" w:rsidRPr="00D6134C" w:rsidRDefault="003C105F" w:rsidP="00C90FA2">
      <w:pPr>
        <w:pStyle w:val="a9"/>
        <w:numPr>
          <w:ilvl w:val="0"/>
          <w:numId w:val="2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  <w:lang w:eastAsia="zh-TW"/>
        </w:rPr>
      </w:pPr>
      <w:r w:rsidRPr="003C105F">
        <w:rPr>
          <w:rFonts w:ascii="SimHei" w:eastAsia="SimHei" w:hAnsi="SimHei" w:hint="eastAsia"/>
          <w:sz w:val="28"/>
          <w:szCs w:val="28"/>
          <w:lang w:eastAsia="zh-TW"/>
        </w:rPr>
        <w:t>主要数据表设计</w:t>
      </w:r>
    </w:p>
    <w:tbl>
      <w:tblPr>
        <w:tblStyle w:val="ae"/>
        <w:tblW w:w="7818" w:type="dxa"/>
        <w:tblInd w:w="480" w:type="dxa"/>
        <w:tblLook w:val="04A0" w:firstRow="1" w:lastRow="0" w:firstColumn="1" w:lastColumn="0" w:noHBand="0" w:noVBand="1"/>
      </w:tblPr>
      <w:tblGrid>
        <w:gridCol w:w="2016"/>
        <w:gridCol w:w="2886"/>
        <w:gridCol w:w="2916"/>
      </w:tblGrid>
      <w:tr w:rsidR="00D6134C" w:rsidRPr="00D6134C" w14:paraId="29BC454B" w14:textId="77777777" w:rsidTr="00D6134C">
        <w:trPr>
          <w:trHeight w:val="659"/>
        </w:trPr>
        <w:tc>
          <w:tcPr>
            <w:tcW w:w="2016" w:type="dxa"/>
          </w:tcPr>
          <w:p w14:paraId="2F2A64BC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表名</w:t>
            </w:r>
          </w:p>
        </w:tc>
        <w:tc>
          <w:tcPr>
            <w:tcW w:w="2886" w:type="dxa"/>
          </w:tcPr>
          <w:p w14:paraId="08675771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关键字段</w:t>
            </w:r>
          </w:p>
        </w:tc>
        <w:tc>
          <w:tcPr>
            <w:tcW w:w="2916" w:type="dxa"/>
          </w:tcPr>
          <w:p w14:paraId="7F92470A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设计说明</w:t>
            </w:r>
          </w:p>
        </w:tc>
      </w:tr>
      <w:tr w:rsidR="00D6134C" w:rsidRPr="00D6134C" w14:paraId="63B7904E" w14:textId="77777777" w:rsidTr="00D6134C">
        <w:tc>
          <w:tcPr>
            <w:tcW w:w="2016" w:type="dxa"/>
          </w:tcPr>
          <w:p w14:paraId="36BB0F0F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user</w:t>
            </w:r>
          </w:p>
        </w:tc>
        <w:tc>
          <w:tcPr>
            <w:tcW w:w="2886" w:type="dxa"/>
          </w:tcPr>
          <w:p w14:paraId="413D90DC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id, username,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user_code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password, role, nickname, email, points,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is_deleted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allow_friend_requests</w:t>
            </w:r>
            <w:proofErr w:type="spellEnd"/>
          </w:p>
        </w:tc>
        <w:tc>
          <w:tcPr>
            <w:tcW w:w="2916" w:type="dxa"/>
          </w:tcPr>
          <w:p w14:paraId="71EB1CAA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保存平台用户、角色、编号、积分和好友申请设置。</w:t>
            </w:r>
          </w:p>
        </w:tc>
      </w:tr>
      <w:tr w:rsidR="00D6134C" w:rsidRPr="00D6134C" w14:paraId="41CE454D" w14:textId="77777777" w:rsidTr="00D6134C">
        <w:tc>
          <w:tcPr>
            <w:tcW w:w="2016" w:type="dxa"/>
          </w:tcPr>
          <w:p w14:paraId="1427E591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competition</w:t>
            </w:r>
          </w:p>
        </w:tc>
        <w:tc>
          <w:tcPr>
            <w:tcW w:w="2886" w:type="dxa"/>
          </w:tcPr>
          <w:p w14:paraId="599EAE5C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id,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competition_no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title, category, location, type,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organizer_id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status,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max_participants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bracket_state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thumbnail_url</w:t>
            </w:r>
            <w:proofErr w:type="spellEnd"/>
          </w:p>
        </w:tc>
        <w:tc>
          <w:tcPr>
            <w:tcW w:w="2916" w:type="dxa"/>
          </w:tcPr>
          <w:p w14:paraId="3793F296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保存赛事基础信息、状态、主办方、缩图和淘汰树状态。</w:t>
            </w:r>
          </w:p>
        </w:tc>
      </w:tr>
      <w:tr w:rsidR="00D6134C" w:rsidRPr="00D6134C" w14:paraId="2A57A27C" w14:textId="77777777" w:rsidTr="00D6134C">
        <w:tc>
          <w:tcPr>
            <w:tcW w:w="2016" w:type="dxa"/>
          </w:tcPr>
          <w:p w14:paraId="21456887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registration</w:t>
            </w:r>
          </w:p>
        </w:tc>
        <w:tc>
          <w:tcPr>
            <w:tcW w:w="2886" w:type="dxa"/>
          </w:tcPr>
          <w:p w14:paraId="7EC7B671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id,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player_id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competition_id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status,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review_status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register_type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team_name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final_score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final_rank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earned_points</w:t>
            </w:r>
            <w:proofErr w:type="spellEnd"/>
          </w:p>
        </w:tc>
        <w:tc>
          <w:tcPr>
            <w:tcW w:w="2916" w:type="dxa"/>
          </w:tcPr>
          <w:p w14:paraId="4EAEFE1E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保存用户与赛事之间的报名关系和比赛结果。</w:t>
            </w:r>
          </w:p>
        </w:tc>
      </w:tr>
      <w:tr w:rsidR="00D6134C" w:rsidRPr="00D6134C" w14:paraId="2C47E265" w14:textId="77777777" w:rsidTr="00D6134C">
        <w:tc>
          <w:tcPr>
            <w:tcW w:w="2016" w:type="dxa"/>
          </w:tcPr>
          <w:p w14:paraId="7F0143DD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audit_record</w:t>
            </w:r>
            <w:proofErr w:type="spellEnd"/>
          </w:p>
        </w:tc>
        <w:tc>
          <w:tcPr>
            <w:tcW w:w="2886" w:type="dxa"/>
          </w:tcPr>
          <w:p w14:paraId="6E9566CD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id,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competition_id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auditor_id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result, remark,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audit_time</w:t>
            </w:r>
            <w:proofErr w:type="spellEnd"/>
          </w:p>
        </w:tc>
        <w:tc>
          <w:tcPr>
            <w:tcW w:w="2916" w:type="dxa"/>
          </w:tcPr>
          <w:p w14:paraId="7495A780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保存管理员审核赛事的结果和备注。</w:t>
            </w:r>
          </w:p>
        </w:tc>
      </w:tr>
      <w:tr w:rsidR="00D6134C" w:rsidRPr="00D6134C" w14:paraId="24425DA9" w14:textId="77777777" w:rsidTr="00D6134C">
        <w:tc>
          <w:tcPr>
            <w:tcW w:w="2016" w:type="dxa"/>
          </w:tcPr>
          <w:p w14:paraId="5CC51122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friend_relation</w:t>
            </w:r>
            <w:proofErr w:type="spellEnd"/>
          </w:p>
        </w:tc>
        <w:tc>
          <w:tcPr>
            <w:tcW w:w="2886" w:type="dxa"/>
          </w:tcPr>
          <w:p w14:paraId="0F2F3A65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id,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requester_id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addressee_id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status,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created_at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updated_at</w:t>
            </w:r>
            <w:proofErr w:type="spellEnd"/>
          </w:p>
        </w:tc>
        <w:tc>
          <w:tcPr>
            <w:tcW w:w="2916" w:type="dxa"/>
          </w:tcPr>
          <w:p w14:paraId="21DFDD88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保存好友申请与好友关系状态。</w:t>
            </w:r>
          </w:p>
        </w:tc>
      </w:tr>
      <w:tr w:rsidR="00D6134C" w:rsidRPr="00D6134C" w14:paraId="37A65C2D" w14:textId="77777777" w:rsidTr="00D6134C">
        <w:tc>
          <w:tcPr>
            <w:tcW w:w="2016" w:type="dxa"/>
          </w:tcPr>
          <w:p w14:paraId="210FD92A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friend_message</w:t>
            </w:r>
            <w:proofErr w:type="spellEnd"/>
          </w:p>
        </w:tc>
        <w:tc>
          <w:tcPr>
            <w:tcW w:w="2886" w:type="dxa"/>
          </w:tcPr>
          <w:p w14:paraId="780ADFA5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id,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sender_id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receiver_id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content,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is_read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created_at</w:t>
            </w:r>
            <w:proofErr w:type="spellEnd"/>
          </w:p>
        </w:tc>
        <w:tc>
          <w:tcPr>
            <w:tcW w:w="2916" w:type="dxa"/>
          </w:tcPr>
          <w:p w14:paraId="5432B068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保存好友消息和已读状态。</w:t>
            </w:r>
          </w:p>
        </w:tc>
      </w:tr>
      <w:tr w:rsidR="00D6134C" w:rsidRPr="00D6134C" w14:paraId="7A1AA5AE" w14:textId="77777777" w:rsidTr="00D6134C">
        <w:tc>
          <w:tcPr>
            <w:tcW w:w="2016" w:type="dxa"/>
          </w:tcPr>
          <w:p w14:paraId="042AEE63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point_history</w:t>
            </w:r>
            <w:proofErr w:type="spellEnd"/>
          </w:p>
        </w:tc>
        <w:tc>
          <w:tcPr>
            <w:tcW w:w="2886" w:type="dxa"/>
          </w:tcPr>
          <w:p w14:paraId="7E07FCBD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 xml:space="preserve">id, username, </w:t>
            </w:r>
            <w:proofErr w:type="spellStart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change_amount</w:t>
            </w:r>
            <w:proofErr w:type="spellEnd"/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, reason, time</w:t>
            </w:r>
          </w:p>
        </w:tc>
        <w:tc>
          <w:tcPr>
            <w:tcW w:w="2916" w:type="dxa"/>
          </w:tcPr>
          <w:p w14:paraId="1377E862" w14:textId="77777777" w:rsidR="00D6134C" w:rsidRPr="00D6134C" w:rsidRDefault="00D6134C" w:rsidP="0069627A">
            <w:pPr>
              <w:rPr>
                <w:rFonts w:ascii="SimSun" w:eastAsia="SimSun" w:hAnsi="SimSun"/>
                <w:bCs/>
                <w:sz w:val="24"/>
                <w:szCs w:val="36"/>
              </w:rPr>
            </w:pPr>
            <w:r w:rsidRPr="00D6134C">
              <w:rPr>
                <w:rFonts w:ascii="SimSun" w:eastAsia="SimSun" w:hAnsi="SimSun"/>
                <w:bCs/>
                <w:sz w:val="24"/>
                <w:szCs w:val="36"/>
              </w:rPr>
              <w:t>保存积分变动历史。</w:t>
            </w:r>
          </w:p>
        </w:tc>
      </w:tr>
    </w:tbl>
    <w:p w14:paraId="24DABB51" w14:textId="77777777" w:rsidR="00D6134C" w:rsidRPr="003C105F" w:rsidRDefault="00D6134C" w:rsidP="00D6134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SimHei" w:hAnsi="SimHei" w:hint="eastAsia"/>
          <w:sz w:val="28"/>
          <w:szCs w:val="28"/>
          <w:lang w:eastAsia="zh-TW"/>
        </w:rPr>
      </w:pPr>
    </w:p>
    <w:p w14:paraId="760BCF4F" w14:textId="6AEADE3D" w:rsidR="003C105F" w:rsidRPr="00D6134C" w:rsidRDefault="003C105F" w:rsidP="00C90FA2">
      <w:pPr>
        <w:pStyle w:val="a9"/>
        <w:numPr>
          <w:ilvl w:val="0"/>
          <w:numId w:val="2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  <w:lang w:eastAsia="zh-TW"/>
        </w:rPr>
      </w:pPr>
      <w:r w:rsidRPr="003C105F">
        <w:rPr>
          <w:rFonts w:ascii="SimHei" w:eastAsia="SimHei" w:hAnsi="SimHei" w:hint="eastAsia"/>
          <w:sz w:val="28"/>
          <w:szCs w:val="28"/>
          <w:lang w:eastAsia="zh-TW"/>
        </w:rPr>
        <w:t>数据一致性设计</w:t>
      </w:r>
    </w:p>
    <w:p w14:paraId="51D38592" w14:textId="77777777" w:rsidR="00D6134C" w:rsidRPr="00D6134C" w:rsidRDefault="00D6134C" w:rsidP="00D6134C">
      <w:pPr>
        <w:pStyle w:val="a9"/>
        <w:numPr>
          <w:ilvl w:val="0"/>
          <w:numId w:val="23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bookmarkStart w:id="7" w:name="_Hlk232805228"/>
      <w:r w:rsidRPr="00D6134C">
        <w:rPr>
          <w:rFonts w:ascii="SimSun" w:eastAsia="SimSun" w:hAnsi="SimSun" w:hint="eastAsia"/>
          <w:sz w:val="24"/>
        </w:rPr>
        <w:t>报名</w:t>
      </w:r>
      <w:bookmarkEnd w:id="7"/>
      <w:r w:rsidRPr="00D6134C">
        <w:rPr>
          <w:rFonts w:ascii="SimSun" w:eastAsia="SimSun" w:hAnsi="SimSun" w:hint="eastAsia"/>
          <w:sz w:val="24"/>
        </w:rPr>
        <w:t>成功或删除报名后，同步更新赛事当前报名人数。</w:t>
      </w:r>
    </w:p>
    <w:p w14:paraId="3AB81445" w14:textId="432375D4" w:rsidR="00D6134C" w:rsidRPr="00D6134C" w:rsidRDefault="00D6134C" w:rsidP="00D6134C">
      <w:pPr>
        <w:pStyle w:val="a9"/>
        <w:numPr>
          <w:ilvl w:val="0"/>
          <w:numId w:val="23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6134C">
        <w:rPr>
          <w:rFonts w:ascii="SimSun" w:eastAsia="SimSun" w:hAnsi="SimSun"/>
          <w:sz w:val="24"/>
        </w:rPr>
        <w:lastRenderedPageBreak/>
        <w:t>报名管理中的批量删除会同步扣减人数，并避免留下无效报名记录。</w:t>
      </w:r>
    </w:p>
    <w:p w14:paraId="42EE79ED" w14:textId="426C1285" w:rsidR="00D6134C" w:rsidRPr="00D6134C" w:rsidRDefault="00D6134C" w:rsidP="00D6134C">
      <w:pPr>
        <w:pStyle w:val="a9"/>
        <w:numPr>
          <w:ilvl w:val="0"/>
          <w:numId w:val="23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6134C">
        <w:rPr>
          <w:rFonts w:ascii="SimSun" w:eastAsia="SimSun" w:hAnsi="SimSun"/>
          <w:sz w:val="24"/>
        </w:rPr>
        <w:t>删除好友时同步清理相关未读消息和通知，避免通知角标残留。</w:t>
      </w:r>
    </w:p>
    <w:p w14:paraId="51C8514A" w14:textId="470F3D40" w:rsidR="00D6134C" w:rsidRPr="00D6134C" w:rsidRDefault="00D6134C" w:rsidP="00D6134C">
      <w:pPr>
        <w:pStyle w:val="a9"/>
        <w:numPr>
          <w:ilvl w:val="0"/>
          <w:numId w:val="23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6134C">
        <w:rPr>
          <w:rFonts w:ascii="SimSun" w:eastAsia="SimSun" w:hAnsi="SimSun"/>
          <w:sz w:val="24"/>
        </w:rPr>
        <w:t>淘汰树状态与赛事绑定保存，刷新页面后仍能恢复胜者、种子和排名。</w:t>
      </w:r>
    </w:p>
    <w:p w14:paraId="6957CB58" w14:textId="2EAD9E49" w:rsidR="00D6134C" w:rsidRPr="00D6134C" w:rsidRDefault="00D6134C" w:rsidP="00D6134C">
      <w:pPr>
        <w:pStyle w:val="a9"/>
        <w:numPr>
          <w:ilvl w:val="0"/>
          <w:numId w:val="23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6134C">
        <w:rPr>
          <w:rFonts w:ascii="SimSun" w:eastAsia="SimSun" w:hAnsi="SimSun"/>
          <w:sz w:val="24"/>
        </w:rPr>
        <w:t>用户编号由后端生成并补齐，好友搜索统一支持用户名、昵称和用户编号。</w:t>
      </w:r>
    </w:p>
    <w:p w14:paraId="2D1A7A67" w14:textId="77777777" w:rsidR="00D6134C" w:rsidRPr="00D6134C" w:rsidRDefault="00D6134C" w:rsidP="00D6134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960"/>
        <w:rPr>
          <w:rFonts w:ascii="SimSun" w:eastAsia="SimSun" w:hAnsi="SimSun" w:hint="eastAsia"/>
          <w:sz w:val="24"/>
        </w:rPr>
      </w:pPr>
    </w:p>
    <w:p w14:paraId="2B69334C" w14:textId="77777777" w:rsidR="003C105F" w:rsidRPr="00C90FA2" w:rsidRDefault="003C105F" w:rsidP="003C105F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3C105F">
        <w:rPr>
          <w:rFonts w:ascii="SimHei" w:eastAsia="SimHei" w:hAnsi="SimHei" w:hint="eastAsia"/>
          <w:sz w:val="32"/>
          <w:szCs w:val="32"/>
        </w:rPr>
        <w:t>前期设计修订说明</w:t>
      </w:r>
    </w:p>
    <w:p w14:paraId="3BA26675" w14:textId="10791E7E" w:rsidR="00B20E31" w:rsidRPr="00D6134C" w:rsidRDefault="003C105F" w:rsidP="003C105F">
      <w:pPr>
        <w:pStyle w:val="a9"/>
        <w:numPr>
          <w:ilvl w:val="0"/>
          <w:numId w:val="22"/>
        </w:numPr>
        <w:rPr>
          <w:rFonts w:ascii="SimHei" w:eastAsia="SimHei" w:hAnsi="SimHei"/>
          <w:sz w:val="28"/>
          <w:szCs w:val="28"/>
          <w:lang w:eastAsia="zh-TW"/>
        </w:rPr>
      </w:pPr>
      <w:proofErr w:type="gramStart"/>
      <w:r w:rsidRPr="003C105F">
        <w:rPr>
          <w:rFonts w:ascii="SimHei" w:eastAsia="SimHei" w:hAnsi="SimHei" w:hint="eastAsia"/>
          <w:sz w:val="28"/>
          <w:szCs w:val="28"/>
          <w:lang w:eastAsia="zh-TW"/>
        </w:rPr>
        <w:t>体</w:t>
      </w:r>
      <w:proofErr w:type="gramEnd"/>
      <w:r w:rsidRPr="003C105F">
        <w:rPr>
          <w:rFonts w:ascii="SimHei" w:eastAsia="SimHei" w:hAnsi="SimHei" w:hint="eastAsia"/>
          <w:sz w:val="28"/>
          <w:szCs w:val="28"/>
          <w:lang w:eastAsia="zh-TW"/>
        </w:rPr>
        <w:t>系结构设计修订</w:t>
      </w:r>
    </w:p>
    <w:p w14:paraId="3075ADD0" w14:textId="224D65D0" w:rsidR="00D6134C" w:rsidRDefault="00D6134C" w:rsidP="00D6134C">
      <w:pPr>
        <w:rPr>
          <w:rFonts w:ascii="SimSun" w:eastAsia="新細明體" w:hAnsi="SimSun"/>
          <w:sz w:val="24"/>
          <w:lang w:eastAsia="zh-TW"/>
        </w:rPr>
      </w:pPr>
      <w:r w:rsidRPr="00D6134C">
        <w:rPr>
          <w:rFonts w:ascii="SimSun" w:eastAsia="SimSun" w:hAnsi="SimSun" w:hint="eastAsia"/>
          <w:sz w:val="24"/>
        </w:rPr>
        <w:t>前期体系结构设计中曾包含</w:t>
      </w:r>
      <w:r w:rsidRPr="00D6134C">
        <w:rPr>
          <w:rFonts w:ascii="SimSun" w:eastAsia="SimSun" w:hAnsi="SimSun"/>
          <w:sz w:val="24"/>
        </w:rPr>
        <w:t xml:space="preserve"> Spring Security、JJWT、Quartz、Knife4j、Druid、</w:t>
      </w:r>
      <w:proofErr w:type="spellStart"/>
      <w:r w:rsidRPr="00D6134C">
        <w:rPr>
          <w:rFonts w:ascii="SimSun" w:eastAsia="SimSun" w:hAnsi="SimSun"/>
          <w:sz w:val="24"/>
        </w:rPr>
        <w:t>ShardingSphere</w:t>
      </w:r>
      <w:proofErr w:type="spellEnd"/>
      <w:r w:rsidRPr="00D6134C">
        <w:rPr>
          <w:rFonts w:ascii="SimSun" w:eastAsia="SimSun" w:hAnsi="SimSun"/>
          <w:sz w:val="24"/>
        </w:rPr>
        <w:t>、Redis、Apache POI 等设想。最终实现版本采用 Vue 3 + Django + MySQL 的轻量前后端分离架构，删除未实际落地的 Java 相关中间件描述，补充了会话认证、静态缩图、媒体上传、通知刷新和淘汰树状态保存等真实结构。</w:t>
      </w:r>
    </w:p>
    <w:p w14:paraId="215178B2" w14:textId="77777777" w:rsidR="00D6134C" w:rsidRPr="00D6134C" w:rsidRDefault="00D6134C" w:rsidP="00D6134C">
      <w:pPr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267CBBC0" w14:textId="59F2424B" w:rsidR="003C105F" w:rsidRPr="00D6134C" w:rsidRDefault="003C105F" w:rsidP="003C105F">
      <w:pPr>
        <w:pStyle w:val="a9"/>
        <w:numPr>
          <w:ilvl w:val="0"/>
          <w:numId w:val="22"/>
        </w:numPr>
        <w:rPr>
          <w:rFonts w:ascii="SimHei" w:eastAsia="SimHei" w:hAnsi="SimHei"/>
          <w:sz w:val="28"/>
          <w:szCs w:val="28"/>
          <w:lang w:eastAsia="zh-TW"/>
        </w:rPr>
      </w:pPr>
      <w:r w:rsidRPr="003C105F">
        <w:rPr>
          <w:rFonts w:ascii="SimHei" w:eastAsia="SimHei" w:hAnsi="SimHei" w:hint="eastAsia"/>
          <w:sz w:val="28"/>
          <w:szCs w:val="28"/>
          <w:lang w:eastAsia="zh-TW"/>
        </w:rPr>
        <w:t>用户界面设计修订</w:t>
      </w:r>
    </w:p>
    <w:p w14:paraId="6BF48FB7" w14:textId="04724AAB" w:rsidR="00D6134C" w:rsidRDefault="00D6134C" w:rsidP="00D6134C">
      <w:pPr>
        <w:rPr>
          <w:rFonts w:ascii="SimSun" w:eastAsia="新細明體" w:hAnsi="SimSun"/>
          <w:kern w:val="0"/>
          <w:sz w:val="24"/>
          <w:lang w:eastAsia="zh-TW"/>
          <w14:ligatures w14:val="none"/>
        </w:rPr>
      </w:pPr>
      <w:r w:rsidRPr="00D6134C">
        <w:rPr>
          <w:rFonts w:ascii="SimSun" w:eastAsia="SimSun" w:hAnsi="SimSun" w:hint="eastAsia"/>
          <w:kern w:val="0"/>
          <w:sz w:val="24"/>
          <w14:ligatures w14:val="none"/>
        </w:rPr>
        <w:t>前期用户界面设计以静态登录页和概念界面为主，最终系统已经形成真实可操作的赛事管理界面。本文档重新截取当前页面，替换旧</w:t>
      </w:r>
      <w:r w:rsidRPr="00D6134C">
        <w:rPr>
          <w:rFonts w:ascii="SimSun" w:eastAsia="SimSun" w:hAnsi="SimSun"/>
          <w:kern w:val="0"/>
          <w:sz w:val="24"/>
          <w14:ligatures w14:val="none"/>
        </w:rPr>
        <w:t xml:space="preserve"> UI 草图，并补充赛事大厅、详情页、创建赛事、工作台、报名管理、淘汰树、好友、通知和后台审核等实际界面。</w:t>
      </w:r>
    </w:p>
    <w:p w14:paraId="2ADE2455" w14:textId="77777777" w:rsidR="00D6134C" w:rsidRPr="00D6134C" w:rsidRDefault="00D6134C" w:rsidP="00D6134C">
      <w:pPr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700BB1A3" w14:textId="03EDD9BF" w:rsidR="003C105F" w:rsidRPr="00D6134C" w:rsidRDefault="003C105F" w:rsidP="003C105F">
      <w:pPr>
        <w:pStyle w:val="a9"/>
        <w:numPr>
          <w:ilvl w:val="0"/>
          <w:numId w:val="22"/>
        </w:numPr>
        <w:rPr>
          <w:rFonts w:ascii="SimHei" w:eastAsia="SimHei" w:hAnsi="SimHei"/>
          <w:sz w:val="28"/>
          <w:szCs w:val="28"/>
          <w:lang w:eastAsia="zh-TW"/>
        </w:rPr>
      </w:pPr>
      <w:r w:rsidRPr="003C105F">
        <w:rPr>
          <w:rFonts w:ascii="SimHei" w:eastAsia="SimHei" w:hAnsi="SimHei" w:hint="eastAsia"/>
          <w:sz w:val="28"/>
          <w:szCs w:val="28"/>
          <w:lang w:eastAsia="zh-TW"/>
        </w:rPr>
        <w:t>软件详细设计修订</w:t>
      </w:r>
    </w:p>
    <w:p w14:paraId="3B02744D" w14:textId="7CF11E52" w:rsidR="00D6134C" w:rsidRDefault="00D6134C" w:rsidP="00D6134C">
      <w:pPr>
        <w:rPr>
          <w:rFonts w:ascii="SimSun" w:eastAsia="新細明體" w:hAnsi="SimSun"/>
          <w:kern w:val="0"/>
          <w:sz w:val="24"/>
          <w:lang w:eastAsia="zh-TW"/>
          <w14:ligatures w14:val="none"/>
        </w:rPr>
      </w:pPr>
      <w:r w:rsidRPr="00D6134C">
        <w:rPr>
          <w:rFonts w:ascii="SimSun" w:eastAsia="SimSun" w:hAnsi="SimSun" w:hint="eastAsia"/>
          <w:kern w:val="0"/>
          <w:sz w:val="24"/>
          <w14:ligatures w14:val="none"/>
        </w:rPr>
        <w:t>前期详细设计主要围绕报名用例展开，最终系统在此基础上增加了批量生成参赛者、随机积分、种子选手首轮轮空、单人参赛处理、胜者晋级、好友通知同步清理等实现细节。本文档不新增需求用例分析，而是在原有报名与赛事管理设计基础上完善具体类、方法、活动和数据状态说明。</w:t>
      </w:r>
    </w:p>
    <w:p w14:paraId="001B90E9" w14:textId="77777777" w:rsidR="00D6134C" w:rsidRPr="00D6134C" w:rsidRDefault="00D6134C" w:rsidP="00D6134C">
      <w:pPr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434BF6D0" w14:textId="7FB47B69" w:rsidR="00D6134C" w:rsidRPr="00D6134C" w:rsidRDefault="003C105F" w:rsidP="00D6134C">
      <w:pPr>
        <w:pStyle w:val="a9"/>
        <w:numPr>
          <w:ilvl w:val="0"/>
          <w:numId w:val="22"/>
        </w:numPr>
        <w:rPr>
          <w:rFonts w:ascii="SimHei" w:eastAsia="SimHei" w:hAnsi="SimHei" w:hint="eastAsia"/>
          <w:sz w:val="28"/>
          <w:szCs w:val="28"/>
          <w:lang w:eastAsia="zh-TW"/>
        </w:rPr>
      </w:pPr>
      <w:r w:rsidRPr="003C105F">
        <w:rPr>
          <w:rFonts w:ascii="SimHei" w:eastAsia="SimHei" w:hAnsi="SimHei" w:hint="eastAsia"/>
          <w:sz w:val="28"/>
          <w:szCs w:val="28"/>
          <w:lang w:eastAsia="zh-TW"/>
        </w:rPr>
        <w:lastRenderedPageBreak/>
        <w:t>总结</w:t>
      </w:r>
    </w:p>
    <w:p w14:paraId="3116C763" w14:textId="48E84593" w:rsidR="00D6134C" w:rsidRPr="00D6134C" w:rsidRDefault="00D6134C" w:rsidP="00D6134C">
      <w:pPr>
        <w:rPr>
          <w:rFonts w:ascii="SimHei" w:eastAsia="新細明體" w:hAnsi="SimHei" w:hint="eastAsia"/>
          <w:sz w:val="28"/>
          <w:szCs w:val="28"/>
        </w:rPr>
      </w:pPr>
      <w:r w:rsidRPr="00D6134C">
        <w:rPr>
          <w:rFonts w:ascii="SimSun" w:eastAsia="SimSun" w:hAnsi="SimSun" w:hint="eastAsia"/>
          <w:kern w:val="0"/>
          <w:sz w:val="24"/>
          <w14:ligatures w14:val="none"/>
        </w:rPr>
        <w:t>修订后的软件设计文档与当前系统功能和界面保持一致，能够作为最终提交中的设计依据。文档保留前期作业的章节风格和设计表达方式，同时将内容统一到最终实现版本，避免旧技术栈、旧界面和旧数据结构与实际系统不一致。</w:t>
      </w:r>
    </w:p>
    <w:sectPr w:rsidR="00D6134C" w:rsidRPr="00D613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A128" w14:textId="77777777" w:rsidR="00581E1D" w:rsidRDefault="00581E1D" w:rsidP="00BE7F3D">
      <w:pPr>
        <w:spacing w:after="0" w:line="240" w:lineRule="auto"/>
      </w:pPr>
      <w:r>
        <w:separator/>
      </w:r>
    </w:p>
  </w:endnote>
  <w:endnote w:type="continuationSeparator" w:id="0">
    <w:p w14:paraId="010B8A9B" w14:textId="77777777" w:rsidR="00581E1D" w:rsidRDefault="00581E1D" w:rsidP="00BE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17B50" w14:textId="77777777" w:rsidR="00581E1D" w:rsidRDefault="00581E1D" w:rsidP="00BE7F3D">
      <w:pPr>
        <w:spacing w:after="0" w:line="240" w:lineRule="auto"/>
      </w:pPr>
      <w:r>
        <w:separator/>
      </w:r>
    </w:p>
  </w:footnote>
  <w:footnote w:type="continuationSeparator" w:id="0">
    <w:p w14:paraId="6CA40760" w14:textId="77777777" w:rsidR="00581E1D" w:rsidRDefault="00581E1D" w:rsidP="00BE7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A89"/>
    <w:multiLevelType w:val="multilevel"/>
    <w:tmpl w:val="3CFC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5CAC"/>
    <w:multiLevelType w:val="hybridMultilevel"/>
    <w:tmpl w:val="03AC1856"/>
    <w:lvl w:ilvl="0" w:tplc="F208D3A0">
      <w:start w:val="1"/>
      <w:numFmt w:val="decimal"/>
      <w:lvlText w:val="3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3F4F30"/>
    <w:multiLevelType w:val="multilevel"/>
    <w:tmpl w:val="693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F3B7C"/>
    <w:multiLevelType w:val="multilevel"/>
    <w:tmpl w:val="9A4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642BB"/>
    <w:multiLevelType w:val="hybridMultilevel"/>
    <w:tmpl w:val="A32E8C50"/>
    <w:lvl w:ilvl="0" w:tplc="98128F8E">
      <w:start w:val="1"/>
      <w:numFmt w:val="decimal"/>
      <w:lvlText w:val="5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952DDE"/>
    <w:multiLevelType w:val="hybridMultilevel"/>
    <w:tmpl w:val="65D2C644"/>
    <w:lvl w:ilvl="0" w:tplc="C9C633F4">
      <w:start w:val="5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253D5E9D"/>
    <w:multiLevelType w:val="multilevel"/>
    <w:tmpl w:val="E36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A38E5"/>
    <w:multiLevelType w:val="hybridMultilevel"/>
    <w:tmpl w:val="EF182B66"/>
    <w:lvl w:ilvl="0" w:tplc="43601FD2">
      <w:start w:val="1"/>
      <w:numFmt w:val="decimal"/>
      <w:lvlText w:val="7.%1"/>
      <w:lvlJc w:val="left"/>
      <w:pPr>
        <w:ind w:left="480" w:hanging="480"/>
      </w:pPr>
      <w:rPr>
        <w:rFonts w:ascii="SimHei" w:eastAsia="SimHei" w:hAnsi="SimHei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F6459FE"/>
    <w:multiLevelType w:val="hybridMultilevel"/>
    <w:tmpl w:val="48263428"/>
    <w:lvl w:ilvl="0" w:tplc="8C6236E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1D73587"/>
    <w:multiLevelType w:val="hybridMultilevel"/>
    <w:tmpl w:val="6ACC8038"/>
    <w:lvl w:ilvl="0" w:tplc="8C6236E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5A11473"/>
    <w:multiLevelType w:val="hybridMultilevel"/>
    <w:tmpl w:val="6308B834"/>
    <w:lvl w:ilvl="0" w:tplc="98128F8E">
      <w:start w:val="1"/>
      <w:numFmt w:val="decimal"/>
      <w:lvlText w:val="5.%1"/>
      <w:lvlJc w:val="left"/>
      <w:pPr>
        <w:ind w:left="1200" w:hanging="480"/>
      </w:pPr>
      <w:rPr>
        <w:rFonts w:hint="eastAsia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AA4A08"/>
    <w:multiLevelType w:val="multilevel"/>
    <w:tmpl w:val="B40A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B1F6C"/>
    <w:multiLevelType w:val="hybridMultilevel"/>
    <w:tmpl w:val="F5066C86"/>
    <w:lvl w:ilvl="0" w:tplc="AB52D2B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2643854"/>
    <w:multiLevelType w:val="hybridMultilevel"/>
    <w:tmpl w:val="F22AEF74"/>
    <w:lvl w:ilvl="0" w:tplc="A83ED7CC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8400C85"/>
    <w:multiLevelType w:val="multilevel"/>
    <w:tmpl w:val="EB8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42189"/>
    <w:multiLevelType w:val="hybridMultilevel"/>
    <w:tmpl w:val="8DBAB9BC"/>
    <w:lvl w:ilvl="0" w:tplc="EF122CDA">
      <w:start w:val="1"/>
      <w:numFmt w:val="decimal"/>
      <w:lvlText w:val="2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A966EC"/>
    <w:multiLevelType w:val="multilevel"/>
    <w:tmpl w:val="6EA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D2124"/>
    <w:multiLevelType w:val="hybridMultilevel"/>
    <w:tmpl w:val="332C8790"/>
    <w:lvl w:ilvl="0" w:tplc="9A88E6F0">
      <w:start w:val="1"/>
      <w:numFmt w:val="decimal"/>
      <w:lvlText w:val="6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6652CD6"/>
    <w:multiLevelType w:val="hybridMultilevel"/>
    <w:tmpl w:val="ACC6CDA2"/>
    <w:lvl w:ilvl="0" w:tplc="27AE9A4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F9B11C9"/>
    <w:multiLevelType w:val="hybridMultilevel"/>
    <w:tmpl w:val="24AEACB6"/>
    <w:lvl w:ilvl="0" w:tplc="54A8035E">
      <w:start w:val="1"/>
      <w:numFmt w:val="decimal"/>
      <w:lvlText w:val="4.%1"/>
      <w:lvlJc w:val="left"/>
      <w:pPr>
        <w:ind w:left="480" w:hanging="480"/>
      </w:pPr>
      <w:rPr>
        <w:rFonts w:ascii="SimHei" w:eastAsia="SimHei" w:hAnsi="SimHei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A3508E"/>
    <w:multiLevelType w:val="multilevel"/>
    <w:tmpl w:val="47BA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DB334C"/>
    <w:multiLevelType w:val="multilevel"/>
    <w:tmpl w:val="716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26FEC"/>
    <w:multiLevelType w:val="hybridMultilevel"/>
    <w:tmpl w:val="BABEAE36"/>
    <w:lvl w:ilvl="0" w:tplc="171CCEA8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9819012">
    <w:abstractNumId w:val="12"/>
  </w:num>
  <w:num w:numId="2" w16cid:durableId="132909118">
    <w:abstractNumId w:val="13"/>
  </w:num>
  <w:num w:numId="3" w16cid:durableId="774054871">
    <w:abstractNumId w:val="18"/>
  </w:num>
  <w:num w:numId="4" w16cid:durableId="1663042205">
    <w:abstractNumId w:val="5"/>
  </w:num>
  <w:num w:numId="5" w16cid:durableId="2008291363">
    <w:abstractNumId w:val="22"/>
  </w:num>
  <w:num w:numId="6" w16cid:durableId="605231597">
    <w:abstractNumId w:val="6"/>
  </w:num>
  <w:num w:numId="7" w16cid:durableId="734009390">
    <w:abstractNumId w:val="21"/>
  </w:num>
  <w:num w:numId="8" w16cid:durableId="1478765427">
    <w:abstractNumId w:val="14"/>
  </w:num>
  <w:num w:numId="9" w16cid:durableId="1751080583">
    <w:abstractNumId w:val="11"/>
  </w:num>
  <w:num w:numId="10" w16cid:durableId="2019038502">
    <w:abstractNumId w:val="3"/>
  </w:num>
  <w:num w:numId="11" w16cid:durableId="106125821">
    <w:abstractNumId w:val="2"/>
  </w:num>
  <w:num w:numId="12" w16cid:durableId="1201090918">
    <w:abstractNumId w:val="0"/>
  </w:num>
  <w:num w:numId="13" w16cid:durableId="211967000">
    <w:abstractNumId w:val="16"/>
  </w:num>
  <w:num w:numId="14" w16cid:durableId="1068576415">
    <w:abstractNumId w:val="20"/>
  </w:num>
  <w:num w:numId="15" w16cid:durableId="1054043832">
    <w:abstractNumId w:val="15"/>
  </w:num>
  <w:num w:numId="16" w16cid:durableId="1619220506">
    <w:abstractNumId w:val="9"/>
  </w:num>
  <w:num w:numId="17" w16cid:durableId="532381310">
    <w:abstractNumId w:val="1"/>
  </w:num>
  <w:num w:numId="18" w16cid:durableId="136337492">
    <w:abstractNumId w:val="19"/>
  </w:num>
  <w:num w:numId="19" w16cid:durableId="1511987495">
    <w:abstractNumId w:val="10"/>
  </w:num>
  <w:num w:numId="20" w16cid:durableId="1503817278">
    <w:abstractNumId w:val="4"/>
  </w:num>
  <w:num w:numId="21" w16cid:durableId="536165975">
    <w:abstractNumId w:val="17"/>
  </w:num>
  <w:num w:numId="22" w16cid:durableId="260646508">
    <w:abstractNumId w:val="7"/>
  </w:num>
  <w:num w:numId="23" w16cid:durableId="1621180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DE"/>
    <w:rsid w:val="000643F3"/>
    <w:rsid w:val="000E2EEB"/>
    <w:rsid w:val="001808A8"/>
    <w:rsid w:val="003612FB"/>
    <w:rsid w:val="00373D7D"/>
    <w:rsid w:val="003C105F"/>
    <w:rsid w:val="003F59BA"/>
    <w:rsid w:val="003F796F"/>
    <w:rsid w:val="00581E1D"/>
    <w:rsid w:val="006508FE"/>
    <w:rsid w:val="00815918"/>
    <w:rsid w:val="00867334"/>
    <w:rsid w:val="0087415E"/>
    <w:rsid w:val="008B5325"/>
    <w:rsid w:val="0091320E"/>
    <w:rsid w:val="00937280"/>
    <w:rsid w:val="009B4247"/>
    <w:rsid w:val="009B4522"/>
    <w:rsid w:val="00B20E31"/>
    <w:rsid w:val="00B606DF"/>
    <w:rsid w:val="00BE7F3D"/>
    <w:rsid w:val="00C90FA2"/>
    <w:rsid w:val="00D13A60"/>
    <w:rsid w:val="00D14E37"/>
    <w:rsid w:val="00D6134C"/>
    <w:rsid w:val="00EA4B3F"/>
    <w:rsid w:val="00ED44B2"/>
    <w:rsid w:val="00F81777"/>
    <w:rsid w:val="00F8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46CB1"/>
  <w15:chartTrackingRefBased/>
  <w15:docId w15:val="{00E14851-F2C4-40A8-828F-DE20C000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4B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A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D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4A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4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4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4A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4ADE"/>
    <w:rPr>
      <w:rFonts w:cstheme="majorBidi"/>
      <w:color w:val="2F5496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F84ADE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F84ADE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4ADE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F84A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A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4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4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A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A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4A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4AD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4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E7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E7F3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E7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E7F3D"/>
    <w:rPr>
      <w:sz w:val="20"/>
      <w:szCs w:val="20"/>
    </w:rPr>
  </w:style>
  <w:style w:type="character" w:styleId="af3">
    <w:name w:val="Strong"/>
    <w:basedOn w:val="a0"/>
    <w:uiPriority w:val="22"/>
    <w:qFormat/>
    <w:rsid w:val="00BE7F3D"/>
    <w:rPr>
      <w:b/>
      <w:bCs/>
    </w:rPr>
  </w:style>
  <w:style w:type="paragraph" w:customStyle="1" w:styleId="ds-markdown-paragraph">
    <w:name w:val="ds-markdown-paragraph"/>
    <w:basedOn w:val="a"/>
    <w:rsid w:val="00ED44B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Fudan Zheng</dc:creator>
  <cp:keywords/>
  <dc:description/>
  <cp:lastModifiedBy>kenny cheong</cp:lastModifiedBy>
  <cp:revision>2</cp:revision>
  <cp:lastPrinted>2026-04-29T15:57:00Z</cp:lastPrinted>
  <dcterms:created xsi:type="dcterms:W3CDTF">2026-06-19T15:55:00Z</dcterms:created>
  <dcterms:modified xsi:type="dcterms:W3CDTF">2026-06-19T15:55:00Z</dcterms:modified>
</cp:coreProperties>
</file>