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F6484" w14:textId="77777777" w:rsidR="0091338A" w:rsidRDefault="00000000">
      <w:pPr>
        <w:pStyle w:val="Title"/>
        <w:spacing w:line="247" w:lineRule="auto"/>
      </w:pPr>
      <w:r>
        <w:rPr>
          <w:color w:val="1A1A1A"/>
        </w:rPr>
        <w:t>BEYOND</w:t>
      </w:r>
      <w:r>
        <w:rPr>
          <w:color w:val="1A1A1A"/>
          <w:spacing w:val="-19"/>
        </w:rPr>
        <w:t xml:space="preserve"> </w:t>
      </w:r>
      <w:r>
        <w:rPr>
          <w:color w:val="1A1A1A"/>
        </w:rPr>
        <w:t>THE</w:t>
      </w:r>
      <w:r>
        <w:rPr>
          <w:color w:val="1A1A1A"/>
          <w:spacing w:val="-19"/>
        </w:rPr>
        <w:t xml:space="preserve"> </w:t>
      </w:r>
      <w:r>
        <w:rPr>
          <w:color w:val="1A1A1A"/>
        </w:rPr>
        <w:t xml:space="preserve">LEMON </w:t>
      </w:r>
      <w:r>
        <w:rPr>
          <w:color w:val="1A1A1A"/>
          <w:spacing w:val="-2"/>
        </w:rPr>
        <w:t>GROVE</w:t>
      </w:r>
    </w:p>
    <w:p w14:paraId="355FCFBB" w14:textId="77777777" w:rsidR="0091338A" w:rsidRDefault="00000000">
      <w:pPr>
        <w:pStyle w:val="BodyText"/>
        <w:spacing w:before="11"/>
        <w:rPr>
          <w:b/>
          <w:sz w:val="11"/>
        </w:rPr>
      </w:pPr>
      <w:r>
        <w:rPr>
          <w:b/>
          <w:noProof/>
          <w:sz w:val="11"/>
        </w:rPr>
        <mc:AlternateContent>
          <mc:Choice Requires="wps">
            <w:drawing>
              <wp:anchor distT="0" distB="0" distL="0" distR="0" simplePos="0" relativeHeight="487587840" behindDoc="1" locked="0" layoutInCell="1" allowOverlap="1" wp14:anchorId="139C805D" wp14:editId="75F53D2F">
                <wp:simplePos x="0" y="0"/>
                <wp:positionH relativeFrom="page">
                  <wp:posOffset>1127760</wp:posOffset>
                </wp:positionH>
                <wp:positionV relativeFrom="paragraph">
                  <wp:posOffset>102850</wp:posOffset>
                </wp:positionV>
                <wp:extent cx="551688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25400">
                          <a:solidFill>
                            <a:srgbClr val="8A0000"/>
                          </a:solidFill>
                          <a:prstDash val="solid"/>
                        </a:ln>
                      </wps:spPr>
                      <wps:bodyPr wrap="square" lIns="0" tIns="0" rIns="0" bIns="0" rtlCol="0">
                        <a:prstTxWarp prst="textNoShape">
                          <a:avLst/>
                        </a:prstTxWarp>
                        <a:noAutofit/>
                      </wps:bodyPr>
                    </wps:wsp>
                  </a:graphicData>
                </a:graphic>
              </wp:anchor>
            </w:drawing>
          </mc:Choice>
          <mc:Fallback>
            <w:pict>
              <v:shape w14:anchorId="5333298D" id="Graphic 2" o:spid="_x0000_s1026" style="position:absolute;margin-left:88.8pt;margin-top:8.1pt;width:434.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" path="m,l5516880,e" filled="f" strokecolor="#8a0000" strokeweight="2pt">
                <v:path arrowok="t"/>
                <w10:wrap type="topAndBottom" anchorx="page"/>
              </v:shape>
            </w:pict>
          </mc:Fallback>
        </mc:AlternateContent>
      </w:r>
    </w:p>
    <w:p w14:paraId="37B1001E" w14:textId="77777777" w:rsidR="0091338A" w:rsidRDefault="00000000">
      <w:pPr>
        <w:spacing w:before="158"/>
        <w:ind w:left="335"/>
        <w:rPr>
          <w:i/>
          <w:sz w:val="28"/>
        </w:rPr>
      </w:pPr>
      <w:r>
        <w:rPr>
          <w:i/>
          <w:color w:val="444444"/>
          <w:sz w:val="28"/>
        </w:rPr>
        <w:t xml:space="preserve">The Geographic Eviction of the American Film </w:t>
      </w:r>
      <w:r>
        <w:rPr>
          <w:i/>
          <w:color w:val="444444"/>
          <w:spacing w:val="-2"/>
          <w:sz w:val="28"/>
        </w:rPr>
        <w:t>Industry</w:t>
      </w:r>
    </w:p>
    <w:p w14:paraId="1C5E47CE" w14:textId="0763C64A" w:rsidR="0091338A" w:rsidRDefault="00000000">
      <w:pPr>
        <w:spacing w:before="118"/>
        <w:ind w:left="335"/>
        <w:rPr>
          <w:i/>
          <w:sz w:val="28"/>
        </w:rPr>
      </w:pPr>
      <w:r>
        <w:rPr>
          <w:i/>
          <w:color w:val="444444"/>
          <w:sz w:val="28"/>
        </w:rPr>
        <w:t xml:space="preserve">The Convergence That Made Hollywood </w:t>
      </w:r>
    </w:p>
    <w:p w14:paraId="67F5798F" w14:textId="77777777" w:rsidR="0091338A" w:rsidRDefault="0091338A">
      <w:pPr>
        <w:pStyle w:val="BodyText"/>
        <w:spacing w:before="29"/>
        <w:rPr>
          <w:i/>
          <w:sz w:val="28"/>
        </w:rPr>
      </w:pPr>
    </w:p>
    <w:p w14:paraId="4F4546FA" w14:textId="77777777" w:rsidR="0091338A" w:rsidRDefault="00000000">
      <w:pPr>
        <w:ind w:left="335"/>
        <w:rPr>
          <w:rFonts w:ascii="Arial" w:hAnsi="Arial"/>
          <w:sz w:val="18"/>
        </w:rPr>
      </w:pPr>
      <w:r>
        <w:rPr>
          <w:rFonts w:ascii="Arial" w:hAnsi="Arial"/>
          <w:color w:val="777777"/>
          <w:sz w:val="18"/>
        </w:rPr>
        <w:t xml:space="preserve">Geographic Audit · USGS 1894 · Forensic Film </w:t>
      </w:r>
      <w:r>
        <w:rPr>
          <w:rFonts w:ascii="Arial" w:hAnsi="Arial"/>
          <w:color w:val="777777"/>
          <w:spacing w:val="-2"/>
          <w:sz w:val="18"/>
        </w:rPr>
        <w:t>History</w:t>
      </w:r>
    </w:p>
    <w:p w14:paraId="0F41A046" w14:textId="36F49B7E" w:rsidR="003A7938" w:rsidRPr="003A7938" w:rsidRDefault="00000000" w:rsidP="003A7938">
      <w:pPr>
        <w:spacing w:before="113" w:line="372" w:lineRule="auto"/>
        <w:ind w:left="335" w:right="6614"/>
        <w:rPr>
          <w:rFonts w:ascii="Arial" w:hAnsi="Arial"/>
          <w:color w:val="777777"/>
          <w:spacing w:val="-2"/>
          <w:sz w:val="18"/>
        </w:rPr>
      </w:pPr>
      <w:r>
        <w:rPr>
          <w:rFonts w:ascii="Arial" w:hAnsi="Arial"/>
          <w:color w:val="777777"/>
          <w:sz w:val="18"/>
        </w:rPr>
        <w:t>©</w:t>
      </w:r>
      <w:r>
        <w:rPr>
          <w:rFonts w:ascii="Arial" w:hAnsi="Arial"/>
          <w:color w:val="777777"/>
          <w:spacing w:val="-13"/>
          <w:sz w:val="18"/>
        </w:rPr>
        <w:t xml:space="preserve"> </w:t>
      </w:r>
      <w:r>
        <w:rPr>
          <w:rFonts w:ascii="Arial" w:hAnsi="Arial"/>
          <w:color w:val="777777"/>
          <w:sz w:val="18"/>
        </w:rPr>
        <w:t>2026</w:t>
      </w:r>
      <w:r>
        <w:rPr>
          <w:rFonts w:ascii="Arial" w:hAnsi="Arial"/>
          <w:color w:val="777777"/>
          <w:spacing w:val="-12"/>
          <w:sz w:val="18"/>
        </w:rPr>
        <w:t xml:space="preserve"> </w:t>
      </w:r>
      <w:r>
        <w:rPr>
          <w:rFonts w:ascii="Arial" w:hAnsi="Arial"/>
          <w:color w:val="777777"/>
          <w:sz w:val="18"/>
        </w:rPr>
        <w:t>Kenny</w:t>
      </w:r>
      <w:r>
        <w:rPr>
          <w:rFonts w:ascii="Arial" w:hAnsi="Arial"/>
          <w:color w:val="777777"/>
          <w:spacing w:val="-13"/>
          <w:sz w:val="18"/>
        </w:rPr>
        <w:t xml:space="preserve"> </w:t>
      </w:r>
      <w:r>
        <w:rPr>
          <w:rFonts w:ascii="Arial" w:hAnsi="Arial"/>
          <w:color w:val="777777"/>
          <w:sz w:val="18"/>
        </w:rPr>
        <w:t>Abramowitz facebook/kennyabramowitz</w:t>
      </w:r>
    </w:p>
    <w:p w14:paraId="1330AA9C" w14:textId="77777777" w:rsidR="0091338A" w:rsidRDefault="0091338A">
      <w:pPr>
        <w:pStyle w:val="BodyText"/>
        <w:rPr>
          <w:rFonts w:ascii="Arial"/>
          <w:sz w:val="20"/>
        </w:rPr>
      </w:pPr>
    </w:p>
    <w:p w14:paraId="4D0DD71F" w14:textId="77777777" w:rsidR="0091338A" w:rsidRDefault="00000000">
      <w:pPr>
        <w:pStyle w:val="BodyText"/>
        <w:spacing w:before="193"/>
        <w:rPr>
          <w:rFonts w:ascii="Arial"/>
          <w:sz w:val="20"/>
        </w:rPr>
      </w:pPr>
      <w:r>
        <w:rPr>
          <w:rFonts w:ascii="Arial"/>
          <w:noProof/>
          <w:sz w:val="20"/>
        </w:rPr>
        <mc:AlternateContent>
          <mc:Choice Requires="wps">
            <w:drawing>
              <wp:anchor distT="0" distB="0" distL="0" distR="0" simplePos="0" relativeHeight="487588352" behindDoc="1" locked="0" layoutInCell="1" allowOverlap="1" wp14:anchorId="5C392643" wp14:editId="177DD1A7">
                <wp:simplePos x="0" y="0"/>
                <wp:positionH relativeFrom="page">
                  <wp:posOffset>1127760</wp:posOffset>
                </wp:positionH>
                <wp:positionV relativeFrom="paragraph">
                  <wp:posOffset>284145</wp:posOffset>
                </wp:positionV>
                <wp:extent cx="55168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B9EF80B" id="Graphic 3" o:spid="_x0000_s1026" style="position:absolute;margin-left:88.8pt;margin-top:22.35pt;width:434.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" path="m,l5516880,e" filled="f" strokecolor="#ccc" strokeweight=".5pt">
                <v:path arrowok="t"/>
                <w10:wrap type="topAndBottom" anchorx="page"/>
              </v:shape>
            </w:pict>
          </mc:Fallback>
        </mc:AlternateContent>
      </w:r>
    </w:p>
    <w:p w14:paraId="27029FCC" w14:textId="77777777" w:rsidR="0091338A" w:rsidRDefault="0091338A">
      <w:pPr>
        <w:pStyle w:val="BodyText"/>
        <w:spacing w:before="54"/>
        <w:rPr>
          <w:rFonts w:ascii="Arial"/>
          <w:sz w:val="24"/>
        </w:rPr>
      </w:pPr>
    </w:p>
    <w:p w14:paraId="57B45D84" w14:textId="5046CAED" w:rsidR="0091338A" w:rsidRDefault="00BB458D">
      <w:pPr>
        <w:pStyle w:val="BodyText"/>
        <w:rPr>
          <w:b/>
          <w:bCs/>
          <w:i/>
          <w:iCs/>
          <w:color w:val="8A0000"/>
          <w:sz w:val="24"/>
          <w:szCs w:val="24"/>
        </w:rPr>
      </w:pPr>
      <w:r>
        <w:rPr>
          <w:b/>
          <w:bCs/>
          <w:i/>
          <w:iCs/>
          <w:color w:val="8A0000"/>
          <w:sz w:val="24"/>
          <w:szCs w:val="24"/>
        </w:rPr>
        <w:t>Hollywood was not discovered. It was the end point of a geographic eviction — a forced westward migration that began on the East Coast and resolved when the industry reached the one coordinate in the Los Angeles basin where all industrial requirements could converge at scale. The 1894 USGS survey documented the 356</w:t>
      </w:r>
      <w:r>
        <w:rPr>
          <w:b/>
          <w:bCs/>
          <w:i/>
          <w:iCs/>
          <w:color w:val="8A0000"/>
          <w:sz w:val="24"/>
          <w:szCs w:val="24"/>
        </w:rPr>
        <w:noBreakHyphen/>
        <w:t>ft alluvial floor — the documented 0%</w:t>
      </w:r>
      <w:r>
        <w:rPr>
          <w:b/>
          <w:bCs/>
          <w:i/>
          <w:iCs/>
          <w:color w:val="8A0000"/>
          <w:sz w:val="24"/>
          <w:szCs w:val="24"/>
        </w:rPr>
        <w:noBreakHyphen/>
        <w:t>grade site in the basin that also offered the access, expansion room, and transit linkage required for the Feature Film era. Every earlier site, from New York to Edendale, imposed penalties that accumulated until one location remained capable of supporting industrial scale.</w:t>
      </w:r>
    </w:p>
    <w:p w14:paraId="6A293FBA" w14:textId="77777777" w:rsidR="00373AAC" w:rsidRDefault="00373AAC">
      <w:pPr>
        <w:pStyle w:val="BodyText"/>
        <w:rPr>
          <w:b/>
          <w:i/>
          <w:sz w:val="20"/>
        </w:rPr>
      </w:pPr>
    </w:p>
    <w:tbl>
      <w:tblPr>
        <w:tblW w:w="0" w:type="auto"/>
        <w:tblInd w:w="161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055"/>
        <w:gridCol w:w="2058"/>
        <w:gridCol w:w="2029"/>
      </w:tblGrid>
      <w:tr w:rsidR="00BB458D" w14:paraId="1D51D76A" w14:textId="77777777" w:rsidTr="00373AAC">
        <w:trPr>
          <w:trHeight w:val="885"/>
        </w:trPr>
        <w:tc>
          <w:tcPr>
            <w:tcW w:w="2055" w:type="dxa"/>
            <w:tcBorders>
              <w:bottom w:val="single" w:sz="2" w:space="0" w:color="DFDFDF"/>
              <w:right w:val="nil"/>
            </w:tcBorders>
            <w:shd w:val="clear" w:color="auto" w:fill="F7F6F2"/>
          </w:tcPr>
          <w:p w14:paraId="3D7483F8" w14:textId="77777777" w:rsidR="00BB458D" w:rsidRDefault="00BB458D">
            <w:pPr>
              <w:pStyle w:val="TableParagraph"/>
              <w:spacing w:before="224"/>
              <w:ind w:left="584"/>
              <w:rPr>
                <w:b/>
                <w:sz w:val="44"/>
              </w:rPr>
            </w:pPr>
            <w:r>
              <w:rPr>
                <w:b/>
                <w:color w:val="8A0000"/>
                <w:sz w:val="44"/>
              </w:rPr>
              <w:t xml:space="preserve">356 </w:t>
            </w:r>
            <w:r>
              <w:rPr>
                <w:b/>
                <w:color w:val="8A0000"/>
                <w:spacing w:val="-5"/>
                <w:sz w:val="44"/>
              </w:rPr>
              <w:t>ft</w:t>
            </w:r>
          </w:p>
        </w:tc>
        <w:tc>
          <w:tcPr>
            <w:tcW w:w="2058" w:type="dxa"/>
            <w:tcBorders>
              <w:left w:val="nil"/>
              <w:bottom w:val="single" w:sz="2" w:space="0" w:color="DFDFDF"/>
              <w:right w:val="nil"/>
            </w:tcBorders>
            <w:shd w:val="clear" w:color="auto" w:fill="F7F6F2"/>
          </w:tcPr>
          <w:p w14:paraId="69F44085" w14:textId="0909C4F0" w:rsidR="00BB458D" w:rsidRDefault="00BB458D">
            <w:pPr>
              <w:pStyle w:val="TableParagraph"/>
              <w:spacing w:before="224"/>
              <w:ind w:left="546"/>
              <w:rPr>
                <w:b/>
                <w:sz w:val="44"/>
              </w:rPr>
            </w:pPr>
            <w:r>
              <w:rPr>
                <w:b/>
                <w:color w:val="8A0000"/>
                <w:sz w:val="44"/>
              </w:rPr>
              <w:t xml:space="preserve">59 </w:t>
            </w:r>
            <w:r>
              <w:rPr>
                <w:b/>
                <w:color w:val="8A0000"/>
                <w:spacing w:val="-5"/>
                <w:sz w:val="44"/>
              </w:rPr>
              <w:t>mo</w:t>
            </w:r>
          </w:p>
        </w:tc>
        <w:tc>
          <w:tcPr>
            <w:tcW w:w="2029" w:type="dxa"/>
            <w:tcBorders>
              <w:left w:val="nil"/>
              <w:bottom w:val="single" w:sz="2" w:space="0" w:color="DFDFDF"/>
            </w:tcBorders>
            <w:shd w:val="clear" w:color="auto" w:fill="F7F6F2"/>
          </w:tcPr>
          <w:p w14:paraId="5A5C2DB1" w14:textId="77777777" w:rsidR="00BB458D" w:rsidRDefault="00BB458D">
            <w:pPr>
              <w:pStyle w:val="TableParagraph"/>
              <w:spacing w:before="224"/>
              <w:ind w:left="6" w:right="6"/>
              <w:jc w:val="center"/>
              <w:rPr>
                <w:b/>
                <w:sz w:val="44"/>
              </w:rPr>
            </w:pPr>
            <w:r>
              <w:rPr>
                <w:b/>
                <w:color w:val="8A0000"/>
                <w:spacing w:val="-4"/>
                <w:sz w:val="44"/>
              </w:rPr>
              <w:t>$15M</w:t>
            </w:r>
          </w:p>
        </w:tc>
      </w:tr>
      <w:tr w:rsidR="00BB458D" w14:paraId="62F3DB9E" w14:textId="77777777" w:rsidTr="00373AAC">
        <w:trPr>
          <w:trHeight w:val="806"/>
        </w:trPr>
        <w:tc>
          <w:tcPr>
            <w:tcW w:w="2055" w:type="dxa"/>
            <w:tcBorders>
              <w:top w:val="single" w:sz="2" w:space="0" w:color="DFDFDF"/>
              <w:right w:val="nil"/>
            </w:tcBorders>
            <w:shd w:val="clear" w:color="auto" w:fill="F7F6F2"/>
          </w:tcPr>
          <w:p w14:paraId="67C1B780" w14:textId="77777777" w:rsidR="00BB458D" w:rsidRDefault="00BB458D">
            <w:pPr>
              <w:pStyle w:val="TableParagraph"/>
              <w:spacing w:before="34"/>
              <w:ind w:left="0"/>
              <w:rPr>
                <w:b/>
                <w:i/>
                <w:sz w:val="15"/>
              </w:rPr>
            </w:pPr>
          </w:p>
          <w:p w14:paraId="0DA999F9" w14:textId="77777777" w:rsidR="00BB458D" w:rsidRDefault="00BB458D">
            <w:pPr>
              <w:pStyle w:val="TableParagraph"/>
              <w:spacing w:before="0" w:line="307" w:lineRule="auto"/>
              <w:ind w:left="715" w:hanging="505"/>
              <w:rPr>
                <w:rFonts w:ascii="Arial" w:hAnsi="Arial"/>
                <w:sz w:val="15"/>
              </w:rPr>
            </w:pPr>
            <w:r>
              <w:rPr>
                <w:rFonts w:ascii="Arial" w:hAnsi="Arial"/>
                <w:color w:val="444444"/>
                <w:sz w:val="15"/>
              </w:rPr>
              <w:t>Hollywood</w:t>
            </w:r>
            <w:r>
              <w:rPr>
                <w:rFonts w:ascii="Arial" w:hAnsi="Arial"/>
                <w:color w:val="444444"/>
                <w:spacing w:val="-11"/>
                <w:sz w:val="15"/>
              </w:rPr>
              <w:t xml:space="preserve"> </w:t>
            </w:r>
            <w:r>
              <w:rPr>
                <w:rFonts w:ascii="Arial" w:hAnsi="Arial"/>
                <w:color w:val="444444"/>
                <w:sz w:val="15"/>
              </w:rPr>
              <w:t>Industrial</w:t>
            </w:r>
            <w:r>
              <w:rPr>
                <w:rFonts w:ascii="Arial" w:hAnsi="Arial"/>
                <w:color w:val="444444"/>
                <w:spacing w:val="-10"/>
                <w:sz w:val="15"/>
              </w:rPr>
              <w:t xml:space="preserve"> </w:t>
            </w:r>
            <w:r>
              <w:rPr>
                <w:rFonts w:ascii="Arial" w:hAnsi="Arial"/>
                <w:color w:val="444444"/>
                <w:sz w:val="15"/>
              </w:rPr>
              <w:t>Floor</w:t>
            </w:r>
            <w:r>
              <w:rPr>
                <w:rFonts w:ascii="Arial" w:hAnsi="Arial"/>
                <w:color w:val="444444"/>
                <w:spacing w:val="-11"/>
                <w:sz w:val="15"/>
              </w:rPr>
              <w:t xml:space="preserve"> </w:t>
            </w:r>
            <w:r>
              <w:rPr>
                <w:rFonts w:ascii="Arial" w:hAnsi="Arial"/>
                <w:color w:val="444444"/>
                <w:sz w:val="15"/>
              </w:rPr>
              <w:t>· 1894 USGS</w:t>
            </w:r>
          </w:p>
        </w:tc>
        <w:tc>
          <w:tcPr>
            <w:tcW w:w="2058" w:type="dxa"/>
            <w:tcBorders>
              <w:top w:val="single" w:sz="2" w:space="0" w:color="DFDFDF"/>
              <w:left w:val="nil"/>
              <w:right w:val="nil"/>
            </w:tcBorders>
            <w:shd w:val="clear" w:color="auto" w:fill="F7F6F2"/>
          </w:tcPr>
          <w:p w14:paraId="0BAE9B51" w14:textId="77777777" w:rsidR="00BB458D" w:rsidRDefault="00BB458D">
            <w:pPr>
              <w:pStyle w:val="TableParagraph"/>
              <w:spacing w:before="34"/>
              <w:ind w:left="0"/>
              <w:rPr>
                <w:b/>
                <w:i/>
                <w:sz w:val="15"/>
              </w:rPr>
            </w:pPr>
          </w:p>
          <w:p w14:paraId="44891E09" w14:textId="77777777" w:rsidR="00BB458D" w:rsidRDefault="00BB458D">
            <w:pPr>
              <w:pStyle w:val="TableParagraph"/>
              <w:spacing w:before="0" w:line="307" w:lineRule="auto"/>
              <w:ind w:left="1002" w:right="78" w:hanging="780"/>
              <w:rPr>
                <w:rFonts w:ascii="Arial" w:hAnsi="Arial"/>
                <w:sz w:val="15"/>
              </w:rPr>
            </w:pPr>
            <w:r>
              <w:rPr>
                <w:rFonts w:ascii="Arial" w:hAnsi="Arial"/>
                <w:color w:val="444444"/>
                <w:sz w:val="15"/>
              </w:rPr>
              <w:t>Oct</w:t>
            </w:r>
            <w:r>
              <w:rPr>
                <w:rFonts w:ascii="Arial" w:hAnsi="Arial"/>
                <w:color w:val="444444"/>
                <w:spacing w:val="-7"/>
                <w:sz w:val="15"/>
              </w:rPr>
              <w:t xml:space="preserve"> </w:t>
            </w:r>
            <w:r>
              <w:rPr>
                <w:rFonts w:ascii="Arial" w:hAnsi="Arial"/>
                <w:color w:val="444444"/>
                <w:sz w:val="15"/>
              </w:rPr>
              <w:t>1911</w:t>
            </w:r>
            <w:r>
              <w:rPr>
                <w:rFonts w:ascii="Arial" w:hAnsi="Arial"/>
                <w:color w:val="444444"/>
                <w:spacing w:val="-7"/>
                <w:sz w:val="15"/>
              </w:rPr>
              <w:t xml:space="preserve"> </w:t>
            </w:r>
            <w:r>
              <w:rPr>
                <w:rFonts w:ascii="Arial" w:hAnsi="Arial"/>
                <w:color w:val="444444"/>
                <w:sz w:val="15"/>
              </w:rPr>
              <w:t>–</w:t>
            </w:r>
            <w:r>
              <w:rPr>
                <w:rFonts w:ascii="Arial" w:hAnsi="Arial"/>
                <w:color w:val="444444"/>
                <w:spacing w:val="-7"/>
                <w:sz w:val="15"/>
              </w:rPr>
              <w:t xml:space="preserve"> </w:t>
            </w:r>
            <w:r>
              <w:rPr>
                <w:rFonts w:ascii="Arial" w:hAnsi="Arial"/>
                <w:color w:val="444444"/>
                <w:sz w:val="15"/>
              </w:rPr>
              <w:t>Nov</w:t>
            </w:r>
            <w:r>
              <w:rPr>
                <w:rFonts w:ascii="Arial" w:hAnsi="Arial"/>
                <w:color w:val="444444"/>
                <w:spacing w:val="-7"/>
                <w:sz w:val="15"/>
              </w:rPr>
              <w:t xml:space="preserve"> </w:t>
            </w:r>
            <w:r>
              <w:rPr>
                <w:rFonts w:ascii="Arial" w:hAnsi="Arial"/>
                <w:color w:val="444444"/>
                <w:sz w:val="15"/>
              </w:rPr>
              <w:t>1916</w:t>
            </w:r>
            <w:r>
              <w:rPr>
                <w:rFonts w:ascii="Arial" w:hAnsi="Arial"/>
                <w:color w:val="444444"/>
                <w:spacing w:val="-7"/>
                <w:sz w:val="15"/>
              </w:rPr>
              <w:t xml:space="preserve"> </w:t>
            </w:r>
            <w:r>
              <w:rPr>
                <w:rFonts w:ascii="Arial" w:hAnsi="Arial"/>
                <w:color w:val="444444"/>
                <w:sz w:val="15"/>
              </w:rPr>
              <w:t>·</w:t>
            </w:r>
            <w:r>
              <w:rPr>
                <w:rFonts w:ascii="Arial" w:hAnsi="Arial"/>
                <w:color w:val="444444"/>
                <w:spacing w:val="-7"/>
                <w:sz w:val="15"/>
              </w:rPr>
              <w:t xml:space="preserve"> </w:t>
            </w:r>
            <w:r>
              <w:rPr>
                <w:rFonts w:ascii="Arial" w:hAnsi="Arial"/>
                <w:color w:val="444444"/>
                <w:sz w:val="15"/>
              </w:rPr>
              <w:t xml:space="preserve">Full </w:t>
            </w:r>
            <w:r>
              <w:rPr>
                <w:rFonts w:ascii="Arial" w:hAnsi="Arial"/>
                <w:color w:val="444444"/>
                <w:spacing w:val="-4"/>
                <w:sz w:val="15"/>
              </w:rPr>
              <w:t>Arc</w:t>
            </w:r>
          </w:p>
        </w:tc>
        <w:tc>
          <w:tcPr>
            <w:tcW w:w="2029" w:type="dxa"/>
            <w:tcBorders>
              <w:top w:val="single" w:sz="2" w:space="0" w:color="DFDFDF"/>
              <w:left w:val="nil"/>
            </w:tcBorders>
            <w:shd w:val="clear" w:color="auto" w:fill="F7F6F2"/>
          </w:tcPr>
          <w:p w14:paraId="5B520E2B" w14:textId="77777777" w:rsidR="00BB458D" w:rsidRDefault="00BB458D">
            <w:pPr>
              <w:pStyle w:val="TableParagraph"/>
              <w:spacing w:before="0"/>
              <w:ind w:left="0"/>
              <w:rPr>
                <w:b/>
                <w:i/>
                <w:sz w:val="15"/>
              </w:rPr>
            </w:pPr>
          </w:p>
          <w:p w14:paraId="75F66BB9" w14:textId="77777777" w:rsidR="00BB458D" w:rsidRDefault="00BB458D">
            <w:pPr>
              <w:pStyle w:val="TableParagraph"/>
              <w:spacing w:before="81"/>
              <w:ind w:left="0"/>
              <w:rPr>
                <w:b/>
                <w:i/>
                <w:sz w:val="15"/>
              </w:rPr>
            </w:pPr>
          </w:p>
          <w:p w14:paraId="098F8BD3" w14:textId="77777777" w:rsidR="00BB458D" w:rsidRDefault="00BB458D">
            <w:pPr>
              <w:pStyle w:val="TableParagraph"/>
              <w:spacing w:before="1"/>
              <w:ind w:left="6"/>
              <w:jc w:val="center"/>
              <w:rPr>
                <w:rFonts w:ascii="Arial" w:hAnsi="Arial"/>
                <w:sz w:val="15"/>
              </w:rPr>
            </w:pPr>
            <w:r>
              <w:rPr>
                <w:rFonts w:ascii="Arial" w:hAnsi="Arial"/>
                <w:color w:val="444444"/>
                <w:sz w:val="15"/>
              </w:rPr>
              <w:t xml:space="preserve">Industry Value · Nov </w:t>
            </w:r>
            <w:r>
              <w:rPr>
                <w:rFonts w:ascii="Arial" w:hAnsi="Arial"/>
                <w:color w:val="444444"/>
                <w:spacing w:val="-4"/>
                <w:sz w:val="15"/>
              </w:rPr>
              <w:t>1916</w:t>
            </w:r>
          </w:p>
        </w:tc>
      </w:tr>
    </w:tbl>
    <w:p w14:paraId="403D1E8E" w14:textId="77777777" w:rsidR="0091338A" w:rsidRDefault="0091338A">
      <w:pPr>
        <w:pStyle w:val="TableParagraph"/>
        <w:jc w:val="center"/>
        <w:rPr>
          <w:rFonts w:ascii="Arial" w:hAnsi="Arial"/>
          <w:sz w:val="15"/>
        </w:rPr>
        <w:sectPr w:rsidR="0091338A">
          <w:footerReference w:type="default" r:id="rId7"/>
          <w:type w:val="continuous"/>
          <w:pgSz w:w="12240" w:h="15840"/>
          <w:pgMar w:top="1820" w:right="1440" w:bottom="920" w:left="1440" w:header="0" w:footer="728" w:gutter="0"/>
          <w:pgNumType w:start="1"/>
          <w:cols w:space="720"/>
        </w:sectPr>
      </w:pPr>
    </w:p>
    <w:p w14:paraId="307E7919" w14:textId="3F8581D0" w:rsidR="001D1EBD" w:rsidRDefault="001D1EBD" w:rsidP="001D1EBD">
      <w:pPr>
        <w:spacing w:before="84"/>
        <w:ind w:left="335"/>
        <w:rPr>
          <w:rFonts w:ascii="Arial" w:hAnsi="Arial"/>
          <w:b/>
          <w:sz w:val="14"/>
        </w:rPr>
      </w:pPr>
      <w:r>
        <w:rPr>
          <w:rFonts w:ascii="Arial" w:hAnsi="Arial"/>
          <w:b/>
          <w:color w:val="8A0000"/>
          <w:sz w:val="14"/>
        </w:rPr>
        <w:lastRenderedPageBreak/>
        <w:t>THESIS</w:t>
      </w:r>
    </w:p>
    <w:p w14:paraId="5169B7C7" w14:textId="77777777" w:rsidR="001D1EBD" w:rsidRDefault="001D1EBD" w:rsidP="001D1EBD">
      <w:pPr>
        <w:pStyle w:val="Heading1"/>
      </w:pPr>
      <w:r>
        <w:rPr>
          <w:rStyle w:val="Strong"/>
          <w:b/>
          <w:bCs/>
        </w:rPr>
        <w:t>Flight  From The East</w:t>
      </w:r>
    </w:p>
    <w:p w14:paraId="206F2826" w14:textId="14D3FBE8" w:rsidR="001D1EBD" w:rsidRDefault="001D1EBD" w:rsidP="001D1EBD">
      <w:pPr>
        <w:pStyle w:val="Heading5"/>
      </w:pPr>
      <w:r>
        <w:rPr>
          <w:color w:val="444444"/>
        </w:rPr>
        <w:t>Los Angeles 1907</w:t>
      </w:r>
    </w:p>
    <w:p w14:paraId="63640AF3" w14:textId="77777777" w:rsidR="001D1EBD" w:rsidRDefault="001D1EBD" w:rsidP="001D1EBD">
      <w:pPr>
        <w:pStyle w:val="BodyText"/>
        <w:rPr>
          <w:i/>
          <w:sz w:val="19"/>
        </w:rPr>
      </w:pPr>
      <w:r>
        <w:rPr>
          <w:i/>
          <w:noProof/>
          <w:sz w:val="19"/>
        </w:rPr>
        <mc:AlternateContent>
          <mc:Choice Requires="wps">
            <w:drawing>
              <wp:anchor distT="0" distB="0" distL="0" distR="0" simplePos="0" relativeHeight="487625728" behindDoc="1" locked="0" layoutInCell="1" allowOverlap="1" wp14:anchorId="64E52E4D" wp14:editId="472E249A">
                <wp:simplePos x="0" y="0"/>
                <wp:positionH relativeFrom="page">
                  <wp:posOffset>1127760</wp:posOffset>
                </wp:positionH>
                <wp:positionV relativeFrom="paragraph">
                  <wp:posOffset>154350</wp:posOffset>
                </wp:positionV>
                <wp:extent cx="5516880" cy="1270"/>
                <wp:effectExtent l="0" t="0" r="0" b="0"/>
                <wp:wrapTopAndBottom/>
                <wp:docPr id="201830795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4397C8B" id="Graphic 5" o:spid="_x0000_s1026" style="position:absolute;margin-left:88.8pt;margin-top:12.15pt;width:434.4pt;height:.1pt;z-index:-1569075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213806FE" w14:textId="77777777" w:rsidR="001D1EBD" w:rsidRPr="001D1EBD" w:rsidRDefault="001D1EBD" w:rsidP="007D7322">
      <w:pPr>
        <w:pStyle w:val="BodyText"/>
        <w:spacing w:before="130"/>
        <w:ind w:left="331" w:right="331"/>
      </w:pPr>
      <w:r>
        <w:t>At the beginning of the twentieth century, the American motion</w:t>
      </w:r>
      <w:r>
        <w:noBreakHyphen/>
        <w:t>picture industry did not begin in Hollywood, or in California, or even in the West. Production was concentrated on the East Coast, where winter light, weather interruptions, patent enforcement, and rising costs made year</w:t>
      </w:r>
      <w:r>
        <w:noBreakHyphen/>
        <w:t>round filming increasingly difficult.</w:t>
      </w:r>
    </w:p>
    <w:p w14:paraId="7D71120A" w14:textId="77777777" w:rsidR="001D1EBD" w:rsidRPr="001D1EBD" w:rsidRDefault="001D1EBD" w:rsidP="007D7322">
      <w:pPr>
        <w:pStyle w:val="BodyText"/>
        <w:spacing w:before="130"/>
        <w:ind w:left="331" w:right="331"/>
      </w:pPr>
      <w:r>
        <w:t>Producers did not move toward a destination. They moved away from constraints.</w:t>
      </w:r>
    </w:p>
    <w:p w14:paraId="75CE0CAE" w14:textId="77777777" w:rsidR="001D1EBD" w:rsidRPr="001D1EBD" w:rsidRDefault="001D1EBD" w:rsidP="007D7322">
      <w:pPr>
        <w:pStyle w:val="BodyText"/>
        <w:spacing w:before="130"/>
        <w:ind w:left="331" w:right="331"/>
      </w:pPr>
      <w:r>
        <w:t>Companies experimented with temporary locations across the country — the South, the Southwest, and the Pacific coast — searching for longer shooting days, open land, and distance from the patent system centered in New York and New Jersey. Jacksonville, San Antonio, and other warm</w:t>
      </w:r>
      <w:r>
        <w:noBreakHyphen/>
        <w:t>weather cities briefly appeared as possible production centers, but none offered a combination of climate, terrain, transportation access, and expansion capacity capable of sustaining a growing industry.</w:t>
      </w:r>
    </w:p>
    <w:p w14:paraId="7CC96392" w14:textId="48CFD1F4" w:rsidR="001D1EBD" w:rsidRPr="001D1EBD" w:rsidRDefault="001D1EBD" w:rsidP="007D7322">
      <w:pPr>
        <w:pStyle w:val="BodyText"/>
        <w:spacing w:before="130"/>
        <w:ind w:left="331" w:right="331"/>
      </w:pPr>
      <w:r>
        <w:t>By the first decade of the century, film companies were moving west seasonally, then permanently, following rail lines to the end of the continental network. When director Francis Boggs and the Selig Polyscope Company began production in downtown Los Angeles in 1907, the move was not made because Los Angeles was known to be ideal. It was made because it was the western terminus of the line — a place where production could continue when eastern conditions failed. Boggs’s 1907 trip was temporary; his return in 1909 established the first sustained foothold.</w:t>
      </w:r>
    </w:p>
    <w:p w14:paraId="54FDDBB0" w14:textId="26CFA239" w:rsidR="001D1EBD" w:rsidRPr="001D1EBD" w:rsidRDefault="001D1EBD" w:rsidP="007D7322">
      <w:pPr>
        <w:pStyle w:val="BodyText"/>
        <w:spacing w:before="130"/>
        <w:ind w:left="331" w:right="331"/>
      </w:pPr>
      <w:r>
        <w:t xml:space="preserve">Downtown Los Angeles became the industry’s first western node not by design, but by exhaustion of alternatives. Each subsequent expansion pushed production farther across the basin in search of more space, </w:t>
      </w:r>
      <w:proofErr w:type="gramStart"/>
      <w:r>
        <w:t>more light</w:t>
      </w:r>
      <w:proofErr w:type="gramEnd"/>
      <w:r>
        <w:t>, and fewer physical limits — until the industry encountered the basin’s vertical ceilings, canyon ridgelines that imposed measurable grade and light penalties and made further scale impossible.</w:t>
      </w:r>
    </w:p>
    <w:p w14:paraId="0D8342AF" w14:textId="6F7A2B7C" w:rsidR="00527BF8" w:rsidRDefault="007973EA" w:rsidP="007D7322">
      <w:pPr>
        <w:pStyle w:val="BodyText"/>
        <w:spacing w:before="130"/>
        <w:ind w:left="331" w:right="331"/>
      </w:pPr>
      <w:r>
        <w:t xml:space="preserve">Hollywood was not the starting point. It was the </w:t>
      </w:r>
      <w:r>
        <w:rPr>
          <w:b/>
          <w:bCs/>
        </w:rPr>
        <w:t>convergent coordinate</w:t>
      </w:r>
      <w:r>
        <w:t>—the one site in the basin where the 1894 USGS recorded a 0% alluvial floor—providing the single topographic condition able to bear the scale of the Feature Film era.</w:t>
      </w:r>
    </w:p>
    <w:p w14:paraId="5662FCF2" w14:textId="77777777" w:rsidR="004A6998" w:rsidRDefault="004A6998">
      <w:pPr>
        <w:spacing w:before="84"/>
        <w:ind w:left="335"/>
        <w:rPr>
          <w:rFonts w:ascii="Arial" w:hAnsi="Arial"/>
          <w:b/>
          <w:color w:val="8A0000"/>
          <w:sz w:val="14"/>
        </w:rPr>
      </w:pPr>
    </w:p>
    <w:p w14:paraId="03CA057B" w14:textId="7238F105" w:rsidR="0091338A" w:rsidRDefault="00000000">
      <w:pPr>
        <w:spacing w:before="84"/>
        <w:ind w:left="335"/>
        <w:rPr>
          <w:rFonts w:ascii="Arial" w:hAnsi="Arial"/>
          <w:b/>
          <w:sz w:val="14"/>
        </w:rPr>
      </w:pPr>
      <w:r>
        <w:rPr>
          <w:rFonts w:ascii="Arial" w:hAnsi="Arial"/>
          <w:b/>
          <w:color w:val="8A0000"/>
          <w:sz w:val="14"/>
        </w:rPr>
        <w:t>PROLOGUE · 1890–</w:t>
      </w:r>
      <w:r>
        <w:rPr>
          <w:rFonts w:ascii="Arial" w:hAnsi="Arial"/>
          <w:b/>
          <w:color w:val="8A0000"/>
          <w:spacing w:val="-4"/>
          <w:sz w:val="14"/>
        </w:rPr>
        <w:t>1909</w:t>
      </w:r>
    </w:p>
    <w:p w14:paraId="7840F5A1" w14:textId="77777777" w:rsidR="0091338A" w:rsidRDefault="00000000">
      <w:pPr>
        <w:pStyle w:val="Heading1"/>
      </w:pPr>
      <w:r>
        <w:rPr>
          <w:color w:val="1A1A1A"/>
        </w:rPr>
        <w:t xml:space="preserve">Before the Camera: The Land as </w:t>
      </w:r>
      <w:r>
        <w:rPr>
          <w:color w:val="1A1A1A"/>
          <w:spacing w:val="-2"/>
        </w:rPr>
        <w:t>Lemons</w:t>
      </w:r>
    </w:p>
    <w:p w14:paraId="6F1C194C" w14:textId="77777777" w:rsidR="0091338A" w:rsidRDefault="00000000">
      <w:pPr>
        <w:pStyle w:val="Heading5"/>
      </w:pPr>
      <w:r>
        <w:rPr>
          <w:color w:val="444444"/>
        </w:rPr>
        <w:t xml:space="preserve">Hollywood Corridor · Land Value Arc · 1890–1916 · Primary </w:t>
      </w:r>
      <w:r>
        <w:rPr>
          <w:color w:val="444444"/>
          <w:spacing w:val="-2"/>
        </w:rPr>
        <w:t>Documents</w:t>
      </w:r>
    </w:p>
    <w:p w14:paraId="24036389" w14:textId="77777777" w:rsidR="0091338A" w:rsidRDefault="00000000">
      <w:pPr>
        <w:pStyle w:val="BodyText"/>
        <w:rPr>
          <w:i/>
          <w:sz w:val="19"/>
        </w:rPr>
      </w:pPr>
      <w:r>
        <w:rPr>
          <w:i/>
          <w:noProof/>
          <w:sz w:val="19"/>
        </w:rPr>
        <mc:AlternateContent>
          <mc:Choice Requires="wps">
            <w:drawing>
              <wp:anchor distT="0" distB="0" distL="0" distR="0" simplePos="0" relativeHeight="487589376" behindDoc="1" locked="0" layoutInCell="1" allowOverlap="1" wp14:anchorId="6BF33BA8" wp14:editId="6D449F3A">
                <wp:simplePos x="0" y="0"/>
                <wp:positionH relativeFrom="page">
                  <wp:posOffset>1127760</wp:posOffset>
                </wp:positionH>
                <wp:positionV relativeFrom="paragraph">
                  <wp:posOffset>154350</wp:posOffset>
                </wp:positionV>
                <wp:extent cx="55168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E71C78E" id="Graphic 5" o:spid="_x0000_s1026" style="position:absolute;margin-left:88.8pt;margin-top:12.15pt;width:434.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310E3A0A" w14:textId="77777777" w:rsidR="0091338A" w:rsidRDefault="00000000">
      <w:pPr>
        <w:pStyle w:val="BodyText"/>
        <w:spacing w:before="129" w:line="328" w:lineRule="auto"/>
        <w:ind w:left="335" w:right="334"/>
        <w:jc w:val="both"/>
      </w:pPr>
      <w:r>
        <w:rPr>
          <w:color w:val="1A1A1A"/>
        </w:rPr>
        <w:t xml:space="preserve">The terrain that became Hollywood was not empty. Before the industry arrived, it was a functioning agricultural economy with a name, a brand, and a theory of its own value — none of which had </w:t>
      </w:r>
      <w:r>
        <w:rPr>
          <w:color w:val="1A1A1A"/>
        </w:rPr>
        <w:lastRenderedPageBreak/>
        <w:t>anything to do with motion pictures.</w:t>
      </w:r>
    </w:p>
    <w:p w14:paraId="09D55F1D" w14:textId="77777777" w:rsidR="0091338A" w:rsidRDefault="00000000">
      <w:pPr>
        <w:pStyle w:val="BodyText"/>
        <w:spacing w:before="137" w:line="328" w:lineRule="auto"/>
        <w:ind w:left="335" w:right="334"/>
        <w:jc w:val="both"/>
      </w:pPr>
      <w:r>
        <w:rPr>
          <w:color w:val="1A1A1A"/>
        </w:rPr>
        <w:t>The forensic record begins not with a film but with a real estate advertisement and a federal survey filed in the same calendar year — 1894. Neither document knew the other existed. Together they constitute</w:t>
      </w:r>
      <w:r>
        <w:rPr>
          <w:color w:val="1A1A1A"/>
          <w:spacing w:val="-4"/>
        </w:rPr>
        <w:t xml:space="preserve"> </w:t>
      </w:r>
      <w:r>
        <w:rPr>
          <w:color w:val="1A1A1A"/>
        </w:rPr>
        <w:t>the</w:t>
      </w:r>
      <w:r>
        <w:rPr>
          <w:color w:val="1A1A1A"/>
          <w:spacing w:val="-4"/>
        </w:rPr>
        <w:t xml:space="preserve"> </w:t>
      </w:r>
      <w:r>
        <w:rPr>
          <w:color w:val="1A1A1A"/>
        </w:rPr>
        <w:t>essay's</w:t>
      </w:r>
      <w:r>
        <w:rPr>
          <w:color w:val="1A1A1A"/>
          <w:spacing w:val="-4"/>
        </w:rPr>
        <w:t xml:space="preserve"> </w:t>
      </w:r>
      <w:r>
        <w:rPr>
          <w:color w:val="1A1A1A"/>
        </w:rPr>
        <w:t>founding</w:t>
      </w:r>
      <w:r>
        <w:rPr>
          <w:color w:val="1A1A1A"/>
          <w:spacing w:val="-4"/>
        </w:rPr>
        <w:t xml:space="preserve"> </w:t>
      </w:r>
      <w:r>
        <w:rPr>
          <w:color w:val="1A1A1A"/>
        </w:rPr>
        <w:t>irony:</w:t>
      </w:r>
      <w:r>
        <w:rPr>
          <w:color w:val="1A1A1A"/>
          <w:spacing w:val="-4"/>
        </w:rPr>
        <w:t xml:space="preserve"> </w:t>
      </w:r>
      <w:r>
        <w:rPr>
          <w:color w:val="1A1A1A"/>
        </w:rPr>
        <w:t>the</w:t>
      </w:r>
      <w:r>
        <w:rPr>
          <w:color w:val="1A1A1A"/>
          <w:spacing w:val="-4"/>
        </w:rPr>
        <w:t xml:space="preserve"> </w:t>
      </w:r>
      <w:r>
        <w:rPr>
          <w:color w:val="1A1A1A"/>
        </w:rPr>
        <w:t>same</w:t>
      </w:r>
      <w:r>
        <w:rPr>
          <w:color w:val="1A1A1A"/>
          <w:spacing w:val="-4"/>
        </w:rPr>
        <w:t xml:space="preserve"> </w:t>
      </w:r>
      <w:r>
        <w:rPr>
          <w:color w:val="1A1A1A"/>
        </w:rPr>
        <w:t>ground</w:t>
      </w:r>
      <w:r>
        <w:rPr>
          <w:color w:val="1A1A1A"/>
          <w:spacing w:val="-4"/>
        </w:rPr>
        <w:t xml:space="preserve"> </w:t>
      </w:r>
      <w:r>
        <w:rPr>
          <w:color w:val="1A1A1A"/>
        </w:rPr>
        <w:t>was</w:t>
      </w:r>
      <w:r>
        <w:rPr>
          <w:color w:val="1A1A1A"/>
          <w:spacing w:val="-4"/>
        </w:rPr>
        <w:t xml:space="preserve"> </w:t>
      </w:r>
      <w:r>
        <w:rPr>
          <w:color w:val="1A1A1A"/>
        </w:rPr>
        <w:t>measured</w:t>
      </w:r>
      <w:r>
        <w:rPr>
          <w:color w:val="1A1A1A"/>
          <w:spacing w:val="-4"/>
        </w:rPr>
        <w:t xml:space="preserve"> </w:t>
      </w:r>
      <w:r>
        <w:rPr>
          <w:color w:val="1A1A1A"/>
        </w:rPr>
        <w:t>as</w:t>
      </w:r>
      <w:r>
        <w:rPr>
          <w:color w:val="1A1A1A"/>
          <w:spacing w:val="-4"/>
        </w:rPr>
        <w:t xml:space="preserve"> </w:t>
      </w:r>
      <w:r>
        <w:rPr>
          <w:color w:val="1A1A1A"/>
        </w:rPr>
        <w:t>an</w:t>
      </w:r>
      <w:r>
        <w:rPr>
          <w:color w:val="1A1A1A"/>
          <w:spacing w:val="-4"/>
        </w:rPr>
        <w:t xml:space="preserve"> </w:t>
      </w:r>
      <w:r>
        <w:rPr>
          <w:color w:val="1A1A1A"/>
        </w:rPr>
        <w:t>industrial</w:t>
      </w:r>
      <w:r>
        <w:rPr>
          <w:color w:val="1A1A1A"/>
          <w:spacing w:val="-4"/>
        </w:rPr>
        <w:t xml:space="preserve"> </w:t>
      </w:r>
      <w:r>
        <w:rPr>
          <w:color w:val="1A1A1A"/>
        </w:rPr>
        <w:t>floor</w:t>
      </w:r>
      <w:r>
        <w:rPr>
          <w:color w:val="1A1A1A"/>
          <w:spacing w:val="-4"/>
        </w:rPr>
        <w:t xml:space="preserve"> </w:t>
      </w:r>
      <w:r>
        <w:rPr>
          <w:color w:val="1A1A1A"/>
        </w:rPr>
        <w:t>and</w:t>
      </w:r>
      <w:r>
        <w:rPr>
          <w:color w:val="1A1A1A"/>
          <w:spacing w:val="-4"/>
        </w:rPr>
        <w:t xml:space="preserve"> </w:t>
      </w:r>
      <w:r>
        <w:rPr>
          <w:color w:val="1A1A1A"/>
        </w:rPr>
        <w:t>sold</w:t>
      </w:r>
      <w:r>
        <w:rPr>
          <w:color w:val="1A1A1A"/>
          <w:spacing w:val="-4"/>
        </w:rPr>
        <w:t xml:space="preserve"> </w:t>
      </w:r>
      <w:r>
        <w:rPr>
          <w:color w:val="1A1A1A"/>
        </w:rPr>
        <w:t>as</w:t>
      </w:r>
      <w:r>
        <w:rPr>
          <w:color w:val="1A1A1A"/>
          <w:spacing w:val="-4"/>
        </w:rPr>
        <w:t xml:space="preserve"> </w:t>
      </w:r>
      <w:r>
        <w:rPr>
          <w:color w:val="1A1A1A"/>
        </w:rPr>
        <w:t>a lemon grove in the same twelve months.</w:t>
      </w:r>
    </w:p>
    <w:p w14:paraId="59AE87F7" w14:textId="77777777" w:rsidR="0091338A" w:rsidRDefault="0091338A">
      <w:pPr>
        <w:pStyle w:val="BodyText"/>
      </w:pPr>
    </w:p>
    <w:p w14:paraId="17A303EC" w14:textId="77777777" w:rsidR="0091338A" w:rsidRDefault="0091338A">
      <w:pPr>
        <w:pStyle w:val="BodyText"/>
        <w:spacing w:before="128"/>
      </w:pPr>
    </w:p>
    <w:p w14:paraId="63DA2B81" w14:textId="77777777" w:rsidR="0091338A" w:rsidRDefault="00000000">
      <w:pPr>
        <w:spacing w:before="1"/>
        <w:ind w:left="335"/>
        <w:jc w:val="both"/>
        <w:rPr>
          <w:rFonts w:ascii="Arial"/>
          <w:b/>
          <w:sz w:val="14"/>
        </w:rPr>
      </w:pPr>
      <w:r>
        <w:rPr>
          <w:rFonts w:ascii="Arial"/>
          <w:b/>
          <w:color w:val="8A0000"/>
          <w:sz w:val="14"/>
        </w:rPr>
        <w:t xml:space="preserve">THE LAND BEFORE THE </w:t>
      </w:r>
      <w:r>
        <w:rPr>
          <w:rFonts w:ascii="Arial"/>
          <w:b/>
          <w:color w:val="8A0000"/>
          <w:spacing w:val="-4"/>
          <w:sz w:val="14"/>
        </w:rPr>
        <w:t>LENS</w:t>
      </w:r>
    </w:p>
    <w:p w14:paraId="43C3EB99" w14:textId="77777777" w:rsidR="0091338A" w:rsidRDefault="00000000">
      <w:pPr>
        <w:pStyle w:val="BodyText"/>
        <w:spacing w:before="10"/>
        <w:rPr>
          <w:rFonts w:ascii="Arial"/>
          <w:b/>
          <w:sz w:val="7"/>
        </w:rPr>
      </w:pPr>
      <w:r>
        <w:rPr>
          <w:rFonts w:ascii="Arial"/>
          <w:b/>
          <w:noProof/>
          <w:sz w:val="7"/>
        </w:rPr>
        <mc:AlternateContent>
          <mc:Choice Requires="wps">
            <w:drawing>
              <wp:anchor distT="0" distB="0" distL="0" distR="0" simplePos="0" relativeHeight="487589888" behindDoc="1" locked="0" layoutInCell="1" allowOverlap="1" wp14:anchorId="7C9D765E" wp14:editId="3FD2EF8E">
                <wp:simplePos x="0" y="0"/>
                <wp:positionH relativeFrom="page">
                  <wp:posOffset>1127760</wp:posOffset>
                </wp:positionH>
                <wp:positionV relativeFrom="paragraph">
                  <wp:posOffset>73194</wp:posOffset>
                </wp:positionV>
                <wp:extent cx="551688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7DFDAB73" id="Graphic 6" o:spid="_x0000_s1026" style="position:absolute;margin-left:88.8pt;margin-top:5.75pt;width:434.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" path="m,l5516880,e" filled="f" strokecolor="#dfdfdf" strokeweight=".25pt">
                <v:path arrowok="t"/>
                <w10:wrap type="topAndBottom" anchorx="page"/>
              </v:shape>
            </w:pict>
          </mc:Fallback>
        </mc:AlternateContent>
      </w:r>
    </w:p>
    <w:p w14:paraId="4E323076" w14:textId="77777777" w:rsidR="0091338A" w:rsidRDefault="0091338A">
      <w:pPr>
        <w:pStyle w:val="BodyText"/>
        <w:spacing w:before="23"/>
        <w:rPr>
          <w:rFonts w:ascii="Arial"/>
          <w:b/>
          <w:sz w:val="16"/>
        </w:rPr>
      </w:pPr>
    </w:p>
    <w:p w14:paraId="7679FD93" w14:textId="77777777" w:rsidR="0091338A" w:rsidRDefault="00000000">
      <w:pPr>
        <w:ind w:left="335"/>
        <w:rPr>
          <w:rFonts w:ascii="Arial"/>
          <w:b/>
          <w:sz w:val="16"/>
        </w:rPr>
      </w:pPr>
      <w:r>
        <w:rPr>
          <w:rFonts w:ascii="Arial"/>
          <w:b/>
          <w:color w:val="8A0000"/>
          <w:sz w:val="16"/>
        </w:rPr>
        <w:t xml:space="preserve">Nov 20 </w:t>
      </w:r>
      <w:r>
        <w:rPr>
          <w:rFonts w:ascii="Arial"/>
          <w:b/>
          <w:color w:val="8A0000"/>
          <w:spacing w:val="-4"/>
          <w:sz w:val="16"/>
        </w:rPr>
        <w:t>1890</w:t>
      </w:r>
    </w:p>
    <w:p w14:paraId="4101E105"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002256F6" w14:textId="77777777" w:rsidR="0091338A" w:rsidRDefault="00000000">
      <w:pPr>
        <w:spacing w:before="80"/>
        <w:ind w:left="335"/>
        <w:jc w:val="both"/>
        <w:rPr>
          <w:b/>
          <w:sz w:val="20"/>
        </w:rPr>
      </w:pPr>
      <w:r>
        <w:rPr>
          <w:b/>
          <w:color w:val="1A1A1A"/>
          <w:sz w:val="20"/>
        </w:rPr>
        <w:t xml:space="preserve">Our Indian Summer — A Ride in a Day as Perfect as if in June · Frostless </w:t>
      </w:r>
      <w:r>
        <w:rPr>
          <w:b/>
          <w:color w:val="1A1A1A"/>
          <w:spacing w:val="-2"/>
          <w:sz w:val="20"/>
        </w:rPr>
        <w:t>Foothills</w:t>
      </w:r>
    </w:p>
    <w:p w14:paraId="406EBC30" w14:textId="77777777" w:rsidR="0091338A" w:rsidRDefault="00000000">
      <w:pPr>
        <w:spacing w:before="109" w:line="307" w:lineRule="auto"/>
        <w:ind w:left="335" w:right="334"/>
        <w:jc w:val="both"/>
        <w:rPr>
          <w:sz w:val="19"/>
        </w:rPr>
      </w:pPr>
      <w:r>
        <w:rPr>
          <w:color w:val="1A1A1A"/>
          <w:sz w:val="19"/>
        </w:rPr>
        <w:t xml:space="preserve">Reporter rides through Cahuenga foothills near Colegrove with A. H. Denker. H. H. Wilcox sells 40 acres at Hollywood for $18,000 — $450/acre raw land. Reporter predicts $1,000/acre within five years and declares the foothills destined for millionaire villa residences: </w:t>
      </w:r>
      <w:r>
        <w:rPr>
          <w:i/>
          <w:color w:val="1A1A1A"/>
          <w:sz w:val="19"/>
        </w:rPr>
        <w:t xml:space="preserve">"There is not a spur of these foothills that will not bear as a crest the home of some millionaire." </w:t>
      </w:r>
      <w:r>
        <w:rPr>
          <w:color w:val="1A1A1A"/>
          <w:sz w:val="19"/>
        </w:rPr>
        <w:t>He was right about the destination. The floor made the money. The industry produced the wealth. The wealth went up the hill exactly as predicted.</w:t>
      </w:r>
    </w:p>
    <w:p w14:paraId="73364657" w14:textId="77777777" w:rsidR="0091338A" w:rsidRDefault="00000000">
      <w:pPr>
        <w:spacing w:before="78"/>
        <w:ind w:left="335"/>
        <w:rPr>
          <w:rFonts w:ascii="Arial" w:hAnsi="Arial"/>
          <w:sz w:val="15"/>
        </w:rPr>
      </w:pPr>
      <w:r>
        <w:rPr>
          <w:rFonts w:ascii="Arial" w:hAnsi="Arial"/>
          <w:color w:val="8A0000"/>
          <w:sz w:val="15"/>
        </w:rPr>
        <w:t xml:space="preserve">Prologue · Hills prediction correct · Floor mechanism </w:t>
      </w:r>
      <w:r>
        <w:rPr>
          <w:rFonts w:ascii="Arial" w:hAnsi="Arial"/>
          <w:color w:val="8A0000"/>
          <w:spacing w:val="-2"/>
          <w:sz w:val="15"/>
        </w:rPr>
        <w:t>invisible</w:t>
      </w:r>
    </w:p>
    <w:p w14:paraId="04357C15"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590400" behindDoc="1" locked="0" layoutInCell="1" allowOverlap="1" wp14:anchorId="1A3CFAB9" wp14:editId="306B4068">
                <wp:simplePos x="0" y="0"/>
                <wp:positionH relativeFrom="page">
                  <wp:posOffset>1127760</wp:posOffset>
                </wp:positionH>
                <wp:positionV relativeFrom="paragraph">
                  <wp:posOffset>116712</wp:posOffset>
                </wp:positionV>
                <wp:extent cx="551688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69592C04" id="Graphic 7" o:spid="_x0000_s1026" style="position:absolute;margin-left:88.8pt;margin-top:9.2pt;width:434.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12E5EA81" w14:textId="77777777" w:rsidR="0091338A" w:rsidRDefault="0091338A">
      <w:pPr>
        <w:pStyle w:val="BodyText"/>
        <w:spacing w:before="23"/>
        <w:rPr>
          <w:rFonts w:ascii="Arial"/>
          <w:sz w:val="16"/>
        </w:rPr>
      </w:pPr>
    </w:p>
    <w:p w14:paraId="1962052C" w14:textId="77777777" w:rsidR="0091338A" w:rsidRDefault="00000000">
      <w:pPr>
        <w:ind w:left="335"/>
        <w:rPr>
          <w:rFonts w:ascii="Arial"/>
          <w:b/>
          <w:sz w:val="16"/>
        </w:rPr>
      </w:pPr>
      <w:r>
        <w:rPr>
          <w:rFonts w:ascii="Arial"/>
          <w:b/>
          <w:color w:val="8A0000"/>
          <w:sz w:val="16"/>
        </w:rPr>
        <w:t xml:space="preserve">Apr 12 </w:t>
      </w:r>
      <w:r>
        <w:rPr>
          <w:rFonts w:ascii="Arial"/>
          <w:b/>
          <w:color w:val="8A0000"/>
          <w:spacing w:val="-4"/>
          <w:sz w:val="16"/>
        </w:rPr>
        <w:t>1891</w:t>
      </w:r>
    </w:p>
    <w:p w14:paraId="606D2633"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565F5BBA" w14:textId="77777777" w:rsidR="0091338A" w:rsidRDefault="00000000">
      <w:pPr>
        <w:spacing w:before="80"/>
        <w:ind w:left="335"/>
        <w:jc w:val="both"/>
        <w:rPr>
          <w:b/>
          <w:sz w:val="20"/>
        </w:rPr>
      </w:pPr>
      <w:r>
        <w:rPr>
          <w:b/>
          <w:color w:val="1A1A1A"/>
          <w:sz w:val="20"/>
        </w:rPr>
        <w:t xml:space="preserve">Morrison &amp; Chanslor — Hollywood as Agricultural Compass </w:t>
      </w:r>
      <w:r>
        <w:rPr>
          <w:b/>
          <w:color w:val="1A1A1A"/>
          <w:spacing w:val="-2"/>
          <w:sz w:val="20"/>
        </w:rPr>
        <w:t>Point</w:t>
      </w:r>
    </w:p>
    <w:p w14:paraId="234EC950" w14:textId="77777777" w:rsidR="0091338A" w:rsidRDefault="00000000">
      <w:pPr>
        <w:spacing w:before="109" w:line="307" w:lineRule="auto"/>
        <w:ind w:left="335" w:right="334"/>
        <w:jc w:val="both"/>
        <w:rPr>
          <w:sz w:val="19"/>
        </w:rPr>
      </w:pPr>
      <w:r>
        <w:rPr>
          <w:i/>
          <w:color w:val="1A1A1A"/>
          <w:sz w:val="19"/>
        </w:rPr>
        <w:t xml:space="preserve">"90 acres, frostless belt, improved, west of Hollywood — $30,000. 22 acres, adjoining Hollywood — $5,000." </w:t>
      </w:r>
      <w:r>
        <w:rPr>
          <w:color w:val="1A1A1A"/>
          <w:sz w:val="19"/>
        </w:rPr>
        <w:t>Hollywood used to locate orange groves for farm buyers. The word exists purely as a geographic reference for agricultural investment.</w:t>
      </w:r>
    </w:p>
    <w:p w14:paraId="208DB444" w14:textId="77777777" w:rsidR="0091338A" w:rsidRDefault="00000000">
      <w:pPr>
        <w:spacing w:before="78"/>
        <w:ind w:left="335"/>
        <w:rPr>
          <w:rFonts w:ascii="Arial" w:hAnsi="Arial"/>
          <w:sz w:val="15"/>
        </w:rPr>
      </w:pPr>
      <w:r>
        <w:rPr>
          <w:rFonts w:ascii="Arial" w:hAnsi="Arial"/>
          <w:color w:val="8A0000"/>
          <w:sz w:val="15"/>
        </w:rPr>
        <w:t xml:space="preserve">Prologue · Agricultural compass </w:t>
      </w:r>
      <w:r>
        <w:rPr>
          <w:rFonts w:ascii="Arial" w:hAnsi="Arial"/>
          <w:color w:val="8A0000"/>
          <w:spacing w:val="-2"/>
          <w:sz w:val="15"/>
        </w:rPr>
        <w:t>point</w:t>
      </w:r>
    </w:p>
    <w:p w14:paraId="77496300"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590912" behindDoc="1" locked="0" layoutInCell="1" allowOverlap="1" wp14:anchorId="1D92AE46" wp14:editId="1F347AC4">
                <wp:simplePos x="0" y="0"/>
                <wp:positionH relativeFrom="page">
                  <wp:posOffset>1127760</wp:posOffset>
                </wp:positionH>
                <wp:positionV relativeFrom="paragraph">
                  <wp:posOffset>116276</wp:posOffset>
                </wp:positionV>
                <wp:extent cx="551688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B103EA8" id="Graphic 8" o:spid="_x0000_s1026" style="position:absolute;margin-left:88.8pt;margin-top:9.15pt;width:434.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5567F015" w14:textId="77777777" w:rsidR="0091338A" w:rsidRDefault="0091338A">
      <w:pPr>
        <w:pStyle w:val="BodyText"/>
        <w:spacing w:before="23"/>
        <w:rPr>
          <w:rFonts w:ascii="Arial"/>
          <w:sz w:val="16"/>
        </w:rPr>
      </w:pPr>
    </w:p>
    <w:p w14:paraId="0F7243DA" w14:textId="77777777" w:rsidR="0091338A" w:rsidRDefault="00000000">
      <w:pPr>
        <w:ind w:left="335"/>
        <w:rPr>
          <w:rFonts w:ascii="Arial"/>
          <w:b/>
          <w:sz w:val="16"/>
        </w:rPr>
      </w:pPr>
      <w:r>
        <w:rPr>
          <w:rFonts w:ascii="Arial"/>
          <w:b/>
          <w:color w:val="8A0000"/>
          <w:sz w:val="16"/>
        </w:rPr>
        <w:t xml:space="preserve">Jul 3 </w:t>
      </w:r>
      <w:r>
        <w:rPr>
          <w:rFonts w:ascii="Arial"/>
          <w:b/>
          <w:color w:val="8A0000"/>
          <w:spacing w:val="-4"/>
          <w:sz w:val="16"/>
        </w:rPr>
        <w:t>1892</w:t>
      </w:r>
    </w:p>
    <w:p w14:paraId="2DA1BD17"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30DFEC5B" w14:textId="77777777" w:rsidR="0091338A" w:rsidRDefault="00000000">
      <w:pPr>
        <w:spacing w:before="80"/>
        <w:ind w:left="335"/>
        <w:jc w:val="both"/>
        <w:rPr>
          <w:b/>
          <w:sz w:val="20"/>
        </w:rPr>
      </w:pPr>
      <w:r>
        <w:rPr>
          <w:b/>
          <w:color w:val="1A1A1A"/>
          <w:sz w:val="20"/>
        </w:rPr>
        <w:t xml:space="preserve">Fair Cahuenga — Hammel &amp; Denker Ranch · The Sicily of </w:t>
      </w:r>
      <w:r>
        <w:rPr>
          <w:b/>
          <w:color w:val="1A1A1A"/>
          <w:spacing w:val="-2"/>
          <w:sz w:val="20"/>
        </w:rPr>
        <w:t>America</w:t>
      </w:r>
    </w:p>
    <w:p w14:paraId="197B2019" w14:textId="77777777" w:rsidR="0091338A" w:rsidRDefault="00000000">
      <w:pPr>
        <w:spacing w:before="109"/>
        <w:ind w:left="335"/>
        <w:jc w:val="both"/>
        <w:rPr>
          <w:sz w:val="19"/>
        </w:rPr>
      </w:pPr>
      <w:r>
        <w:rPr>
          <w:color w:val="1A1A1A"/>
          <w:sz w:val="19"/>
        </w:rPr>
        <w:lastRenderedPageBreak/>
        <w:t>Cahuenga</w:t>
      </w:r>
      <w:r>
        <w:rPr>
          <w:color w:val="1A1A1A"/>
          <w:spacing w:val="55"/>
          <w:sz w:val="19"/>
        </w:rPr>
        <w:t xml:space="preserve"> </w:t>
      </w:r>
      <w:r>
        <w:rPr>
          <w:color w:val="1A1A1A"/>
          <w:sz w:val="19"/>
        </w:rPr>
        <w:t>valley</w:t>
      </w:r>
      <w:r>
        <w:rPr>
          <w:color w:val="1A1A1A"/>
          <w:spacing w:val="55"/>
          <w:sz w:val="19"/>
        </w:rPr>
        <w:t xml:space="preserve"> </w:t>
      </w:r>
      <w:r>
        <w:rPr>
          <w:color w:val="1A1A1A"/>
          <w:sz w:val="19"/>
        </w:rPr>
        <w:t>floor:</w:t>
      </w:r>
      <w:r>
        <w:rPr>
          <w:color w:val="1A1A1A"/>
          <w:spacing w:val="55"/>
          <w:sz w:val="19"/>
        </w:rPr>
        <w:t xml:space="preserve"> </w:t>
      </w:r>
      <w:r>
        <w:rPr>
          <w:color w:val="1A1A1A"/>
          <w:sz w:val="19"/>
        </w:rPr>
        <w:t>1,000</w:t>
      </w:r>
      <w:r>
        <w:rPr>
          <w:color w:val="1A1A1A"/>
          <w:spacing w:val="55"/>
          <w:sz w:val="19"/>
        </w:rPr>
        <w:t xml:space="preserve"> </w:t>
      </w:r>
      <w:r>
        <w:rPr>
          <w:color w:val="1A1A1A"/>
          <w:sz w:val="19"/>
        </w:rPr>
        <w:t>acres</w:t>
      </w:r>
      <w:r>
        <w:rPr>
          <w:color w:val="1A1A1A"/>
          <w:spacing w:val="55"/>
          <w:sz w:val="19"/>
        </w:rPr>
        <w:t xml:space="preserve"> </w:t>
      </w:r>
      <w:r>
        <w:rPr>
          <w:color w:val="1A1A1A"/>
          <w:sz w:val="19"/>
        </w:rPr>
        <w:t>of</w:t>
      </w:r>
      <w:r>
        <w:rPr>
          <w:color w:val="1A1A1A"/>
          <w:spacing w:val="55"/>
          <w:sz w:val="19"/>
        </w:rPr>
        <w:t xml:space="preserve"> </w:t>
      </w:r>
      <w:r>
        <w:rPr>
          <w:color w:val="1A1A1A"/>
          <w:sz w:val="19"/>
        </w:rPr>
        <w:t>valley</w:t>
      </w:r>
      <w:r>
        <w:rPr>
          <w:color w:val="1A1A1A"/>
          <w:spacing w:val="55"/>
          <w:sz w:val="19"/>
        </w:rPr>
        <w:t xml:space="preserve"> </w:t>
      </w:r>
      <w:r>
        <w:rPr>
          <w:color w:val="1A1A1A"/>
          <w:sz w:val="19"/>
        </w:rPr>
        <w:t>land,</w:t>
      </w:r>
      <w:r>
        <w:rPr>
          <w:color w:val="1A1A1A"/>
          <w:spacing w:val="55"/>
          <w:sz w:val="19"/>
        </w:rPr>
        <w:t xml:space="preserve"> </w:t>
      </w:r>
      <w:r>
        <w:rPr>
          <w:color w:val="1A1A1A"/>
          <w:sz w:val="19"/>
        </w:rPr>
        <w:t>winter</w:t>
      </w:r>
      <w:r>
        <w:rPr>
          <w:color w:val="1A1A1A"/>
          <w:spacing w:val="55"/>
          <w:sz w:val="19"/>
        </w:rPr>
        <w:t xml:space="preserve"> </w:t>
      </w:r>
      <w:r>
        <w:rPr>
          <w:color w:val="1A1A1A"/>
          <w:sz w:val="19"/>
        </w:rPr>
        <w:t>vegetables</w:t>
      </w:r>
      <w:r>
        <w:rPr>
          <w:color w:val="1A1A1A"/>
          <w:spacing w:val="55"/>
          <w:sz w:val="19"/>
        </w:rPr>
        <w:t xml:space="preserve"> </w:t>
      </w:r>
      <w:r>
        <w:rPr>
          <w:color w:val="1A1A1A"/>
          <w:sz w:val="19"/>
        </w:rPr>
        <w:t>shipping</w:t>
      </w:r>
      <w:r>
        <w:rPr>
          <w:color w:val="1A1A1A"/>
          <w:spacing w:val="55"/>
          <w:sz w:val="19"/>
        </w:rPr>
        <w:t xml:space="preserve"> </w:t>
      </w:r>
      <w:r>
        <w:rPr>
          <w:color w:val="1A1A1A"/>
          <w:sz w:val="19"/>
        </w:rPr>
        <w:t>to</w:t>
      </w:r>
      <w:r>
        <w:rPr>
          <w:color w:val="1A1A1A"/>
          <w:spacing w:val="55"/>
          <w:sz w:val="19"/>
        </w:rPr>
        <w:t xml:space="preserve"> </w:t>
      </w:r>
      <w:r>
        <w:rPr>
          <w:color w:val="1A1A1A"/>
          <w:sz w:val="19"/>
        </w:rPr>
        <w:t>Boston</w:t>
      </w:r>
      <w:r>
        <w:rPr>
          <w:color w:val="1A1A1A"/>
          <w:spacing w:val="55"/>
          <w:sz w:val="19"/>
        </w:rPr>
        <w:t xml:space="preserve"> </w:t>
      </w:r>
      <w:r>
        <w:rPr>
          <w:color w:val="1A1A1A"/>
          <w:sz w:val="19"/>
        </w:rPr>
        <w:t>and</w:t>
      </w:r>
      <w:r>
        <w:rPr>
          <w:color w:val="1A1A1A"/>
          <w:spacing w:val="55"/>
          <w:sz w:val="19"/>
        </w:rPr>
        <w:t xml:space="preserve"> </w:t>
      </w:r>
      <w:r>
        <w:rPr>
          <w:color w:val="1A1A1A"/>
          <w:sz w:val="19"/>
        </w:rPr>
        <w:t>Chicago</w:t>
      </w:r>
      <w:r>
        <w:rPr>
          <w:color w:val="1A1A1A"/>
          <w:spacing w:val="55"/>
          <w:sz w:val="19"/>
        </w:rPr>
        <w:t xml:space="preserve"> </w:t>
      </w:r>
      <w:r>
        <w:rPr>
          <w:color w:val="1A1A1A"/>
          <w:spacing w:val="-5"/>
          <w:sz w:val="19"/>
        </w:rPr>
        <w:t>at</w:t>
      </w:r>
    </w:p>
    <w:p w14:paraId="238B2C09" w14:textId="77777777" w:rsidR="0091338A" w:rsidRDefault="00000000">
      <w:pPr>
        <w:spacing w:before="61" w:line="307" w:lineRule="auto"/>
        <w:ind w:left="335" w:right="334"/>
        <w:jc w:val="both"/>
        <w:rPr>
          <w:sz w:val="19"/>
        </w:rPr>
      </w:pPr>
      <w:r>
        <w:rPr>
          <w:color w:val="1A1A1A"/>
          <w:sz w:val="19"/>
        </w:rPr>
        <w:t xml:space="preserve">$0.03/pound freight. Ten acres of peas netting $2,500 profit. </w:t>
      </w:r>
      <w:r>
        <w:rPr>
          <w:i/>
          <w:color w:val="1A1A1A"/>
          <w:sz w:val="19"/>
        </w:rPr>
        <w:t xml:space="preserve">"The two great needs of this fertile valley are transportation and irrigation facilities." </w:t>
      </w:r>
      <w:r>
        <w:rPr>
          <w:color w:val="1A1A1A"/>
          <w:sz w:val="19"/>
        </w:rPr>
        <w:t>The valley's two great needs in 1892 become two different things to two different industries on the same ground.</w:t>
      </w:r>
    </w:p>
    <w:p w14:paraId="2D251DA7" w14:textId="77777777" w:rsidR="0091338A" w:rsidRDefault="00000000">
      <w:pPr>
        <w:spacing w:before="78"/>
        <w:ind w:left="335"/>
        <w:rPr>
          <w:rFonts w:ascii="Arial" w:hAnsi="Arial"/>
          <w:sz w:val="15"/>
        </w:rPr>
      </w:pPr>
      <w:r>
        <w:rPr>
          <w:rFonts w:ascii="Arial" w:hAnsi="Arial"/>
          <w:color w:val="8A0000"/>
          <w:sz w:val="15"/>
        </w:rPr>
        <w:t xml:space="preserve">Prologue · Sicily of America · Transportation problem </w:t>
      </w:r>
      <w:r>
        <w:rPr>
          <w:rFonts w:ascii="Arial" w:hAnsi="Arial"/>
          <w:color w:val="8A0000"/>
          <w:spacing w:val="-2"/>
          <w:sz w:val="15"/>
        </w:rPr>
        <w:t>named</w:t>
      </w:r>
    </w:p>
    <w:p w14:paraId="03EF54FB"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591424" behindDoc="1" locked="0" layoutInCell="1" allowOverlap="1" wp14:anchorId="3B5661AF" wp14:editId="7BEE3E0D">
                <wp:simplePos x="0" y="0"/>
                <wp:positionH relativeFrom="page">
                  <wp:posOffset>1127760</wp:posOffset>
                </wp:positionH>
                <wp:positionV relativeFrom="paragraph">
                  <wp:posOffset>116605</wp:posOffset>
                </wp:positionV>
                <wp:extent cx="55168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EBD6928" id="Graphic 9" o:spid="_x0000_s1026" style="position:absolute;margin-left:88.8pt;margin-top:9.2pt;width:434.4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0F9BD556" w14:textId="77777777" w:rsidR="0091338A" w:rsidRDefault="0091338A">
      <w:pPr>
        <w:pStyle w:val="BodyText"/>
        <w:rPr>
          <w:rFonts w:ascii="Arial"/>
          <w:sz w:val="13"/>
        </w:rPr>
        <w:sectPr w:rsidR="0091338A">
          <w:pgSz w:w="12240" w:h="15840"/>
          <w:pgMar w:top="1340" w:right="1440" w:bottom="920" w:left="1440" w:header="0" w:footer="728" w:gutter="0"/>
          <w:cols w:space="720"/>
        </w:sectPr>
      </w:pPr>
    </w:p>
    <w:p w14:paraId="685407E6" w14:textId="77777777" w:rsidR="0091338A" w:rsidRDefault="00000000">
      <w:pPr>
        <w:spacing w:before="66"/>
        <w:ind w:left="335"/>
        <w:rPr>
          <w:rFonts w:ascii="Arial"/>
          <w:b/>
          <w:sz w:val="16"/>
        </w:rPr>
      </w:pPr>
      <w:r>
        <w:rPr>
          <w:rFonts w:ascii="Arial"/>
          <w:b/>
          <w:color w:val="8A0000"/>
          <w:sz w:val="16"/>
        </w:rPr>
        <w:lastRenderedPageBreak/>
        <w:t xml:space="preserve">Feb 3 </w:t>
      </w:r>
      <w:r>
        <w:rPr>
          <w:rFonts w:ascii="Arial"/>
          <w:b/>
          <w:color w:val="8A0000"/>
          <w:spacing w:val="-4"/>
          <w:sz w:val="16"/>
        </w:rPr>
        <w:t>1893</w:t>
      </w:r>
    </w:p>
    <w:p w14:paraId="7AC00394"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33563CBA" w14:textId="77777777" w:rsidR="0091338A" w:rsidRDefault="00000000">
      <w:pPr>
        <w:spacing w:before="79"/>
        <w:ind w:left="335"/>
        <w:jc w:val="both"/>
        <w:rPr>
          <w:b/>
          <w:sz w:val="20"/>
        </w:rPr>
      </w:pPr>
      <w:r>
        <w:rPr>
          <w:b/>
          <w:color w:val="1A1A1A"/>
          <w:sz w:val="20"/>
        </w:rPr>
        <w:t xml:space="preserve">Colegrove — Bounteous Nature · The Lemon District </w:t>
      </w:r>
      <w:r>
        <w:rPr>
          <w:b/>
          <w:color w:val="1A1A1A"/>
          <w:spacing w:val="-4"/>
          <w:sz w:val="20"/>
        </w:rPr>
        <w:t>Plan</w:t>
      </w:r>
    </w:p>
    <w:p w14:paraId="0E647E12" w14:textId="77777777" w:rsidR="0091338A" w:rsidRDefault="00000000">
      <w:pPr>
        <w:spacing w:before="109" w:line="307" w:lineRule="auto"/>
        <w:ind w:left="335" w:right="334"/>
        <w:jc w:val="both"/>
        <w:rPr>
          <w:sz w:val="19"/>
        </w:rPr>
      </w:pPr>
      <w:r>
        <w:rPr>
          <w:i/>
          <w:color w:val="1A1A1A"/>
          <w:sz w:val="19"/>
        </w:rPr>
        <w:t xml:space="preserve">"In the early spring a large acreage will be planted to lemons... it looks as if the Cahuenga valley would, in a few years, take the lead in the production of that most useful fruit." </w:t>
      </w:r>
      <w:r>
        <w:rPr>
          <w:color w:val="1A1A1A"/>
          <w:sz w:val="19"/>
        </w:rPr>
        <w:t>The dummy road to Hollywood already running packed Sunday trains. The Cahuenga valley actively converting itself into a lemon district on terrain the federal government will survey as an industrial floor fourteen months later.</w:t>
      </w:r>
    </w:p>
    <w:p w14:paraId="40452B7E" w14:textId="77777777" w:rsidR="0091338A" w:rsidRDefault="00000000">
      <w:pPr>
        <w:spacing w:before="78"/>
        <w:ind w:left="335"/>
        <w:rPr>
          <w:rFonts w:ascii="Arial" w:hAnsi="Arial"/>
          <w:sz w:val="15"/>
        </w:rPr>
      </w:pPr>
      <w:r>
        <w:rPr>
          <w:rFonts w:ascii="Arial" w:hAnsi="Arial"/>
          <w:color w:val="8A0000"/>
          <w:sz w:val="15"/>
        </w:rPr>
        <w:t xml:space="preserve">Prologue · Active lemon conversion · Proto-transit </w:t>
      </w:r>
      <w:r>
        <w:rPr>
          <w:rFonts w:ascii="Arial" w:hAnsi="Arial"/>
          <w:color w:val="8A0000"/>
          <w:spacing w:val="-2"/>
          <w:sz w:val="15"/>
        </w:rPr>
        <w:t>running</w:t>
      </w:r>
    </w:p>
    <w:p w14:paraId="38A24808"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591936" behindDoc="1" locked="0" layoutInCell="1" allowOverlap="1" wp14:anchorId="7DCF83DC" wp14:editId="1D029AF7">
                <wp:simplePos x="0" y="0"/>
                <wp:positionH relativeFrom="page">
                  <wp:posOffset>1127760</wp:posOffset>
                </wp:positionH>
                <wp:positionV relativeFrom="paragraph">
                  <wp:posOffset>116802</wp:posOffset>
                </wp:positionV>
                <wp:extent cx="551688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2C433D4" id="Graphic 10" o:spid="_x0000_s1026" style="position:absolute;margin-left:88.8pt;margin-top:9.2pt;width:434.4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44B22AC8" w14:textId="77777777" w:rsidR="0091338A" w:rsidRDefault="0091338A">
      <w:pPr>
        <w:pStyle w:val="BodyText"/>
        <w:spacing w:before="23"/>
        <w:rPr>
          <w:rFonts w:ascii="Arial"/>
          <w:sz w:val="16"/>
        </w:rPr>
      </w:pPr>
    </w:p>
    <w:p w14:paraId="02200643" w14:textId="77777777" w:rsidR="0091338A" w:rsidRDefault="00000000">
      <w:pPr>
        <w:ind w:left="335"/>
        <w:rPr>
          <w:rFonts w:ascii="Arial"/>
          <w:b/>
          <w:sz w:val="16"/>
        </w:rPr>
      </w:pPr>
      <w:r>
        <w:rPr>
          <w:rFonts w:ascii="Arial"/>
          <w:b/>
          <w:color w:val="8A0000"/>
          <w:sz w:val="16"/>
        </w:rPr>
        <w:t xml:space="preserve">May </w:t>
      </w:r>
      <w:r>
        <w:rPr>
          <w:rFonts w:ascii="Arial"/>
          <w:b/>
          <w:color w:val="8A0000"/>
          <w:spacing w:val="-4"/>
          <w:sz w:val="16"/>
        </w:rPr>
        <w:t>1894</w:t>
      </w:r>
    </w:p>
    <w:p w14:paraId="219CF662" w14:textId="77777777" w:rsidR="0091338A" w:rsidRDefault="00000000">
      <w:pPr>
        <w:spacing w:before="76"/>
        <w:ind w:left="335"/>
        <w:rPr>
          <w:rFonts w:ascii="Arial"/>
          <w:b/>
          <w:sz w:val="16"/>
        </w:rPr>
      </w:pPr>
      <w:r>
        <w:rPr>
          <w:rFonts w:ascii="Arial"/>
          <w:b/>
          <w:color w:val="444444"/>
          <w:sz w:val="16"/>
        </w:rPr>
        <w:t xml:space="preserve">USGS Federal </w:t>
      </w:r>
      <w:r>
        <w:rPr>
          <w:rFonts w:ascii="Arial"/>
          <w:b/>
          <w:color w:val="444444"/>
          <w:spacing w:val="-2"/>
          <w:sz w:val="16"/>
        </w:rPr>
        <w:t>Survey</w:t>
      </w:r>
    </w:p>
    <w:p w14:paraId="1DA4D05E" w14:textId="77777777" w:rsidR="0091338A" w:rsidRDefault="00000000">
      <w:pPr>
        <w:spacing w:before="80"/>
        <w:ind w:left="335"/>
        <w:jc w:val="both"/>
        <w:rPr>
          <w:b/>
          <w:sz w:val="20"/>
        </w:rPr>
      </w:pPr>
      <w:r>
        <w:rPr>
          <w:b/>
          <w:color w:val="1A1A1A"/>
          <w:sz w:val="20"/>
        </w:rPr>
        <w:t xml:space="preserve">Los Angeles Quadrangle Filed · 356 ft · 0% Grade · Industrial Floor </w:t>
      </w:r>
      <w:r>
        <w:rPr>
          <w:b/>
          <w:color w:val="1A1A1A"/>
          <w:spacing w:val="-2"/>
          <w:sz w:val="20"/>
        </w:rPr>
        <w:t>Documented</w:t>
      </w:r>
    </w:p>
    <w:p w14:paraId="56DA6A8F" w14:textId="77777777" w:rsidR="0091338A" w:rsidRDefault="00000000">
      <w:pPr>
        <w:spacing w:before="109" w:line="307" w:lineRule="auto"/>
        <w:ind w:left="335" w:right="334"/>
        <w:jc w:val="both"/>
        <w:rPr>
          <w:sz w:val="19"/>
        </w:rPr>
      </w:pPr>
      <w:r>
        <w:rPr>
          <w:color w:val="1A1A1A"/>
          <w:sz w:val="19"/>
        </w:rPr>
        <w:t xml:space="preserve">Scale 1:62,500. Contour interval 25 ft. Hollywood/Colegrove: </w:t>
      </w:r>
      <w:r>
        <w:rPr>
          <w:b/>
          <w:color w:val="1A1A1A"/>
          <w:sz w:val="19"/>
        </w:rPr>
        <w:t xml:space="preserve">356-ft spot elevation, zero contour lines, 0% grade. </w:t>
      </w:r>
      <w:r>
        <w:rPr>
          <w:color w:val="1A1A1A"/>
          <w:sz w:val="19"/>
        </w:rPr>
        <w:t>Edendale/Ivanhoe canyon: ~500 ft floor, 734 ft Los Felis ridge. The surveyor measures the Industrial Floor. Nobody in the motion picture industry exists yet to care. The terrain does not know it is being measured.</w:t>
      </w:r>
    </w:p>
    <w:p w14:paraId="1436C392" w14:textId="77777777" w:rsidR="0091338A" w:rsidRDefault="00000000">
      <w:pPr>
        <w:spacing w:before="78"/>
        <w:ind w:left="335"/>
        <w:rPr>
          <w:rFonts w:ascii="Arial" w:hAnsi="Arial"/>
          <w:sz w:val="15"/>
        </w:rPr>
      </w:pPr>
      <w:r>
        <w:rPr>
          <w:rFonts w:ascii="Arial" w:hAnsi="Arial"/>
          <w:color w:val="8A0000"/>
          <w:sz w:val="15"/>
        </w:rPr>
        <w:t xml:space="preserve">Primary survey · 356 ft documented · 17 years before </w:t>
      </w:r>
      <w:r>
        <w:rPr>
          <w:rFonts w:ascii="Arial" w:hAnsi="Arial"/>
          <w:color w:val="8A0000"/>
          <w:spacing w:val="-2"/>
          <w:sz w:val="15"/>
        </w:rPr>
        <w:t>DeMille</w:t>
      </w:r>
    </w:p>
    <w:p w14:paraId="13F986CB"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592448" behindDoc="1" locked="0" layoutInCell="1" allowOverlap="1" wp14:anchorId="07FFBBF1" wp14:editId="78D9C797">
                <wp:simplePos x="0" y="0"/>
                <wp:positionH relativeFrom="page">
                  <wp:posOffset>1127760</wp:posOffset>
                </wp:positionH>
                <wp:positionV relativeFrom="paragraph">
                  <wp:posOffset>116276</wp:posOffset>
                </wp:positionV>
                <wp:extent cx="551688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3B7A38D" id="Graphic 11" o:spid="_x0000_s1026" style="position:absolute;margin-left:88.8pt;margin-top:9.15pt;width:434.4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66B4C98C" w14:textId="77777777" w:rsidR="0091338A" w:rsidRDefault="0091338A">
      <w:pPr>
        <w:pStyle w:val="BodyText"/>
        <w:spacing w:before="23"/>
        <w:rPr>
          <w:rFonts w:ascii="Arial"/>
          <w:sz w:val="16"/>
        </w:rPr>
      </w:pPr>
    </w:p>
    <w:p w14:paraId="40A4FBB7" w14:textId="77777777" w:rsidR="0091338A" w:rsidRDefault="00000000">
      <w:pPr>
        <w:ind w:left="335"/>
        <w:rPr>
          <w:rFonts w:ascii="Arial"/>
          <w:b/>
          <w:sz w:val="16"/>
        </w:rPr>
      </w:pPr>
      <w:r>
        <w:rPr>
          <w:rFonts w:ascii="Arial"/>
          <w:b/>
          <w:color w:val="8A0000"/>
          <w:sz w:val="16"/>
        </w:rPr>
        <w:t xml:space="preserve">Dec 16 </w:t>
      </w:r>
      <w:r>
        <w:rPr>
          <w:rFonts w:ascii="Arial"/>
          <w:b/>
          <w:color w:val="8A0000"/>
          <w:spacing w:val="-4"/>
          <w:sz w:val="16"/>
        </w:rPr>
        <w:t>1894</w:t>
      </w:r>
    </w:p>
    <w:p w14:paraId="14597EFD"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48696BC7" w14:textId="77777777" w:rsidR="0091338A" w:rsidRDefault="00000000">
      <w:pPr>
        <w:spacing w:before="80" w:line="331" w:lineRule="auto"/>
        <w:ind w:left="335" w:right="334"/>
        <w:rPr>
          <w:sz w:val="19"/>
        </w:rPr>
      </w:pPr>
      <w:r>
        <w:rPr>
          <w:b/>
          <w:color w:val="1A1A1A"/>
          <w:sz w:val="20"/>
        </w:rPr>
        <w:t xml:space="preserve">Brodtbeck &amp; McConnell — Ten Acres Lemon Land at Hollywood, on Sunset Boulevard · $300/Acre </w:t>
      </w:r>
      <w:r>
        <w:rPr>
          <w:color w:val="1A1A1A"/>
          <w:sz w:val="19"/>
        </w:rPr>
        <w:t>Same</w:t>
      </w:r>
      <w:r>
        <w:rPr>
          <w:color w:val="1A1A1A"/>
          <w:spacing w:val="-2"/>
          <w:sz w:val="19"/>
        </w:rPr>
        <w:t xml:space="preserve"> </w:t>
      </w:r>
      <w:r>
        <w:rPr>
          <w:color w:val="1A1A1A"/>
          <w:sz w:val="19"/>
        </w:rPr>
        <w:t>year</w:t>
      </w:r>
      <w:r>
        <w:rPr>
          <w:color w:val="1A1A1A"/>
          <w:spacing w:val="-2"/>
          <w:sz w:val="19"/>
        </w:rPr>
        <w:t xml:space="preserve"> </w:t>
      </w:r>
      <w:r>
        <w:rPr>
          <w:color w:val="1A1A1A"/>
          <w:sz w:val="19"/>
        </w:rPr>
        <w:t>as</w:t>
      </w:r>
      <w:r>
        <w:rPr>
          <w:color w:val="1A1A1A"/>
          <w:spacing w:val="-2"/>
          <w:sz w:val="19"/>
        </w:rPr>
        <w:t xml:space="preserve"> </w:t>
      </w:r>
      <w:r>
        <w:rPr>
          <w:color w:val="1A1A1A"/>
          <w:sz w:val="19"/>
        </w:rPr>
        <w:t>the</w:t>
      </w:r>
      <w:r>
        <w:rPr>
          <w:color w:val="1A1A1A"/>
          <w:spacing w:val="-2"/>
          <w:sz w:val="19"/>
        </w:rPr>
        <w:t xml:space="preserve"> </w:t>
      </w:r>
      <w:r>
        <w:rPr>
          <w:color w:val="1A1A1A"/>
          <w:sz w:val="19"/>
        </w:rPr>
        <w:t>USGS</w:t>
      </w:r>
      <w:r>
        <w:rPr>
          <w:color w:val="1A1A1A"/>
          <w:spacing w:val="-2"/>
          <w:sz w:val="19"/>
        </w:rPr>
        <w:t xml:space="preserve"> </w:t>
      </w:r>
      <w:r>
        <w:rPr>
          <w:color w:val="1A1A1A"/>
          <w:sz w:val="19"/>
        </w:rPr>
        <w:t>survey.</w:t>
      </w:r>
      <w:r>
        <w:rPr>
          <w:color w:val="1A1A1A"/>
          <w:spacing w:val="-2"/>
          <w:sz w:val="19"/>
        </w:rPr>
        <w:t xml:space="preserve"> </w:t>
      </w:r>
      <w:r>
        <w:rPr>
          <w:color w:val="1A1A1A"/>
          <w:sz w:val="19"/>
        </w:rPr>
        <w:t>Seven</w:t>
      </w:r>
      <w:r>
        <w:rPr>
          <w:color w:val="1A1A1A"/>
          <w:spacing w:val="-2"/>
          <w:sz w:val="19"/>
        </w:rPr>
        <w:t xml:space="preserve"> </w:t>
      </w:r>
      <w:r>
        <w:rPr>
          <w:color w:val="1A1A1A"/>
          <w:sz w:val="19"/>
        </w:rPr>
        <w:t>months</w:t>
      </w:r>
      <w:r>
        <w:rPr>
          <w:color w:val="1A1A1A"/>
          <w:spacing w:val="-2"/>
          <w:sz w:val="19"/>
        </w:rPr>
        <w:t xml:space="preserve"> </w:t>
      </w:r>
      <w:r>
        <w:rPr>
          <w:color w:val="1A1A1A"/>
          <w:sz w:val="19"/>
        </w:rPr>
        <w:t>after</w:t>
      </w:r>
      <w:r>
        <w:rPr>
          <w:color w:val="1A1A1A"/>
          <w:spacing w:val="-2"/>
          <w:sz w:val="19"/>
        </w:rPr>
        <w:t xml:space="preserve"> </w:t>
      </w:r>
      <w:r>
        <w:rPr>
          <w:color w:val="1A1A1A"/>
          <w:sz w:val="19"/>
        </w:rPr>
        <w:t>the</w:t>
      </w:r>
      <w:r>
        <w:rPr>
          <w:color w:val="1A1A1A"/>
          <w:spacing w:val="-2"/>
          <w:sz w:val="19"/>
        </w:rPr>
        <w:t xml:space="preserve"> </w:t>
      </w:r>
      <w:r>
        <w:rPr>
          <w:color w:val="1A1A1A"/>
          <w:sz w:val="19"/>
        </w:rPr>
        <w:t>federal</w:t>
      </w:r>
      <w:r>
        <w:rPr>
          <w:color w:val="1A1A1A"/>
          <w:spacing w:val="-2"/>
          <w:sz w:val="19"/>
        </w:rPr>
        <w:t xml:space="preserve"> </w:t>
      </w:r>
      <w:r>
        <w:rPr>
          <w:color w:val="1A1A1A"/>
          <w:sz w:val="19"/>
        </w:rPr>
        <w:t>filing.</w:t>
      </w:r>
      <w:r>
        <w:rPr>
          <w:color w:val="1A1A1A"/>
          <w:spacing w:val="-2"/>
          <w:sz w:val="19"/>
        </w:rPr>
        <w:t xml:space="preserve"> </w:t>
      </w:r>
      <w:r>
        <w:rPr>
          <w:color w:val="1A1A1A"/>
          <w:sz w:val="19"/>
        </w:rPr>
        <w:t>The</w:t>
      </w:r>
      <w:r>
        <w:rPr>
          <w:color w:val="1A1A1A"/>
          <w:spacing w:val="-2"/>
          <w:sz w:val="19"/>
        </w:rPr>
        <w:t xml:space="preserve"> </w:t>
      </w:r>
      <w:r>
        <w:rPr>
          <w:color w:val="1A1A1A"/>
          <w:sz w:val="19"/>
        </w:rPr>
        <w:t>surveyor</w:t>
      </w:r>
      <w:r>
        <w:rPr>
          <w:color w:val="1A1A1A"/>
          <w:spacing w:val="-2"/>
          <w:sz w:val="19"/>
        </w:rPr>
        <w:t xml:space="preserve"> </w:t>
      </w:r>
      <w:r>
        <w:rPr>
          <w:color w:val="1A1A1A"/>
          <w:sz w:val="19"/>
        </w:rPr>
        <w:t>saw</w:t>
      </w:r>
      <w:r>
        <w:rPr>
          <w:color w:val="1A1A1A"/>
          <w:spacing w:val="-2"/>
          <w:sz w:val="19"/>
        </w:rPr>
        <w:t xml:space="preserve"> </w:t>
      </w:r>
      <w:r>
        <w:rPr>
          <w:color w:val="1A1A1A"/>
          <w:sz w:val="19"/>
        </w:rPr>
        <w:t>elevation,</w:t>
      </w:r>
      <w:r>
        <w:rPr>
          <w:color w:val="1A1A1A"/>
          <w:spacing w:val="-2"/>
          <w:sz w:val="19"/>
        </w:rPr>
        <w:t xml:space="preserve"> </w:t>
      </w:r>
      <w:r>
        <w:rPr>
          <w:color w:val="1A1A1A"/>
          <w:sz w:val="19"/>
        </w:rPr>
        <w:t>grade,</w:t>
      </w:r>
      <w:r>
        <w:rPr>
          <w:color w:val="1A1A1A"/>
          <w:spacing w:val="-2"/>
          <w:sz w:val="19"/>
        </w:rPr>
        <w:t xml:space="preserve"> </w:t>
      </w:r>
      <w:r>
        <w:rPr>
          <w:color w:val="1A1A1A"/>
          <w:sz w:val="19"/>
        </w:rPr>
        <w:t>contour. McConnell</w:t>
      </w:r>
      <w:r>
        <w:rPr>
          <w:color w:val="1A1A1A"/>
          <w:spacing w:val="10"/>
          <w:sz w:val="19"/>
        </w:rPr>
        <w:t xml:space="preserve"> </w:t>
      </w:r>
      <w:r>
        <w:rPr>
          <w:color w:val="1A1A1A"/>
          <w:sz w:val="19"/>
        </w:rPr>
        <w:t>saw</w:t>
      </w:r>
      <w:r>
        <w:rPr>
          <w:color w:val="1A1A1A"/>
          <w:spacing w:val="10"/>
          <w:sz w:val="19"/>
        </w:rPr>
        <w:t xml:space="preserve"> </w:t>
      </w:r>
      <w:r>
        <w:rPr>
          <w:color w:val="1A1A1A"/>
          <w:sz w:val="19"/>
        </w:rPr>
        <w:t>lemons.</w:t>
      </w:r>
      <w:r>
        <w:rPr>
          <w:color w:val="1A1A1A"/>
          <w:spacing w:val="10"/>
          <w:sz w:val="19"/>
        </w:rPr>
        <w:t xml:space="preserve"> </w:t>
      </w:r>
      <w:r>
        <w:rPr>
          <w:color w:val="1A1A1A"/>
          <w:sz w:val="19"/>
        </w:rPr>
        <w:t>Same</w:t>
      </w:r>
      <w:r>
        <w:rPr>
          <w:color w:val="1A1A1A"/>
          <w:spacing w:val="10"/>
          <w:sz w:val="19"/>
        </w:rPr>
        <w:t xml:space="preserve"> </w:t>
      </w:r>
      <w:r>
        <w:rPr>
          <w:color w:val="1A1A1A"/>
          <w:sz w:val="19"/>
        </w:rPr>
        <w:t>ground.</w:t>
      </w:r>
      <w:r>
        <w:rPr>
          <w:color w:val="1A1A1A"/>
          <w:spacing w:val="10"/>
          <w:sz w:val="19"/>
        </w:rPr>
        <w:t xml:space="preserve"> </w:t>
      </w:r>
      <w:r>
        <w:rPr>
          <w:color w:val="1A1A1A"/>
          <w:sz w:val="19"/>
        </w:rPr>
        <w:t>Same</w:t>
      </w:r>
      <w:r>
        <w:rPr>
          <w:color w:val="1A1A1A"/>
          <w:spacing w:val="10"/>
          <w:sz w:val="19"/>
        </w:rPr>
        <w:t xml:space="preserve"> </w:t>
      </w:r>
      <w:r>
        <w:rPr>
          <w:color w:val="1A1A1A"/>
          <w:sz w:val="19"/>
        </w:rPr>
        <w:t>year.</w:t>
      </w:r>
      <w:r>
        <w:rPr>
          <w:color w:val="1A1A1A"/>
          <w:spacing w:val="10"/>
          <w:sz w:val="19"/>
        </w:rPr>
        <w:t xml:space="preserve"> </w:t>
      </w:r>
      <w:r>
        <w:rPr>
          <w:color w:val="1A1A1A"/>
          <w:sz w:val="19"/>
        </w:rPr>
        <w:t>Completely</w:t>
      </w:r>
      <w:r>
        <w:rPr>
          <w:color w:val="1A1A1A"/>
          <w:spacing w:val="10"/>
          <w:sz w:val="19"/>
        </w:rPr>
        <w:t xml:space="preserve"> </w:t>
      </w:r>
      <w:r>
        <w:rPr>
          <w:color w:val="1A1A1A"/>
          <w:sz w:val="19"/>
        </w:rPr>
        <w:t>different</w:t>
      </w:r>
      <w:r>
        <w:rPr>
          <w:color w:val="1A1A1A"/>
          <w:spacing w:val="10"/>
          <w:sz w:val="19"/>
        </w:rPr>
        <w:t xml:space="preserve"> </w:t>
      </w:r>
      <w:r>
        <w:rPr>
          <w:color w:val="1A1A1A"/>
          <w:sz w:val="19"/>
        </w:rPr>
        <w:t>understanding</w:t>
      </w:r>
      <w:r>
        <w:rPr>
          <w:color w:val="1A1A1A"/>
          <w:spacing w:val="10"/>
          <w:sz w:val="19"/>
        </w:rPr>
        <w:t xml:space="preserve"> </w:t>
      </w:r>
      <w:r>
        <w:rPr>
          <w:color w:val="1A1A1A"/>
          <w:sz w:val="19"/>
        </w:rPr>
        <w:t>of</w:t>
      </w:r>
      <w:r>
        <w:rPr>
          <w:color w:val="1A1A1A"/>
          <w:spacing w:val="10"/>
          <w:sz w:val="19"/>
        </w:rPr>
        <w:t xml:space="preserve"> </w:t>
      </w:r>
      <w:r>
        <w:rPr>
          <w:color w:val="1A1A1A"/>
          <w:sz w:val="19"/>
        </w:rPr>
        <w:t>what</w:t>
      </w:r>
      <w:r>
        <w:rPr>
          <w:color w:val="1A1A1A"/>
          <w:spacing w:val="10"/>
          <w:sz w:val="19"/>
        </w:rPr>
        <w:t xml:space="preserve"> </w:t>
      </w:r>
      <w:r>
        <w:rPr>
          <w:color w:val="1A1A1A"/>
          <w:sz w:val="19"/>
        </w:rPr>
        <w:t>it</w:t>
      </w:r>
      <w:r>
        <w:rPr>
          <w:color w:val="1A1A1A"/>
          <w:spacing w:val="10"/>
          <w:sz w:val="19"/>
        </w:rPr>
        <w:t xml:space="preserve"> </w:t>
      </w:r>
      <w:r>
        <w:rPr>
          <w:color w:val="1A1A1A"/>
          <w:sz w:val="19"/>
        </w:rPr>
        <w:t>was</w:t>
      </w:r>
      <w:r>
        <w:rPr>
          <w:color w:val="1A1A1A"/>
          <w:spacing w:val="10"/>
          <w:sz w:val="19"/>
        </w:rPr>
        <w:t xml:space="preserve"> </w:t>
      </w:r>
      <w:r>
        <w:rPr>
          <w:color w:val="1A1A1A"/>
          <w:sz w:val="19"/>
        </w:rPr>
        <w:t>worth</w:t>
      </w:r>
      <w:r>
        <w:rPr>
          <w:color w:val="1A1A1A"/>
          <w:spacing w:val="10"/>
          <w:sz w:val="19"/>
        </w:rPr>
        <w:t xml:space="preserve"> </w:t>
      </w:r>
      <w:r>
        <w:rPr>
          <w:color w:val="1A1A1A"/>
          <w:spacing w:val="-5"/>
          <w:sz w:val="19"/>
        </w:rPr>
        <w:t>and</w:t>
      </w:r>
    </w:p>
    <w:p w14:paraId="0F589028" w14:textId="77777777" w:rsidR="0091338A" w:rsidRDefault="00000000">
      <w:pPr>
        <w:spacing w:line="197" w:lineRule="exact"/>
        <w:ind w:left="335"/>
        <w:rPr>
          <w:sz w:val="19"/>
        </w:rPr>
      </w:pPr>
      <w:r>
        <w:rPr>
          <w:color w:val="1A1A1A"/>
          <w:spacing w:val="-4"/>
          <w:sz w:val="19"/>
        </w:rPr>
        <w:t>why.</w:t>
      </w:r>
    </w:p>
    <w:p w14:paraId="539F005C" w14:textId="77777777" w:rsidR="0091338A" w:rsidRDefault="00000000">
      <w:pPr>
        <w:spacing w:before="138"/>
        <w:ind w:left="335"/>
        <w:rPr>
          <w:rFonts w:ascii="Arial" w:hAnsi="Arial"/>
          <w:sz w:val="15"/>
        </w:rPr>
      </w:pPr>
      <w:r>
        <w:rPr>
          <w:rFonts w:ascii="Arial" w:hAnsi="Arial"/>
          <w:color w:val="8A0000"/>
          <w:sz w:val="15"/>
        </w:rPr>
        <w:t xml:space="preserve">Prologue · Lemon land · Same year as survey · Citation </w:t>
      </w:r>
      <w:r>
        <w:rPr>
          <w:rFonts w:ascii="Arial" w:hAnsi="Arial"/>
          <w:color w:val="8A0000"/>
          <w:spacing w:val="-2"/>
          <w:sz w:val="15"/>
        </w:rPr>
        <w:t>anchor</w:t>
      </w:r>
    </w:p>
    <w:p w14:paraId="15DD9B3F"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592960" behindDoc="1" locked="0" layoutInCell="1" allowOverlap="1" wp14:anchorId="55CAF127" wp14:editId="65924466">
                <wp:simplePos x="0" y="0"/>
                <wp:positionH relativeFrom="page">
                  <wp:posOffset>1127760</wp:posOffset>
                </wp:positionH>
                <wp:positionV relativeFrom="paragraph">
                  <wp:posOffset>116360</wp:posOffset>
                </wp:positionV>
                <wp:extent cx="551688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BD266B0" id="Graphic 12" o:spid="_x0000_s1026" style="position:absolute;margin-left:88.8pt;margin-top:9.15pt;width:434.4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719980D9" w14:textId="77777777" w:rsidR="0091338A" w:rsidRDefault="0091338A">
      <w:pPr>
        <w:pStyle w:val="BodyText"/>
        <w:spacing w:before="23"/>
        <w:rPr>
          <w:rFonts w:ascii="Arial"/>
          <w:sz w:val="16"/>
        </w:rPr>
      </w:pPr>
    </w:p>
    <w:p w14:paraId="28F0F12E" w14:textId="77777777" w:rsidR="0091338A" w:rsidRDefault="00000000">
      <w:pPr>
        <w:ind w:left="335"/>
        <w:rPr>
          <w:rFonts w:ascii="Arial"/>
          <w:b/>
          <w:sz w:val="16"/>
        </w:rPr>
      </w:pPr>
      <w:r>
        <w:rPr>
          <w:rFonts w:ascii="Arial"/>
          <w:b/>
          <w:color w:val="8A0000"/>
          <w:sz w:val="16"/>
        </w:rPr>
        <w:t xml:space="preserve">Dec 30 </w:t>
      </w:r>
      <w:r>
        <w:rPr>
          <w:rFonts w:ascii="Arial"/>
          <w:b/>
          <w:color w:val="8A0000"/>
          <w:spacing w:val="-4"/>
          <w:sz w:val="16"/>
        </w:rPr>
        <w:t>1900</w:t>
      </w:r>
    </w:p>
    <w:p w14:paraId="3E613E5D"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33A248A8" w14:textId="77777777" w:rsidR="0091338A" w:rsidRDefault="00000000">
      <w:pPr>
        <w:spacing w:before="80"/>
        <w:ind w:left="335"/>
        <w:jc w:val="both"/>
        <w:rPr>
          <w:b/>
          <w:sz w:val="20"/>
        </w:rPr>
      </w:pPr>
      <w:r>
        <w:rPr>
          <w:b/>
          <w:color w:val="1A1A1A"/>
          <w:sz w:val="20"/>
        </w:rPr>
        <w:t xml:space="preserve">Hollywood Lemon Grove Traded for Washington State </w:t>
      </w:r>
      <w:r>
        <w:rPr>
          <w:b/>
          <w:color w:val="1A1A1A"/>
          <w:spacing w:val="-4"/>
          <w:sz w:val="20"/>
        </w:rPr>
        <w:t>Land</w:t>
      </w:r>
    </w:p>
    <w:p w14:paraId="73CA2AD2" w14:textId="77777777" w:rsidR="0091338A" w:rsidRDefault="00000000">
      <w:pPr>
        <w:spacing w:before="109" w:line="307" w:lineRule="auto"/>
        <w:ind w:left="335" w:right="334"/>
        <w:jc w:val="both"/>
        <w:rPr>
          <w:sz w:val="19"/>
        </w:rPr>
      </w:pPr>
      <w:r>
        <w:rPr>
          <w:i/>
          <w:color w:val="1A1A1A"/>
          <w:sz w:val="19"/>
        </w:rPr>
        <w:t xml:space="preserve">"$6,000 orange and lemon grove near Hollywood for Los Angeles or state of Washington." </w:t>
      </w:r>
      <w:r>
        <w:rPr>
          <w:color w:val="1A1A1A"/>
          <w:sz w:val="19"/>
        </w:rPr>
        <w:t>Exchange listings. Hollywood land is a commodity to be traded sideways — not invested in, not developed. Eleven years before Christie's $30 tavern lease.</w:t>
      </w:r>
    </w:p>
    <w:p w14:paraId="2DD9B9AB" w14:textId="77777777" w:rsidR="0091338A" w:rsidRDefault="00000000">
      <w:pPr>
        <w:spacing w:before="78"/>
        <w:ind w:left="335"/>
        <w:rPr>
          <w:rFonts w:ascii="Arial" w:hAnsi="Arial"/>
          <w:sz w:val="15"/>
        </w:rPr>
      </w:pPr>
      <w:r>
        <w:rPr>
          <w:rFonts w:ascii="Arial" w:hAnsi="Arial"/>
          <w:color w:val="8A0000"/>
          <w:sz w:val="15"/>
        </w:rPr>
        <w:lastRenderedPageBreak/>
        <w:t xml:space="preserve">Prologue · Commodity exchange · Pre-industry </w:t>
      </w:r>
      <w:r>
        <w:rPr>
          <w:rFonts w:ascii="Arial" w:hAnsi="Arial"/>
          <w:color w:val="8A0000"/>
          <w:spacing w:val="-2"/>
          <w:sz w:val="15"/>
        </w:rPr>
        <w:t>valuation</w:t>
      </w:r>
    </w:p>
    <w:p w14:paraId="336C1105" w14:textId="77777777" w:rsidR="0091338A" w:rsidRDefault="00000000">
      <w:pPr>
        <w:ind w:left="335"/>
        <w:rPr>
          <w:rFonts w:ascii="Arial"/>
          <w:b/>
          <w:sz w:val="16"/>
        </w:rPr>
      </w:pPr>
      <w:r>
        <w:rPr>
          <w:rFonts w:ascii="Arial"/>
          <w:b/>
          <w:color w:val="8A0000"/>
          <w:sz w:val="16"/>
        </w:rPr>
        <w:t>Jan 2 1898</w:t>
      </w:r>
    </w:p>
    <w:p w14:paraId="26862A61" w14:textId="77777777" w:rsidR="0091338A" w:rsidRDefault="00000000">
      <w:pPr>
        <w:spacing w:before="76"/>
        <w:ind w:left="335"/>
        <w:rPr>
          <w:rFonts w:ascii="Arial"/>
          <w:b/>
          <w:sz w:val="16"/>
        </w:rPr>
      </w:pPr>
      <w:r>
        <w:rPr>
          <w:rFonts w:ascii="Arial"/>
          <w:b/>
          <w:color w:val="444444"/>
          <w:sz w:val="16"/>
        </w:rPr>
        <w:t>LA Herald</w:t>
      </w:r>
    </w:p>
    <w:p w14:paraId="5346AC98" w14:textId="77777777" w:rsidR="0091338A" w:rsidRDefault="00000000">
      <w:pPr>
        <w:spacing w:before="80"/>
        <w:ind w:left="335"/>
        <w:jc w:val="both"/>
        <w:rPr>
          <w:b/>
          <w:sz w:val="20"/>
        </w:rPr>
      </w:pPr>
      <w:r>
        <w:rPr>
          <w:b/>
          <w:color w:val="1A1A1A"/>
          <w:sz w:val="20"/>
        </w:rPr>
        <w:t>Lee A. McConnell &amp; Co. — Bearing Lemons on Sunset Boulevard · $600/Acre · 218 S. Broadway</w:t>
      </w:r>
    </w:p>
    <w:p w14:paraId="4B972F4A" w14:textId="77777777" w:rsidR="0091338A" w:rsidRDefault="00000000">
      <w:pPr>
        <w:spacing w:before="109" w:line="307" w:lineRule="auto"/>
        <w:ind w:left="335" w:right="334"/>
        <w:jc w:val="both"/>
        <w:rPr>
          <w:sz w:val="19"/>
        </w:rPr>
      </w:pPr>
      <w:r>
        <w:rPr>
          <w:color w:val="1A1A1A"/>
          <w:sz w:val="19"/>
        </w:rPr>
        <w:t xml:space="preserve">Three and a half years after the 1894 USGS survey filing. McConnell is already selling Hollywood lemon land on Sunset Boulevard — the exact corridor the survey measured — within the survey’s own decade. The ad lists: </w:t>
      </w:r>
      <w:r>
        <w:rPr>
          <w:i/>
          <w:color w:val="1A1A1A"/>
          <w:sz w:val="19"/>
        </w:rPr>
        <w:t xml:space="preserve">“$600 per acre, lemons, bearing, Hollywood, on Sunset Boulevard.” </w:t>
      </w:r>
      <w:r>
        <w:rPr>
          <w:color w:val="1A1A1A"/>
          <w:sz w:val="19"/>
        </w:rPr>
        <w:t>This is the same Sunset Boulevard where Christie will lease the Blondeau Tavern in October 1911 for $30 a month. McConnell is selling lemon land on the exact street where the first Hollywood studio will open, thirteen years later. The epistemological gap was not a momentary oversight in 1894. It was structural and sustained.</w:t>
      </w:r>
    </w:p>
    <w:p w14:paraId="5E88FA92" w14:textId="77777777" w:rsidR="0091338A" w:rsidRDefault="00000000">
      <w:pPr>
        <w:spacing w:before="78"/>
        <w:ind w:left="335"/>
        <w:rPr>
          <w:rFonts w:ascii="Arial" w:hAnsi="Arial"/>
          <w:sz w:val="15"/>
        </w:rPr>
      </w:pPr>
      <w:r>
        <w:rPr>
          <w:rFonts w:ascii="Arial" w:hAnsi="Arial"/>
          <w:color w:val="8A0000"/>
          <w:sz w:val="15"/>
        </w:rPr>
        <w:t>Prologue · McConnell series #1 · Sunset Boulevard · 3.5 years post-survey</w:t>
      </w:r>
    </w:p>
    <w:p w14:paraId="42C495E2" w14:textId="77777777" w:rsidR="0091338A" w:rsidRDefault="00000000">
      <w:pPr>
        <w:ind w:left="335"/>
        <w:rPr>
          <w:rFonts w:ascii="Arial"/>
          <w:b/>
          <w:sz w:val="16"/>
        </w:rPr>
      </w:pPr>
      <w:r>
        <w:rPr>
          <w:rFonts w:ascii="Arial"/>
          <w:b/>
          <w:color w:val="8A0000"/>
          <w:sz w:val="16"/>
        </w:rPr>
        <w:t>Feb 10 1901</w:t>
      </w:r>
    </w:p>
    <w:p w14:paraId="75A05C8A" w14:textId="77777777" w:rsidR="0091338A" w:rsidRDefault="00000000">
      <w:pPr>
        <w:spacing w:before="76"/>
        <w:ind w:left="335"/>
        <w:rPr>
          <w:rFonts w:ascii="Arial"/>
          <w:b/>
          <w:sz w:val="16"/>
        </w:rPr>
      </w:pPr>
      <w:r>
        <w:rPr>
          <w:rFonts w:ascii="Arial"/>
          <w:b/>
          <w:color w:val="444444"/>
          <w:sz w:val="16"/>
        </w:rPr>
        <w:t xml:space="preserve">LA Herald </w:t>
      </w:r>
      <w:r>
        <w:rPr>
          <w:rFonts w:ascii="Arial"/>
          <w:b/>
          <w:color w:val="444444"/>
          <w:sz w:val="16"/>
        </w:rPr>
        <w:t>·</w:t>
      </w:r>
      <w:r>
        <w:rPr>
          <w:rFonts w:ascii="Arial"/>
          <w:b/>
          <w:color w:val="444444"/>
          <w:sz w:val="16"/>
        </w:rPr>
        <w:t xml:space="preserve"> Vol. XXVIII, No. 132</w:t>
      </w:r>
    </w:p>
    <w:p w14:paraId="670CEFCE" w14:textId="77777777" w:rsidR="0091338A" w:rsidRDefault="00000000">
      <w:pPr>
        <w:spacing w:before="80"/>
        <w:ind w:left="335"/>
        <w:jc w:val="both"/>
        <w:rPr>
          <w:b/>
          <w:sz w:val="20"/>
        </w:rPr>
      </w:pPr>
      <w:r>
        <w:rPr>
          <w:b/>
          <w:color w:val="1A1A1A"/>
          <w:sz w:val="20"/>
        </w:rPr>
        <w:t>McConnell — Hollywood and Suburban · Floor Language First Appears · 145 S. Broadway</w:t>
      </w:r>
    </w:p>
    <w:p w14:paraId="12E89C33" w14:textId="77777777" w:rsidR="0091338A" w:rsidRDefault="00000000">
      <w:pPr>
        <w:spacing w:before="109" w:line="307" w:lineRule="auto"/>
        <w:ind w:left="335" w:right="334"/>
        <w:jc w:val="both"/>
        <w:rPr>
          <w:sz w:val="19"/>
        </w:rPr>
      </w:pPr>
      <w:r>
        <w:rPr>
          <w:color w:val="1A1A1A"/>
          <w:sz w:val="19"/>
        </w:rPr>
        <w:t>McConnell has moved offices to 145 S. Broadway and is running the “Hollywood and Suburban” listing header that will become his standard format. The ad lists bearing lemon groves at multiple price points, with transit access and water rights as selling features. The floor language is present but not yet the headline phrase. Compare with April 1901 below.</w:t>
      </w:r>
    </w:p>
    <w:p w14:paraId="6AAEE879" w14:textId="77777777" w:rsidR="0091338A" w:rsidRDefault="00000000">
      <w:pPr>
        <w:spacing w:before="78"/>
        <w:ind w:left="335"/>
        <w:rPr>
          <w:rFonts w:ascii="Arial" w:hAnsi="Arial"/>
          <w:sz w:val="15"/>
        </w:rPr>
      </w:pPr>
      <w:r>
        <w:rPr>
          <w:rFonts w:ascii="Arial" w:hAnsi="Arial"/>
          <w:color w:val="8A0000"/>
          <w:sz w:val="15"/>
        </w:rPr>
        <w:t>Prologue · McConnell series #2 · Floor language developing · 145 S. Broadway</w:t>
      </w:r>
    </w:p>
    <w:p w14:paraId="6FB657F4" w14:textId="77777777" w:rsidR="0091338A" w:rsidRDefault="00000000">
      <w:pPr>
        <w:ind w:left="335"/>
        <w:rPr>
          <w:rFonts w:ascii="Arial"/>
          <w:b/>
          <w:sz w:val="16"/>
        </w:rPr>
      </w:pPr>
      <w:r>
        <w:rPr>
          <w:rFonts w:ascii="Arial"/>
          <w:b/>
          <w:color w:val="8A0000"/>
          <w:sz w:val="16"/>
        </w:rPr>
        <w:t>Apr 28 1901</w:t>
      </w:r>
    </w:p>
    <w:p w14:paraId="1AB6C481" w14:textId="77777777" w:rsidR="0091338A" w:rsidRDefault="00000000">
      <w:pPr>
        <w:spacing w:before="76"/>
        <w:ind w:left="335"/>
        <w:rPr>
          <w:rFonts w:ascii="Arial"/>
          <w:b/>
          <w:sz w:val="16"/>
        </w:rPr>
      </w:pPr>
      <w:r>
        <w:rPr>
          <w:rFonts w:ascii="Arial"/>
          <w:b/>
          <w:color w:val="444444"/>
          <w:sz w:val="16"/>
        </w:rPr>
        <w:t xml:space="preserve">LA Herald </w:t>
      </w:r>
      <w:r>
        <w:rPr>
          <w:rFonts w:ascii="Arial"/>
          <w:b/>
          <w:color w:val="444444"/>
          <w:sz w:val="16"/>
        </w:rPr>
        <w:t>·</w:t>
      </w:r>
      <w:r>
        <w:rPr>
          <w:rFonts w:ascii="Arial"/>
          <w:b/>
          <w:color w:val="444444"/>
          <w:sz w:val="16"/>
        </w:rPr>
        <w:t xml:space="preserve"> Vol. XXVIII, No. 210</w:t>
      </w:r>
    </w:p>
    <w:p w14:paraId="5CE449A8" w14:textId="77777777" w:rsidR="0091338A" w:rsidRDefault="00000000">
      <w:pPr>
        <w:spacing w:before="80"/>
        <w:ind w:left="335"/>
        <w:jc w:val="both"/>
        <w:rPr>
          <w:b/>
          <w:sz w:val="20"/>
        </w:rPr>
      </w:pPr>
      <w:r>
        <w:rPr>
          <w:b/>
          <w:color w:val="1A1A1A"/>
          <w:sz w:val="20"/>
        </w:rPr>
        <w:t>McConnell — “Level as a Floor” · “Finest Spot on Earth” · Hollywood and Suburban · The Gem Ad</w:t>
      </w:r>
    </w:p>
    <w:p w14:paraId="2703B793" w14:textId="77777777" w:rsidR="0091338A" w:rsidRDefault="00000000">
      <w:pPr>
        <w:spacing w:before="109" w:line="307" w:lineRule="auto"/>
        <w:ind w:left="335" w:right="334"/>
        <w:jc w:val="both"/>
        <w:rPr>
          <w:sz w:val="19"/>
        </w:rPr>
      </w:pPr>
      <w:r>
        <w:rPr>
          <w:i/>
          <w:color w:val="1A1A1A"/>
          <w:sz w:val="19"/>
        </w:rPr>
        <w:t xml:space="preserve">“$225 per acre, 20 acres, level as a floor, near 5-cent line to Hollywood... For twelve years we have sold Hollywood land; it’s a section we are posted on... Ride out and see the finest spot on earth.” </w:t>
      </w:r>
      <w:r>
        <w:rPr>
          <w:color w:val="1A1A1A"/>
          <w:sz w:val="19"/>
        </w:rPr>
        <w:t xml:space="preserve">McConnell’s own sales copy. The same physical characteristic that makes this the 356-ft Industrial Floor — its flatness — is what makes it premium citrus real estate. He is selling the mechanism of the entire geographic argument as a lemon grove feature. The surveyor measured it in 1894 and called it a 0% grade. McConnell measured it in 1901 and called it </w:t>
      </w:r>
      <w:r>
        <w:rPr>
          <w:i/>
          <w:color w:val="1A1A1A"/>
          <w:sz w:val="19"/>
        </w:rPr>
        <w:t xml:space="preserve">level as a floor. </w:t>
      </w:r>
      <w:r>
        <w:rPr>
          <w:color w:val="1A1A1A"/>
          <w:sz w:val="19"/>
        </w:rPr>
        <w:t>Same ground. Different epistemology. The word floor appears in his real estate copy ten years before the first studio opened on it.</w:t>
      </w:r>
    </w:p>
    <w:p w14:paraId="58CA147E" w14:textId="77777777" w:rsidR="0091338A" w:rsidRDefault="00000000">
      <w:pPr>
        <w:spacing w:before="78"/>
        <w:ind w:left="335"/>
        <w:rPr>
          <w:rFonts w:ascii="Arial" w:hAnsi="Arial"/>
          <w:sz w:val="15"/>
        </w:rPr>
      </w:pPr>
      <w:r>
        <w:rPr>
          <w:rFonts w:ascii="Arial" w:hAnsi="Arial"/>
          <w:color w:val="8A0000"/>
          <w:sz w:val="15"/>
        </w:rPr>
        <w:t>Prologue · McConnell series #3 · “Level as a floor” · The gem ad · Citation anchor · 10 years pre-Christie</w:t>
      </w:r>
    </w:p>
    <w:p w14:paraId="14B4A6DF" w14:textId="77777777" w:rsidR="0091338A" w:rsidRDefault="0091338A">
      <w:pPr>
        <w:pStyle w:val="BodyText"/>
        <w:rPr>
          <w:rFonts w:ascii="Arial"/>
          <w:sz w:val="15"/>
        </w:rPr>
      </w:pPr>
    </w:p>
    <w:p w14:paraId="71727301" w14:textId="77777777" w:rsidR="0091338A" w:rsidRDefault="0091338A">
      <w:pPr>
        <w:pStyle w:val="BodyText"/>
        <w:spacing w:before="7"/>
        <w:rPr>
          <w:rFonts w:ascii="Arial"/>
          <w:sz w:val="15"/>
        </w:rPr>
      </w:pPr>
    </w:p>
    <w:p w14:paraId="4EB2DDD5" w14:textId="77777777" w:rsidR="0091338A" w:rsidRDefault="00000000">
      <w:pPr>
        <w:pStyle w:val="BodyText"/>
        <w:spacing w:line="328" w:lineRule="auto"/>
        <w:ind w:left="335" w:right="335"/>
        <w:jc w:val="both"/>
      </w:pPr>
      <w:r>
        <w:rPr>
          <w:color w:val="1A1A1A"/>
        </w:rPr>
        <w:t>The</w:t>
      </w:r>
      <w:r>
        <w:rPr>
          <w:color w:val="1A1A1A"/>
          <w:spacing w:val="-4"/>
        </w:rPr>
        <w:t xml:space="preserve"> </w:t>
      </w:r>
      <w:r>
        <w:rPr>
          <w:color w:val="1A1A1A"/>
        </w:rPr>
        <w:t>lemon</w:t>
      </w:r>
      <w:r>
        <w:rPr>
          <w:color w:val="1A1A1A"/>
          <w:spacing w:val="-4"/>
        </w:rPr>
        <w:t xml:space="preserve"> </w:t>
      </w:r>
      <w:r>
        <w:rPr>
          <w:color w:val="1A1A1A"/>
        </w:rPr>
        <w:t>grove</w:t>
      </w:r>
      <w:r>
        <w:rPr>
          <w:color w:val="1A1A1A"/>
          <w:spacing w:val="-4"/>
        </w:rPr>
        <w:t xml:space="preserve"> </w:t>
      </w:r>
      <w:r>
        <w:rPr>
          <w:color w:val="1A1A1A"/>
        </w:rPr>
        <w:t>was</w:t>
      </w:r>
      <w:r>
        <w:rPr>
          <w:color w:val="1A1A1A"/>
          <w:spacing w:val="-4"/>
        </w:rPr>
        <w:t xml:space="preserve"> </w:t>
      </w:r>
      <w:r>
        <w:rPr>
          <w:color w:val="1A1A1A"/>
        </w:rPr>
        <w:t>not</w:t>
      </w:r>
      <w:r>
        <w:rPr>
          <w:color w:val="1A1A1A"/>
          <w:spacing w:val="-4"/>
        </w:rPr>
        <w:t xml:space="preserve"> </w:t>
      </w:r>
      <w:r>
        <w:rPr>
          <w:color w:val="1A1A1A"/>
        </w:rPr>
        <w:t>a</w:t>
      </w:r>
      <w:r>
        <w:rPr>
          <w:color w:val="1A1A1A"/>
          <w:spacing w:val="-4"/>
        </w:rPr>
        <w:t xml:space="preserve"> </w:t>
      </w:r>
      <w:r>
        <w:rPr>
          <w:color w:val="1A1A1A"/>
        </w:rPr>
        <w:t>myth</w:t>
      </w:r>
      <w:r>
        <w:rPr>
          <w:color w:val="1A1A1A"/>
          <w:spacing w:val="-4"/>
        </w:rPr>
        <w:t xml:space="preserve"> </w:t>
      </w:r>
      <w:r>
        <w:rPr>
          <w:color w:val="1A1A1A"/>
        </w:rPr>
        <w:t>invented</w:t>
      </w:r>
      <w:r>
        <w:rPr>
          <w:color w:val="1A1A1A"/>
          <w:spacing w:val="-4"/>
        </w:rPr>
        <w:t xml:space="preserve"> </w:t>
      </w:r>
      <w:r>
        <w:rPr>
          <w:color w:val="1A1A1A"/>
        </w:rPr>
        <w:t>by</w:t>
      </w:r>
      <w:r>
        <w:rPr>
          <w:color w:val="1A1A1A"/>
          <w:spacing w:val="-4"/>
        </w:rPr>
        <w:t xml:space="preserve"> </w:t>
      </w:r>
      <w:r>
        <w:rPr>
          <w:color w:val="1A1A1A"/>
        </w:rPr>
        <w:t>later</w:t>
      </w:r>
      <w:r>
        <w:rPr>
          <w:color w:val="1A1A1A"/>
          <w:spacing w:val="-4"/>
        </w:rPr>
        <w:t xml:space="preserve"> </w:t>
      </w:r>
      <w:r>
        <w:rPr>
          <w:color w:val="1A1A1A"/>
        </w:rPr>
        <w:t>historians.</w:t>
      </w:r>
      <w:r>
        <w:rPr>
          <w:color w:val="1A1A1A"/>
          <w:spacing w:val="-4"/>
        </w:rPr>
        <w:t xml:space="preserve"> </w:t>
      </w:r>
      <w:r>
        <w:rPr>
          <w:color w:val="1A1A1A"/>
        </w:rPr>
        <w:t>It</w:t>
      </w:r>
      <w:r>
        <w:rPr>
          <w:color w:val="1A1A1A"/>
          <w:spacing w:val="-4"/>
        </w:rPr>
        <w:t xml:space="preserve"> </w:t>
      </w:r>
      <w:r>
        <w:rPr>
          <w:color w:val="1A1A1A"/>
        </w:rPr>
        <w:t>was</w:t>
      </w:r>
      <w:r>
        <w:rPr>
          <w:color w:val="1A1A1A"/>
          <w:spacing w:val="-4"/>
        </w:rPr>
        <w:t xml:space="preserve"> </w:t>
      </w:r>
      <w:r>
        <w:rPr>
          <w:color w:val="1A1A1A"/>
        </w:rPr>
        <w:t>a</w:t>
      </w:r>
      <w:r>
        <w:rPr>
          <w:color w:val="1A1A1A"/>
          <w:spacing w:val="-4"/>
        </w:rPr>
        <w:t xml:space="preserve"> </w:t>
      </w:r>
      <w:r>
        <w:rPr>
          <w:color w:val="1A1A1A"/>
        </w:rPr>
        <w:t>functioning</w:t>
      </w:r>
      <w:r>
        <w:rPr>
          <w:color w:val="1A1A1A"/>
          <w:spacing w:val="-4"/>
        </w:rPr>
        <w:t xml:space="preserve"> </w:t>
      </w:r>
      <w:r>
        <w:rPr>
          <w:color w:val="1A1A1A"/>
        </w:rPr>
        <w:t>economic</w:t>
      </w:r>
      <w:r>
        <w:rPr>
          <w:color w:val="1A1A1A"/>
          <w:spacing w:val="-4"/>
        </w:rPr>
        <w:t xml:space="preserve"> </w:t>
      </w:r>
      <w:r>
        <w:rPr>
          <w:color w:val="1A1A1A"/>
        </w:rPr>
        <w:t>identity</w:t>
      </w:r>
      <w:r>
        <w:rPr>
          <w:color w:val="1A1A1A"/>
          <w:spacing w:val="-4"/>
        </w:rPr>
        <w:t xml:space="preserve"> </w:t>
      </w:r>
      <w:r>
        <w:rPr>
          <w:color w:val="1A1A1A"/>
        </w:rPr>
        <w:t>— the Sicily of America, the frostless belt, the foothill country shipping winter vegetables to Boston. The industry did not arrive in empty terrain. It arrived in a valley that had spent thirty years becoming something else, on ground that a federal survey had already measured for entirely different purposes.</w:t>
      </w:r>
    </w:p>
    <w:p w14:paraId="3EF50095" w14:textId="3BF43D13" w:rsidR="0091338A" w:rsidRDefault="007D0FE3">
      <w:pPr>
        <w:pStyle w:val="BodyText"/>
        <w:spacing w:before="136" w:line="328" w:lineRule="auto"/>
        <w:ind w:left="335" w:right="334"/>
        <w:jc w:val="both"/>
      </w:pPr>
      <w:r w:rsidRPr="007D0FE3">
        <w:rPr>
          <w:color w:val="1A1A1A"/>
        </w:rPr>
        <w:t xml:space="preserve">The survey measured it in 1894. McConnell sold it as lemons from 1894 to 1901, calling it 'level as a </w:t>
      </w:r>
      <w:r w:rsidRPr="007D0FE3">
        <w:rPr>
          <w:color w:val="1A1A1A"/>
        </w:rPr>
        <w:lastRenderedPageBreak/>
        <w:t xml:space="preserve">floor' while the surveyor called it 0% grade. It took seventeen more years for anyone to understand what the measurement actually </w:t>
      </w:r>
      <w:proofErr w:type="gramStart"/>
      <w:r w:rsidRPr="007D0FE3">
        <w:rPr>
          <w:color w:val="1A1A1A"/>
        </w:rPr>
        <w:t>meant.</w:t>
      </w:r>
      <w:r w:rsidR="00000000">
        <w:rPr>
          <w:color w:val="1A1A1A"/>
        </w:rPr>
        <w:t>.</w:t>
      </w:r>
      <w:proofErr w:type="gramEnd"/>
    </w:p>
    <w:p w14:paraId="5824238D" w14:textId="77777777" w:rsidR="0091338A" w:rsidRDefault="0091338A">
      <w:pPr>
        <w:pStyle w:val="BodyText"/>
        <w:spacing w:line="328" w:lineRule="auto"/>
        <w:jc w:val="both"/>
        <w:sectPr w:rsidR="0091338A">
          <w:pgSz w:w="12240" w:h="15840"/>
          <w:pgMar w:top="1360" w:right="1440" w:bottom="920" w:left="1440" w:header="0" w:footer="728" w:gutter="0"/>
          <w:cols w:space="720"/>
        </w:sectPr>
      </w:pPr>
    </w:p>
    <w:p w14:paraId="7D74C6BD"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10"/>
          <w:sz w:val="14"/>
        </w:rPr>
        <w:t>I</w:t>
      </w:r>
    </w:p>
    <w:p w14:paraId="03F93DCB" w14:textId="77777777" w:rsidR="0091338A" w:rsidRDefault="00000000">
      <w:pPr>
        <w:pStyle w:val="Heading1"/>
      </w:pPr>
      <w:r>
        <w:rPr>
          <w:color w:val="1A1A1A"/>
        </w:rPr>
        <w:t xml:space="preserve">The Topographic Blind </w:t>
      </w:r>
      <w:r>
        <w:rPr>
          <w:color w:val="1A1A1A"/>
          <w:spacing w:val="-4"/>
        </w:rPr>
        <w:t>Spot</w:t>
      </w:r>
    </w:p>
    <w:p w14:paraId="0BC4556A" w14:textId="77777777" w:rsidR="0091338A" w:rsidRDefault="00000000">
      <w:pPr>
        <w:pStyle w:val="Heading5"/>
      </w:pPr>
      <w:r>
        <w:rPr>
          <w:color w:val="444444"/>
        </w:rPr>
        <w:t xml:space="preserve">Literature Review · The Standard Trio · The Lemon Grove </w:t>
      </w:r>
      <w:r>
        <w:rPr>
          <w:color w:val="444444"/>
          <w:spacing w:val="-4"/>
        </w:rPr>
        <w:t>Myth</w:t>
      </w:r>
    </w:p>
    <w:p w14:paraId="060D6D9F" w14:textId="77777777" w:rsidR="0091338A" w:rsidRDefault="00000000">
      <w:pPr>
        <w:pStyle w:val="BodyText"/>
        <w:rPr>
          <w:i/>
          <w:sz w:val="19"/>
        </w:rPr>
      </w:pPr>
      <w:r>
        <w:rPr>
          <w:i/>
          <w:noProof/>
          <w:sz w:val="19"/>
        </w:rPr>
        <mc:AlternateContent>
          <mc:Choice Requires="wps">
            <w:drawing>
              <wp:anchor distT="0" distB="0" distL="0" distR="0" simplePos="0" relativeHeight="487593472" behindDoc="1" locked="0" layoutInCell="1" allowOverlap="1" wp14:anchorId="3756F816" wp14:editId="1E784793">
                <wp:simplePos x="0" y="0"/>
                <wp:positionH relativeFrom="page">
                  <wp:posOffset>1127760</wp:posOffset>
                </wp:positionH>
                <wp:positionV relativeFrom="paragraph">
                  <wp:posOffset>154350</wp:posOffset>
                </wp:positionV>
                <wp:extent cx="551688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84FEB11" id="Graphic 13" o:spid="_x0000_s1026" style="position:absolute;margin-left:88.8pt;margin-top:12.15pt;width:434.4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4C332362" w14:textId="77777777" w:rsidR="0091338A" w:rsidRDefault="00000000">
      <w:pPr>
        <w:pStyle w:val="BodyText"/>
        <w:spacing w:before="129" w:line="328" w:lineRule="auto"/>
        <w:ind w:left="335" w:right="334"/>
        <w:jc w:val="both"/>
      </w:pPr>
      <w:r>
        <w:rPr>
          <w:color w:val="1A1A1A"/>
        </w:rPr>
        <w:t xml:space="preserve">Most published accounts explain the industry's shift toward Hollywood through the </w:t>
      </w:r>
      <w:r>
        <w:rPr>
          <w:b/>
          <w:color w:val="1A1A1A"/>
        </w:rPr>
        <w:t>Standard Trio</w:t>
      </w:r>
      <w:r>
        <w:rPr>
          <w:color w:val="1A1A1A"/>
        </w:rPr>
        <w:t xml:space="preserve">: 300 days of sunshine, cheap land, and flight from Edison's patent enforcers. These histories share a </w:t>
      </w:r>
      <w:r>
        <w:rPr>
          <w:b/>
          <w:color w:val="1A1A1A"/>
        </w:rPr>
        <w:t xml:space="preserve">2D Blind Spot </w:t>
      </w:r>
      <w:r>
        <w:rPr>
          <w:color w:val="1A1A1A"/>
        </w:rPr>
        <w:t xml:space="preserve">— treating land as a flat commodity, acreage to be counted rather than terrain to be analyzed. They rely on the </w:t>
      </w:r>
      <w:r>
        <w:rPr>
          <w:b/>
          <w:color w:val="1A1A1A"/>
        </w:rPr>
        <w:t>Lemon Grove Myth</w:t>
      </w:r>
      <w:r>
        <w:rPr>
          <w:color w:val="1A1A1A"/>
        </w:rPr>
        <w:t>: filmmakers moved west for the scenery, and Hollywood's emergence was inevitable.</w:t>
      </w:r>
    </w:p>
    <w:p w14:paraId="60E15066" w14:textId="1F10436C" w:rsidR="0091338A" w:rsidRDefault="00000000">
      <w:pPr>
        <w:pStyle w:val="BodyText"/>
        <w:spacing w:before="136" w:line="328" w:lineRule="auto"/>
        <w:ind w:left="335" w:right="334"/>
        <w:jc w:val="both"/>
      </w:pPr>
      <w:r>
        <w:rPr>
          <w:color w:val="1A1A1A"/>
        </w:rPr>
        <w:t xml:space="preserve">By applying a forensic audit to the 1894 USGS Federal Survey — filed nineteen years before DeMille signed his barn lease — we can quantify what the standard histories missed. The hills and ridges flanking Edendale were not just scenery. They were industrial infrastructure running at a daily deficit, stealing measurable ROI through what this analysis terms the </w:t>
      </w:r>
      <w:r>
        <w:rPr>
          <w:b/>
          <w:color w:val="1A1A1A"/>
        </w:rPr>
        <w:t>Shadow Tax</w:t>
      </w:r>
      <w:r>
        <w:rPr>
          <w:color w:val="1A1A1A"/>
        </w:rPr>
        <w:t xml:space="preserve"> (not an actual fiscal levy — a measurable daily loss of usable shooting light imposed by the canyon ridgeline). Hollywood won because the 1894 survey documented the only node in the Los Angeles basin flat enough to hold the weight of the Feature Film era.</w:t>
      </w:r>
    </w:p>
    <w:p w14:paraId="3ED6452D" w14:textId="77777777" w:rsidR="0091338A" w:rsidRDefault="00000000">
      <w:pPr>
        <w:pStyle w:val="BodyText"/>
        <w:spacing w:before="135" w:line="328" w:lineRule="auto"/>
        <w:ind w:left="335" w:right="334"/>
        <w:jc w:val="both"/>
      </w:pPr>
      <w:r>
        <w:rPr>
          <w:color w:val="1A1A1A"/>
        </w:rPr>
        <w:t>The Lemon Grove Myth was not invented by later historians. It was manufactured in real time. In January 1910, the Biograph Company of New York sent 32 actors, cameramen, and artists to Los Angeles for the winter — registering at the Hollenbeck Hotel downtown — because of sunshine and flowers. No mention of Hollywood. No mention of Edendale. The geography was invisible at the moment of first arrival. In May 1913, the Los Angeles press described Edendale's canyon as "fresh, free ozone." By June 1911, the Marysville Democrat had reprinted an LA Times piece calling the Selig plant — the second-largest glass studio in the world, representing $250,000 in capital investment — a marvel of the age. The Shadow Tax was structurally invisible because no journalist had reason to run arctan calculations against the contour lines.</w:t>
      </w:r>
    </w:p>
    <w:p w14:paraId="3D28AD4F" w14:textId="77777777" w:rsidR="0091338A" w:rsidRDefault="0091338A">
      <w:pPr>
        <w:pStyle w:val="BodyText"/>
        <w:rPr>
          <w:sz w:val="17"/>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8928"/>
      </w:tblGrid>
      <w:tr w:rsidR="0091338A" w14:paraId="3B9A938C" w14:textId="77777777">
        <w:trPr>
          <w:trHeight w:val="990"/>
        </w:trPr>
        <w:tc>
          <w:tcPr>
            <w:tcW w:w="8928" w:type="dxa"/>
            <w:shd w:val="clear" w:color="auto" w:fill="F7F6F2"/>
          </w:tcPr>
          <w:p w14:paraId="5C8D80FF" w14:textId="77777777" w:rsidR="0091338A" w:rsidRDefault="00000000">
            <w:pPr>
              <w:pStyle w:val="TableParagraph"/>
              <w:tabs>
                <w:tab w:val="left" w:pos="1455"/>
              </w:tabs>
              <w:spacing w:before="145" w:line="295" w:lineRule="auto"/>
              <w:ind w:left="1456" w:right="147" w:hanging="1296"/>
              <w:rPr>
                <w:rFonts w:ascii="Arial" w:hAnsi="Arial"/>
                <w:sz w:val="17"/>
              </w:rPr>
            </w:pPr>
            <w:r>
              <w:rPr>
                <w:rFonts w:ascii="Arial" w:hAnsi="Arial"/>
                <w:b/>
                <w:color w:val="777777"/>
                <w:sz w:val="17"/>
              </w:rPr>
              <w:t>Fig. 1.1</w:t>
            </w:r>
            <w:r>
              <w:rPr>
                <w:rFonts w:ascii="Arial" w:hAnsi="Arial"/>
                <w:b/>
                <w:color w:val="777777"/>
                <w:sz w:val="17"/>
              </w:rPr>
              <w:tab/>
            </w:r>
            <w:r>
              <w:rPr>
                <w:rFonts w:ascii="Arial" w:hAnsi="Arial"/>
                <w:color w:val="777777"/>
                <w:sz w:val="17"/>
              </w:rPr>
              <w:t>Selig</w:t>
            </w:r>
            <w:r>
              <w:rPr>
                <w:rFonts w:ascii="Arial" w:hAnsi="Arial"/>
                <w:color w:val="777777"/>
                <w:spacing w:val="-6"/>
                <w:sz w:val="17"/>
              </w:rPr>
              <w:t xml:space="preserve"> </w:t>
            </w:r>
            <w:r>
              <w:rPr>
                <w:rFonts w:ascii="Arial" w:hAnsi="Arial"/>
                <w:color w:val="777777"/>
                <w:sz w:val="17"/>
              </w:rPr>
              <w:t>Polyscope</w:t>
            </w:r>
            <w:r>
              <w:rPr>
                <w:rFonts w:ascii="Arial" w:hAnsi="Arial"/>
                <w:color w:val="777777"/>
                <w:spacing w:val="-6"/>
                <w:sz w:val="17"/>
              </w:rPr>
              <w:t xml:space="preserve"> </w:t>
            </w:r>
            <w:r>
              <w:rPr>
                <w:rFonts w:ascii="Arial" w:hAnsi="Arial"/>
                <w:color w:val="777777"/>
                <w:sz w:val="17"/>
              </w:rPr>
              <w:t>Co.,</w:t>
            </w:r>
            <w:r>
              <w:rPr>
                <w:rFonts w:ascii="Arial" w:hAnsi="Arial"/>
                <w:color w:val="777777"/>
                <w:spacing w:val="-6"/>
                <w:sz w:val="17"/>
              </w:rPr>
              <w:t xml:space="preserve"> </w:t>
            </w:r>
            <w:r>
              <w:rPr>
                <w:rFonts w:ascii="Arial" w:hAnsi="Arial"/>
                <w:color w:val="777777"/>
                <w:sz w:val="17"/>
              </w:rPr>
              <w:t>Allesandro</w:t>
            </w:r>
            <w:r>
              <w:rPr>
                <w:rFonts w:ascii="Arial" w:hAnsi="Arial"/>
                <w:color w:val="777777"/>
                <w:spacing w:val="-6"/>
                <w:sz w:val="17"/>
              </w:rPr>
              <w:t xml:space="preserve"> </w:t>
            </w:r>
            <w:r>
              <w:rPr>
                <w:rFonts w:ascii="Arial" w:hAnsi="Arial"/>
                <w:color w:val="777777"/>
                <w:sz w:val="17"/>
              </w:rPr>
              <w:t>Street,</w:t>
            </w:r>
            <w:r>
              <w:rPr>
                <w:rFonts w:ascii="Arial" w:hAnsi="Arial"/>
                <w:color w:val="777777"/>
                <w:spacing w:val="-6"/>
                <w:sz w:val="17"/>
              </w:rPr>
              <w:t xml:space="preserve"> </w:t>
            </w:r>
            <w:r>
              <w:rPr>
                <w:rFonts w:ascii="Arial" w:hAnsi="Arial"/>
                <w:color w:val="777777"/>
                <w:sz w:val="17"/>
              </w:rPr>
              <w:t>Edendale</w:t>
            </w:r>
            <w:r>
              <w:rPr>
                <w:rFonts w:ascii="Arial" w:hAnsi="Arial"/>
                <w:color w:val="777777"/>
                <w:spacing w:val="-6"/>
                <w:sz w:val="17"/>
              </w:rPr>
              <w:t xml:space="preserve"> </w:t>
            </w:r>
            <w:r>
              <w:rPr>
                <w:rFonts w:ascii="Arial" w:hAnsi="Arial"/>
                <w:color w:val="777777"/>
                <w:sz w:val="17"/>
              </w:rPr>
              <w:t>—</w:t>
            </w:r>
            <w:r>
              <w:rPr>
                <w:rFonts w:ascii="Arial" w:hAnsi="Arial"/>
                <w:color w:val="777777"/>
                <w:spacing w:val="-6"/>
                <w:sz w:val="17"/>
              </w:rPr>
              <w:t xml:space="preserve"> </w:t>
            </w:r>
            <w:r>
              <w:rPr>
                <w:rFonts w:ascii="Arial" w:hAnsi="Arial"/>
                <w:color w:val="777777"/>
                <w:sz w:val="17"/>
              </w:rPr>
              <w:t>the</w:t>
            </w:r>
            <w:r>
              <w:rPr>
                <w:rFonts w:ascii="Arial" w:hAnsi="Arial"/>
                <w:color w:val="777777"/>
                <w:spacing w:val="-6"/>
                <w:sz w:val="17"/>
              </w:rPr>
              <w:t xml:space="preserve"> </w:t>
            </w:r>
            <w:r>
              <w:rPr>
                <w:rFonts w:ascii="Arial" w:hAnsi="Arial"/>
                <w:color w:val="777777"/>
                <w:sz w:val="17"/>
              </w:rPr>
              <w:t>$250,000</w:t>
            </w:r>
            <w:r>
              <w:rPr>
                <w:rFonts w:ascii="Arial" w:hAnsi="Arial"/>
                <w:color w:val="777777"/>
                <w:spacing w:val="-6"/>
                <w:sz w:val="17"/>
              </w:rPr>
              <w:t xml:space="preserve"> </w:t>
            </w:r>
            <w:r>
              <w:rPr>
                <w:rFonts w:ascii="Arial" w:hAnsi="Arial"/>
                <w:color w:val="777777"/>
                <w:sz w:val="17"/>
              </w:rPr>
              <w:t>"second-largest</w:t>
            </w:r>
            <w:r>
              <w:rPr>
                <w:rFonts w:ascii="Arial" w:hAnsi="Arial"/>
                <w:color w:val="777777"/>
                <w:spacing w:val="-6"/>
                <w:sz w:val="17"/>
              </w:rPr>
              <w:t xml:space="preserve"> </w:t>
            </w:r>
            <w:r>
              <w:rPr>
                <w:rFonts w:ascii="Arial" w:hAnsi="Arial"/>
                <w:color w:val="777777"/>
                <w:sz w:val="17"/>
              </w:rPr>
              <w:t>glass</w:t>
            </w:r>
            <w:r>
              <w:rPr>
                <w:rFonts w:ascii="Arial" w:hAnsi="Arial"/>
                <w:color w:val="777777"/>
                <w:spacing w:val="-6"/>
                <w:sz w:val="17"/>
              </w:rPr>
              <w:t xml:space="preserve"> </w:t>
            </w:r>
            <w:r>
              <w:rPr>
                <w:rFonts w:ascii="Arial" w:hAnsi="Arial"/>
                <w:color w:val="777777"/>
                <w:sz w:val="17"/>
              </w:rPr>
              <w:t>studio</w:t>
            </w:r>
            <w:r>
              <w:rPr>
                <w:rFonts w:ascii="Arial" w:hAnsi="Arial"/>
                <w:color w:val="777777"/>
                <w:spacing w:val="-6"/>
                <w:sz w:val="17"/>
              </w:rPr>
              <w:t xml:space="preserve"> </w:t>
            </w:r>
            <w:r>
              <w:rPr>
                <w:rFonts w:ascii="Arial" w:hAnsi="Arial"/>
                <w:color w:val="777777"/>
                <w:sz w:val="17"/>
              </w:rPr>
              <w:t>in the world," June 1911. The press saw a marvel of the age. The 1894 survey saw a canyon trap already charging a daily Shadow Tax.</w:t>
            </w:r>
          </w:p>
        </w:tc>
      </w:tr>
    </w:tbl>
    <w:p w14:paraId="341B44B1" w14:textId="77777777" w:rsidR="0091338A" w:rsidRDefault="0091338A">
      <w:pPr>
        <w:pStyle w:val="BodyText"/>
      </w:pPr>
    </w:p>
    <w:p w14:paraId="1527042F" w14:textId="77777777" w:rsidR="0091338A" w:rsidRDefault="0091338A">
      <w:pPr>
        <w:pStyle w:val="BodyText"/>
        <w:spacing w:before="40"/>
      </w:pPr>
    </w:p>
    <w:p w14:paraId="14D8364D" w14:textId="77777777" w:rsidR="0091338A" w:rsidRDefault="00000000">
      <w:pPr>
        <w:ind w:left="335"/>
        <w:jc w:val="both"/>
        <w:rPr>
          <w:rFonts w:ascii="Arial" w:hAnsi="Arial"/>
          <w:b/>
          <w:sz w:val="14"/>
        </w:rPr>
      </w:pPr>
      <w:r>
        <w:rPr>
          <w:rFonts w:ascii="Arial" w:hAnsi="Arial"/>
          <w:b/>
          <w:color w:val="8A0000"/>
          <w:sz w:val="14"/>
        </w:rPr>
        <w:t>THE NOMADIC ERA · 1904–</w:t>
      </w:r>
      <w:r>
        <w:rPr>
          <w:rFonts w:ascii="Arial" w:hAnsi="Arial"/>
          <w:b/>
          <w:color w:val="8A0000"/>
          <w:spacing w:val="-4"/>
          <w:sz w:val="14"/>
        </w:rPr>
        <w:t>1910</w:t>
      </w:r>
    </w:p>
    <w:p w14:paraId="45A7D66E" w14:textId="77777777" w:rsidR="0091338A" w:rsidRDefault="00000000">
      <w:pPr>
        <w:pStyle w:val="BodyText"/>
        <w:spacing w:before="125" w:line="328" w:lineRule="auto"/>
        <w:ind w:left="335" w:right="334"/>
        <w:jc w:val="both"/>
      </w:pPr>
      <w:r>
        <w:rPr>
          <w:color w:val="1A1A1A"/>
        </w:rPr>
        <w:t xml:space="preserve">There is a second layer to the Information Lag. Before the studio era, the industry was nomadic — ranging across public land with no perimeter, no gate, no signal to the outside world that what was happening was fictional. Between 1904 and 1910, Selig's field operations generated a documented </w:t>
      </w:r>
      <w:r>
        <w:rPr>
          <w:color w:val="1A1A1A"/>
        </w:rPr>
        <w:lastRenderedPageBreak/>
        <w:t>series of incidents in which the boundary between filmed reality and actual reality collapsed entirely.</w:t>
      </w:r>
    </w:p>
    <w:p w14:paraId="52DA051D" w14:textId="77777777" w:rsidR="0091338A" w:rsidRDefault="00000000">
      <w:pPr>
        <w:pStyle w:val="BodyText"/>
        <w:rPr>
          <w:sz w:val="9"/>
        </w:rPr>
      </w:pPr>
      <w:r>
        <w:rPr>
          <w:noProof/>
          <w:sz w:val="9"/>
        </w:rPr>
        <mc:AlternateContent>
          <mc:Choice Requires="wps">
            <w:drawing>
              <wp:anchor distT="0" distB="0" distL="0" distR="0" simplePos="0" relativeHeight="487593984" behindDoc="1" locked="0" layoutInCell="1" allowOverlap="1" wp14:anchorId="075E953E" wp14:editId="52901FE6">
                <wp:simplePos x="0" y="0"/>
                <wp:positionH relativeFrom="page">
                  <wp:posOffset>1127760</wp:posOffset>
                </wp:positionH>
                <wp:positionV relativeFrom="paragraph">
                  <wp:posOffset>81119</wp:posOffset>
                </wp:positionV>
                <wp:extent cx="551688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3365CB38" id="Graphic 14" o:spid="_x0000_s1026" style="position:absolute;margin-left:88.8pt;margin-top:6.4pt;width:434.4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" path="m,l5516880,e" filled="f" strokecolor="#dfdfdf" strokeweight=".25pt">
                <v:path arrowok="t"/>
                <w10:wrap type="topAndBottom" anchorx="page"/>
              </v:shape>
            </w:pict>
          </mc:Fallback>
        </mc:AlternateContent>
      </w:r>
    </w:p>
    <w:p w14:paraId="11030A7F" w14:textId="77777777" w:rsidR="0091338A" w:rsidRDefault="0091338A">
      <w:pPr>
        <w:pStyle w:val="BodyText"/>
        <w:spacing w:before="23"/>
        <w:rPr>
          <w:sz w:val="16"/>
        </w:rPr>
      </w:pPr>
    </w:p>
    <w:p w14:paraId="3CB65F43" w14:textId="77777777" w:rsidR="0091338A" w:rsidRDefault="00000000">
      <w:pPr>
        <w:ind w:left="335"/>
        <w:rPr>
          <w:rFonts w:ascii="Arial"/>
          <w:b/>
          <w:sz w:val="16"/>
        </w:rPr>
      </w:pPr>
      <w:r>
        <w:rPr>
          <w:rFonts w:ascii="Arial"/>
          <w:b/>
          <w:color w:val="8A0000"/>
          <w:sz w:val="16"/>
        </w:rPr>
        <w:t xml:space="preserve">October 1904, </w:t>
      </w:r>
      <w:r>
        <w:rPr>
          <w:rFonts w:ascii="Arial"/>
          <w:b/>
          <w:color w:val="8A0000"/>
          <w:spacing w:val="-2"/>
          <w:sz w:val="16"/>
        </w:rPr>
        <w:t>Colorado</w:t>
      </w:r>
    </w:p>
    <w:p w14:paraId="3B715EDD" w14:textId="77777777" w:rsidR="0091338A" w:rsidRDefault="00000000">
      <w:pPr>
        <w:spacing w:before="76"/>
        <w:ind w:left="335"/>
        <w:rPr>
          <w:rFonts w:ascii="Arial"/>
          <w:b/>
          <w:sz w:val="16"/>
        </w:rPr>
      </w:pPr>
      <w:r>
        <w:rPr>
          <w:rFonts w:ascii="Arial"/>
          <w:b/>
          <w:color w:val="444444"/>
          <w:sz w:val="16"/>
        </w:rPr>
        <w:t xml:space="preserve">Auburn Journal, Oct 13 </w:t>
      </w:r>
      <w:r>
        <w:rPr>
          <w:rFonts w:ascii="Arial"/>
          <w:b/>
          <w:color w:val="444444"/>
          <w:spacing w:val="-4"/>
          <w:sz w:val="16"/>
        </w:rPr>
        <w:t>1904</w:t>
      </w:r>
    </w:p>
    <w:p w14:paraId="07510FBE" w14:textId="77777777" w:rsidR="0091338A" w:rsidRDefault="00000000">
      <w:pPr>
        <w:spacing w:before="80"/>
        <w:ind w:left="335"/>
        <w:jc w:val="both"/>
        <w:rPr>
          <w:b/>
          <w:sz w:val="20"/>
        </w:rPr>
      </w:pPr>
      <w:r>
        <w:rPr>
          <w:b/>
          <w:color w:val="1A1A1A"/>
          <w:sz w:val="20"/>
        </w:rPr>
        <w:t xml:space="preserve">Too Realistic — Moving Picture "Bandits" Peppered by </w:t>
      </w:r>
      <w:r>
        <w:rPr>
          <w:b/>
          <w:color w:val="1A1A1A"/>
          <w:spacing w:val="-2"/>
          <w:sz w:val="20"/>
        </w:rPr>
        <w:t>Tourists</w:t>
      </w:r>
    </w:p>
    <w:p w14:paraId="4BD59C21" w14:textId="77777777" w:rsidR="0091338A" w:rsidRDefault="00000000">
      <w:pPr>
        <w:spacing w:before="109" w:line="307" w:lineRule="auto"/>
        <w:ind w:left="335" w:right="334"/>
        <w:jc w:val="both"/>
        <w:rPr>
          <w:sz w:val="19"/>
        </w:rPr>
      </w:pPr>
      <w:r>
        <w:rPr>
          <w:color w:val="1A1A1A"/>
          <w:sz w:val="19"/>
        </w:rPr>
        <w:t>A party of eastern tourists near Colorado Springs came upon Selig filming a stage hold-up. Believing it genuine, several armed tourists opened fire. William N. Selig was shot and painfully wounded in the arm before the fusillade was stopped. No perimeter, no gate, no signal to the outside world that what was happening was</w:t>
      </w:r>
      <w:r>
        <w:rPr>
          <w:color w:val="1A1A1A"/>
          <w:spacing w:val="40"/>
          <w:sz w:val="19"/>
        </w:rPr>
        <w:t xml:space="preserve"> </w:t>
      </w:r>
      <w:r>
        <w:rPr>
          <w:color w:val="1A1A1A"/>
          <w:spacing w:val="-2"/>
          <w:sz w:val="19"/>
        </w:rPr>
        <w:t>fictional.</w:t>
      </w:r>
    </w:p>
    <w:p w14:paraId="5CD368FD" w14:textId="77777777" w:rsidR="0091338A" w:rsidRDefault="0091338A">
      <w:pPr>
        <w:spacing w:line="307" w:lineRule="auto"/>
        <w:jc w:val="both"/>
        <w:rPr>
          <w:sz w:val="19"/>
        </w:rPr>
        <w:sectPr w:rsidR="0091338A">
          <w:pgSz w:w="12240" w:h="15840"/>
          <w:pgMar w:top="1340" w:right="1440" w:bottom="920" w:left="1440" w:header="0" w:footer="728" w:gutter="0"/>
          <w:cols w:space="720"/>
        </w:sectPr>
      </w:pPr>
    </w:p>
    <w:p w14:paraId="356FAB4C" w14:textId="77777777" w:rsidR="0091338A" w:rsidRDefault="00000000">
      <w:pPr>
        <w:spacing w:before="65"/>
        <w:ind w:left="335"/>
        <w:rPr>
          <w:rFonts w:ascii="Arial" w:hAnsi="Arial"/>
          <w:sz w:val="15"/>
        </w:rPr>
      </w:pPr>
      <w:r>
        <w:rPr>
          <w:rFonts w:ascii="Arial" w:hAnsi="Arial"/>
          <w:color w:val="8A0000"/>
          <w:sz w:val="15"/>
        </w:rPr>
        <w:lastRenderedPageBreak/>
        <w:t xml:space="preserve">Nomadic era · Film/reality confusion · Selig </w:t>
      </w:r>
      <w:r>
        <w:rPr>
          <w:rFonts w:ascii="Arial" w:hAnsi="Arial"/>
          <w:color w:val="8A0000"/>
          <w:spacing w:val="-4"/>
          <w:sz w:val="15"/>
        </w:rPr>
        <w:t>shot</w:t>
      </w:r>
    </w:p>
    <w:p w14:paraId="180B3FFA"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594496" behindDoc="1" locked="0" layoutInCell="1" allowOverlap="1" wp14:anchorId="7E24931E" wp14:editId="5C2CDA8F">
                <wp:simplePos x="0" y="0"/>
                <wp:positionH relativeFrom="page">
                  <wp:posOffset>1127760</wp:posOffset>
                </wp:positionH>
                <wp:positionV relativeFrom="paragraph">
                  <wp:posOffset>116531</wp:posOffset>
                </wp:positionV>
                <wp:extent cx="551688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68DFE29" id="Graphic 15" o:spid="_x0000_s1026" style="position:absolute;margin-left:88.8pt;margin-top:9.2pt;width:434.4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02A22A99" w14:textId="77777777" w:rsidR="0091338A" w:rsidRDefault="0091338A">
      <w:pPr>
        <w:pStyle w:val="BodyText"/>
        <w:spacing w:before="23"/>
        <w:rPr>
          <w:rFonts w:ascii="Arial"/>
          <w:sz w:val="16"/>
        </w:rPr>
      </w:pPr>
    </w:p>
    <w:p w14:paraId="2248DBB8" w14:textId="77777777" w:rsidR="0091338A" w:rsidRDefault="00000000">
      <w:pPr>
        <w:spacing w:line="338" w:lineRule="auto"/>
        <w:ind w:left="335" w:right="6614"/>
        <w:rPr>
          <w:rFonts w:ascii="Arial"/>
          <w:b/>
          <w:sz w:val="16"/>
        </w:rPr>
      </w:pPr>
      <w:r>
        <w:rPr>
          <w:rFonts w:ascii="Arial"/>
          <w:b/>
          <w:color w:val="8A0000"/>
          <w:sz w:val="16"/>
        </w:rPr>
        <w:t xml:space="preserve">August 1909, Mount Shasta </w:t>
      </w:r>
      <w:r>
        <w:rPr>
          <w:rFonts w:ascii="Arial"/>
          <w:b/>
          <w:color w:val="444444"/>
          <w:sz w:val="16"/>
        </w:rPr>
        <w:t>Colusa</w:t>
      </w:r>
      <w:r>
        <w:rPr>
          <w:rFonts w:ascii="Arial"/>
          <w:b/>
          <w:color w:val="444444"/>
          <w:spacing w:val="-8"/>
          <w:sz w:val="16"/>
        </w:rPr>
        <w:t xml:space="preserve"> </w:t>
      </w:r>
      <w:r>
        <w:rPr>
          <w:rFonts w:ascii="Arial"/>
          <w:b/>
          <w:color w:val="444444"/>
          <w:sz w:val="16"/>
        </w:rPr>
        <w:t>Daily</w:t>
      </w:r>
      <w:r>
        <w:rPr>
          <w:rFonts w:ascii="Arial"/>
          <w:b/>
          <w:color w:val="444444"/>
          <w:spacing w:val="-8"/>
          <w:sz w:val="16"/>
        </w:rPr>
        <w:t xml:space="preserve"> </w:t>
      </w:r>
      <w:r>
        <w:rPr>
          <w:rFonts w:ascii="Arial"/>
          <w:b/>
          <w:color w:val="444444"/>
          <w:sz w:val="16"/>
        </w:rPr>
        <w:t>Sun,</w:t>
      </w:r>
      <w:r>
        <w:rPr>
          <w:rFonts w:ascii="Arial"/>
          <w:b/>
          <w:color w:val="444444"/>
          <w:spacing w:val="-8"/>
          <w:sz w:val="16"/>
        </w:rPr>
        <w:t xml:space="preserve"> </w:t>
      </w:r>
      <w:r>
        <w:rPr>
          <w:rFonts w:ascii="Arial"/>
          <w:b/>
          <w:color w:val="444444"/>
          <w:sz w:val="16"/>
        </w:rPr>
        <w:t>Aug</w:t>
      </w:r>
      <w:r>
        <w:rPr>
          <w:rFonts w:ascii="Arial"/>
          <w:b/>
          <w:color w:val="444444"/>
          <w:spacing w:val="-8"/>
          <w:sz w:val="16"/>
        </w:rPr>
        <w:t xml:space="preserve"> </w:t>
      </w:r>
      <w:r>
        <w:rPr>
          <w:rFonts w:ascii="Arial"/>
          <w:b/>
          <w:color w:val="444444"/>
          <w:sz w:val="16"/>
        </w:rPr>
        <w:t>24</w:t>
      </w:r>
      <w:r>
        <w:rPr>
          <w:rFonts w:ascii="Arial"/>
          <w:b/>
          <w:color w:val="444444"/>
          <w:spacing w:val="-8"/>
          <w:sz w:val="16"/>
        </w:rPr>
        <w:t xml:space="preserve"> </w:t>
      </w:r>
      <w:r>
        <w:rPr>
          <w:rFonts w:ascii="Arial"/>
          <w:b/>
          <w:color w:val="444444"/>
          <w:sz w:val="16"/>
        </w:rPr>
        <w:t>1909</w:t>
      </w:r>
    </w:p>
    <w:p w14:paraId="6021D4CC" w14:textId="77777777" w:rsidR="0091338A" w:rsidRDefault="00000000">
      <w:pPr>
        <w:spacing w:before="5"/>
        <w:ind w:left="335"/>
        <w:jc w:val="both"/>
        <w:rPr>
          <w:b/>
          <w:sz w:val="20"/>
        </w:rPr>
      </w:pPr>
      <w:r>
        <w:rPr>
          <w:b/>
          <w:color w:val="1A1A1A"/>
          <w:sz w:val="20"/>
        </w:rPr>
        <w:t xml:space="preserve">A Hero Thwarted — Farmer Broke Up Act of Moving Picture </w:t>
      </w:r>
      <w:r>
        <w:rPr>
          <w:b/>
          <w:color w:val="1A1A1A"/>
          <w:spacing w:val="-2"/>
          <w:sz w:val="20"/>
        </w:rPr>
        <w:t>People</w:t>
      </w:r>
    </w:p>
    <w:p w14:paraId="0CED745F" w14:textId="77777777" w:rsidR="0091338A" w:rsidRDefault="00000000">
      <w:pPr>
        <w:spacing w:before="109" w:line="307" w:lineRule="auto"/>
        <w:ind w:left="335" w:right="334"/>
        <w:jc w:val="both"/>
        <w:rPr>
          <w:sz w:val="19"/>
        </w:rPr>
      </w:pPr>
      <w:r>
        <w:rPr>
          <w:color w:val="1A1A1A"/>
          <w:sz w:val="19"/>
        </w:rPr>
        <w:t>Selig's company filming a kidnapping scene between Mount Shasta and McCloud. A farmer saw the chase and capture</w:t>
      </w:r>
      <w:r>
        <w:rPr>
          <w:color w:val="1A1A1A"/>
          <w:spacing w:val="-3"/>
          <w:sz w:val="19"/>
        </w:rPr>
        <w:t xml:space="preserve"> </w:t>
      </w:r>
      <w:r>
        <w:rPr>
          <w:color w:val="1A1A1A"/>
          <w:sz w:val="19"/>
        </w:rPr>
        <w:t>from</w:t>
      </w:r>
      <w:r>
        <w:rPr>
          <w:color w:val="1A1A1A"/>
          <w:spacing w:val="-3"/>
          <w:sz w:val="19"/>
        </w:rPr>
        <w:t xml:space="preserve"> </w:t>
      </w:r>
      <w:r>
        <w:rPr>
          <w:color w:val="1A1A1A"/>
          <w:sz w:val="19"/>
        </w:rPr>
        <w:t>his</w:t>
      </w:r>
      <w:r>
        <w:rPr>
          <w:color w:val="1A1A1A"/>
          <w:spacing w:val="-3"/>
          <w:sz w:val="19"/>
        </w:rPr>
        <w:t xml:space="preserve"> </w:t>
      </w:r>
      <w:r>
        <w:rPr>
          <w:color w:val="1A1A1A"/>
          <w:sz w:val="19"/>
        </w:rPr>
        <w:t>cabin,</w:t>
      </w:r>
      <w:r>
        <w:rPr>
          <w:color w:val="1A1A1A"/>
          <w:spacing w:val="-3"/>
          <w:sz w:val="19"/>
        </w:rPr>
        <w:t xml:space="preserve"> </w:t>
      </w:r>
      <w:r>
        <w:rPr>
          <w:color w:val="1A1A1A"/>
          <w:sz w:val="19"/>
        </w:rPr>
        <w:t>took</w:t>
      </w:r>
      <w:r>
        <w:rPr>
          <w:color w:val="1A1A1A"/>
          <w:spacing w:val="-3"/>
          <w:sz w:val="19"/>
        </w:rPr>
        <w:t xml:space="preserve"> </w:t>
      </w:r>
      <w:r>
        <w:rPr>
          <w:color w:val="1A1A1A"/>
          <w:sz w:val="19"/>
        </w:rPr>
        <w:t>his</w:t>
      </w:r>
      <w:r>
        <w:rPr>
          <w:color w:val="1A1A1A"/>
          <w:spacing w:val="-3"/>
          <w:sz w:val="19"/>
        </w:rPr>
        <w:t xml:space="preserve"> </w:t>
      </w:r>
      <w:r>
        <w:rPr>
          <w:color w:val="1A1A1A"/>
          <w:sz w:val="19"/>
        </w:rPr>
        <w:t>rifle</w:t>
      </w:r>
      <w:r>
        <w:rPr>
          <w:color w:val="1A1A1A"/>
          <w:spacing w:val="-3"/>
          <w:sz w:val="19"/>
        </w:rPr>
        <w:t xml:space="preserve"> </w:t>
      </w:r>
      <w:r>
        <w:rPr>
          <w:color w:val="1A1A1A"/>
          <w:sz w:val="19"/>
        </w:rPr>
        <w:t>and</w:t>
      </w:r>
      <w:r>
        <w:rPr>
          <w:color w:val="1A1A1A"/>
          <w:spacing w:val="-3"/>
          <w:sz w:val="19"/>
        </w:rPr>
        <w:t xml:space="preserve"> </w:t>
      </w:r>
      <w:r>
        <w:rPr>
          <w:color w:val="1A1A1A"/>
          <w:sz w:val="19"/>
        </w:rPr>
        <w:t>a</w:t>
      </w:r>
      <w:r>
        <w:rPr>
          <w:color w:val="1A1A1A"/>
          <w:spacing w:val="-3"/>
          <w:sz w:val="19"/>
        </w:rPr>
        <w:t xml:space="preserve"> </w:t>
      </w:r>
      <w:r>
        <w:rPr>
          <w:color w:val="1A1A1A"/>
          <w:sz w:val="19"/>
        </w:rPr>
        <w:t>fast</w:t>
      </w:r>
      <w:r>
        <w:rPr>
          <w:color w:val="1A1A1A"/>
          <w:spacing w:val="-3"/>
          <w:sz w:val="19"/>
        </w:rPr>
        <w:t xml:space="preserve"> </w:t>
      </w:r>
      <w:r>
        <w:rPr>
          <w:color w:val="1A1A1A"/>
          <w:sz w:val="19"/>
        </w:rPr>
        <w:t>horse,</w:t>
      </w:r>
      <w:r>
        <w:rPr>
          <w:color w:val="1A1A1A"/>
          <w:spacing w:val="-3"/>
          <w:sz w:val="19"/>
        </w:rPr>
        <w:t xml:space="preserve"> </w:t>
      </w:r>
      <w:r>
        <w:rPr>
          <w:color w:val="1A1A1A"/>
          <w:sz w:val="19"/>
        </w:rPr>
        <w:t>overtook</w:t>
      </w:r>
      <w:r>
        <w:rPr>
          <w:color w:val="1A1A1A"/>
          <w:spacing w:val="-3"/>
          <w:sz w:val="19"/>
        </w:rPr>
        <w:t xml:space="preserve"> </w:t>
      </w:r>
      <w:r>
        <w:rPr>
          <w:color w:val="1A1A1A"/>
          <w:sz w:val="19"/>
        </w:rPr>
        <w:t>the</w:t>
      </w:r>
      <w:r>
        <w:rPr>
          <w:color w:val="1A1A1A"/>
          <w:spacing w:val="-3"/>
          <w:sz w:val="19"/>
        </w:rPr>
        <w:t xml:space="preserve"> </w:t>
      </w:r>
      <w:r>
        <w:rPr>
          <w:color w:val="1A1A1A"/>
          <w:sz w:val="19"/>
        </w:rPr>
        <w:t>actors,</w:t>
      </w:r>
      <w:r>
        <w:rPr>
          <w:color w:val="1A1A1A"/>
          <w:spacing w:val="-3"/>
          <w:sz w:val="19"/>
        </w:rPr>
        <w:t xml:space="preserve"> </w:t>
      </w:r>
      <w:r>
        <w:rPr>
          <w:color w:val="1A1A1A"/>
          <w:sz w:val="19"/>
        </w:rPr>
        <w:t>compelled</w:t>
      </w:r>
      <w:r>
        <w:rPr>
          <w:color w:val="1A1A1A"/>
          <w:spacing w:val="-3"/>
          <w:sz w:val="19"/>
        </w:rPr>
        <w:t xml:space="preserve"> </w:t>
      </w:r>
      <w:r>
        <w:rPr>
          <w:color w:val="1A1A1A"/>
          <w:sz w:val="19"/>
        </w:rPr>
        <w:t>them</w:t>
      </w:r>
      <w:r>
        <w:rPr>
          <w:color w:val="1A1A1A"/>
          <w:spacing w:val="-3"/>
          <w:sz w:val="19"/>
        </w:rPr>
        <w:t xml:space="preserve"> </w:t>
      </w:r>
      <w:r>
        <w:rPr>
          <w:color w:val="1A1A1A"/>
          <w:sz w:val="19"/>
        </w:rPr>
        <w:t>to</w:t>
      </w:r>
      <w:r>
        <w:rPr>
          <w:color w:val="1A1A1A"/>
          <w:spacing w:val="-3"/>
          <w:sz w:val="19"/>
        </w:rPr>
        <w:t xml:space="preserve"> </w:t>
      </w:r>
      <w:r>
        <w:rPr>
          <w:color w:val="1A1A1A"/>
          <w:sz w:val="19"/>
        </w:rPr>
        <w:t>free</w:t>
      </w:r>
      <w:r>
        <w:rPr>
          <w:color w:val="1A1A1A"/>
          <w:spacing w:val="-3"/>
          <w:sz w:val="19"/>
        </w:rPr>
        <w:t xml:space="preserve"> </w:t>
      </w:r>
      <w:r>
        <w:rPr>
          <w:color w:val="1A1A1A"/>
          <w:sz w:val="19"/>
        </w:rPr>
        <w:t>the</w:t>
      </w:r>
      <w:r>
        <w:rPr>
          <w:color w:val="1A1A1A"/>
          <w:spacing w:val="-3"/>
          <w:sz w:val="19"/>
        </w:rPr>
        <w:t xml:space="preserve"> </w:t>
      </w:r>
      <w:r>
        <w:rPr>
          <w:color w:val="1A1A1A"/>
          <w:sz w:val="19"/>
        </w:rPr>
        <w:t>girl,</w:t>
      </w:r>
      <w:r>
        <w:rPr>
          <w:color w:val="1A1A1A"/>
          <w:spacing w:val="-3"/>
          <w:sz w:val="19"/>
        </w:rPr>
        <w:t xml:space="preserve"> </w:t>
      </w:r>
      <w:r>
        <w:rPr>
          <w:color w:val="1A1A1A"/>
          <w:sz w:val="19"/>
        </w:rPr>
        <w:t>and</w:t>
      </w:r>
      <w:r>
        <w:rPr>
          <w:color w:val="1A1A1A"/>
          <w:spacing w:val="-3"/>
          <w:sz w:val="19"/>
        </w:rPr>
        <w:t xml:space="preserve"> </w:t>
      </w:r>
      <w:r>
        <w:rPr>
          <w:color w:val="1A1A1A"/>
          <w:sz w:val="19"/>
        </w:rPr>
        <w:t>was not satisfied until shown credentials. The confusion ran in both directions — reality mistaken for film, Selig shot; film mistaken for reality, farmer stops the production.</w:t>
      </w:r>
    </w:p>
    <w:p w14:paraId="0C962753" w14:textId="77777777" w:rsidR="0091338A" w:rsidRDefault="00000000">
      <w:pPr>
        <w:spacing w:before="78"/>
        <w:ind w:left="335"/>
        <w:rPr>
          <w:rFonts w:ascii="Arial" w:hAnsi="Arial"/>
          <w:sz w:val="15"/>
        </w:rPr>
      </w:pPr>
      <w:r>
        <w:rPr>
          <w:rFonts w:ascii="Arial" w:hAnsi="Arial"/>
          <w:color w:val="8A0000"/>
          <w:sz w:val="15"/>
        </w:rPr>
        <w:t xml:space="preserve">Nomadic era · Farmer with rifle · Film/reality confusion </w:t>
      </w:r>
      <w:r>
        <w:rPr>
          <w:rFonts w:ascii="Arial" w:hAnsi="Arial"/>
          <w:color w:val="8A0000"/>
          <w:spacing w:val="-5"/>
          <w:sz w:val="15"/>
        </w:rPr>
        <w:t>#2</w:t>
      </w:r>
    </w:p>
    <w:p w14:paraId="776F4136"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595008" behindDoc="1" locked="0" layoutInCell="1" allowOverlap="1" wp14:anchorId="3FC9991C" wp14:editId="340395FF">
                <wp:simplePos x="0" y="0"/>
                <wp:positionH relativeFrom="page">
                  <wp:posOffset>1127760</wp:posOffset>
                </wp:positionH>
                <wp:positionV relativeFrom="paragraph">
                  <wp:posOffset>116578</wp:posOffset>
                </wp:positionV>
                <wp:extent cx="551688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8E338EA" id="Graphic 16" o:spid="_x0000_s1026" style="position:absolute;margin-left:88.8pt;margin-top:9.2pt;width:434.4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0225BF50" w14:textId="77777777" w:rsidR="0091338A" w:rsidRDefault="0091338A">
      <w:pPr>
        <w:pStyle w:val="BodyText"/>
        <w:spacing w:before="23"/>
        <w:rPr>
          <w:rFonts w:ascii="Arial"/>
          <w:sz w:val="16"/>
        </w:rPr>
      </w:pPr>
    </w:p>
    <w:p w14:paraId="7D291BED" w14:textId="77777777" w:rsidR="0091338A" w:rsidRDefault="00000000">
      <w:pPr>
        <w:ind w:left="335"/>
        <w:rPr>
          <w:rFonts w:ascii="Arial"/>
          <w:b/>
          <w:sz w:val="16"/>
        </w:rPr>
      </w:pPr>
      <w:r>
        <w:rPr>
          <w:rFonts w:ascii="Arial"/>
          <w:b/>
          <w:color w:val="8A0000"/>
          <w:sz w:val="16"/>
        </w:rPr>
        <w:t xml:space="preserve">January 1910, </w:t>
      </w:r>
      <w:r>
        <w:rPr>
          <w:rFonts w:ascii="Arial"/>
          <w:b/>
          <w:color w:val="8A0000"/>
          <w:spacing w:val="-2"/>
          <w:sz w:val="16"/>
        </w:rPr>
        <w:t>Truckee</w:t>
      </w:r>
    </w:p>
    <w:p w14:paraId="2D215853" w14:textId="77777777" w:rsidR="0091338A" w:rsidRDefault="00000000">
      <w:pPr>
        <w:spacing w:before="76"/>
        <w:ind w:left="335"/>
        <w:rPr>
          <w:rFonts w:ascii="Arial"/>
          <w:b/>
          <w:sz w:val="16"/>
        </w:rPr>
      </w:pPr>
      <w:r>
        <w:rPr>
          <w:rFonts w:ascii="Arial"/>
          <w:b/>
          <w:color w:val="444444"/>
          <w:sz w:val="16"/>
        </w:rPr>
        <w:t xml:space="preserve">Truckee Republican, Jan 26 </w:t>
      </w:r>
      <w:r>
        <w:rPr>
          <w:rFonts w:ascii="Arial"/>
          <w:b/>
          <w:color w:val="444444"/>
          <w:spacing w:val="-4"/>
          <w:sz w:val="16"/>
        </w:rPr>
        <w:t>1910</w:t>
      </w:r>
    </w:p>
    <w:p w14:paraId="7346310E" w14:textId="77777777" w:rsidR="0091338A" w:rsidRDefault="00000000">
      <w:pPr>
        <w:spacing w:before="80"/>
        <w:ind w:left="335"/>
        <w:jc w:val="both"/>
        <w:rPr>
          <w:b/>
          <w:sz w:val="20"/>
        </w:rPr>
      </w:pPr>
      <w:r>
        <w:rPr>
          <w:b/>
          <w:color w:val="1A1A1A"/>
          <w:sz w:val="20"/>
        </w:rPr>
        <w:t xml:space="preserve">Motion Picture Company Left for Coast — Fake Peary North Pole Expedition on Donner </w:t>
      </w:r>
      <w:r>
        <w:rPr>
          <w:b/>
          <w:color w:val="1A1A1A"/>
          <w:spacing w:val="-4"/>
          <w:sz w:val="20"/>
        </w:rPr>
        <w:t>Lake</w:t>
      </w:r>
    </w:p>
    <w:p w14:paraId="66D4DC2C" w14:textId="77777777" w:rsidR="0091338A" w:rsidRDefault="00000000">
      <w:pPr>
        <w:spacing w:before="109" w:line="307" w:lineRule="auto"/>
        <w:ind w:left="335" w:right="334"/>
        <w:jc w:val="both"/>
        <w:rPr>
          <w:sz w:val="19"/>
        </w:rPr>
      </w:pPr>
      <w:r>
        <w:rPr>
          <w:color w:val="1A1A1A"/>
          <w:sz w:val="19"/>
        </w:rPr>
        <w:t xml:space="preserve">Selig's company in Truckee shooting a fake Peary North Pole expedition — nine months after Peary's actual expedition. Sealskin boots, fur clothes, dog sleds, Eskimo costumes. </w:t>
      </w:r>
      <w:r>
        <w:rPr>
          <w:i/>
          <w:color w:val="1A1A1A"/>
          <w:sz w:val="19"/>
        </w:rPr>
        <w:t>"To see the company starting out of town to the</w:t>
      </w:r>
      <w:r>
        <w:rPr>
          <w:i/>
          <w:color w:val="1A1A1A"/>
          <w:spacing w:val="-1"/>
          <w:sz w:val="19"/>
        </w:rPr>
        <w:t xml:space="preserve"> </w:t>
      </w:r>
      <w:r>
        <w:rPr>
          <w:i/>
          <w:color w:val="1A1A1A"/>
          <w:sz w:val="19"/>
        </w:rPr>
        <w:t>woods</w:t>
      </w:r>
      <w:r>
        <w:rPr>
          <w:i/>
          <w:color w:val="1A1A1A"/>
          <w:spacing w:val="-1"/>
          <w:sz w:val="19"/>
        </w:rPr>
        <w:t xml:space="preserve"> </w:t>
      </w:r>
      <w:r>
        <w:rPr>
          <w:i/>
          <w:color w:val="1A1A1A"/>
          <w:sz w:val="19"/>
        </w:rPr>
        <w:t>arrayed</w:t>
      </w:r>
      <w:r>
        <w:rPr>
          <w:i/>
          <w:color w:val="1A1A1A"/>
          <w:spacing w:val="-1"/>
          <w:sz w:val="19"/>
        </w:rPr>
        <w:t xml:space="preserve"> </w:t>
      </w:r>
      <w:r>
        <w:rPr>
          <w:i/>
          <w:color w:val="1A1A1A"/>
          <w:sz w:val="19"/>
        </w:rPr>
        <w:t>in</w:t>
      </w:r>
      <w:r>
        <w:rPr>
          <w:i/>
          <w:color w:val="1A1A1A"/>
          <w:spacing w:val="-1"/>
          <w:sz w:val="19"/>
        </w:rPr>
        <w:t xml:space="preserve"> </w:t>
      </w:r>
      <w:r>
        <w:rPr>
          <w:i/>
          <w:color w:val="1A1A1A"/>
          <w:sz w:val="19"/>
        </w:rPr>
        <w:t>all</w:t>
      </w:r>
      <w:r>
        <w:rPr>
          <w:i/>
          <w:color w:val="1A1A1A"/>
          <w:spacing w:val="-1"/>
          <w:sz w:val="19"/>
        </w:rPr>
        <w:t xml:space="preserve"> </w:t>
      </w:r>
      <w:r>
        <w:rPr>
          <w:i/>
          <w:color w:val="1A1A1A"/>
          <w:sz w:val="19"/>
        </w:rPr>
        <w:t>their</w:t>
      </w:r>
      <w:r>
        <w:rPr>
          <w:i/>
          <w:color w:val="1A1A1A"/>
          <w:spacing w:val="-1"/>
          <w:sz w:val="19"/>
        </w:rPr>
        <w:t xml:space="preserve"> </w:t>
      </w:r>
      <w:r>
        <w:rPr>
          <w:i/>
          <w:color w:val="1A1A1A"/>
          <w:sz w:val="19"/>
        </w:rPr>
        <w:t>frontier</w:t>
      </w:r>
      <w:r>
        <w:rPr>
          <w:i/>
          <w:color w:val="1A1A1A"/>
          <w:spacing w:val="-1"/>
          <w:sz w:val="19"/>
        </w:rPr>
        <w:t xml:space="preserve"> </w:t>
      </w:r>
      <w:r>
        <w:rPr>
          <w:i/>
          <w:color w:val="1A1A1A"/>
          <w:sz w:val="19"/>
        </w:rPr>
        <w:t>dress...</w:t>
      </w:r>
      <w:r>
        <w:rPr>
          <w:i/>
          <w:color w:val="1A1A1A"/>
          <w:spacing w:val="-1"/>
          <w:sz w:val="19"/>
        </w:rPr>
        <w:t xml:space="preserve"> </w:t>
      </w:r>
      <w:r>
        <w:rPr>
          <w:i/>
          <w:color w:val="1A1A1A"/>
          <w:sz w:val="19"/>
        </w:rPr>
        <w:t>one</w:t>
      </w:r>
      <w:r>
        <w:rPr>
          <w:i/>
          <w:color w:val="1A1A1A"/>
          <w:spacing w:val="-1"/>
          <w:sz w:val="19"/>
        </w:rPr>
        <w:t xml:space="preserve"> </w:t>
      </w:r>
      <w:r>
        <w:rPr>
          <w:i/>
          <w:color w:val="1A1A1A"/>
          <w:sz w:val="19"/>
        </w:rPr>
        <w:t>would</w:t>
      </w:r>
      <w:r>
        <w:rPr>
          <w:i/>
          <w:color w:val="1A1A1A"/>
          <w:spacing w:val="-1"/>
          <w:sz w:val="19"/>
        </w:rPr>
        <w:t xml:space="preserve"> </w:t>
      </w:r>
      <w:r>
        <w:rPr>
          <w:i/>
          <w:color w:val="1A1A1A"/>
          <w:sz w:val="19"/>
        </w:rPr>
        <w:t>imagine</w:t>
      </w:r>
      <w:r>
        <w:rPr>
          <w:i/>
          <w:color w:val="1A1A1A"/>
          <w:spacing w:val="-1"/>
          <w:sz w:val="19"/>
        </w:rPr>
        <w:t xml:space="preserve"> </w:t>
      </w:r>
      <w:r>
        <w:rPr>
          <w:i/>
          <w:color w:val="1A1A1A"/>
          <w:sz w:val="19"/>
        </w:rPr>
        <w:t>himself</w:t>
      </w:r>
      <w:r>
        <w:rPr>
          <w:i/>
          <w:color w:val="1A1A1A"/>
          <w:spacing w:val="-1"/>
          <w:sz w:val="19"/>
        </w:rPr>
        <w:t xml:space="preserve"> </w:t>
      </w:r>
      <w:r>
        <w:rPr>
          <w:i/>
          <w:color w:val="1A1A1A"/>
          <w:sz w:val="19"/>
        </w:rPr>
        <w:t>in</w:t>
      </w:r>
      <w:r>
        <w:rPr>
          <w:i/>
          <w:color w:val="1A1A1A"/>
          <w:spacing w:val="-1"/>
          <w:sz w:val="19"/>
        </w:rPr>
        <w:t xml:space="preserve"> </w:t>
      </w:r>
      <w:r>
        <w:rPr>
          <w:i/>
          <w:color w:val="1A1A1A"/>
          <w:sz w:val="19"/>
        </w:rPr>
        <w:t>the</w:t>
      </w:r>
      <w:r>
        <w:rPr>
          <w:i/>
          <w:color w:val="1A1A1A"/>
          <w:spacing w:val="-1"/>
          <w:sz w:val="19"/>
        </w:rPr>
        <w:t xml:space="preserve"> </w:t>
      </w:r>
      <w:r>
        <w:rPr>
          <w:i/>
          <w:color w:val="1A1A1A"/>
          <w:sz w:val="19"/>
        </w:rPr>
        <w:t>wilds</w:t>
      </w:r>
      <w:r>
        <w:rPr>
          <w:i/>
          <w:color w:val="1A1A1A"/>
          <w:spacing w:val="-1"/>
          <w:sz w:val="19"/>
        </w:rPr>
        <w:t xml:space="preserve"> </w:t>
      </w:r>
      <w:r>
        <w:rPr>
          <w:i/>
          <w:color w:val="1A1A1A"/>
          <w:sz w:val="19"/>
        </w:rPr>
        <w:t>of</w:t>
      </w:r>
      <w:r>
        <w:rPr>
          <w:i/>
          <w:color w:val="1A1A1A"/>
          <w:spacing w:val="-1"/>
          <w:sz w:val="19"/>
        </w:rPr>
        <w:t xml:space="preserve"> </w:t>
      </w:r>
      <w:r>
        <w:rPr>
          <w:i/>
          <w:color w:val="1A1A1A"/>
          <w:sz w:val="19"/>
        </w:rPr>
        <w:t>Alaska."</w:t>
      </w:r>
      <w:r>
        <w:rPr>
          <w:i/>
          <w:color w:val="1A1A1A"/>
          <w:spacing w:val="-1"/>
          <w:sz w:val="19"/>
        </w:rPr>
        <w:t xml:space="preserve"> </w:t>
      </w:r>
      <w:r>
        <w:rPr>
          <w:color w:val="1A1A1A"/>
          <w:sz w:val="19"/>
        </w:rPr>
        <w:t>The</w:t>
      </w:r>
      <w:r>
        <w:rPr>
          <w:color w:val="1A1A1A"/>
          <w:spacing w:val="-1"/>
          <w:sz w:val="19"/>
        </w:rPr>
        <w:t xml:space="preserve"> </w:t>
      </w:r>
      <w:r>
        <w:rPr>
          <w:color w:val="1A1A1A"/>
          <w:sz w:val="19"/>
        </w:rPr>
        <w:t>studio</w:t>
      </w:r>
      <w:r>
        <w:rPr>
          <w:color w:val="1A1A1A"/>
          <w:spacing w:val="-1"/>
          <w:sz w:val="19"/>
        </w:rPr>
        <w:t xml:space="preserve"> </w:t>
      </w:r>
      <w:r>
        <w:rPr>
          <w:color w:val="1A1A1A"/>
          <w:sz w:val="19"/>
        </w:rPr>
        <w:t>floor ended this entire era.</w:t>
      </w:r>
    </w:p>
    <w:p w14:paraId="0F0F6804" w14:textId="77777777" w:rsidR="0091338A" w:rsidRDefault="00000000">
      <w:pPr>
        <w:spacing w:before="78"/>
        <w:ind w:left="335"/>
        <w:rPr>
          <w:rFonts w:ascii="Arial" w:hAnsi="Arial"/>
          <w:sz w:val="15"/>
        </w:rPr>
      </w:pPr>
      <w:r>
        <w:rPr>
          <w:rFonts w:ascii="Arial" w:hAnsi="Arial"/>
          <w:color w:val="8A0000"/>
          <w:sz w:val="15"/>
        </w:rPr>
        <w:t>Nomadic era · Fake Peary · Public ambiguity · Pre-</w:t>
      </w:r>
      <w:r>
        <w:rPr>
          <w:rFonts w:ascii="Arial" w:hAnsi="Arial"/>
          <w:color w:val="8A0000"/>
          <w:spacing w:val="-2"/>
          <w:sz w:val="15"/>
        </w:rPr>
        <w:t>studio</w:t>
      </w:r>
    </w:p>
    <w:p w14:paraId="5D1627BC" w14:textId="77777777" w:rsidR="0091338A" w:rsidRDefault="0091338A">
      <w:pPr>
        <w:pStyle w:val="BodyText"/>
        <w:rPr>
          <w:rFonts w:ascii="Arial"/>
          <w:sz w:val="15"/>
        </w:rPr>
      </w:pPr>
    </w:p>
    <w:p w14:paraId="35FF3FAC" w14:textId="77777777" w:rsidR="0091338A" w:rsidRDefault="0091338A">
      <w:pPr>
        <w:pStyle w:val="BodyText"/>
        <w:spacing w:before="7"/>
        <w:rPr>
          <w:rFonts w:ascii="Arial"/>
          <w:sz w:val="15"/>
        </w:rPr>
      </w:pPr>
    </w:p>
    <w:p w14:paraId="1C3A844D" w14:textId="77777777" w:rsidR="0091338A" w:rsidRDefault="00000000">
      <w:pPr>
        <w:pStyle w:val="BodyText"/>
        <w:spacing w:line="328" w:lineRule="auto"/>
        <w:ind w:left="335" w:right="334"/>
        <w:jc w:val="both"/>
      </w:pPr>
      <w:r>
        <w:rPr>
          <w:color w:val="1A1A1A"/>
        </w:rPr>
        <w:t>The studio system solved this. A walled lot on the 356-ft floor with a gate and a sign meant no farmer could mistake a kidnapping scene for a real one. The controlled terrain ended the nomadic era and the ambiguity that came with it.</w:t>
      </w:r>
    </w:p>
    <w:p w14:paraId="0BF23725" w14:textId="77777777" w:rsidR="0091338A" w:rsidRDefault="0091338A">
      <w:pPr>
        <w:pStyle w:val="BodyText"/>
        <w:spacing w:line="328" w:lineRule="auto"/>
        <w:jc w:val="both"/>
        <w:sectPr w:rsidR="0091338A">
          <w:pgSz w:w="12240" w:h="15840"/>
          <w:pgMar w:top="1360" w:right="1440" w:bottom="920" w:left="1440" w:header="0" w:footer="728" w:gutter="0"/>
          <w:cols w:space="720"/>
        </w:sectPr>
      </w:pPr>
    </w:p>
    <w:p w14:paraId="663A509E" w14:textId="77777777" w:rsidR="0091338A" w:rsidRDefault="00000000">
      <w:pPr>
        <w:spacing w:before="84"/>
        <w:ind w:left="335"/>
        <w:rPr>
          <w:rFonts w:ascii="Arial"/>
          <w:b/>
          <w:sz w:val="14"/>
        </w:rPr>
      </w:pPr>
      <w:r>
        <w:rPr>
          <w:rFonts w:ascii="Arial"/>
          <w:b/>
          <w:color w:val="8A0000"/>
          <w:sz w:val="14"/>
        </w:rPr>
        <w:lastRenderedPageBreak/>
        <w:t xml:space="preserve">THE FORENSIC </w:t>
      </w:r>
      <w:r>
        <w:rPr>
          <w:rFonts w:ascii="Arial"/>
          <w:b/>
          <w:color w:val="8A0000"/>
          <w:spacing w:val="-2"/>
          <w:sz w:val="14"/>
        </w:rPr>
        <w:t>MODEL</w:t>
      </w:r>
    </w:p>
    <w:p w14:paraId="6633B6DB" w14:textId="77777777" w:rsidR="0091338A" w:rsidRDefault="00000000">
      <w:pPr>
        <w:spacing w:before="136"/>
        <w:ind w:left="335"/>
        <w:rPr>
          <w:b/>
          <w:sz w:val="38"/>
        </w:rPr>
      </w:pPr>
      <w:r>
        <w:rPr>
          <w:b/>
          <w:color w:val="1A1A1A"/>
          <w:sz w:val="38"/>
        </w:rPr>
        <w:t xml:space="preserve">3 Nodes + 4 </w:t>
      </w:r>
      <w:r>
        <w:rPr>
          <w:b/>
          <w:color w:val="1A1A1A"/>
          <w:spacing w:val="-2"/>
          <w:sz w:val="38"/>
        </w:rPr>
        <w:t>Mechanisms</w:t>
      </w:r>
    </w:p>
    <w:p w14:paraId="68FADA41" w14:textId="77777777" w:rsidR="0091338A" w:rsidRDefault="00000000">
      <w:pPr>
        <w:pStyle w:val="Heading5"/>
      </w:pPr>
      <w:r>
        <w:rPr>
          <w:color w:val="444444"/>
        </w:rPr>
        <w:t xml:space="preserve">The Convergence Framework · Why Hollywood Was Structurally </w:t>
      </w:r>
      <w:r>
        <w:rPr>
          <w:color w:val="444444"/>
          <w:spacing w:val="-2"/>
        </w:rPr>
        <w:t>Inevitable</w:t>
      </w:r>
    </w:p>
    <w:p w14:paraId="7A93E2A0" w14:textId="77777777" w:rsidR="0091338A" w:rsidRDefault="00000000">
      <w:pPr>
        <w:pStyle w:val="BodyText"/>
        <w:rPr>
          <w:i/>
          <w:sz w:val="19"/>
        </w:rPr>
      </w:pPr>
      <w:r>
        <w:rPr>
          <w:i/>
          <w:noProof/>
          <w:sz w:val="19"/>
        </w:rPr>
        <mc:AlternateContent>
          <mc:Choice Requires="wps">
            <w:drawing>
              <wp:anchor distT="0" distB="0" distL="0" distR="0" simplePos="0" relativeHeight="487595520" behindDoc="1" locked="0" layoutInCell="1" allowOverlap="1" wp14:anchorId="089E34C7" wp14:editId="385B614D">
                <wp:simplePos x="0" y="0"/>
                <wp:positionH relativeFrom="page">
                  <wp:posOffset>1127760</wp:posOffset>
                </wp:positionH>
                <wp:positionV relativeFrom="paragraph">
                  <wp:posOffset>154350</wp:posOffset>
                </wp:positionV>
                <wp:extent cx="551688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3AAF18A" id="Graphic 17" o:spid="_x0000_s1026" style="position:absolute;margin-left:88.8pt;margin-top:12.15pt;width:434.4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166A0D5D" w14:textId="77777777" w:rsidR="0091338A" w:rsidRDefault="00000000">
      <w:pPr>
        <w:pStyle w:val="BodyText"/>
        <w:spacing w:before="129" w:line="328" w:lineRule="auto"/>
        <w:ind w:left="335" w:right="334"/>
        <w:jc w:val="both"/>
      </w:pPr>
      <w:r>
        <w:rPr>
          <w:color w:val="1A1A1A"/>
        </w:rPr>
        <w:t xml:space="preserve">Hollywood was not the only flat land in the Los Angeles basin. It was the only place where three geographic nodes and four industrial mechanisms converged simultaneously at a single topographic coordinate. The nodes map the </w:t>
      </w:r>
      <w:r>
        <w:rPr>
          <w:i/>
          <w:color w:val="1A1A1A"/>
        </w:rPr>
        <w:t xml:space="preserve">where </w:t>
      </w:r>
      <w:r>
        <w:rPr>
          <w:color w:val="1A1A1A"/>
        </w:rPr>
        <w:t xml:space="preserve">and </w:t>
      </w:r>
      <w:r>
        <w:rPr>
          <w:i/>
          <w:color w:val="1A1A1A"/>
        </w:rPr>
        <w:t>when</w:t>
      </w:r>
      <w:r>
        <w:rPr>
          <w:color w:val="1A1A1A"/>
        </w:rPr>
        <w:t xml:space="preserve">. The mechanisms explain the </w:t>
      </w:r>
      <w:r>
        <w:rPr>
          <w:i/>
          <w:color w:val="1A1A1A"/>
        </w:rPr>
        <w:t xml:space="preserve">why </w:t>
      </w:r>
      <w:r>
        <w:rPr>
          <w:color w:val="1A1A1A"/>
        </w:rPr>
        <w:t>— forces operating across all three nodes, all resolving at Hollywood.</w:t>
      </w:r>
    </w:p>
    <w:p w14:paraId="7D8F585C" w14:textId="77777777" w:rsidR="0091338A" w:rsidRDefault="0091338A">
      <w:pPr>
        <w:pStyle w:val="BodyText"/>
        <w:spacing w:before="47"/>
        <w:rPr>
          <w:sz w:val="20"/>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32"/>
        <w:gridCol w:w="2232"/>
        <w:gridCol w:w="2232"/>
        <w:gridCol w:w="2232"/>
      </w:tblGrid>
      <w:tr w:rsidR="0091338A" w14:paraId="5B7911A8" w14:textId="77777777">
        <w:trPr>
          <w:trHeight w:val="650"/>
        </w:trPr>
        <w:tc>
          <w:tcPr>
            <w:tcW w:w="2232" w:type="dxa"/>
            <w:shd w:val="clear" w:color="auto" w:fill="1A1A1A"/>
          </w:tcPr>
          <w:p w14:paraId="7F3DCEBC" w14:textId="77777777" w:rsidR="0091338A" w:rsidRDefault="00000000">
            <w:pPr>
              <w:pStyle w:val="TableParagraph"/>
              <w:spacing w:before="191"/>
              <w:ind w:left="619"/>
              <w:rPr>
                <w:rFonts w:ascii="Arial" w:hAnsi="Arial"/>
                <w:b/>
                <w:sz w:val="18"/>
              </w:rPr>
            </w:pPr>
            <w:r>
              <w:rPr>
                <w:rFonts w:ascii="MS Gothic" w:hAnsi="MS Gothic"/>
                <w:color w:val="FFFFFF"/>
                <w:sz w:val="18"/>
              </w:rPr>
              <w:t>①</w:t>
            </w:r>
            <w:r>
              <w:rPr>
                <w:color w:val="FFFFFF"/>
                <w:spacing w:val="5"/>
                <w:sz w:val="18"/>
              </w:rPr>
              <w:t xml:space="preserve"> </w:t>
            </w:r>
            <w:r>
              <w:rPr>
                <w:rFonts w:ascii="Arial" w:hAnsi="Arial"/>
                <w:b/>
                <w:color w:val="FFFFFF"/>
                <w:sz w:val="18"/>
              </w:rPr>
              <w:t xml:space="preserve">The </w:t>
            </w:r>
            <w:r>
              <w:rPr>
                <w:rFonts w:ascii="Arial" w:hAnsi="Arial"/>
                <w:b/>
                <w:color w:val="FFFFFF"/>
                <w:spacing w:val="-4"/>
                <w:sz w:val="18"/>
              </w:rPr>
              <w:t>Seed</w:t>
            </w:r>
          </w:p>
        </w:tc>
        <w:tc>
          <w:tcPr>
            <w:tcW w:w="2232" w:type="dxa"/>
            <w:shd w:val="clear" w:color="auto" w:fill="1A1A1A"/>
          </w:tcPr>
          <w:p w14:paraId="0130F252" w14:textId="77777777" w:rsidR="0091338A" w:rsidRDefault="00000000">
            <w:pPr>
              <w:pStyle w:val="TableParagraph"/>
              <w:spacing w:before="191"/>
              <w:ind w:left="434"/>
              <w:rPr>
                <w:rFonts w:ascii="Arial" w:hAnsi="Arial"/>
                <w:b/>
                <w:sz w:val="18"/>
              </w:rPr>
            </w:pPr>
            <w:r>
              <w:rPr>
                <w:rFonts w:ascii="MS Gothic" w:hAnsi="MS Gothic"/>
                <w:color w:val="FFFFFF"/>
                <w:sz w:val="18"/>
              </w:rPr>
              <w:t>②</w:t>
            </w:r>
            <w:r>
              <w:rPr>
                <w:color w:val="FFFFFF"/>
                <w:spacing w:val="5"/>
                <w:sz w:val="18"/>
              </w:rPr>
              <w:t xml:space="preserve"> </w:t>
            </w:r>
            <w:r>
              <w:rPr>
                <w:rFonts w:ascii="Arial" w:hAnsi="Arial"/>
                <w:b/>
                <w:color w:val="FFFFFF"/>
                <w:sz w:val="18"/>
              </w:rPr>
              <w:t xml:space="preserve">The </w:t>
            </w:r>
            <w:r>
              <w:rPr>
                <w:rFonts w:ascii="Arial" w:hAnsi="Arial"/>
                <w:b/>
                <w:color w:val="FFFFFF"/>
                <w:spacing w:val="-2"/>
                <w:sz w:val="18"/>
              </w:rPr>
              <w:t>Umbilical</w:t>
            </w:r>
          </w:p>
        </w:tc>
        <w:tc>
          <w:tcPr>
            <w:tcW w:w="2232" w:type="dxa"/>
            <w:shd w:val="clear" w:color="auto" w:fill="1A1A1A"/>
          </w:tcPr>
          <w:p w14:paraId="4DCCD62E" w14:textId="77777777" w:rsidR="0091338A" w:rsidRDefault="00000000">
            <w:pPr>
              <w:pStyle w:val="TableParagraph"/>
              <w:spacing w:before="191"/>
              <w:ind w:left="349"/>
              <w:rPr>
                <w:rFonts w:ascii="Arial" w:hAnsi="Arial"/>
                <w:b/>
                <w:sz w:val="18"/>
              </w:rPr>
            </w:pPr>
            <w:r>
              <w:rPr>
                <w:rFonts w:ascii="MS Gothic" w:hAnsi="MS Gothic"/>
                <w:color w:val="FFFFFF"/>
                <w:sz w:val="18"/>
              </w:rPr>
              <w:t>③</w:t>
            </w:r>
            <w:r>
              <w:rPr>
                <w:color w:val="FFFFFF"/>
                <w:spacing w:val="5"/>
                <w:sz w:val="18"/>
              </w:rPr>
              <w:t xml:space="preserve"> </w:t>
            </w:r>
            <w:r>
              <w:rPr>
                <w:rFonts w:ascii="Arial" w:hAnsi="Arial"/>
                <w:b/>
                <w:color w:val="FFFFFF"/>
                <w:sz w:val="18"/>
              </w:rPr>
              <w:t xml:space="preserve">The Sweet </w:t>
            </w:r>
            <w:r>
              <w:rPr>
                <w:rFonts w:ascii="Arial" w:hAnsi="Arial"/>
                <w:b/>
                <w:color w:val="FFFFFF"/>
                <w:spacing w:val="-4"/>
                <w:sz w:val="18"/>
              </w:rPr>
              <w:t>Spot</w:t>
            </w:r>
          </w:p>
        </w:tc>
        <w:tc>
          <w:tcPr>
            <w:tcW w:w="2232" w:type="dxa"/>
            <w:shd w:val="clear" w:color="auto" w:fill="1A1A1A"/>
          </w:tcPr>
          <w:p w14:paraId="46418ADD" w14:textId="77777777" w:rsidR="0091338A" w:rsidRDefault="00000000">
            <w:pPr>
              <w:pStyle w:val="TableParagraph"/>
              <w:spacing w:before="191"/>
              <w:ind w:left="469"/>
              <w:rPr>
                <w:rFonts w:ascii="Arial" w:hAnsi="Arial"/>
                <w:b/>
                <w:sz w:val="18"/>
              </w:rPr>
            </w:pPr>
            <w:r>
              <w:rPr>
                <w:rFonts w:ascii="MS Gothic" w:hAnsi="MS Gothic"/>
                <w:color w:val="FFFFFF"/>
                <w:sz w:val="18"/>
              </w:rPr>
              <w:t>④</w:t>
            </w:r>
            <w:r>
              <w:rPr>
                <w:color w:val="FFFFFF"/>
                <w:spacing w:val="5"/>
                <w:sz w:val="18"/>
              </w:rPr>
              <w:t xml:space="preserve"> </w:t>
            </w:r>
            <w:r>
              <w:rPr>
                <w:rFonts w:ascii="Arial" w:hAnsi="Arial"/>
                <w:b/>
                <w:color w:val="FFFFFF"/>
                <w:sz w:val="18"/>
              </w:rPr>
              <w:t xml:space="preserve">The </w:t>
            </w:r>
            <w:r>
              <w:rPr>
                <w:rFonts w:ascii="Arial" w:hAnsi="Arial"/>
                <w:b/>
                <w:color w:val="FFFFFF"/>
                <w:spacing w:val="-2"/>
                <w:sz w:val="18"/>
              </w:rPr>
              <w:t>Anchors</w:t>
            </w:r>
          </w:p>
        </w:tc>
      </w:tr>
      <w:tr w:rsidR="0091338A" w14:paraId="400F9048" w14:textId="77777777">
        <w:trPr>
          <w:trHeight w:val="1170"/>
        </w:trPr>
        <w:tc>
          <w:tcPr>
            <w:tcW w:w="2232" w:type="dxa"/>
            <w:shd w:val="clear" w:color="auto" w:fill="F7F6F2"/>
          </w:tcPr>
          <w:p w14:paraId="4EA73DE9" w14:textId="77777777" w:rsidR="0091338A" w:rsidRDefault="00000000">
            <w:pPr>
              <w:pStyle w:val="TableParagraph"/>
              <w:spacing w:before="207" w:line="302" w:lineRule="auto"/>
              <w:ind w:left="186" w:right="159" w:hanging="15"/>
              <w:jc w:val="center"/>
              <w:rPr>
                <w:sz w:val="18"/>
              </w:rPr>
            </w:pPr>
            <w:r>
              <w:rPr>
                <w:color w:val="1A1A1A"/>
                <w:sz w:val="18"/>
              </w:rPr>
              <w:t>Pragmatic Origin Boggs / Selig</w:t>
            </w:r>
            <w:r>
              <w:rPr>
                <w:color w:val="1A1A1A"/>
                <w:spacing w:val="-10"/>
                <w:sz w:val="18"/>
              </w:rPr>
              <w:t xml:space="preserve"> </w:t>
            </w:r>
            <w:r>
              <w:rPr>
                <w:color w:val="1A1A1A"/>
                <w:sz w:val="18"/>
              </w:rPr>
              <w:t>Trust</w:t>
            </w:r>
            <w:r>
              <w:rPr>
                <w:color w:val="1A1A1A"/>
                <w:spacing w:val="-10"/>
                <w:sz w:val="18"/>
              </w:rPr>
              <w:t xml:space="preserve"> </w:t>
            </w:r>
            <w:r>
              <w:rPr>
                <w:color w:val="1A1A1A"/>
                <w:sz w:val="18"/>
              </w:rPr>
              <w:t>escape</w:t>
            </w:r>
            <w:r>
              <w:rPr>
                <w:color w:val="1A1A1A"/>
                <w:spacing w:val="-10"/>
                <w:sz w:val="18"/>
              </w:rPr>
              <w:t xml:space="preserve"> </w:t>
            </w:r>
            <w:r>
              <w:rPr>
                <w:color w:val="1A1A1A"/>
                <w:sz w:val="18"/>
              </w:rPr>
              <w:t>·</w:t>
            </w:r>
            <w:r>
              <w:rPr>
                <w:color w:val="1A1A1A"/>
                <w:spacing w:val="-10"/>
                <w:sz w:val="18"/>
              </w:rPr>
              <w:t xml:space="preserve"> </w:t>
            </w:r>
            <w:r>
              <w:rPr>
                <w:color w:val="1A1A1A"/>
                <w:sz w:val="18"/>
              </w:rPr>
              <w:t xml:space="preserve">3,000 </w:t>
            </w:r>
            <w:r>
              <w:rPr>
                <w:color w:val="1A1A1A"/>
                <w:spacing w:val="-6"/>
                <w:sz w:val="18"/>
              </w:rPr>
              <w:t>mi</w:t>
            </w:r>
          </w:p>
        </w:tc>
        <w:tc>
          <w:tcPr>
            <w:tcW w:w="2232" w:type="dxa"/>
            <w:shd w:val="clear" w:color="auto" w:fill="F7F6F2"/>
          </w:tcPr>
          <w:p w14:paraId="00FEF25C" w14:textId="77777777" w:rsidR="0091338A" w:rsidRDefault="0091338A">
            <w:pPr>
              <w:pStyle w:val="TableParagraph"/>
              <w:spacing w:before="129"/>
              <w:ind w:left="0"/>
              <w:rPr>
                <w:sz w:val="18"/>
              </w:rPr>
            </w:pPr>
          </w:p>
          <w:p w14:paraId="4FA45750" w14:textId="77777777" w:rsidR="0091338A" w:rsidRDefault="00000000">
            <w:pPr>
              <w:pStyle w:val="TableParagraph"/>
              <w:spacing w:before="1" w:line="302" w:lineRule="auto"/>
              <w:ind w:left="416" w:hanging="206"/>
              <w:rPr>
                <w:sz w:val="18"/>
              </w:rPr>
            </w:pPr>
            <w:r>
              <w:rPr>
                <w:color w:val="1A1A1A"/>
                <w:sz w:val="18"/>
              </w:rPr>
              <w:t>Transit</w:t>
            </w:r>
            <w:r>
              <w:rPr>
                <w:color w:val="1A1A1A"/>
                <w:spacing w:val="-10"/>
                <w:sz w:val="18"/>
              </w:rPr>
              <w:t xml:space="preserve"> </w:t>
            </w:r>
            <w:r>
              <w:rPr>
                <w:color w:val="1A1A1A"/>
                <w:sz w:val="18"/>
              </w:rPr>
              <w:t>Link</w:t>
            </w:r>
            <w:r>
              <w:rPr>
                <w:color w:val="1A1A1A"/>
                <w:spacing w:val="-10"/>
                <w:sz w:val="18"/>
              </w:rPr>
              <w:t xml:space="preserve"> </w:t>
            </w:r>
            <w:r>
              <w:rPr>
                <w:color w:val="1A1A1A"/>
                <w:sz w:val="18"/>
              </w:rPr>
              <w:t>Rail</w:t>
            </w:r>
            <w:r>
              <w:rPr>
                <w:color w:val="1A1A1A"/>
                <w:spacing w:val="-10"/>
                <w:sz w:val="18"/>
              </w:rPr>
              <w:t xml:space="preserve"> </w:t>
            </w:r>
            <w:r>
              <w:rPr>
                <w:color w:val="1A1A1A"/>
                <w:sz w:val="18"/>
              </w:rPr>
              <w:t>/</w:t>
            </w:r>
            <w:r>
              <w:rPr>
                <w:color w:val="1A1A1A"/>
                <w:spacing w:val="-10"/>
                <w:sz w:val="18"/>
              </w:rPr>
              <w:t xml:space="preserve"> </w:t>
            </w:r>
            <w:r>
              <w:rPr>
                <w:color w:val="1A1A1A"/>
                <w:sz w:val="18"/>
              </w:rPr>
              <w:t>Labor Spring Street tether</w:t>
            </w:r>
          </w:p>
        </w:tc>
        <w:tc>
          <w:tcPr>
            <w:tcW w:w="2232" w:type="dxa"/>
            <w:shd w:val="clear" w:color="auto" w:fill="F7F6F2"/>
          </w:tcPr>
          <w:p w14:paraId="6EB67220" w14:textId="77777777" w:rsidR="0091338A" w:rsidRDefault="00000000">
            <w:pPr>
              <w:pStyle w:val="TableParagraph"/>
              <w:spacing w:before="207" w:line="302" w:lineRule="auto"/>
              <w:ind w:left="158" w:right="131"/>
              <w:jc w:val="center"/>
              <w:rPr>
                <w:sz w:val="18"/>
              </w:rPr>
            </w:pPr>
            <w:r>
              <w:rPr>
                <w:color w:val="1A1A1A"/>
                <w:sz w:val="18"/>
              </w:rPr>
              <w:t>Topographic</w:t>
            </w:r>
            <w:r>
              <w:rPr>
                <w:color w:val="1A1A1A"/>
                <w:spacing w:val="-10"/>
                <w:sz w:val="18"/>
              </w:rPr>
              <w:t xml:space="preserve"> </w:t>
            </w:r>
            <w:r>
              <w:rPr>
                <w:color w:val="1A1A1A"/>
                <w:sz w:val="18"/>
              </w:rPr>
              <w:t>Floor</w:t>
            </w:r>
            <w:r>
              <w:rPr>
                <w:color w:val="1A1A1A"/>
                <w:spacing w:val="-10"/>
                <w:sz w:val="18"/>
              </w:rPr>
              <w:t xml:space="preserve"> </w:t>
            </w:r>
            <w:r>
              <w:rPr>
                <w:color w:val="1A1A1A"/>
                <w:sz w:val="18"/>
              </w:rPr>
              <w:t>356</w:t>
            </w:r>
            <w:r>
              <w:rPr>
                <w:color w:val="1A1A1A"/>
                <w:spacing w:val="-10"/>
                <w:sz w:val="18"/>
              </w:rPr>
              <w:t xml:space="preserve"> </w:t>
            </w:r>
            <w:r>
              <w:rPr>
                <w:color w:val="1A1A1A"/>
                <w:sz w:val="18"/>
              </w:rPr>
              <w:t>ft</w:t>
            </w:r>
            <w:r>
              <w:rPr>
                <w:color w:val="1A1A1A"/>
                <w:spacing w:val="-10"/>
                <w:sz w:val="18"/>
              </w:rPr>
              <w:t xml:space="preserve"> </w:t>
            </w:r>
            <w:r>
              <w:rPr>
                <w:color w:val="1A1A1A"/>
                <w:sz w:val="18"/>
              </w:rPr>
              <w:t xml:space="preserve">· 0% grade 1894 </w:t>
            </w:r>
            <w:r>
              <w:rPr>
                <w:color w:val="1A1A1A"/>
                <w:spacing w:val="-2"/>
                <w:sz w:val="18"/>
              </w:rPr>
              <w:t>documented</w:t>
            </w:r>
          </w:p>
        </w:tc>
        <w:tc>
          <w:tcPr>
            <w:tcW w:w="2232" w:type="dxa"/>
            <w:shd w:val="clear" w:color="auto" w:fill="F7F6F2"/>
          </w:tcPr>
          <w:p w14:paraId="684527AA" w14:textId="77777777" w:rsidR="0091338A" w:rsidRDefault="00000000">
            <w:pPr>
              <w:pStyle w:val="TableParagraph"/>
              <w:spacing w:before="207" w:line="302" w:lineRule="auto"/>
              <w:ind w:left="166" w:right="139" w:hanging="1"/>
              <w:jc w:val="center"/>
              <w:rPr>
                <w:sz w:val="18"/>
              </w:rPr>
            </w:pPr>
            <w:r>
              <w:rPr>
                <w:color w:val="1A1A1A"/>
                <w:sz w:val="18"/>
              </w:rPr>
              <w:t>Capital Lock-In Christie · DeMille</w:t>
            </w:r>
            <w:r>
              <w:rPr>
                <w:color w:val="1A1A1A"/>
                <w:spacing w:val="-12"/>
                <w:sz w:val="18"/>
              </w:rPr>
              <w:t xml:space="preserve"> </w:t>
            </w:r>
            <w:r>
              <w:rPr>
                <w:color w:val="1A1A1A"/>
                <w:sz w:val="18"/>
              </w:rPr>
              <w:t>Griffith</w:t>
            </w:r>
            <w:r>
              <w:rPr>
                <w:color w:val="1A1A1A"/>
                <w:spacing w:val="-11"/>
                <w:sz w:val="18"/>
              </w:rPr>
              <w:t xml:space="preserve"> </w:t>
            </w:r>
            <w:r>
              <w:rPr>
                <w:color w:val="1A1A1A"/>
                <w:sz w:val="18"/>
              </w:rPr>
              <w:t>·</w:t>
            </w:r>
            <w:r>
              <w:rPr>
                <w:color w:val="1A1A1A"/>
                <w:spacing w:val="-11"/>
                <w:sz w:val="18"/>
              </w:rPr>
              <w:t xml:space="preserve"> </w:t>
            </w:r>
            <w:r>
              <w:rPr>
                <w:color w:val="1A1A1A"/>
                <w:sz w:val="18"/>
              </w:rPr>
              <w:t xml:space="preserve">Council </w:t>
            </w:r>
            <w:r>
              <w:rPr>
                <w:color w:val="1A1A1A"/>
                <w:spacing w:val="-2"/>
                <w:sz w:val="18"/>
              </w:rPr>
              <w:t>1911-1916</w:t>
            </w:r>
          </w:p>
        </w:tc>
      </w:tr>
    </w:tbl>
    <w:p w14:paraId="301EE6BC" w14:textId="77777777" w:rsidR="0091338A" w:rsidRDefault="0091338A">
      <w:pPr>
        <w:pStyle w:val="BodyText"/>
        <w:spacing w:before="2"/>
        <w:rPr>
          <w:sz w:val="20"/>
        </w:rPr>
      </w:pPr>
    </w:p>
    <w:tbl>
      <w:tblPr>
        <w:tblW w:w="0" w:type="auto"/>
        <w:tblInd w:w="22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872"/>
        <w:gridCol w:w="2352"/>
        <w:gridCol w:w="2352"/>
        <w:gridCol w:w="2352"/>
      </w:tblGrid>
      <w:tr w:rsidR="0091338A" w14:paraId="633A30CF" w14:textId="77777777">
        <w:trPr>
          <w:trHeight w:val="710"/>
        </w:trPr>
        <w:tc>
          <w:tcPr>
            <w:tcW w:w="1872" w:type="dxa"/>
            <w:shd w:val="clear" w:color="auto" w:fill="1A1A1A"/>
          </w:tcPr>
          <w:p w14:paraId="2C868633" w14:textId="77777777" w:rsidR="0091338A" w:rsidRDefault="00000000">
            <w:pPr>
              <w:pStyle w:val="TableParagraph"/>
              <w:spacing w:before="145"/>
              <w:ind w:left="138"/>
              <w:rPr>
                <w:rFonts w:ascii="Arial"/>
                <w:b/>
                <w:sz w:val="16"/>
              </w:rPr>
            </w:pPr>
            <w:r>
              <w:rPr>
                <w:rFonts w:ascii="Arial"/>
                <w:b/>
                <w:color w:val="FFFFFF"/>
                <w:spacing w:val="-2"/>
                <w:sz w:val="16"/>
              </w:rPr>
              <w:t>Mechanism</w:t>
            </w:r>
          </w:p>
        </w:tc>
        <w:tc>
          <w:tcPr>
            <w:tcW w:w="2352" w:type="dxa"/>
            <w:shd w:val="clear" w:color="auto" w:fill="1A1A1A"/>
          </w:tcPr>
          <w:p w14:paraId="3FD72C71" w14:textId="77777777" w:rsidR="0091338A" w:rsidRDefault="00000000">
            <w:pPr>
              <w:pStyle w:val="TableParagraph"/>
              <w:spacing w:before="145" w:line="288" w:lineRule="auto"/>
              <w:ind w:right="126"/>
              <w:rPr>
                <w:rFonts w:ascii="Arial" w:hAnsi="Arial"/>
                <w:b/>
                <w:sz w:val="16"/>
              </w:rPr>
            </w:pPr>
            <w:r>
              <w:rPr>
                <w:rFonts w:ascii="Arial" w:hAnsi="Arial"/>
                <w:b/>
                <w:color w:val="FFFFFF"/>
                <w:sz w:val="16"/>
              </w:rPr>
              <w:t>Node</w:t>
            </w:r>
            <w:r>
              <w:rPr>
                <w:rFonts w:ascii="Arial" w:hAnsi="Arial"/>
                <w:b/>
                <w:color w:val="FFFFFF"/>
                <w:spacing w:val="-10"/>
                <w:sz w:val="16"/>
              </w:rPr>
              <w:t xml:space="preserve"> </w:t>
            </w:r>
            <w:r>
              <w:rPr>
                <w:rFonts w:ascii="Arial" w:hAnsi="Arial"/>
                <w:b/>
                <w:color w:val="FFFFFF"/>
                <w:sz w:val="16"/>
              </w:rPr>
              <w:t>1</w:t>
            </w:r>
            <w:r>
              <w:rPr>
                <w:rFonts w:ascii="Arial" w:hAnsi="Arial"/>
                <w:b/>
                <w:color w:val="FFFFFF"/>
                <w:spacing w:val="-10"/>
                <w:sz w:val="16"/>
              </w:rPr>
              <w:t xml:space="preserve"> </w:t>
            </w:r>
            <w:r>
              <w:rPr>
                <w:rFonts w:ascii="Arial" w:hAnsi="Arial"/>
                <w:b/>
                <w:color w:val="FFFFFF"/>
                <w:sz w:val="16"/>
              </w:rPr>
              <w:t>·</w:t>
            </w:r>
            <w:r>
              <w:rPr>
                <w:rFonts w:ascii="Arial" w:hAnsi="Arial"/>
                <w:b/>
                <w:color w:val="FFFFFF"/>
                <w:spacing w:val="-10"/>
                <w:sz w:val="16"/>
              </w:rPr>
              <w:t xml:space="preserve"> </w:t>
            </w:r>
            <w:r>
              <w:rPr>
                <w:rFonts w:ascii="Arial" w:hAnsi="Arial"/>
                <w:b/>
                <w:color w:val="FFFFFF"/>
                <w:sz w:val="16"/>
              </w:rPr>
              <w:t>Downtown</w:t>
            </w:r>
            <w:r>
              <w:rPr>
                <w:rFonts w:ascii="Arial" w:hAnsi="Arial"/>
                <w:b/>
                <w:color w:val="FFFFFF"/>
                <w:spacing w:val="-10"/>
                <w:sz w:val="16"/>
              </w:rPr>
              <w:t xml:space="preserve"> </w:t>
            </w:r>
            <w:r>
              <w:rPr>
                <w:rFonts w:ascii="Arial" w:hAnsi="Arial"/>
                <w:b/>
                <w:color w:val="FFFFFF"/>
                <w:sz w:val="16"/>
              </w:rPr>
              <w:t xml:space="preserve">LA </w:t>
            </w:r>
            <w:r>
              <w:rPr>
                <w:rFonts w:ascii="Arial" w:hAnsi="Arial"/>
                <w:b/>
                <w:color w:val="FFFFFF"/>
                <w:spacing w:val="-2"/>
                <w:sz w:val="16"/>
              </w:rPr>
              <w:t>1907–08</w:t>
            </w:r>
          </w:p>
        </w:tc>
        <w:tc>
          <w:tcPr>
            <w:tcW w:w="2352" w:type="dxa"/>
            <w:shd w:val="clear" w:color="auto" w:fill="1A1A1A"/>
          </w:tcPr>
          <w:p w14:paraId="3CD0C3B1" w14:textId="77777777" w:rsidR="0091338A" w:rsidRDefault="00000000">
            <w:pPr>
              <w:pStyle w:val="TableParagraph"/>
              <w:spacing w:before="145"/>
              <w:rPr>
                <w:rFonts w:ascii="Arial" w:hAnsi="Arial"/>
                <w:b/>
                <w:sz w:val="16"/>
              </w:rPr>
            </w:pPr>
            <w:r>
              <w:rPr>
                <w:rFonts w:ascii="Arial" w:hAnsi="Arial"/>
                <w:b/>
                <w:color w:val="FFFFFF"/>
                <w:sz w:val="16"/>
              </w:rPr>
              <w:t>Node 2 · Edendale 1909–</w:t>
            </w:r>
            <w:r>
              <w:rPr>
                <w:rFonts w:ascii="Arial" w:hAnsi="Arial"/>
                <w:b/>
                <w:color w:val="FFFFFF"/>
                <w:spacing w:val="-5"/>
                <w:sz w:val="16"/>
              </w:rPr>
              <w:t>13</w:t>
            </w:r>
          </w:p>
        </w:tc>
        <w:tc>
          <w:tcPr>
            <w:tcW w:w="2352" w:type="dxa"/>
            <w:shd w:val="clear" w:color="auto" w:fill="1A1A1A"/>
          </w:tcPr>
          <w:p w14:paraId="2FF03292" w14:textId="77777777" w:rsidR="0091338A" w:rsidRDefault="00000000">
            <w:pPr>
              <w:pStyle w:val="TableParagraph"/>
              <w:spacing w:before="132"/>
              <w:rPr>
                <w:rFonts w:ascii="MS Gothic" w:hAnsi="MS Gothic"/>
                <w:sz w:val="16"/>
              </w:rPr>
            </w:pPr>
            <w:r>
              <w:rPr>
                <w:rFonts w:ascii="Arial" w:hAnsi="Arial"/>
                <w:b/>
                <w:color w:val="FFFFFF"/>
                <w:sz w:val="16"/>
              </w:rPr>
              <w:t xml:space="preserve">Node 3 · Hollywood </w:t>
            </w:r>
            <w:r>
              <w:rPr>
                <w:rFonts w:ascii="MS Gothic" w:hAnsi="MS Gothic"/>
                <w:color w:val="FFFFFF"/>
                <w:spacing w:val="-10"/>
                <w:sz w:val="16"/>
              </w:rPr>
              <w:t>◆</w:t>
            </w:r>
          </w:p>
          <w:p w14:paraId="2CD0D9A4" w14:textId="77777777" w:rsidR="0091338A" w:rsidRDefault="00000000">
            <w:pPr>
              <w:pStyle w:val="TableParagraph"/>
              <w:spacing w:before="25"/>
              <w:rPr>
                <w:rFonts w:ascii="Arial" w:hAnsi="Arial"/>
                <w:b/>
                <w:sz w:val="16"/>
              </w:rPr>
            </w:pPr>
            <w:r>
              <w:rPr>
                <w:rFonts w:ascii="Arial" w:hAnsi="Arial"/>
                <w:b/>
                <w:color w:val="FFFFFF"/>
                <w:sz w:val="16"/>
              </w:rPr>
              <w:t>1911–</w:t>
            </w:r>
            <w:r>
              <w:rPr>
                <w:rFonts w:ascii="Arial" w:hAnsi="Arial"/>
                <w:b/>
                <w:color w:val="FFFFFF"/>
                <w:spacing w:val="-5"/>
                <w:sz w:val="16"/>
              </w:rPr>
              <w:t>15</w:t>
            </w:r>
          </w:p>
        </w:tc>
      </w:tr>
      <w:tr w:rsidR="0091338A" w14:paraId="7C051065" w14:textId="77777777">
        <w:trPr>
          <w:trHeight w:val="930"/>
        </w:trPr>
        <w:tc>
          <w:tcPr>
            <w:tcW w:w="1872" w:type="dxa"/>
            <w:shd w:val="clear" w:color="auto" w:fill="EFEBE6"/>
          </w:tcPr>
          <w:p w14:paraId="4A6F52EF" w14:textId="77777777" w:rsidR="0091338A" w:rsidRDefault="00000000">
            <w:pPr>
              <w:pStyle w:val="TableParagraph"/>
              <w:spacing w:before="132" w:line="268" w:lineRule="auto"/>
              <w:ind w:left="138" w:right="426"/>
              <w:rPr>
                <w:rFonts w:ascii="Arial" w:hAnsi="Arial"/>
                <w:b/>
                <w:sz w:val="16"/>
              </w:rPr>
            </w:pPr>
            <w:r>
              <w:rPr>
                <w:rFonts w:ascii="MS Gothic" w:hAnsi="MS Gothic"/>
                <w:color w:val="1A1A1A"/>
                <w:sz w:val="16"/>
              </w:rPr>
              <w:t>①</w:t>
            </w:r>
            <w:r>
              <w:rPr>
                <w:color w:val="1A1A1A"/>
                <w:sz w:val="16"/>
              </w:rPr>
              <w:t xml:space="preserve"> </w:t>
            </w:r>
            <w:r>
              <w:rPr>
                <w:rFonts w:ascii="Arial" w:hAnsi="Arial"/>
                <w:b/>
                <w:color w:val="1A1A1A"/>
                <w:sz w:val="16"/>
              </w:rPr>
              <w:t>The Seed Pragmatic</w:t>
            </w:r>
            <w:r>
              <w:rPr>
                <w:rFonts w:ascii="Arial" w:hAnsi="Arial"/>
                <w:b/>
                <w:color w:val="1A1A1A"/>
                <w:spacing w:val="-12"/>
                <w:sz w:val="16"/>
              </w:rPr>
              <w:t xml:space="preserve"> </w:t>
            </w:r>
            <w:r>
              <w:rPr>
                <w:rFonts w:ascii="Arial" w:hAnsi="Arial"/>
                <w:b/>
                <w:color w:val="1A1A1A"/>
                <w:sz w:val="16"/>
              </w:rPr>
              <w:t>Origin</w:t>
            </w:r>
          </w:p>
        </w:tc>
        <w:tc>
          <w:tcPr>
            <w:tcW w:w="2352" w:type="dxa"/>
          </w:tcPr>
          <w:p w14:paraId="2BCD7D95" w14:textId="77777777" w:rsidR="0091338A" w:rsidRDefault="00000000">
            <w:pPr>
              <w:pStyle w:val="TableParagraph"/>
              <w:numPr>
                <w:ilvl w:val="0"/>
                <w:numId w:val="8"/>
              </w:numPr>
              <w:tabs>
                <w:tab w:val="left" w:pos="335"/>
              </w:tabs>
              <w:spacing w:before="132" w:line="268" w:lineRule="auto"/>
              <w:ind w:left="137" w:right="83" w:firstLine="0"/>
              <w:rPr>
                <w:sz w:val="16"/>
              </w:rPr>
            </w:pPr>
            <w:r>
              <w:rPr>
                <w:color w:val="1A1A1A"/>
                <w:sz w:val="16"/>
              </w:rPr>
              <w:t>ACTIVE</w:t>
            </w:r>
            <w:r>
              <w:rPr>
                <w:color w:val="1A1A1A"/>
                <w:spacing w:val="-10"/>
                <w:sz w:val="16"/>
              </w:rPr>
              <w:t xml:space="preserve"> </w:t>
            </w:r>
            <w:r>
              <w:rPr>
                <w:color w:val="1A1A1A"/>
                <w:sz w:val="16"/>
              </w:rPr>
              <w:t>Trust</w:t>
            </w:r>
            <w:r>
              <w:rPr>
                <w:color w:val="1A1A1A"/>
                <w:spacing w:val="-10"/>
                <w:sz w:val="16"/>
              </w:rPr>
              <w:t xml:space="preserve"> </w:t>
            </w:r>
            <w:r>
              <w:rPr>
                <w:color w:val="1A1A1A"/>
                <w:sz w:val="16"/>
              </w:rPr>
              <w:t>escape</w:t>
            </w:r>
            <w:r>
              <w:rPr>
                <w:color w:val="1A1A1A"/>
                <w:spacing w:val="-10"/>
                <w:sz w:val="16"/>
              </w:rPr>
              <w:t xml:space="preserve"> </w:t>
            </w:r>
            <w:r>
              <w:rPr>
                <w:color w:val="1A1A1A"/>
                <w:sz w:val="16"/>
              </w:rPr>
              <w:t>·</w:t>
            </w:r>
            <w:r>
              <w:rPr>
                <w:color w:val="1A1A1A"/>
                <w:spacing w:val="-10"/>
                <w:sz w:val="16"/>
              </w:rPr>
              <w:t xml:space="preserve"> </w:t>
            </w:r>
            <w:r>
              <w:rPr>
                <w:color w:val="1A1A1A"/>
                <w:sz w:val="16"/>
              </w:rPr>
              <w:t>3,000</w:t>
            </w:r>
            <w:r>
              <w:rPr>
                <w:color w:val="1A1A1A"/>
                <w:spacing w:val="40"/>
                <w:sz w:val="16"/>
              </w:rPr>
              <w:t xml:space="preserve"> </w:t>
            </w:r>
            <w:r>
              <w:rPr>
                <w:color w:val="1A1A1A"/>
                <w:sz w:val="16"/>
              </w:rPr>
              <w:t>mi · rooftop at 8th &amp; Olive</w:t>
            </w:r>
          </w:p>
        </w:tc>
        <w:tc>
          <w:tcPr>
            <w:tcW w:w="2352" w:type="dxa"/>
          </w:tcPr>
          <w:p w14:paraId="0557800B" w14:textId="77777777" w:rsidR="0091338A" w:rsidRDefault="00000000">
            <w:pPr>
              <w:pStyle w:val="TableParagraph"/>
              <w:numPr>
                <w:ilvl w:val="0"/>
                <w:numId w:val="7"/>
              </w:numPr>
              <w:tabs>
                <w:tab w:val="left" w:pos="337"/>
              </w:tabs>
              <w:spacing w:before="132"/>
              <w:ind w:left="337"/>
              <w:rPr>
                <w:sz w:val="16"/>
              </w:rPr>
            </w:pPr>
            <w:r>
              <w:rPr>
                <w:color w:val="1A1A1A"/>
                <w:sz w:val="16"/>
              </w:rPr>
              <w:t xml:space="preserve">Residual Selig expands </w:t>
            </w:r>
            <w:r>
              <w:rPr>
                <w:color w:val="1A1A1A"/>
                <w:spacing w:val="-10"/>
                <w:sz w:val="16"/>
              </w:rPr>
              <w:t>·</w:t>
            </w:r>
          </w:p>
          <w:p w14:paraId="08D7E158" w14:textId="77777777" w:rsidR="0091338A" w:rsidRDefault="00000000">
            <w:pPr>
              <w:pStyle w:val="TableParagraph"/>
              <w:spacing w:before="25" w:line="288" w:lineRule="auto"/>
              <w:ind w:right="126"/>
              <w:rPr>
                <w:sz w:val="16"/>
              </w:rPr>
            </w:pPr>
            <w:r>
              <w:rPr>
                <w:color w:val="1A1A1A"/>
                <w:sz w:val="16"/>
              </w:rPr>
              <w:t>$250k</w:t>
            </w:r>
            <w:r>
              <w:rPr>
                <w:color w:val="1A1A1A"/>
                <w:spacing w:val="-10"/>
                <w:sz w:val="16"/>
              </w:rPr>
              <w:t xml:space="preserve"> </w:t>
            </w:r>
            <w:r>
              <w:rPr>
                <w:color w:val="1A1A1A"/>
                <w:sz w:val="16"/>
              </w:rPr>
              <w:t>committed</w:t>
            </w:r>
            <w:r>
              <w:rPr>
                <w:color w:val="1A1A1A"/>
                <w:spacing w:val="-10"/>
                <w:sz w:val="16"/>
              </w:rPr>
              <w:t xml:space="preserve"> </w:t>
            </w:r>
            <w:r>
              <w:rPr>
                <w:color w:val="1A1A1A"/>
                <w:sz w:val="16"/>
              </w:rPr>
              <w:t>·</w:t>
            </w:r>
            <w:r>
              <w:rPr>
                <w:color w:val="1A1A1A"/>
                <w:spacing w:val="-10"/>
                <w:sz w:val="16"/>
              </w:rPr>
              <w:t xml:space="preserve"> </w:t>
            </w:r>
            <w:r>
              <w:rPr>
                <w:color w:val="1A1A1A"/>
                <w:sz w:val="16"/>
              </w:rPr>
              <w:t>Seed</w:t>
            </w:r>
            <w:r>
              <w:rPr>
                <w:color w:val="1A1A1A"/>
                <w:spacing w:val="40"/>
                <w:sz w:val="16"/>
              </w:rPr>
              <w:t xml:space="preserve"> </w:t>
            </w:r>
            <w:r>
              <w:rPr>
                <w:color w:val="1A1A1A"/>
                <w:sz w:val="16"/>
              </w:rPr>
              <w:t>becomes Capital Trap</w:t>
            </w:r>
          </w:p>
        </w:tc>
        <w:tc>
          <w:tcPr>
            <w:tcW w:w="2352" w:type="dxa"/>
            <w:shd w:val="clear" w:color="auto" w:fill="FDF4E8"/>
          </w:tcPr>
          <w:p w14:paraId="5CEC9B0C" w14:textId="77777777" w:rsidR="0091338A" w:rsidRDefault="00000000">
            <w:pPr>
              <w:pStyle w:val="TableParagraph"/>
              <w:spacing w:before="145" w:line="288" w:lineRule="auto"/>
              <w:ind w:right="126"/>
              <w:rPr>
                <w:sz w:val="16"/>
              </w:rPr>
            </w:pPr>
            <w:r>
              <w:rPr>
                <w:color w:val="1A1A1A"/>
                <w:sz w:val="16"/>
              </w:rPr>
              <w:t>— Resolved Canyon makes</w:t>
            </w:r>
            <w:r>
              <w:rPr>
                <w:color w:val="1A1A1A"/>
                <w:spacing w:val="40"/>
                <w:sz w:val="16"/>
              </w:rPr>
              <w:t xml:space="preserve"> </w:t>
            </w:r>
            <w:r>
              <w:rPr>
                <w:color w:val="1A1A1A"/>
                <w:sz w:val="16"/>
              </w:rPr>
              <w:t>expansion</w:t>
            </w:r>
            <w:r>
              <w:rPr>
                <w:color w:val="1A1A1A"/>
                <w:spacing w:val="-10"/>
                <w:sz w:val="16"/>
              </w:rPr>
              <w:t xml:space="preserve"> </w:t>
            </w:r>
            <w:r>
              <w:rPr>
                <w:color w:val="1A1A1A"/>
                <w:sz w:val="16"/>
              </w:rPr>
              <w:t>impossible</w:t>
            </w:r>
            <w:r>
              <w:rPr>
                <w:color w:val="1A1A1A"/>
                <w:spacing w:val="-10"/>
                <w:sz w:val="16"/>
              </w:rPr>
              <w:t xml:space="preserve"> </w:t>
            </w:r>
            <w:r>
              <w:rPr>
                <w:color w:val="1A1A1A"/>
                <w:sz w:val="16"/>
              </w:rPr>
              <w:t>·</w:t>
            </w:r>
            <w:r>
              <w:rPr>
                <w:color w:val="1A1A1A"/>
                <w:spacing w:val="-10"/>
                <w:sz w:val="16"/>
              </w:rPr>
              <w:t xml:space="preserve"> </w:t>
            </w:r>
            <w:r>
              <w:rPr>
                <w:color w:val="1A1A1A"/>
                <w:sz w:val="16"/>
              </w:rPr>
              <w:t>Christie</w:t>
            </w:r>
            <w:r>
              <w:rPr>
                <w:color w:val="1A1A1A"/>
                <w:spacing w:val="40"/>
                <w:sz w:val="16"/>
              </w:rPr>
              <w:t xml:space="preserve"> </w:t>
            </w:r>
            <w:r>
              <w:rPr>
                <w:color w:val="1A1A1A"/>
                <w:sz w:val="16"/>
              </w:rPr>
              <w:t>escapes to flat floor</w:t>
            </w:r>
          </w:p>
        </w:tc>
      </w:tr>
      <w:tr w:rsidR="0091338A" w14:paraId="6414B9A9" w14:textId="77777777">
        <w:trPr>
          <w:trHeight w:val="930"/>
        </w:trPr>
        <w:tc>
          <w:tcPr>
            <w:tcW w:w="1872" w:type="dxa"/>
            <w:shd w:val="clear" w:color="auto" w:fill="EFEBE6"/>
          </w:tcPr>
          <w:p w14:paraId="6952E840" w14:textId="77777777" w:rsidR="0091338A" w:rsidRDefault="00000000">
            <w:pPr>
              <w:pStyle w:val="TableParagraph"/>
              <w:spacing w:before="132" w:line="268" w:lineRule="auto"/>
              <w:ind w:left="138"/>
              <w:rPr>
                <w:rFonts w:ascii="Arial" w:hAnsi="Arial"/>
                <w:b/>
                <w:sz w:val="16"/>
              </w:rPr>
            </w:pPr>
            <w:r>
              <w:rPr>
                <w:rFonts w:ascii="MS Gothic" w:hAnsi="MS Gothic"/>
                <w:color w:val="1A1A1A"/>
                <w:sz w:val="16"/>
              </w:rPr>
              <w:t>②</w:t>
            </w:r>
            <w:r>
              <w:rPr>
                <w:color w:val="1A1A1A"/>
                <w:spacing w:val="-10"/>
                <w:sz w:val="16"/>
              </w:rPr>
              <w:t xml:space="preserve"> </w:t>
            </w:r>
            <w:r>
              <w:rPr>
                <w:rFonts w:ascii="Arial" w:hAnsi="Arial"/>
                <w:b/>
                <w:color w:val="1A1A1A"/>
                <w:sz w:val="16"/>
              </w:rPr>
              <w:t>The</w:t>
            </w:r>
            <w:r>
              <w:rPr>
                <w:rFonts w:ascii="Arial" w:hAnsi="Arial"/>
                <w:b/>
                <w:color w:val="1A1A1A"/>
                <w:spacing w:val="-12"/>
                <w:sz w:val="16"/>
              </w:rPr>
              <w:t xml:space="preserve"> </w:t>
            </w:r>
            <w:r>
              <w:rPr>
                <w:rFonts w:ascii="Arial" w:hAnsi="Arial"/>
                <w:b/>
                <w:color w:val="1A1A1A"/>
                <w:sz w:val="16"/>
              </w:rPr>
              <w:t>Umbilical Transit Link</w:t>
            </w:r>
          </w:p>
        </w:tc>
        <w:tc>
          <w:tcPr>
            <w:tcW w:w="2352" w:type="dxa"/>
            <w:shd w:val="clear" w:color="auto" w:fill="F7F6F2"/>
          </w:tcPr>
          <w:p w14:paraId="2CA4DF4E" w14:textId="77777777" w:rsidR="0091338A" w:rsidRDefault="00000000">
            <w:pPr>
              <w:pStyle w:val="TableParagraph"/>
              <w:numPr>
                <w:ilvl w:val="0"/>
                <w:numId w:val="6"/>
              </w:numPr>
              <w:tabs>
                <w:tab w:val="left" w:pos="337"/>
              </w:tabs>
              <w:spacing w:before="132" w:line="278" w:lineRule="auto"/>
              <w:ind w:left="137" w:right="166" w:firstLine="0"/>
              <w:rPr>
                <w:sz w:val="16"/>
              </w:rPr>
            </w:pPr>
            <w:r>
              <w:rPr>
                <w:color w:val="1A1A1A"/>
                <w:sz w:val="16"/>
              </w:rPr>
              <w:t>ACTIVE</w:t>
            </w:r>
            <w:r>
              <w:rPr>
                <w:color w:val="1A1A1A"/>
                <w:spacing w:val="-10"/>
                <w:sz w:val="16"/>
              </w:rPr>
              <w:t xml:space="preserve"> </w:t>
            </w:r>
            <w:r>
              <w:rPr>
                <w:color w:val="1A1A1A"/>
                <w:sz w:val="16"/>
              </w:rPr>
              <w:t>Spring</w:t>
            </w:r>
            <w:r>
              <w:rPr>
                <w:color w:val="1A1A1A"/>
                <w:spacing w:val="-10"/>
                <w:sz w:val="16"/>
              </w:rPr>
              <w:t xml:space="preserve"> </w:t>
            </w:r>
            <w:r>
              <w:rPr>
                <w:color w:val="1A1A1A"/>
                <w:sz w:val="16"/>
              </w:rPr>
              <w:t>Street</w:t>
            </w:r>
            <w:r>
              <w:rPr>
                <w:color w:val="1A1A1A"/>
                <w:spacing w:val="-10"/>
                <w:sz w:val="16"/>
              </w:rPr>
              <w:t xml:space="preserve"> </w:t>
            </w:r>
            <w:r>
              <w:rPr>
                <w:color w:val="1A1A1A"/>
                <w:sz w:val="16"/>
              </w:rPr>
              <w:t>labor</w:t>
            </w:r>
            <w:r>
              <w:rPr>
                <w:color w:val="1A1A1A"/>
                <w:spacing w:val="40"/>
                <w:sz w:val="16"/>
              </w:rPr>
              <w:t xml:space="preserve"> </w:t>
            </w:r>
            <w:r>
              <w:rPr>
                <w:color w:val="1A1A1A"/>
                <w:sz w:val="16"/>
              </w:rPr>
              <w:t>pool · walking distance · zero</w:t>
            </w:r>
            <w:r>
              <w:rPr>
                <w:color w:val="1A1A1A"/>
                <w:spacing w:val="40"/>
                <w:sz w:val="16"/>
              </w:rPr>
              <w:t xml:space="preserve"> </w:t>
            </w:r>
            <w:r>
              <w:rPr>
                <w:color w:val="1A1A1A"/>
                <w:sz w:val="16"/>
              </w:rPr>
              <w:t>commute</w:t>
            </w:r>
            <w:r>
              <w:rPr>
                <w:color w:val="1A1A1A"/>
                <w:spacing w:val="-1"/>
                <w:sz w:val="16"/>
              </w:rPr>
              <w:t xml:space="preserve"> </w:t>
            </w:r>
            <w:r>
              <w:rPr>
                <w:color w:val="1A1A1A"/>
                <w:sz w:val="16"/>
              </w:rPr>
              <w:t>penalty</w:t>
            </w:r>
          </w:p>
        </w:tc>
        <w:tc>
          <w:tcPr>
            <w:tcW w:w="2352" w:type="dxa"/>
            <w:shd w:val="clear" w:color="auto" w:fill="F7F6F2"/>
          </w:tcPr>
          <w:p w14:paraId="4C177712" w14:textId="77777777" w:rsidR="0091338A" w:rsidRDefault="00000000">
            <w:pPr>
              <w:pStyle w:val="TableParagraph"/>
              <w:numPr>
                <w:ilvl w:val="0"/>
                <w:numId w:val="5"/>
              </w:numPr>
              <w:tabs>
                <w:tab w:val="left" w:pos="337"/>
              </w:tabs>
              <w:spacing w:before="132" w:line="268" w:lineRule="auto"/>
              <w:ind w:left="137" w:right="131" w:firstLine="0"/>
              <w:rPr>
                <w:sz w:val="16"/>
              </w:rPr>
            </w:pPr>
            <w:r>
              <w:rPr>
                <w:color w:val="1A1A1A"/>
                <w:sz w:val="16"/>
              </w:rPr>
              <w:t>ACTIVE LA Railway</w:t>
            </w:r>
            <w:r>
              <w:rPr>
                <w:color w:val="1A1A1A"/>
                <w:spacing w:val="40"/>
                <w:sz w:val="16"/>
              </w:rPr>
              <w:t xml:space="preserve"> </w:t>
            </w:r>
            <w:r>
              <w:rPr>
                <w:color w:val="1A1A1A"/>
                <w:sz w:val="16"/>
              </w:rPr>
              <w:t>Glendale</w:t>
            </w:r>
            <w:r>
              <w:rPr>
                <w:color w:val="1A1A1A"/>
                <w:spacing w:val="-10"/>
                <w:sz w:val="16"/>
              </w:rPr>
              <w:t xml:space="preserve"> </w:t>
            </w:r>
            <w:r>
              <w:rPr>
                <w:color w:val="1A1A1A"/>
                <w:sz w:val="16"/>
              </w:rPr>
              <w:t>Line</w:t>
            </w:r>
            <w:r>
              <w:rPr>
                <w:color w:val="1A1A1A"/>
                <w:spacing w:val="-10"/>
                <w:sz w:val="16"/>
              </w:rPr>
              <w:t xml:space="preserve"> </w:t>
            </w:r>
            <w:r>
              <w:rPr>
                <w:color w:val="1A1A1A"/>
                <w:sz w:val="16"/>
              </w:rPr>
              <w:t>·</w:t>
            </w:r>
            <w:r>
              <w:rPr>
                <w:color w:val="1A1A1A"/>
                <w:spacing w:val="-10"/>
                <w:sz w:val="16"/>
              </w:rPr>
              <w:t xml:space="preserve"> </w:t>
            </w:r>
            <w:r>
              <w:rPr>
                <w:color w:val="1A1A1A"/>
                <w:sz w:val="16"/>
              </w:rPr>
              <w:t>nickel</w:t>
            </w:r>
            <w:r>
              <w:rPr>
                <w:color w:val="1A1A1A"/>
                <w:spacing w:val="-10"/>
                <w:sz w:val="16"/>
              </w:rPr>
              <w:t xml:space="preserve"> </w:t>
            </w:r>
            <w:r>
              <w:rPr>
                <w:color w:val="1A1A1A"/>
                <w:sz w:val="16"/>
              </w:rPr>
              <w:t>commute</w:t>
            </w:r>
          </w:p>
          <w:p w14:paraId="3B3FCF2C" w14:textId="77777777" w:rsidR="0091338A" w:rsidRDefault="00000000">
            <w:pPr>
              <w:pStyle w:val="TableParagraph"/>
              <w:spacing w:before="14"/>
              <w:rPr>
                <w:sz w:val="16"/>
              </w:rPr>
            </w:pPr>
            <w:r>
              <w:rPr>
                <w:color w:val="1A1A1A"/>
                <w:sz w:val="16"/>
              </w:rPr>
              <w:t xml:space="preserve">· canyon-following · </w:t>
            </w:r>
            <w:r>
              <w:rPr>
                <w:color w:val="1A1A1A"/>
                <w:spacing w:val="-2"/>
                <w:sz w:val="16"/>
              </w:rPr>
              <w:t>fragile</w:t>
            </w:r>
          </w:p>
        </w:tc>
        <w:tc>
          <w:tcPr>
            <w:tcW w:w="2352" w:type="dxa"/>
            <w:shd w:val="clear" w:color="auto" w:fill="FDF4E8"/>
          </w:tcPr>
          <w:p w14:paraId="19FB9876" w14:textId="77777777" w:rsidR="0091338A" w:rsidRDefault="00000000">
            <w:pPr>
              <w:pStyle w:val="TableParagraph"/>
              <w:numPr>
                <w:ilvl w:val="0"/>
                <w:numId w:val="4"/>
              </w:numPr>
              <w:tabs>
                <w:tab w:val="left" w:pos="337"/>
              </w:tabs>
              <w:spacing w:before="132" w:line="278" w:lineRule="auto"/>
              <w:ind w:left="137" w:right="176" w:firstLine="0"/>
              <w:rPr>
                <w:sz w:val="16"/>
              </w:rPr>
            </w:pPr>
            <w:r>
              <w:rPr>
                <w:color w:val="1A1A1A"/>
                <w:sz w:val="16"/>
              </w:rPr>
              <w:t>SCALES Pacific Electric</w:t>
            </w:r>
            <w:r>
              <w:rPr>
                <w:color w:val="1A1A1A"/>
                <w:spacing w:val="40"/>
                <w:sz w:val="16"/>
              </w:rPr>
              <w:t xml:space="preserve"> </w:t>
            </w:r>
            <w:r>
              <w:rPr>
                <w:color w:val="1A1A1A"/>
                <w:sz w:val="16"/>
              </w:rPr>
              <w:t>inter-urban</w:t>
            </w:r>
            <w:r>
              <w:rPr>
                <w:color w:val="1A1A1A"/>
                <w:spacing w:val="-10"/>
                <w:sz w:val="16"/>
              </w:rPr>
              <w:t xml:space="preserve"> </w:t>
            </w:r>
            <w:r>
              <w:rPr>
                <w:color w:val="1A1A1A"/>
                <w:sz w:val="16"/>
              </w:rPr>
              <w:t>·</w:t>
            </w:r>
            <w:r>
              <w:rPr>
                <w:color w:val="1A1A1A"/>
                <w:spacing w:val="-10"/>
                <w:sz w:val="16"/>
              </w:rPr>
              <w:t xml:space="preserve"> </w:t>
            </w:r>
            <w:r>
              <w:rPr>
                <w:color w:val="1A1A1A"/>
                <w:sz w:val="16"/>
              </w:rPr>
              <w:t>regional</w:t>
            </w:r>
            <w:r>
              <w:rPr>
                <w:color w:val="1A1A1A"/>
                <w:spacing w:val="-10"/>
                <w:sz w:val="16"/>
              </w:rPr>
              <w:t xml:space="preserve"> </w:t>
            </w:r>
            <w:r>
              <w:rPr>
                <w:color w:val="1A1A1A"/>
                <w:sz w:val="16"/>
              </w:rPr>
              <w:t>network</w:t>
            </w:r>
            <w:r>
              <w:rPr>
                <w:color w:val="1A1A1A"/>
                <w:spacing w:val="-10"/>
                <w:sz w:val="16"/>
              </w:rPr>
              <w:t xml:space="preserve"> </w:t>
            </w:r>
            <w:r>
              <w:rPr>
                <w:color w:val="1A1A1A"/>
                <w:sz w:val="16"/>
              </w:rPr>
              <w:t>·</w:t>
            </w:r>
            <w:r>
              <w:rPr>
                <w:color w:val="1A1A1A"/>
                <w:spacing w:val="40"/>
                <w:sz w:val="16"/>
              </w:rPr>
              <w:t xml:space="preserve"> </w:t>
            </w:r>
            <w:r>
              <w:rPr>
                <w:color w:val="1A1A1A"/>
                <w:sz w:val="16"/>
              </w:rPr>
              <w:t>bajada-crossing · unlimited</w:t>
            </w:r>
          </w:p>
        </w:tc>
      </w:tr>
      <w:tr w:rsidR="0091338A" w14:paraId="76D75B66" w14:textId="77777777">
        <w:trPr>
          <w:trHeight w:val="930"/>
        </w:trPr>
        <w:tc>
          <w:tcPr>
            <w:tcW w:w="1872" w:type="dxa"/>
            <w:shd w:val="clear" w:color="auto" w:fill="EFEBE6"/>
          </w:tcPr>
          <w:p w14:paraId="0A237D96" w14:textId="77777777" w:rsidR="0091338A" w:rsidRDefault="00000000">
            <w:pPr>
              <w:pStyle w:val="TableParagraph"/>
              <w:spacing w:before="132" w:line="268" w:lineRule="auto"/>
              <w:ind w:left="138" w:right="300"/>
              <w:rPr>
                <w:rFonts w:ascii="Arial" w:hAnsi="Arial"/>
                <w:b/>
                <w:sz w:val="16"/>
              </w:rPr>
            </w:pPr>
            <w:r>
              <w:rPr>
                <w:rFonts w:ascii="MS Gothic" w:hAnsi="MS Gothic"/>
                <w:color w:val="1A1A1A"/>
                <w:sz w:val="16"/>
              </w:rPr>
              <w:t>③</w:t>
            </w:r>
            <w:r>
              <w:rPr>
                <w:color w:val="1A1A1A"/>
                <w:spacing w:val="-3"/>
                <w:sz w:val="16"/>
              </w:rPr>
              <w:t xml:space="preserve"> </w:t>
            </w:r>
            <w:r>
              <w:rPr>
                <w:rFonts w:ascii="Arial" w:hAnsi="Arial"/>
                <w:b/>
                <w:color w:val="1A1A1A"/>
                <w:sz w:val="16"/>
              </w:rPr>
              <w:t>The</w:t>
            </w:r>
            <w:r>
              <w:rPr>
                <w:rFonts w:ascii="Arial" w:hAnsi="Arial"/>
                <w:b/>
                <w:color w:val="1A1A1A"/>
                <w:spacing w:val="-7"/>
                <w:sz w:val="16"/>
              </w:rPr>
              <w:t xml:space="preserve"> </w:t>
            </w:r>
            <w:r>
              <w:rPr>
                <w:rFonts w:ascii="Arial" w:hAnsi="Arial"/>
                <w:b/>
                <w:color w:val="1A1A1A"/>
                <w:sz w:val="16"/>
              </w:rPr>
              <w:t>Sweet</w:t>
            </w:r>
            <w:r>
              <w:rPr>
                <w:rFonts w:ascii="Arial" w:hAnsi="Arial"/>
                <w:b/>
                <w:color w:val="1A1A1A"/>
                <w:spacing w:val="-7"/>
                <w:sz w:val="16"/>
              </w:rPr>
              <w:t xml:space="preserve"> </w:t>
            </w:r>
            <w:r>
              <w:rPr>
                <w:rFonts w:ascii="Arial" w:hAnsi="Arial"/>
                <w:b/>
                <w:color w:val="1A1A1A"/>
                <w:sz w:val="16"/>
              </w:rPr>
              <w:t xml:space="preserve">Spot Topographic </w:t>
            </w:r>
            <w:r>
              <w:rPr>
                <w:rFonts w:ascii="Arial" w:hAnsi="Arial"/>
                <w:b/>
                <w:color w:val="1A1A1A"/>
                <w:spacing w:val="-2"/>
                <w:sz w:val="16"/>
              </w:rPr>
              <w:t>Floor</w:t>
            </w:r>
          </w:p>
        </w:tc>
        <w:tc>
          <w:tcPr>
            <w:tcW w:w="2352" w:type="dxa"/>
          </w:tcPr>
          <w:p w14:paraId="0E959A45" w14:textId="77777777" w:rsidR="0091338A" w:rsidRDefault="00000000">
            <w:pPr>
              <w:pStyle w:val="TableParagraph"/>
              <w:spacing w:before="145" w:line="288" w:lineRule="auto"/>
              <w:ind w:right="126"/>
              <w:rPr>
                <w:sz w:val="16"/>
              </w:rPr>
            </w:pPr>
            <w:r>
              <w:rPr>
                <w:color w:val="1A1A1A"/>
                <w:sz w:val="16"/>
              </w:rPr>
              <w:t>— Absent Urban flat · no</w:t>
            </w:r>
            <w:r>
              <w:rPr>
                <w:color w:val="1A1A1A"/>
                <w:spacing w:val="40"/>
                <w:sz w:val="16"/>
              </w:rPr>
              <w:t xml:space="preserve"> </w:t>
            </w:r>
            <w:r>
              <w:rPr>
                <w:color w:val="1A1A1A"/>
                <w:sz w:val="16"/>
              </w:rPr>
              <w:t>topographic</w:t>
            </w:r>
            <w:r>
              <w:rPr>
                <w:color w:val="1A1A1A"/>
                <w:spacing w:val="-10"/>
                <w:sz w:val="16"/>
              </w:rPr>
              <w:t xml:space="preserve"> </w:t>
            </w:r>
            <w:r>
              <w:rPr>
                <w:color w:val="1A1A1A"/>
                <w:sz w:val="16"/>
              </w:rPr>
              <w:t>production</w:t>
            </w:r>
            <w:r>
              <w:rPr>
                <w:color w:val="1A1A1A"/>
                <w:spacing w:val="-10"/>
                <w:sz w:val="16"/>
              </w:rPr>
              <w:t xml:space="preserve"> </w:t>
            </w:r>
            <w:r>
              <w:rPr>
                <w:color w:val="1A1A1A"/>
                <w:sz w:val="16"/>
              </w:rPr>
              <w:t>value</w:t>
            </w:r>
          </w:p>
        </w:tc>
        <w:tc>
          <w:tcPr>
            <w:tcW w:w="2352" w:type="dxa"/>
          </w:tcPr>
          <w:p w14:paraId="1C4BF414" w14:textId="77777777" w:rsidR="0091338A" w:rsidRDefault="00000000">
            <w:pPr>
              <w:pStyle w:val="TableParagraph"/>
              <w:spacing w:before="132" w:line="254" w:lineRule="auto"/>
              <w:rPr>
                <w:sz w:val="16"/>
              </w:rPr>
            </w:pPr>
            <w:r>
              <w:rPr>
                <w:rFonts w:ascii="MS Gothic" w:hAnsi="MS Gothic"/>
                <w:color w:val="1A1A1A"/>
                <w:sz w:val="16"/>
              </w:rPr>
              <w:t>▲</w:t>
            </w:r>
            <w:r>
              <w:rPr>
                <w:color w:val="1A1A1A"/>
                <w:spacing w:val="-9"/>
                <w:sz w:val="16"/>
              </w:rPr>
              <w:t xml:space="preserve"> </w:t>
            </w:r>
            <w:r>
              <w:rPr>
                <w:color w:val="1A1A1A"/>
                <w:sz w:val="16"/>
              </w:rPr>
              <w:t>PARTIAL</w:t>
            </w:r>
            <w:r>
              <w:rPr>
                <w:color w:val="1A1A1A"/>
                <w:spacing w:val="-9"/>
                <w:sz w:val="16"/>
              </w:rPr>
              <w:t xml:space="preserve"> </w:t>
            </w:r>
            <w:r>
              <w:rPr>
                <w:color w:val="1A1A1A"/>
                <w:sz w:val="16"/>
              </w:rPr>
              <w:t>Canyon</w:t>
            </w:r>
            <w:r>
              <w:rPr>
                <w:color w:val="1A1A1A"/>
                <w:spacing w:val="-9"/>
                <w:sz w:val="16"/>
              </w:rPr>
              <w:t xml:space="preserve"> </w:t>
            </w:r>
            <w:r>
              <w:rPr>
                <w:color w:val="1A1A1A"/>
                <w:sz w:val="16"/>
              </w:rPr>
              <w:t>drama</w:t>
            </w:r>
            <w:r>
              <w:rPr>
                <w:color w:val="1A1A1A"/>
                <w:spacing w:val="-9"/>
                <w:sz w:val="16"/>
              </w:rPr>
              <w:t xml:space="preserve"> </w:t>
            </w:r>
            <w:r>
              <w:rPr>
                <w:rFonts w:ascii="MS Gothic" w:hAnsi="MS Gothic"/>
                <w:color w:val="1A1A1A"/>
                <w:sz w:val="16"/>
              </w:rPr>
              <w:t>✓</w:t>
            </w:r>
            <w:r>
              <w:rPr>
                <w:color w:val="1A1A1A"/>
                <w:spacing w:val="-9"/>
                <w:sz w:val="16"/>
              </w:rPr>
              <w:t xml:space="preserve"> </w:t>
            </w:r>
            <w:r>
              <w:rPr>
                <w:color w:val="1A1A1A"/>
                <w:sz w:val="16"/>
              </w:rPr>
              <w:t>·</w:t>
            </w:r>
            <w:r>
              <w:rPr>
                <w:color w:val="1A1A1A"/>
                <w:spacing w:val="40"/>
                <w:sz w:val="16"/>
              </w:rPr>
              <w:t xml:space="preserve"> </w:t>
            </w:r>
            <w:r>
              <w:rPr>
                <w:color w:val="1A1A1A"/>
                <w:sz w:val="16"/>
              </w:rPr>
              <w:t xml:space="preserve">flat floor </w:t>
            </w:r>
            <w:r>
              <w:rPr>
                <w:rFonts w:ascii="MS Gothic" w:hAnsi="MS Gothic"/>
                <w:color w:val="1A1A1A"/>
                <w:sz w:val="16"/>
              </w:rPr>
              <w:t>✗</w:t>
            </w:r>
            <w:r>
              <w:rPr>
                <w:color w:val="1A1A1A"/>
                <w:sz w:val="16"/>
              </w:rPr>
              <w:t xml:space="preserve"> · Shadow Tax </w:t>
            </w:r>
            <w:r>
              <w:rPr>
                <w:color w:val="1A1A1A"/>
                <w:spacing w:val="-2"/>
                <w:sz w:val="16"/>
              </w:rPr>
              <w:t>active</w:t>
            </w:r>
          </w:p>
          <w:p w14:paraId="28DF60C9" w14:textId="77777777" w:rsidR="0091338A" w:rsidRDefault="00000000">
            <w:pPr>
              <w:pStyle w:val="TableParagraph"/>
              <w:spacing w:before="12"/>
              <w:rPr>
                <w:sz w:val="16"/>
              </w:rPr>
            </w:pPr>
            <w:r>
              <w:rPr>
                <w:color w:val="1A1A1A"/>
                <w:sz w:val="16"/>
              </w:rPr>
              <w:t xml:space="preserve">· 8% grade </w:t>
            </w:r>
            <w:r>
              <w:rPr>
                <w:color w:val="1A1A1A"/>
                <w:spacing w:val="-2"/>
                <w:sz w:val="16"/>
              </w:rPr>
              <w:t>penalty</w:t>
            </w:r>
          </w:p>
        </w:tc>
        <w:tc>
          <w:tcPr>
            <w:tcW w:w="2352" w:type="dxa"/>
            <w:shd w:val="clear" w:color="auto" w:fill="FDF4E8"/>
          </w:tcPr>
          <w:p w14:paraId="1C90B75E" w14:textId="77777777" w:rsidR="0091338A" w:rsidRDefault="00000000">
            <w:pPr>
              <w:pStyle w:val="TableParagraph"/>
              <w:numPr>
                <w:ilvl w:val="0"/>
                <w:numId w:val="3"/>
              </w:numPr>
              <w:tabs>
                <w:tab w:val="left" w:pos="337"/>
              </w:tabs>
              <w:spacing w:before="132" w:line="254" w:lineRule="auto"/>
              <w:ind w:left="137" w:right="82" w:firstLine="0"/>
              <w:rPr>
                <w:rFonts w:ascii="MS Gothic" w:hAnsi="MS Gothic"/>
                <w:sz w:val="16"/>
              </w:rPr>
            </w:pPr>
            <w:r>
              <w:rPr>
                <w:color w:val="1A1A1A"/>
                <w:sz w:val="16"/>
              </w:rPr>
              <w:t>COMPLETE</w:t>
            </w:r>
            <w:r>
              <w:rPr>
                <w:color w:val="1A1A1A"/>
                <w:spacing w:val="-10"/>
                <w:sz w:val="16"/>
              </w:rPr>
              <w:t xml:space="preserve"> </w:t>
            </w:r>
            <w:r>
              <w:rPr>
                <w:color w:val="1A1A1A"/>
                <w:sz w:val="16"/>
              </w:rPr>
              <w:t>356-ft</w:t>
            </w:r>
            <w:r>
              <w:rPr>
                <w:color w:val="1A1A1A"/>
                <w:spacing w:val="-10"/>
                <w:sz w:val="16"/>
              </w:rPr>
              <w:t xml:space="preserve"> </w:t>
            </w:r>
            <w:r>
              <w:rPr>
                <w:color w:val="1A1A1A"/>
                <w:sz w:val="16"/>
              </w:rPr>
              <w:t>floor</w:t>
            </w:r>
            <w:r>
              <w:rPr>
                <w:color w:val="1A1A1A"/>
                <w:spacing w:val="-10"/>
                <w:sz w:val="16"/>
              </w:rPr>
              <w:t xml:space="preserve"> </w:t>
            </w:r>
            <w:r>
              <w:rPr>
                <w:rFonts w:ascii="MS Gothic" w:hAnsi="MS Gothic"/>
                <w:color w:val="1A1A1A"/>
                <w:sz w:val="16"/>
              </w:rPr>
              <w:t>✓</w:t>
            </w:r>
            <w:r>
              <w:rPr>
                <w:color w:val="1A1A1A"/>
                <w:spacing w:val="-10"/>
                <w:sz w:val="16"/>
              </w:rPr>
              <w:t xml:space="preserve"> </w:t>
            </w:r>
            <w:r>
              <w:rPr>
                <w:color w:val="1A1A1A"/>
                <w:sz w:val="16"/>
              </w:rPr>
              <w:t>·</w:t>
            </w:r>
            <w:r>
              <w:rPr>
                <w:color w:val="1A1A1A"/>
                <w:spacing w:val="40"/>
                <w:sz w:val="16"/>
              </w:rPr>
              <w:t xml:space="preserve"> </w:t>
            </w:r>
            <w:r>
              <w:rPr>
                <w:color w:val="1A1A1A"/>
                <w:sz w:val="16"/>
              </w:rPr>
              <w:t xml:space="preserve">0% grade </w:t>
            </w:r>
            <w:r>
              <w:rPr>
                <w:rFonts w:ascii="MS Gothic" w:hAnsi="MS Gothic"/>
                <w:color w:val="1A1A1A"/>
                <w:sz w:val="16"/>
              </w:rPr>
              <w:t>✓</w:t>
            </w:r>
            <w:r>
              <w:rPr>
                <w:color w:val="1A1A1A"/>
                <w:sz w:val="16"/>
              </w:rPr>
              <w:t xml:space="preserve"> · Shadow Tax =</w:t>
            </w:r>
            <w:r>
              <w:rPr>
                <w:color w:val="1A1A1A"/>
                <w:spacing w:val="40"/>
                <w:sz w:val="16"/>
              </w:rPr>
              <w:t xml:space="preserve"> </w:t>
            </w:r>
            <w:r>
              <w:rPr>
                <w:color w:val="1A1A1A"/>
                <w:sz w:val="16"/>
              </w:rPr>
              <w:t xml:space="preserve">zero </w:t>
            </w:r>
            <w:r>
              <w:rPr>
                <w:rFonts w:ascii="MS Gothic" w:hAnsi="MS Gothic"/>
                <w:color w:val="1A1A1A"/>
                <w:sz w:val="16"/>
              </w:rPr>
              <w:t>✓</w:t>
            </w:r>
            <w:r>
              <w:rPr>
                <w:color w:val="1A1A1A"/>
                <w:sz w:val="16"/>
              </w:rPr>
              <w:t xml:space="preserve"> · distressed asset </w:t>
            </w:r>
            <w:r>
              <w:rPr>
                <w:rFonts w:ascii="MS Gothic" w:hAnsi="MS Gothic"/>
                <w:color w:val="1A1A1A"/>
                <w:sz w:val="16"/>
              </w:rPr>
              <w:t>✓</w:t>
            </w:r>
          </w:p>
        </w:tc>
      </w:tr>
      <w:tr w:rsidR="0091338A" w14:paraId="0BA09991" w14:textId="77777777">
        <w:trPr>
          <w:trHeight w:val="930"/>
        </w:trPr>
        <w:tc>
          <w:tcPr>
            <w:tcW w:w="1872" w:type="dxa"/>
            <w:shd w:val="clear" w:color="auto" w:fill="EFEBE6"/>
          </w:tcPr>
          <w:p w14:paraId="3EDA587B" w14:textId="77777777" w:rsidR="0091338A" w:rsidRDefault="00000000">
            <w:pPr>
              <w:pStyle w:val="TableParagraph"/>
              <w:spacing w:before="132" w:line="268" w:lineRule="auto"/>
              <w:ind w:left="138" w:right="426"/>
              <w:rPr>
                <w:rFonts w:ascii="Arial" w:hAnsi="Arial"/>
                <w:b/>
                <w:sz w:val="16"/>
              </w:rPr>
            </w:pPr>
            <w:r>
              <w:rPr>
                <w:rFonts w:ascii="MS Gothic" w:hAnsi="MS Gothic"/>
                <w:color w:val="1A1A1A"/>
                <w:sz w:val="16"/>
              </w:rPr>
              <w:t>④</w:t>
            </w:r>
            <w:r>
              <w:rPr>
                <w:color w:val="1A1A1A"/>
                <w:spacing w:val="-10"/>
                <w:sz w:val="16"/>
              </w:rPr>
              <w:t xml:space="preserve"> </w:t>
            </w:r>
            <w:r>
              <w:rPr>
                <w:rFonts w:ascii="Arial" w:hAnsi="Arial"/>
                <w:b/>
                <w:color w:val="1A1A1A"/>
                <w:sz w:val="16"/>
              </w:rPr>
              <w:t>The</w:t>
            </w:r>
            <w:r>
              <w:rPr>
                <w:rFonts w:ascii="Arial" w:hAnsi="Arial"/>
                <w:b/>
                <w:color w:val="1A1A1A"/>
                <w:spacing w:val="-12"/>
                <w:sz w:val="16"/>
              </w:rPr>
              <w:t xml:space="preserve"> </w:t>
            </w:r>
            <w:r>
              <w:rPr>
                <w:rFonts w:ascii="Arial" w:hAnsi="Arial"/>
                <w:b/>
                <w:color w:val="1A1A1A"/>
                <w:sz w:val="16"/>
              </w:rPr>
              <w:t>Anchors Capital Lock-</w:t>
            </w:r>
            <w:r>
              <w:rPr>
                <w:rFonts w:ascii="Arial" w:hAnsi="Arial"/>
                <w:b/>
                <w:color w:val="1A1A1A"/>
                <w:spacing w:val="-5"/>
                <w:sz w:val="16"/>
              </w:rPr>
              <w:t>In</w:t>
            </w:r>
          </w:p>
        </w:tc>
        <w:tc>
          <w:tcPr>
            <w:tcW w:w="2352" w:type="dxa"/>
            <w:shd w:val="clear" w:color="auto" w:fill="F7F6F2"/>
          </w:tcPr>
          <w:p w14:paraId="59814D69" w14:textId="77777777" w:rsidR="0091338A" w:rsidRDefault="00000000">
            <w:pPr>
              <w:pStyle w:val="TableParagraph"/>
              <w:spacing w:before="145" w:line="288" w:lineRule="auto"/>
              <w:ind w:right="126"/>
              <w:rPr>
                <w:sz w:val="16"/>
              </w:rPr>
            </w:pPr>
            <w:r>
              <w:rPr>
                <w:color w:val="1A1A1A"/>
                <w:sz w:val="16"/>
              </w:rPr>
              <w:t>— None No permanent</w:t>
            </w:r>
            <w:r>
              <w:rPr>
                <w:color w:val="1A1A1A"/>
                <w:spacing w:val="40"/>
                <w:sz w:val="16"/>
              </w:rPr>
              <w:t xml:space="preserve"> </w:t>
            </w:r>
            <w:r>
              <w:rPr>
                <w:color w:val="1A1A1A"/>
                <w:sz w:val="16"/>
              </w:rPr>
              <w:t xml:space="preserve">production </w:t>
            </w:r>
            <w:r>
              <w:rPr>
                <w:color w:val="1A1A1A"/>
                <w:spacing w:val="-2"/>
                <w:sz w:val="16"/>
              </w:rPr>
              <w:t>commitment</w:t>
            </w:r>
          </w:p>
        </w:tc>
        <w:tc>
          <w:tcPr>
            <w:tcW w:w="2352" w:type="dxa"/>
            <w:shd w:val="clear" w:color="auto" w:fill="F7F6F2"/>
          </w:tcPr>
          <w:p w14:paraId="5083901B" w14:textId="77777777" w:rsidR="0091338A" w:rsidRDefault="00000000">
            <w:pPr>
              <w:pStyle w:val="TableParagraph"/>
              <w:spacing w:before="132" w:line="278" w:lineRule="auto"/>
              <w:ind w:right="126"/>
              <w:rPr>
                <w:sz w:val="16"/>
              </w:rPr>
            </w:pPr>
            <w:r>
              <w:rPr>
                <w:rFonts w:ascii="MS Gothic" w:hAnsi="MS Gothic"/>
                <w:color w:val="1A1A1A"/>
                <w:sz w:val="16"/>
              </w:rPr>
              <w:t>▲</w:t>
            </w:r>
            <w:r>
              <w:rPr>
                <w:color w:val="1A1A1A"/>
                <w:spacing w:val="-10"/>
                <w:sz w:val="16"/>
              </w:rPr>
              <w:t xml:space="preserve"> </w:t>
            </w:r>
            <w:r>
              <w:rPr>
                <w:color w:val="1A1A1A"/>
                <w:sz w:val="16"/>
              </w:rPr>
              <w:t>TRAPPED</w:t>
            </w:r>
            <w:r>
              <w:rPr>
                <w:color w:val="1A1A1A"/>
                <w:spacing w:val="-10"/>
                <w:sz w:val="16"/>
              </w:rPr>
              <w:t xml:space="preserve"> </w:t>
            </w:r>
            <w:r>
              <w:rPr>
                <w:color w:val="1A1A1A"/>
                <w:sz w:val="16"/>
              </w:rPr>
              <w:t>$250k</w:t>
            </w:r>
            <w:r>
              <w:rPr>
                <w:color w:val="1A1A1A"/>
                <w:spacing w:val="-10"/>
                <w:sz w:val="16"/>
              </w:rPr>
              <w:t xml:space="preserve"> </w:t>
            </w:r>
            <w:r>
              <w:rPr>
                <w:color w:val="1A1A1A"/>
                <w:sz w:val="16"/>
              </w:rPr>
              <w:t>Selig</w:t>
            </w:r>
            <w:r>
              <w:rPr>
                <w:color w:val="1A1A1A"/>
                <w:spacing w:val="-10"/>
                <w:sz w:val="16"/>
              </w:rPr>
              <w:t xml:space="preserve"> </w:t>
            </w:r>
            <w:r>
              <w:rPr>
                <w:color w:val="1A1A1A"/>
                <w:sz w:val="16"/>
              </w:rPr>
              <w:t>·</w:t>
            </w:r>
            <w:r>
              <w:rPr>
                <w:color w:val="1A1A1A"/>
                <w:spacing w:val="40"/>
                <w:sz w:val="16"/>
              </w:rPr>
              <w:t xml:space="preserve"> </w:t>
            </w:r>
            <w:r>
              <w:rPr>
                <w:color w:val="1A1A1A"/>
                <w:sz w:val="16"/>
              </w:rPr>
              <w:t>canyon floor · Z-axis trap ·</w:t>
            </w:r>
            <w:r>
              <w:rPr>
                <w:color w:val="1A1A1A"/>
                <w:spacing w:val="40"/>
                <w:sz w:val="16"/>
              </w:rPr>
              <w:t xml:space="preserve"> </w:t>
            </w:r>
            <w:r>
              <w:rPr>
                <w:color w:val="1A1A1A"/>
                <w:sz w:val="16"/>
              </w:rPr>
              <w:t>expansion</w:t>
            </w:r>
            <w:r>
              <w:rPr>
                <w:color w:val="1A1A1A"/>
                <w:spacing w:val="-1"/>
                <w:sz w:val="16"/>
              </w:rPr>
              <w:t xml:space="preserve"> </w:t>
            </w:r>
            <w:r>
              <w:rPr>
                <w:color w:val="1A1A1A"/>
                <w:sz w:val="16"/>
              </w:rPr>
              <w:t>impossible</w:t>
            </w:r>
          </w:p>
        </w:tc>
        <w:tc>
          <w:tcPr>
            <w:tcW w:w="2352" w:type="dxa"/>
            <w:shd w:val="clear" w:color="auto" w:fill="FDF4E8"/>
          </w:tcPr>
          <w:p w14:paraId="623C4947" w14:textId="77777777" w:rsidR="0091338A" w:rsidRDefault="00000000">
            <w:pPr>
              <w:pStyle w:val="TableParagraph"/>
              <w:numPr>
                <w:ilvl w:val="0"/>
                <w:numId w:val="2"/>
              </w:numPr>
              <w:tabs>
                <w:tab w:val="left" w:pos="337"/>
              </w:tabs>
              <w:spacing w:before="132"/>
              <w:ind w:left="337"/>
              <w:rPr>
                <w:sz w:val="16"/>
              </w:rPr>
            </w:pPr>
            <w:r>
              <w:rPr>
                <w:color w:val="1A1A1A"/>
                <w:sz w:val="16"/>
              </w:rPr>
              <w:t xml:space="preserve">LOCKS Christie $30 · </w:t>
            </w:r>
            <w:r>
              <w:rPr>
                <w:color w:val="1A1A1A"/>
                <w:spacing w:val="-4"/>
                <w:sz w:val="16"/>
              </w:rPr>
              <w:t>1911</w:t>
            </w:r>
          </w:p>
          <w:p w14:paraId="67DDA367" w14:textId="5210BC6A" w:rsidR="00CA34DC" w:rsidRPr="00CA34DC" w:rsidRDefault="00000000">
            <w:pPr>
              <w:pStyle w:val="TableParagraph"/>
              <w:numPr>
                <w:ilvl w:val="0"/>
                <w:numId w:val="1"/>
              </w:numPr>
              <w:tabs>
                <w:tab w:val="left" w:pos="337"/>
              </w:tabs>
              <w:spacing w:before="12" w:line="254" w:lineRule="auto"/>
              <w:ind w:left="137" w:right="20" w:firstLine="0"/>
              <w:rPr>
                <w:rFonts w:ascii="MS Gothic" w:hAnsi="MS Gothic"/>
                <w:sz w:val="16"/>
              </w:rPr>
            </w:pPr>
            <w:r>
              <w:rPr>
                <w:color w:val="1A1A1A"/>
                <w:sz w:val="16"/>
              </w:rPr>
              <w:t>·</w:t>
            </w:r>
            <w:r>
              <w:rPr>
                <w:color w:val="1A1A1A"/>
                <w:spacing w:val="-7"/>
                <w:sz w:val="16"/>
              </w:rPr>
              <w:t xml:space="preserve"> </w:t>
            </w:r>
            <w:r>
              <w:rPr>
                <w:color w:val="1A1A1A"/>
                <w:sz w:val="16"/>
              </w:rPr>
              <w:t>DeMille</w:t>
            </w:r>
            <w:r>
              <w:rPr>
                <w:color w:val="1A1A1A"/>
                <w:spacing w:val="-7"/>
                <w:sz w:val="16"/>
              </w:rPr>
              <w:t xml:space="preserve"> </w:t>
            </w:r>
            <w:r>
              <w:rPr>
                <w:color w:val="1A1A1A"/>
                <w:sz w:val="16"/>
              </w:rPr>
              <w:t>$250/mo</w:t>
            </w:r>
            <w:r>
              <w:rPr>
                <w:color w:val="1A1A1A"/>
                <w:spacing w:val="-7"/>
                <w:sz w:val="16"/>
              </w:rPr>
              <w:t xml:space="preserve"> </w:t>
            </w:r>
            <w:r>
              <w:rPr>
                <w:color w:val="1A1A1A"/>
                <w:sz w:val="16"/>
              </w:rPr>
              <w:t>·</w:t>
            </w:r>
            <w:r>
              <w:rPr>
                <w:color w:val="1A1A1A"/>
                <w:spacing w:val="-7"/>
                <w:sz w:val="16"/>
              </w:rPr>
              <w:t xml:space="preserve"> </w:t>
            </w:r>
            <w:r>
              <w:rPr>
                <w:color w:val="1A1A1A"/>
                <w:sz w:val="16"/>
              </w:rPr>
              <w:t>1913</w:t>
            </w:r>
            <w:r>
              <w:rPr>
                <w:color w:val="1A1A1A"/>
                <w:spacing w:val="-7"/>
                <w:sz w:val="16"/>
              </w:rPr>
              <w:t xml:space="preserve"> </w:t>
            </w:r>
            <w:r>
              <w:rPr>
                <w:rFonts w:ascii="MS Gothic" w:hAnsi="MS Gothic"/>
                <w:color w:val="1A1A1A"/>
                <w:sz w:val="16"/>
              </w:rPr>
              <w:t xml:space="preserve">✓  </w:t>
            </w:r>
            <w:r>
              <w:rPr>
                <w:color w:val="1A1A1A"/>
                <w:sz w:val="16"/>
              </w:rPr>
              <w:t>Griffith “Intolerance” set</w:t>
            </w:r>
            <w:r>
              <w:rPr>
                <w:color w:val="1A1A1A"/>
                <w:spacing w:val="-7"/>
                <w:sz w:val="16"/>
              </w:rPr>
              <w:t xml:space="preserve"> </w:t>
            </w:r>
            <w:r>
              <w:rPr>
                <w:color w:val="1A1A1A"/>
                <w:sz w:val="16"/>
              </w:rPr>
              <w:t>·</w:t>
            </w:r>
            <w:r>
              <w:rPr>
                <w:color w:val="1A1A1A"/>
                <w:spacing w:val="-7"/>
                <w:sz w:val="16"/>
              </w:rPr>
              <w:t xml:space="preserve"> </w:t>
            </w:r>
            <w:r>
              <w:rPr>
                <w:color w:val="1A1A1A"/>
                <w:sz w:val="16"/>
              </w:rPr>
              <w:t>1916</w:t>
            </w:r>
          </w:p>
          <w:p w14:paraId="3DD41118" w14:textId="177B14E7" w:rsidR="0091338A" w:rsidRDefault="00000000">
            <w:pPr>
              <w:pStyle w:val="TableParagraph"/>
              <w:numPr>
                <w:ilvl w:val="0"/>
                <w:numId w:val="1"/>
              </w:numPr>
              <w:tabs>
                <w:tab w:val="left" w:pos="337"/>
              </w:tabs>
              <w:spacing w:before="12" w:line="254" w:lineRule="auto"/>
              <w:ind w:left="137" w:right="20" w:firstLine="0"/>
              <w:rPr>
                <w:rFonts w:ascii="MS Gothic" w:hAnsi="MS Gothic"/>
                <w:sz w:val="16"/>
              </w:rPr>
            </w:pPr>
            <w:r>
              <w:rPr>
                <w:color w:val="1A1A1A"/>
                <w:spacing w:val="-7"/>
                <w:sz w:val="16"/>
              </w:rPr>
              <w:t xml:space="preserve"> </w:t>
            </w:r>
            <w:r>
              <w:rPr>
                <w:color w:val="1A1A1A"/>
                <w:sz w:val="16"/>
              </w:rPr>
              <w:t>·</w:t>
            </w:r>
            <w:r>
              <w:rPr>
                <w:color w:val="1A1A1A"/>
                <w:spacing w:val="40"/>
                <w:sz w:val="16"/>
              </w:rPr>
              <w:t xml:space="preserve"> </w:t>
            </w:r>
            <w:r>
              <w:rPr>
                <w:color w:val="1A1A1A"/>
                <w:sz w:val="16"/>
              </w:rPr>
              <w:t xml:space="preserve">Council $15M · 1916 </w:t>
            </w:r>
            <w:r>
              <w:rPr>
                <w:rFonts w:ascii="MS Gothic" w:hAnsi="MS Gothic"/>
                <w:color w:val="1A1A1A"/>
                <w:sz w:val="16"/>
              </w:rPr>
              <w:t>✓</w:t>
            </w:r>
          </w:p>
        </w:tc>
      </w:tr>
    </w:tbl>
    <w:p w14:paraId="2B300CF8" w14:textId="77777777" w:rsidR="0091338A" w:rsidRDefault="0091338A">
      <w:pPr>
        <w:pStyle w:val="BodyText"/>
        <w:spacing w:before="10"/>
        <w:rPr>
          <w:sz w:val="12"/>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8928"/>
      </w:tblGrid>
      <w:tr w:rsidR="0091338A" w14:paraId="3BFC012C" w14:textId="77777777">
        <w:trPr>
          <w:trHeight w:val="990"/>
        </w:trPr>
        <w:tc>
          <w:tcPr>
            <w:tcW w:w="8928" w:type="dxa"/>
            <w:shd w:val="clear" w:color="auto" w:fill="F7F6F2"/>
          </w:tcPr>
          <w:p w14:paraId="6D6E4FE5" w14:textId="77777777" w:rsidR="0091338A" w:rsidRDefault="00000000">
            <w:pPr>
              <w:pStyle w:val="TableParagraph"/>
              <w:tabs>
                <w:tab w:val="left" w:pos="1455"/>
              </w:tabs>
              <w:spacing w:before="145" w:line="295" w:lineRule="auto"/>
              <w:ind w:left="1456" w:right="354" w:hanging="1296"/>
              <w:rPr>
                <w:rFonts w:ascii="Arial" w:hAnsi="Arial"/>
                <w:sz w:val="17"/>
              </w:rPr>
            </w:pPr>
            <w:r>
              <w:rPr>
                <w:rFonts w:ascii="Arial" w:hAnsi="Arial"/>
                <w:b/>
                <w:color w:val="777777"/>
                <w:sz w:val="17"/>
              </w:rPr>
              <w:lastRenderedPageBreak/>
              <w:t>Fig. 1.2</w:t>
            </w:r>
            <w:r>
              <w:rPr>
                <w:rFonts w:ascii="Arial" w:hAnsi="Arial"/>
                <w:b/>
                <w:color w:val="777777"/>
                <w:sz w:val="17"/>
              </w:rPr>
              <w:tab/>
            </w:r>
            <w:r>
              <w:rPr>
                <w:rFonts w:ascii="Arial" w:hAnsi="Arial"/>
                <w:color w:val="777777"/>
                <w:sz w:val="17"/>
              </w:rPr>
              <w:t>The Alexandria Hotel, Spring &amp; Fifth Streets, Los Angeles. DeMille signed the Hollywood barn lease</w:t>
            </w:r>
            <w:r>
              <w:rPr>
                <w:rFonts w:ascii="Arial" w:hAnsi="Arial"/>
                <w:color w:val="777777"/>
                <w:spacing w:val="-3"/>
                <w:sz w:val="17"/>
              </w:rPr>
              <w:t xml:space="preserve"> </w:t>
            </w:r>
            <w:r>
              <w:rPr>
                <w:rFonts w:ascii="Arial" w:hAnsi="Arial"/>
                <w:color w:val="777777"/>
                <w:sz w:val="17"/>
              </w:rPr>
              <w:t>on</w:t>
            </w:r>
            <w:r>
              <w:rPr>
                <w:rFonts w:ascii="Arial" w:hAnsi="Arial"/>
                <w:color w:val="777777"/>
                <w:spacing w:val="-3"/>
                <w:sz w:val="17"/>
              </w:rPr>
              <w:t xml:space="preserve"> </w:t>
            </w:r>
            <w:r>
              <w:rPr>
                <w:rFonts w:ascii="Arial" w:hAnsi="Arial"/>
                <w:color w:val="777777"/>
                <w:sz w:val="17"/>
              </w:rPr>
              <w:t>Alexandria</w:t>
            </w:r>
            <w:r>
              <w:rPr>
                <w:rFonts w:ascii="Arial" w:hAnsi="Arial"/>
                <w:color w:val="777777"/>
                <w:spacing w:val="-3"/>
                <w:sz w:val="17"/>
              </w:rPr>
              <w:t xml:space="preserve"> </w:t>
            </w:r>
            <w:r>
              <w:rPr>
                <w:rFonts w:ascii="Arial" w:hAnsi="Arial"/>
                <w:color w:val="777777"/>
                <w:sz w:val="17"/>
              </w:rPr>
              <w:t>Hotel</w:t>
            </w:r>
            <w:r>
              <w:rPr>
                <w:rFonts w:ascii="Arial" w:hAnsi="Arial"/>
                <w:color w:val="777777"/>
                <w:spacing w:val="-3"/>
                <w:sz w:val="17"/>
              </w:rPr>
              <w:t xml:space="preserve"> </w:t>
            </w:r>
            <w:r>
              <w:rPr>
                <w:rFonts w:ascii="Arial" w:hAnsi="Arial"/>
                <w:color w:val="777777"/>
                <w:sz w:val="17"/>
              </w:rPr>
              <w:t>stationery,</w:t>
            </w:r>
            <w:r>
              <w:rPr>
                <w:rFonts w:ascii="Arial" w:hAnsi="Arial"/>
                <w:color w:val="777777"/>
                <w:spacing w:val="-3"/>
                <w:sz w:val="17"/>
              </w:rPr>
              <w:t xml:space="preserve"> </w:t>
            </w:r>
            <w:r>
              <w:rPr>
                <w:rFonts w:ascii="Arial" w:hAnsi="Arial"/>
                <w:color w:val="777777"/>
                <w:sz w:val="17"/>
              </w:rPr>
              <w:t>December</w:t>
            </w:r>
            <w:r>
              <w:rPr>
                <w:rFonts w:ascii="Arial" w:hAnsi="Arial"/>
                <w:color w:val="777777"/>
                <w:spacing w:val="-3"/>
                <w:sz w:val="17"/>
              </w:rPr>
              <w:t xml:space="preserve"> </w:t>
            </w:r>
            <w:r>
              <w:rPr>
                <w:rFonts w:ascii="Arial" w:hAnsi="Arial"/>
                <w:color w:val="777777"/>
                <w:sz w:val="17"/>
              </w:rPr>
              <w:t>22,</w:t>
            </w:r>
            <w:r>
              <w:rPr>
                <w:rFonts w:ascii="Arial" w:hAnsi="Arial"/>
                <w:color w:val="777777"/>
                <w:spacing w:val="-3"/>
                <w:sz w:val="17"/>
              </w:rPr>
              <w:t xml:space="preserve"> </w:t>
            </w:r>
            <w:r>
              <w:rPr>
                <w:rFonts w:ascii="Arial" w:hAnsi="Arial"/>
                <w:color w:val="777777"/>
                <w:sz w:val="17"/>
              </w:rPr>
              <w:t>1913</w:t>
            </w:r>
            <w:r>
              <w:rPr>
                <w:rFonts w:ascii="Arial" w:hAnsi="Arial"/>
                <w:color w:val="777777"/>
                <w:spacing w:val="-3"/>
                <w:sz w:val="17"/>
              </w:rPr>
              <w:t xml:space="preserve"> </w:t>
            </w:r>
            <w:r>
              <w:rPr>
                <w:rFonts w:ascii="Arial" w:hAnsi="Arial"/>
                <w:color w:val="777777"/>
                <w:sz w:val="17"/>
              </w:rPr>
              <w:t>—</w:t>
            </w:r>
            <w:r>
              <w:rPr>
                <w:rFonts w:ascii="Arial" w:hAnsi="Arial"/>
                <w:color w:val="777777"/>
                <w:spacing w:val="-3"/>
                <w:sz w:val="17"/>
              </w:rPr>
              <w:t xml:space="preserve"> </w:t>
            </w:r>
            <w:r>
              <w:rPr>
                <w:rFonts w:ascii="Arial" w:hAnsi="Arial"/>
                <w:color w:val="777777"/>
                <w:sz w:val="17"/>
              </w:rPr>
              <w:t>the</w:t>
            </w:r>
            <w:r>
              <w:rPr>
                <w:rFonts w:ascii="Arial" w:hAnsi="Arial"/>
                <w:color w:val="777777"/>
                <w:spacing w:val="-3"/>
                <w:sz w:val="17"/>
              </w:rPr>
              <w:t xml:space="preserve"> </w:t>
            </w:r>
            <w:r>
              <w:rPr>
                <w:rFonts w:ascii="Arial" w:hAnsi="Arial"/>
                <w:color w:val="777777"/>
                <w:sz w:val="17"/>
              </w:rPr>
              <w:t>Node</w:t>
            </w:r>
            <w:r>
              <w:rPr>
                <w:rFonts w:ascii="Arial" w:hAnsi="Arial"/>
                <w:color w:val="777777"/>
                <w:spacing w:val="-3"/>
                <w:sz w:val="17"/>
              </w:rPr>
              <w:t xml:space="preserve"> </w:t>
            </w:r>
            <w:r>
              <w:rPr>
                <w:rFonts w:ascii="Arial" w:hAnsi="Arial"/>
                <w:color w:val="777777"/>
                <w:sz w:val="17"/>
              </w:rPr>
              <w:t>3</w:t>
            </w:r>
            <w:r>
              <w:rPr>
                <w:rFonts w:ascii="Arial" w:hAnsi="Arial"/>
                <w:color w:val="777777"/>
                <w:spacing w:val="-3"/>
                <w:sz w:val="17"/>
              </w:rPr>
              <w:t xml:space="preserve"> </w:t>
            </w:r>
            <w:r>
              <w:rPr>
                <w:rFonts w:ascii="Arial" w:hAnsi="Arial"/>
                <w:color w:val="777777"/>
                <w:sz w:val="17"/>
              </w:rPr>
              <w:t>industrial</w:t>
            </w:r>
            <w:r>
              <w:rPr>
                <w:rFonts w:ascii="Arial" w:hAnsi="Arial"/>
                <w:color w:val="777777"/>
                <w:spacing w:val="-3"/>
                <w:sz w:val="17"/>
              </w:rPr>
              <w:t xml:space="preserve"> </w:t>
            </w:r>
            <w:r>
              <w:rPr>
                <w:rFonts w:ascii="Arial" w:hAnsi="Arial"/>
                <w:color w:val="777777"/>
                <w:sz w:val="17"/>
              </w:rPr>
              <w:t>commitment executed from the Node 1 intelligence hub.</w:t>
            </w:r>
          </w:p>
        </w:tc>
      </w:tr>
    </w:tbl>
    <w:p w14:paraId="4DC5CDEC" w14:textId="77777777" w:rsidR="0091338A" w:rsidRDefault="0091338A">
      <w:pPr>
        <w:pStyle w:val="TableParagraph"/>
        <w:spacing w:line="295" w:lineRule="auto"/>
        <w:rPr>
          <w:rFonts w:ascii="Arial" w:hAnsi="Arial"/>
          <w:sz w:val="17"/>
        </w:rPr>
        <w:sectPr w:rsidR="0091338A">
          <w:pgSz w:w="12240" w:h="15840"/>
          <w:pgMar w:top="1340" w:right="1440" w:bottom="920" w:left="1440" w:header="0" w:footer="728" w:gutter="0"/>
          <w:cols w:space="720"/>
        </w:sectPr>
      </w:pPr>
    </w:p>
    <w:p w14:paraId="3879C7E0"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5"/>
          <w:sz w:val="14"/>
        </w:rPr>
        <w:t>II</w:t>
      </w:r>
    </w:p>
    <w:p w14:paraId="32F5C0DB" w14:textId="77777777" w:rsidR="0091338A" w:rsidRDefault="00000000">
      <w:pPr>
        <w:pStyle w:val="Heading1"/>
        <w:spacing w:line="252" w:lineRule="auto"/>
      </w:pPr>
      <w:r>
        <w:rPr>
          <w:color w:val="1A1A1A"/>
        </w:rPr>
        <w:t>The</w:t>
      </w:r>
      <w:r>
        <w:rPr>
          <w:color w:val="1A1A1A"/>
          <w:spacing w:val="-8"/>
        </w:rPr>
        <w:t xml:space="preserve"> </w:t>
      </w:r>
      <w:r>
        <w:rPr>
          <w:color w:val="1A1A1A"/>
        </w:rPr>
        <w:t>Three-Node</w:t>
      </w:r>
      <w:r>
        <w:rPr>
          <w:color w:val="1A1A1A"/>
          <w:spacing w:val="-8"/>
        </w:rPr>
        <w:t xml:space="preserve"> </w:t>
      </w:r>
      <w:r>
        <w:rPr>
          <w:color w:val="1A1A1A"/>
        </w:rPr>
        <w:t>Migration:</w:t>
      </w:r>
      <w:r>
        <w:rPr>
          <w:color w:val="1A1A1A"/>
          <w:spacing w:val="-8"/>
        </w:rPr>
        <w:t xml:space="preserve"> </w:t>
      </w:r>
      <w:r>
        <w:rPr>
          <w:color w:val="1A1A1A"/>
        </w:rPr>
        <w:t>A</w:t>
      </w:r>
      <w:r>
        <w:rPr>
          <w:color w:val="1A1A1A"/>
          <w:spacing w:val="-8"/>
        </w:rPr>
        <w:t xml:space="preserve"> </w:t>
      </w:r>
      <w:r>
        <w:rPr>
          <w:color w:val="1A1A1A"/>
        </w:rPr>
        <w:t>Spatially</w:t>
      </w:r>
      <w:r>
        <w:rPr>
          <w:color w:val="1A1A1A"/>
          <w:spacing w:val="-8"/>
        </w:rPr>
        <w:t xml:space="preserve"> </w:t>
      </w:r>
      <w:r>
        <w:rPr>
          <w:color w:val="1A1A1A"/>
        </w:rPr>
        <w:t xml:space="preserve">Rational </w:t>
      </w:r>
      <w:r>
        <w:rPr>
          <w:color w:val="1A1A1A"/>
          <w:spacing w:val="-2"/>
        </w:rPr>
        <w:t>Sequence</w:t>
      </w:r>
    </w:p>
    <w:p w14:paraId="18F45B4A" w14:textId="77777777" w:rsidR="0091338A" w:rsidRDefault="00000000">
      <w:pPr>
        <w:pStyle w:val="Heading5"/>
        <w:spacing w:before="72"/>
      </w:pPr>
      <w:r>
        <w:rPr>
          <w:color w:val="444444"/>
        </w:rPr>
        <w:t>Downtown LA 1907–08 · Edendale 1909 · Hollywood 1911–</w:t>
      </w:r>
      <w:r>
        <w:rPr>
          <w:color w:val="444444"/>
          <w:spacing w:val="-5"/>
        </w:rPr>
        <w:t>15</w:t>
      </w:r>
    </w:p>
    <w:p w14:paraId="715EF587" w14:textId="77777777" w:rsidR="0091338A" w:rsidRDefault="00000000">
      <w:pPr>
        <w:pStyle w:val="BodyText"/>
        <w:spacing w:before="11"/>
        <w:rPr>
          <w:i/>
          <w:sz w:val="18"/>
        </w:rPr>
      </w:pPr>
      <w:r>
        <w:rPr>
          <w:i/>
          <w:noProof/>
          <w:sz w:val="18"/>
        </w:rPr>
        <mc:AlternateContent>
          <mc:Choice Requires="wps">
            <w:drawing>
              <wp:anchor distT="0" distB="0" distL="0" distR="0" simplePos="0" relativeHeight="487596032" behindDoc="1" locked="0" layoutInCell="1" allowOverlap="1" wp14:anchorId="24B0AADB" wp14:editId="28974BE8">
                <wp:simplePos x="0" y="0"/>
                <wp:positionH relativeFrom="page">
                  <wp:posOffset>1127760</wp:posOffset>
                </wp:positionH>
                <wp:positionV relativeFrom="paragraph">
                  <wp:posOffset>153932</wp:posOffset>
                </wp:positionV>
                <wp:extent cx="551688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E5C3E67" id="Graphic 18" o:spid="_x0000_s1026" style="position:absolute;margin-left:88.8pt;margin-top:12.1pt;width:434.4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" path="m,l5516880,e" filled="f" strokecolor="#ccc" strokeweight=".5pt">
                <v:path arrowok="t"/>
                <w10:wrap type="topAndBottom" anchorx="page"/>
              </v:shape>
            </w:pict>
          </mc:Fallback>
        </mc:AlternateContent>
      </w:r>
    </w:p>
    <w:p w14:paraId="62FE3F77" w14:textId="77777777" w:rsidR="0091338A" w:rsidRDefault="00000000">
      <w:pPr>
        <w:pStyle w:val="BodyText"/>
        <w:spacing w:before="129" w:line="328" w:lineRule="auto"/>
        <w:ind w:left="335" w:right="334"/>
        <w:jc w:val="both"/>
      </w:pPr>
      <w:r>
        <w:rPr>
          <w:color w:val="1A1A1A"/>
        </w:rPr>
        <w:t xml:space="preserve">Each move in the westward trajectory was </w:t>
      </w:r>
      <w:r>
        <w:rPr>
          <w:b/>
          <w:color w:val="1A1A1A"/>
        </w:rPr>
        <w:t xml:space="preserve">spatially rational </w:t>
      </w:r>
      <w:r>
        <w:rPr>
          <w:color w:val="1A1A1A"/>
        </w:rPr>
        <w:t>given the dominant production format at that</w:t>
      </w:r>
      <w:r>
        <w:rPr>
          <w:color w:val="1A1A1A"/>
          <w:spacing w:val="-5"/>
        </w:rPr>
        <w:t xml:space="preserve"> </w:t>
      </w:r>
      <w:r>
        <w:rPr>
          <w:color w:val="1A1A1A"/>
        </w:rPr>
        <w:t>moment.</w:t>
      </w:r>
      <w:r>
        <w:rPr>
          <w:color w:val="1A1A1A"/>
          <w:spacing w:val="-5"/>
        </w:rPr>
        <w:t xml:space="preserve"> </w:t>
      </w:r>
      <w:r>
        <w:rPr>
          <w:color w:val="1A1A1A"/>
        </w:rPr>
        <w:t>The</w:t>
      </w:r>
      <w:r>
        <w:rPr>
          <w:color w:val="1A1A1A"/>
          <w:spacing w:val="-5"/>
        </w:rPr>
        <w:t xml:space="preserve"> </w:t>
      </w:r>
      <w:r>
        <w:rPr>
          <w:color w:val="1A1A1A"/>
        </w:rPr>
        <w:t>sequence</w:t>
      </w:r>
      <w:r>
        <w:rPr>
          <w:color w:val="1A1A1A"/>
          <w:spacing w:val="-5"/>
        </w:rPr>
        <w:t xml:space="preserve"> </w:t>
      </w:r>
      <w:r>
        <w:rPr>
          <w:color w:val="1A1A1A"/>
        </w:rPr>
        <w:t>only</w:t>
      </w:r>
      <w:r>
        <w:rPr>
          <w:color w:val="1A1A1A"/>
          <w:spacing w:val="-5"/>
        </w:rPr>
        <w:t xml:space="preserve"> </w:t>
      </w:r>
      <w:r>
        <w:rPr>
          <w:color w:val="1A1A1A"/>
        </w:rPr>
        <w:t>looks</w:t>
      </w:r>
      <w:r>
        <w:rPr>
          <w:color w:val="1A1A1A"/>
          <w:spacing w:val="-5"/>
        </w:rPr>
        <w:t xml:space="preserve"> </w:t>
      </w:r>
      <w:r>
        <w:rPr>
          <w:color w:val="1A1A1A"/>
        </w:rPr>
        <w:t>inevitable</w:t>
      </w:r>
      <w:r>
        <w:rPr>
          <w:color w:val="1A1A1A"/>
          <w:spacing w:val="-5"/>
        </w:rPr>
        <w:t xml:space="preserve"> </w:t>
      </w:r>
      <w:r>
        <w:rPr>
          <w:color w:val="1A1A1A"/>
        </w:rPr>
        <w:t>in</w:t>
      </w:r>
      <w:r>
        <w:rPr>
          <w:color w:val="1A1A1A"/>
          <w:spacing w:val="-5"/>
        </w:rPr>
        <w:t xml:space="preserve"> </w:t>
      </w:r>
      <w:r>
        <w:rPr>
          <w:color w:val="1A1A1A"/>
        </w:rPr>
        <w:t>hindsight.</w:t>
      </w:r>
      <w:r>
        <w:rPr>
          <w:color w:val="1A1A1A"/>
          <w:spacing w:val="-5"/>
        </w:rPr>
        <w:t xml:space="preserve"> </w:t>
      </w:r>
      <w:r>
        <w:rPr>
          <w:color w:val="1A1A1A"/>
        </w:rPr>
        <w:t>Each</w:t>
      </w:r>
      <w:r>
        <w:rPr>
          <w:color w:val="1A1A1A"/>
          <w:spacing w:val="-5"/>
        </w:rPr>
        <w:t xml:space="preserve"> </w:t>
      </w:r>
      <w:r>
        <w:rPr>
          <w:color w:val="1A1A1A"/>
        </w:rPr>
        <w:t>node</w:t>
      </w:r>
      <w:r>
        <w:rPr>
          <w:color w:val="1A1A1A"/>
          <w:spacing w:val="-5"/>
        </w:rPr>
        <w:t xml:space="preserve"> </w:t>
      </w:r>
      <w:r>
        <w:rPr>
          <w:color w:val="1A1A1A"/>
        </w:rPr>
        <w:t>failed</w:t>
      </w:r>
      <w:r>
        <w:rPr>
          <w:color w:val="1A1A1A"/>
          <w:spacing w:val="-5"/>
        </w:rPr>
        <w:t xml:space="preserve"> </w:t>
      </w:r>
      <w:r>
        <w:rPr>
          <w:color w:val="1A1A1A"/>
        </w:rPr>
        <w:t>not</w:t>
      </w:r>
      <w:r>
        <w:rPr>
          <w:color w:val="1A1A1A"/>
          <w:spacing w:val="-5"/>
        </w:rPr>
        <w:t xml:space="preserve"> </w:t>
      </w:r>
      <w:r>
        <w:rPr>
          <w:color w:val="1A1A1A"/>
        </w:rPr>
        <w:t>from</w:t>
      </w:r>
      <w:r>
        <w:rPr>
          <w:color w:val="1A1A1A"/>
          <w:spacing w:val="-5"/>
        </w:rPr>
        <w:t xml:space="preserve"> </w:t>
      </w:r>
      <w:r>
        <w:rPr>
          <w:color w:val="1A1A1A"/>
        </w:rPr>
        <w:t>bad</w:t>
      </w:r>
      <w:r>
        <w:rPr>
          <w:color w:val="1A1A1A"/>
          <w:spacing w:val="-5"/>
        </w:rPr>
        <w:t xml:space="preserve"> </w:t>
      </w:r>
      <w:r>
        <w:rPr>
          <w:color w:val="1A1A1A"/>
        </w:rPr>
        <w:t xml:space="preserve">judgment, but from hitting a physical ceiling its terrain imposed. Node 1 proved the </w:t>
      </w:r>
      <w:r>
        <w:rPr>
          <w:b/>
          <w:color w:val="1A1A1A"/>
        </w:rPr>
        <w:t xml:space="preserve">Economics </w:t>
      </w:r>
      <w:r>
        <w:rPr>
          <w:color w:val="1A1A1A"/>
        </w:rPr>
        <w:t xml:space="preserve">of film. Node 2 proved the </w:t>
      </w:r>
      <w:r>
        <w:rPr>
          <w:b/>
          <w:color w:val="1A1A1A"/>
        </w:rPr>
        <w:t xml:space="preserve">Language </w:t>
      </w:r>
      <w:r>
        <w:rPr>
          <w:color w:val="1A1A1A"/>
        </w:rPr>
        <w:t xml:space="preserve">of film. Node 3 proved the </w:t>
      </w:r>
      <w:r>
        <w:rPr>
          <w:b/>
          <w:color w:val="1A1A1A"/>
        </w:rPr>
        <w:t xml:space="preserve">Scale </w:t>
      </w:r>
      <w:r>
        <w:rPr>
          <w:color w:val="1A1A1A"/>
        </w:rPr>
        <w:t>of film.</w:t>
      </w:r>
    </w:p>
    <w:p w14:paraId="4ED5A926" w14:textId="77777777" w:rsidR="0091338A" w:rsidRDefault="0091338A">
      <w:pPr>
        <w:pStyle w:val="BodyText"/>
        <w:spacing w:before="218"/>
      </w:pPr>
    </w:p>
    <w:p w14:paraId="75C6E660" w14:textId="77777777" w:rsidR="0091338A" w:rsidRDefault="00000000">
      <w:pPr>
        <w:pStyle w:val="Heading2"/>
      </w:pPr>
      <w:r>
        <w:rPr>
          <w:color w:val="1A1A1A"/>
        </w:rPr>
        <w:t>Node 1 · 1907–</w:t>
      </w:r>
      <w:r>
        <w:rPr>
          <w:color w:val="1A1A1A"/>
          <w:spacing w:val="-5"/>
        </w:rPr>
        <w:t>09</w:t>
      </w:r>
    </w:p>
    <w:p w14:paraId="6A80ED54" w14:textId="77777777" w:rsidR="0091338A" w:rsidRDefault="00000000">
      <w:pPr>
        <w:spacing w:before="76"/>
        <w:ind w:left="335"/>
        <w:jc w:val="both"/>
        <w:rPr>
          <w:i/>
          <w:sz w:val="18"/>
        </w:rPr>
      </w:pPr>
      <w:r>
        <w:rPr>
          <w:i/>
          <w:color w:val="777777"/>
          <w:sz w:val="18"/>
        </w:rPr>
        <w:t xml:space="preserve">Downtown LA — The Distribution Node · Vertical / </w:t>
      </w:r>
      <w:r>
        <w:rPr>
          <w:i/>
          <w:color w:val="777777"/>
          <w:spacing w:val="-2"/>
          <w:sz w:val="18"/>
        </w:rPr>
        <w:t>Urban</w:t>
      </w:r>
    </w:p>
    <w:p w14:paraId="6F1DA47A" w14:textId="77777777" w:rsidR="0091338A" w:rsidRDefault="00000000">
      <w:pPr>
        <w:pStyle w:val="BodyText"/>
        <w:spacing w:before="155" w:line="328" w:lineRule="auto"/>
        <w:ind w:left="335" w:right="334"/>
        <w:jc w:val="both"/>
      </w:pPr>
      <w:r>
        <w:rPr>
          <w:b/>
          <w:color w:val="1A1A1A"/>
        </w:rPr>
        <w:t xml:space="preserve">The Trust Escape. </w:t>
      </w:r>
      <w:r>
        <w:rPr>
          <w:color w:val="1A1A1A"/>
        </w:rPr>
        <w:t>Francis Boggs: pragmatist, not visionary. 3,000 miles from Edison's New Jersey enforcers.</w:t>
      </w:r>
      <w:r>
        <w:rPr>
          <w:color w:val="1A1A1A"/>
          <w:spacing w:val="12"/>
        </w:rPr>
        <w:t xml:space="preserve"> </w:t>
      </w:r>
      <w:r>
        <w:rPr>
          <w:color w:val="1A1A1A"/>
        </w:rPr>
        <w:t>Year-round</w:t>
      </w:r>
      <w:r>
        <w:rPr>
          <w:color w:val="1A1A1A"/>
          <w:spacing w:val="14"/>
        </w:rPr>
        <w:t xml:space="preserve"> </w:t>
      </w:r>
      <w:r>
        <w:rPr>
          <w:color w:val="1A1A1A"/>
        </w:rPr>
        <w:t>outdoor</w:t>
      </w:r>
      <w:r>
        <w:rPr>
          <w:color w:val="1A1A1A"/>
          <w:spacing w:val="14"/>
        </w:rPr>
        <w:t xml:space="preserve"> </w:t>
      </w:r>
      <w:r>
        <w:rPr>
          <w:color w:val="1A1A1A"/>
        </w:rPr>
        <w:t>light,</w:t>
      </w:r>
      <w:r>
        <w:rPr>
          <w:color w:val="1A1A1A"/>
          <w:spacing w:val="14"/>
        </w:rPr>
        <w:t xml:space="preserve"> </w:t>
      </w:r>
      <w:r>
        <w:rPr>
          <w:color w:val="1A1A1A"/>
        </w:rPr>
        <w:t>maximum</w:t>
      </w:r>
      <w:r>
        <w:rPr>
          <w:color w:val="1A1A1A"/>
          <w:spacing w:val="14"/>
        </w:rPr>
        <w:t xml:space="preserve"> </w:t>
      </w:r>
      <w:r>
        <w:rPr>
          <w:color w:val="1A1A1A"/>
        </w:rPr>
        <w:t>distance</w:t>
      </w:r>
      <w:r>
        <w:rPr>
          <w:color w:val="1A1A1A"/>
          <w:spacing w:val="14"/>
        </w:rPr>
        <w:t xml:space="preserve"> </w:t>
      </w:r>
      <w:r>
        <w:rPr>
          <w:color w:val="1A1A1A"/>
        </w:rPr>
        <w:t>from</w:t>
      </w:r>
      <w:r>
        <w:rPr>
          <w:color w:val="1A1A1A"/>
          <w:spacing w:val="14"/>
        </w:rPr>
        <w:t xml:space="preserve"> </w:t>
      </w:r>
      <w:r>
        <w:rPr>
          <w:color w:val="1A1A1A"/>
        </w:rPr>
        <w:t>the</w:t>
      </w:r>
      <w:r>
        <w:rPr>
          <w:color w:val="1A1A1A"/>
          <w:spacing w:val="14"/>
        </w:rPr>
        <w:t xml:space="preserve"> </w:t>
      </w:r>
      <w:r>
        <w:rPr>
          <w:color w:val="1A1A1A"/>
        </w:rPr>
        <w:t>Trust.</w:t>
      </w:r>
      <w:r>
        <w:rPr>
          <w:color w:val="1A1A1A"/>
          <w:spacing w:val="14"/>
        </w:rPr>
        <w:t xml:space="preserve"> </w:t>
      </w:r>
      <w:r>
        <w:rPr>
          <w:color w:val="1A1A1A"/>
        </w:rPr>
        <w:t>But</w:t>
      </w:r>
      <w:r>
        <w:rPr>
          <w:color w:val="1A1A1A"/>
          <w:spacing w:val="14"/>
        </w:rPr>
        <w:t xml:space="preserve"> </w:t>
      </w:r>
      <w:r>
        <w:rPr>
          <w:color w:val="1A1A1A"/>
        </w:rPr>
        <w:t>Boggs</w:t>
      </w:r>
      <w:r>
        <w:rPr>
          <w:color w:val="1A1A1A"/>
          <w:spacing w:val="14"/>
        </w:rPr>
        <w:t xml:space="preserve"> </w:t>
      </w:r>
      <w:r>
        <w:rPr>
          <w:color w:val="1A1A1A"/>
        </w:rPr>
        <w:t>was</w:t>
      </w:r>
      <w:r>
        <w:rPr>
          <w:color w:val="1A1A1A"/>
          <w:spacing w:val="14"/>
        </w:rPr>
        <w:t xml:space="preserve"> </w:t>
      </w:r>
      <w:r>
        <w:rPr>
          <w:color w:val="1A1A1A"/>
        </w:rPr>
        <w:t>not</w:t>
      </w:r>
      <w:r>
        <w:rPr>
          <w:color w:val="1A1A1A"/>
          <w:spacing w:val="14"/>
        </w:rPr>
        <w:t xml:space="preserve"> </w:t>
      </w:r>
      <w:r>
        <w:rPr>
          <w:color w:val="1A1A1A"/>
        </w:rPr>
        <w:t>a</w:t>
      </w:r>
      <w:r>
        <w:rPr>
          <w:color w:val="1A1A1A"/>
          <w:spacing w:val="14"/>
        </w:rPr>
        <w:t xml:space="preserve"> </w:t>
      </w:r>
      <w:r>
        <w:rPr>
          <w:color w:val="1A1A1A"/>
          <w:spacing w:val="-2"/>
        </w:rPr>
        <w:t>pioneer</w:t>
      </w:r>
    </w:p>
    <w:p w14:paraId="5F3BCAEA" w14:textId="77777777" w:rsidR="0091338A" w:rsidRDefault="00000000">
      <w:pPr>
        <w:pStyle w:val="BodyText"/>
        <w:spacing w:line="328" w:lineRule="auto"/>
        <w:ind w:left="335" w:right="334"/>
        <w:jc w:val="both"/>
      </w:pPr>
      <w:r>
        <w:rPr>
          <w:color w:val="1A1A1A"/>
        </w:rPr>
        <w:t>—</w:t>
      </w:r>
      <w:r>
        <w:rPr>
          <w:color w:val="1A1A1A"/>
          <w:spacing w:val="-3"/>
        </w:rPr>
        <w:t xml:space="preserve"> </w:t>
      </w:r>
      <w:r>
        <w:rPr>
          <w:color w:val="1A1A1A"/>
        </w:rPr>
        <w:t>he</w:t>
      </w:r>
      <w:r>
        <w:rPr>
          <w:color w:val="1A1A1A"/>
          <w:spacing w:val="-3"/>
        </w:rPr>
        <w:t xml:space="preserve"> </w:t>
      </w:r>
      <w:r>
        <w:rPr>
          <w:color w:val="1A1A1A"/>
        </w:rPr>
        <w:t>was</w:t>
      </w:r>
      <w:r>
        <w:rPr>
          <w:color w:val="1A1A1A"/>
          <w:spacing w:val="-3"/>
        </w:rPr>
        <w:t xml:space="preserve"> </w:t>
      </w:r>
      <w:r>
        <w:rPr>
          <w:color w:val="1A1A1A"/>
        </w:rPr>
        <w:t>extending</w:t>
      </w:r>
      <w:r>
        <w:rPr>
          <w:color w:val="1A1A1A"/>
          <w:spacing w:val="-3"/>
        </w:rPr>
        <w:t xml:space="preserve"> </w:t>
      </w:r>
      <w:r>
        <w:rPr>
          <w:color w:val="1A1A1A"/>
        </w:rPr>
        <w:t>an</w:t>
      </w:r>
      <w:r>
        <w:rPr>
          <w:color w:val="1A1A1A"/>
          <w:spacing w:val="-3"/>
        </w:rPr>
        <w:t xml:space="preserve"> </w:t>
      </w:r>
      <w:r>
        <w:rPr>
          <w:color w:val="1A1A1A"/>
        </w:rPr>
        <w:t>already-functioning</w:t>
      </w:r>
      <w:r>
        <w:rPr>
          <w:color w:val="1A1A1A"/>
          <w:spacing w:val="-3"/>
        </w:rPr>
        <w:t xml:space="preserve"> </w:t>
      </w:r>
      <w:r>
        <w:rPr>
          <w:color w:val="1A1A1A"/>
        </w:rPr>
        <w:t>model.</w:t>
      </w:r>
      <w:r>
        <w:rPr>
          <w:color w:val="1A1A1A"/>
          <w:spacing w:val="-3"/>
        </w:rPr>
        <w:t xml:space="preserve"> </w:t>
      </w:r>
      <w:r>
        <w:rPr>
          <w:color w:val="1A1A1A"/>
        </w:rPr>
        <w:t>The</w:t>
      </w:r>
      <w:r>
        <w:rPr>
          <w:color w:val="1A1A1A"/>
          <w:spacing w:val="-3"/>
        </w:rPr>
        <w:t xml:space="preserve"> </w:t>
      </w:r>
      <w:r>
        <w:rPr>
          <w:color w:val="1A1A1A"/>
        </w:rPr>
        <w:t>Selig</w:t>
      </w:r>
      <w:r>
        <w:rPr>
          <w:color w:val="1A1A1A"/>
          <w:spacing w:val="-3"/>
        </w:rPr>
        <w:t xml:space="preserve"> </w:t>
      </w:r>
      <w:r>
        <w:rPr>
          <w:color w:val="1A1A1A"/>
        </w:rPr>
        <w:t>Polyscope</w:t>
      </w:r>
      <w:r>
        <w:rPr>
          <w:color w:val="1A1A1A"/>
          <w:spacing w:val="-3"/>
        </w:rPr>
        <w:t xml:space="preserve"> </w:t>
      </w:r>
      <w:r>
        <w:rPr>
          <w:color w:val="1A1A1A"/>
        </w:rPr>
        <w:t>1907</w:t>
      </w:r>
      <w:r>
        <w:rPr>
          <w:color w:val="1A1A1A"/>
          <w:spacing w:val="-3"/>
        </w:rPr>
        <w:t xml:space="preserve"> </w:t>
      </w:r>
      <w:r>
        <w:rPr>
          <w:color w:val="1A1A1A"/>
        </w:rPr>
        <w:t>Film</w:t>
      </w:r>
      <w:r>
        <w:rPr>
          <w:color w:val="1A1A1A"/>
          <w:spacing w:val="-3"/>
        </w:rPr>
        <w:t xml:space="preserve"> </w:t>
      </w:r>
      <w:r>
        <w:rPr>
          <w:color w:val="1A1A1A"/>
        </w:rPr>
        <w:t>Catalog</w:t>
      </w:r>
      <w:r>
        <w:rPr>
          <w:color w:val="1A1A1A"/>
          <w:spacing w:val="-3"/>
        </w:rPr>
        <w:t xml:space="preserve"> </w:t>
      </w:r>
      <w:r>
        <w:rPr>
          <w:color w:val="1A1A1A"/>
        </w:rPr>
        <w:t xml:space="preserve">documents California subjects already in the company's standing library before Boggs arrived for narrative work: No. 326 </w:t>
      </w:r>
      <w:r>
        <w:rPr>
          <w:i/>
          <w:color w:val="1A1A1A"/>
        </w:rPr>
        <w:t>Parade of Roses</w:t>
      </w:r>
      <w:r>
        <w:rPr>
          <w:color w:val="1A1A1A"/>
        </w:rPr>
        <w:t xml:space="preserve">, shot at a Los Angeles fiesta; No. 441 </w:t>
      </w:r>
      <w:r>
        <w:rPr>
          <w:i/>
          <w:color w:val="1A1A1A"/>
        </w:rPr>
        <w:t>Pigeon Farm at Los Angeles</w:t>
      </w:r>
      <w:r>
        <w:rPr>
          <w:color w:val="1A1A1A"/>
        </w:rPr>
        <w:t>. Selig cameramen had been dispatched to California for actuality subjects before a single narrative scene was shot here. Boggs's 1907 trip was an extension of this infrastructure, not an unprecedented leap.</w:t>
      </w:r>
    </w:p>
    <w:p w14:paraId="13E450BF" w14:textId="77777777" w:rsidR="0091338A" w:rsidRDefault="00000000">
      <w:pPr>
        <w:pStyle w:val="BodyText"/>
        <w:spacing w:before="134" w:line="328" w:lineRule="auto"/>
        <w:ind w:left="335" w:right="334"/>
        <w:jc w:val="both"/>
      </w:pPr>
      <w:r>
        <w:rPr>
          <w:b/>
          <w:color w:val="1A1A1A"/>
        </w:rPr>
        <w:t xml:space="preserve">1907 — The Rooftop. </w:t>
      </w:r>
      <w:r>
        <w:rPr>
          <w:color w:val="1A1A1A"/>
        </w:rPr>
        <w:t>Boggs and cameraman Thomas Persons rent the roof of a two-story building on Main Street between 7th and 8th — chosen for unobstructed sunlight. A temporary rig, built for one film</w:t>
      </w:r>
      <w:r>
        <w:rPr>
          <w:color w:val="1A1A1A"/>
          <w:spacing w:val="-3"/>
        </w:rPr>
        <w:t xml:space="preserve"> </w:t>
      </w:r>
      <w:r>
        <w:rPr>
          <w:color w:val="1A1A1A"/>
        </w:rPr>
        <w:t>(</w:t>
      </w:r>
      <w:r>
        <w:rPr>
          <w:i/>
          <w:color w:val="1A1A1A"/>
        </w:rPr>
        <w:t>Monte</w:t>
      </w:r>
      <w:r>
        <w:rPr>
          <w:i/>
          <w:color w:val="1A1A1A"/>
          <w:spacing w:val="-3"/>
        </w:rPr>
        <w:t xml:space="preserve"> </w:t>
      </w:r>
      <w:r>
        <w:rPr>
          <w:i/>
          <w:color w:val="1A1A1A"/>
        </w:rPr>
        <w:t>Cristo</w:t>
      </w:r>
      <w:r>
        <w:rPr>
          <w:color w:val="1A1A1A"/>
        </w:rPr>
        <w:t>),</w:t>
      </w:r>
      <w:r>
        <w:rPr>
          <w:color w:val="1A1A1A"/>
          <w:spacing w:val="-3"/>
        </w:rPr>
        <w:t xml:space="preserve"> </w:t>
      </w:r>
      <w:r>
        <w:rPr>
          <w:color w:val="1A1A1A"/>
        </w:rPr>
        <w:t>then</w:t>
      </w:r>
      <w:r>
        <w:rPr>
          <w:color w:val="1A1A1A"/>
          <w:spacing w:val="-3"/>
        </w:rPr>
        <w:t xml:space="preserve"> </w:t>
      </w:r>
      <w:r>
        <w:rPr>
          <w:color w:val="1A1A1A"/>
        </w:rPr>
        <w:t>abandoned</w:t>
      </w:r>
      <w:r>
        <w:rPr>
          <w:color w:val="1A1A1A"/>
          <w:spacing w:val="-3"/>
        </w:rPr>
        <w:t xml:space="preserve"> </w:t>
      </w:r>
      <w:r>
        <w:rPr>
          <w:color w:val="1A1A1A"/>
        </w:rPr>
        <w:t>when</w:t>
      </w:r>
      <w:r>
        <w:rPr>
          <w:color w:val="1A1A1A"/>
          <w:spacing w:val="-3"/>
        </w:rPr>
        <w:t xml:space="preserve"> </w:t>
      </w:r>
      <w:r>
        <w:rPr>
          <w:color w:val="1A1A1A"/>
        </w:rPr>
        <w:t>Boggs</w:t>
      </w:r>
      <w:r>
        <w:rPr>
          <w:color w:val="1A1A1A"/>
          <w:spacing w:val="-3"/>
        </w:rPr>
        <w:t xml:space="preserve"> </w:t>
      </w:r>
      <w:r>
        <w:rPr>
          <w:color w:val="1A1A1A"/>
        </w:rPr>
        <w:t>returned</w:t>
      </w:r>
      <w:r>
        <w:rPr>
          <w:color w:val="1A1A1A"/>
          <w:spacing w:val="-3"/>
        </w:rPr>
        <w:t xml:space="preserve"> </w:t>
      </w:r>
      <w:r>
        <w:rPr>
          <w:color w:val="1A1A1A"/>
        </w:rPr>
        <w:t>to</w:t>
      </w:r>
      <w:r>
        <w:rPr>
          <w:color w:val="1A1A1A"/>
          <w:spacing w:val="-3"/>
        </w:rPr>
        <w:t xml:space="preserve"> </w:t>
      </w:r>
      <w:r>
        <w:rPr>
          <w:color w:val="1A1A1A"/>
        </w:rPr>
        <w:t>Chicago.</w:t>
      </w:r>
      <w:r>
        <w:rPr>
          <w:color w:val="1A1A1A"/>
          <w:spacing w:val="-3"/>
        </w:rPr>
        <w:t xml:space="preserve"> </w:t>
      </w:r>
      <w:r>
        <w:rPr>
          <w:color w:val="1A1A1A"/>
        </w:rPr>
        <w:t>Not</w:t>
      </w:r>
      <w:r>
        <w:rPr>
          <w:color w:val="1A1A1A"/>
          <w:spacing w:val="-3"/>
        </w:rPr>
        <w:t xml:space="preserve"> </w:t>
      </w:r>
      <w:r>
        <w:rPr>
          <w:color w:val="1A1A1A"/>
        </w:rPr>
        <w:t>a</w:t>
      </w:r>
      <w:r>
        <w:rPr>
          <w:color w:val="1A1A1A"/>
          <w:spacing w:val="-3"/>
        </w:rPr>
        <w:t xml:space="preserve"> </w:t>
      </w:r>
      <w:r>
        <w:rPr>
          <w:color w:val="1A1A1A"/>
        </w:rPr>
        <w:t>studio.</w:t>
      </w:r>
      <w:r>
        <w:rPr>
          <w:color w:val="1A1A1A"/>
          <w:spacing w:val="-3"/>
        </w:rPr>
        <w:t xml:space="preserve"> </w:t>
      </w:r>
      <w:r>
        <w:rPr>
          <w:color w:val="1A1A1A"/>
        </w:rPr>
        <w:t>One</w:t>
      </w:r>
      <w:r>
        <w:rPr>
          <w:color w:val="1A1A1A"/>
          <w:spacing w:val="-3"/>
        </w:rPr>
        <w:t xml:space="preserve"> </w:t>
      </w:r>
      <w:r>
        <w:rPr>
          <w:color w:val="1A1A1A"/>
        </w:rPr>
        <w:t>trip,</w:t>
      </w:r>
      <w:r>
        <w:rPr>
          <w:color w:val="1A1A1A"/>
          <w:spacing w:val="-3"/>
        </w:rPr>
        <w:t xml:space="preserve"> </w:t>
      </w:r>
      <w:r>
        <w:rPr>
          <w:color w:val="1A1A1A"/>
        </w:rPr>
        <w:t>one</w:t>
      </w:r>
      <w:r>
        <w:rPr>
          <w:color w:val="1A1A1A"/>
          <w:spacing w:val="-3"/>
        </w:rPr>
        <w:t xml:space="preserve"> </w:t>
      </w:r>
      <w:r>
        <w:rPr>
          <w:color w:val="1A1A1A"/>
        </w:rPr>
        <w:t>film, one rooftop.</w:t>
      </w:r>
    </w:p>
    <w:p w14:paraId="38FA6BC8" w14:textId="77777777" w:rsidR="0091338A" w:rsidRDefault="00000000">
      <w:pPr>
        <w:pStyle w:val="BodyText"/>
        <w:spacing w:before="137" w:line="328" w:lineRule="auto"/>
        <w:ind w:left="335" w:right="334"/>
        <w:jc w:val="both"/>
      </w:pPr>
      <w:r>
        <w:rPr>
          <w:b/>
          <w:color w:val="1A1A1A"/>
        </w:rPr>
        <w:t>1909</w:t>
      </w:r>
      <w:r>
        <w:rPr>
          <w:b/>
          <w:color w:val="1A1A1A"/>
          <w:spacing w:val="-5"/>
        </w:rPr>
        <w:t xml:space="preserve"> </w:t>
      </w:r>
      <w:r>
        <w:rPr>
          <w:b/>
          <w:color w:val="1A1A1A"/>
        </w:rPr>
        <w:t>—</w:t>
      </w:r>
      <w:r>
        <w:rPr>
          <w:b/>
          <w:color w:val="1A1A1A"/>
          <w:spacing w:val="-5"/>
        </w:rPr>
        <w:t xml:space="preserve"> </w:t>
      </w:r>
      <w:r>
        <w:rPr>
          <w:b/>
          <w:color w:val="1A1A1A"/>
        </w:rPr>
        <w:t>Sing</w:t>
      </w:r>
      <w:r>
        <w:rPr>
          <w:b/>
          <w:color w:val="1A1A1A"/>
          <w:spacing w:val="-5"/>
        </w:rPr>
        <w:t xml:space="preserve"> </w:t>
      </w:r>
      <w:r>
        <w:rPr>
          <w:b/>
          <w:color w:val="1A1A1A"/>
        </w:rPr>
        <w:t>Kee</w:t>
      </w:r>
      <w:r>
        <w:rPr>
          <w:b/>
          <w:color w:val="1A1A1A"/>
          <w:spacing w:val="-5"/>
        </w:rPr>
        <w:t xml:space="preserve"> </w:t>
      </w:r>
      <w:r>
        <w:rPr>
          <w:b/>
          <w:color w:val="1A1A1A"/>
        </w:rPr>
        <w:t>Lot.</w:t>
      </w:r>
      <w:r>
        <w:rPr>
          <w:b/>
          <w:color w:val="1A1A1A"/>
          <w:spacing w:val="-5"/>
        </w:rPr>
        <w:t xml:space="preserve"> </w:t>
      </w:r>
      <w:r>
        <w:rPr>
          <w:color w:val="1A1A1A"/>
        </w:rPr>
        <w:t>Boggs</w:t>
      </w:r>
      <w:r>
        <w:rPr>
          <w:color w:val="1A1A1A"/>
          <w:spacing w:val="-5"/>
        </w:rPr>
        <w:t xml:space="preserve"> </w:t>
      </w:r>
      <w:r>
        <w:rPr>
          <w:color w:val="1A1A1A"/>
        </w:rPr>
        <w:t>returns</w:t>
      </w:r>
      <w:r>
        <w:rPr>
          <w:color w:val="1A1A1A"/>
          <w:spacing w:val="-5"/>
        </w:rPr>
        <w:t xml:space="preserve"> </w:t>
      </w:r>
      <w:r>
        <w:rPr>
          <w:color w:val="1A1A1A"/>
        </w:rPr>
        <w:t>with</w:t>
      </w:r>
      <w:r>
        <w:rPr>
          <w:color w:val="1A1A1A"/>
          <w:spacing w:val="-5"/>
        </w:rPr>
        <w:t xml:space="preserve"> </w:t>
      </w:r>
      <w:r>
        <w:rPr>
          <w:color w:val="1A1A1A"/>
        </w:rPr>
        <w:t>a</w:t>
      </w:r>
      <w:r>
        <w:rPr>
          <w:color w:val="1A1A1A"/>
          <w:spacing w:val="-5"/>
        </w:rPr>
        <w:t xml:space="preserve"> </w:t>
      </w:r>
      <w:r>
        <w:rPr>
          <w:color w:val="1A1A1A"/>
        </w:rPr>
        <w:t>full</w:t>
      </w:r>
      <w:r>
        <w:rPr>
          <w:color w:val="1A1A1A"/>
          <w:spacing w:val="-5"/>
        </w:rPr>
        <w:t xml:space="preserve"> </w:t>
      </w:r>
      <w:r>
        <w:rPr>
          <w:color w:val="1A1A1A"/>
        </w:rPr>
        <w:t>company</w:t>
      </w:r>
      <w:r>
        <w:rPr>
          <w:color w:val="1A1A1A"/>
          <w:spacing w:val="-5"/>
        </w:rPr>
        <w:t xml:space="preserve"> </w:t>
      </w:r>
      <w:r>
        <w:rPr>
          <w:color w:val="1A1A1A"/>
        </w:rPr>
        <w:t>and</w:t>
      </w:r>
      <w:r>
        <w:rPr>
          <w:color w:val="1A1A1A"/>
          <w:spacing w:val="-5"/>
        </w:rPr>
        <w:t xml:space="preserve"> </w:t>
      </w:r>
      <w:r>
        <w:rPr>
          <w:color w:val="1A1A1A"/>
        </w:rPr>
        <w:t>cameraman</w:t>
      </w:r>
      <w:r>
        <w:rPr>
          <w:color w:val="1A1A1A"/>
          <w:spacing w:val="-5"/>
        </w:rPr>
        <w:t xml:space="preserve"> </w:t>
      </w:r>
      <w:r>
        <w:rPr>
          <w:color w:val="1A1A1A"/>
        </w:rPr>
        <w:t>James</w:t>
      </w:r>
      <w:r>
        <w:rPr>
          <w:color w:val="1A1A1A"/>
          <w:spacing w:val="-5"/>
        </w:rPr>
        <w:t xml:space="preserve"> </w:t>
      </w:r>
      <w:r>
        <w:rPr>
          <w:color w:val="1A1A1A"/>
        </w:rPr>
        <w:t>Crosby.</w:t>
      </w:r>
      <w:r>
        <w:rPr>
          <w:color w:val="1A1A1A"/>
          <w:spacing w:val="-5"/>
        </w:rPr>
        <w:t xml:space="preserve"> </w:t>
      </w:r>
      <w:r>
        <w:rPr>
          <w:color w:val="1A1A1A"/>
        </w:rPr>
        <w:t>This</w:t>
      </w:r>
      <w:r>
        <w:rPr>
          <w:color w:val="1A1A1A"/>
          <w:spacing w:val="-5"/>
        </w:rPr>
        <w:t xml:space="preserve"> </w:t>
      </w:r>
      <w:r>
        <w:rPr>
          <w:color w:val="1A1A1A"/>
        </w:rPr>
        <w:t>time</w:t>
      </w:r>
      <w:r>
        <w:rPr>
          <w:color w:val="1A1A1A"/>
          <w:spacing w:val="-5"/>
        </w:rPr>
        <w:t xml:space="preserve"> </w:t>
      </w:r>
      <w:r>
        <w:rPr>
          <w:color w:val="1A1A1A"/>
        </w:rPr>
        <w:t>the setup is permanent: the rear drying yard of the Sing Kee Chinese Laundry, Olive Street between 7th and 8th — one block west of the 1907 rooftop. Arrival date documented: March 23, 1909. Hobart Bosworth confirmed it as "a Chinese laundry on Olive near Eighth." Stephens and Wanamaker caption a contemporary photograph of the lot as "permanent facilities." Boggs knew the neighborhood from 1907. He came back to the same block with a full company and the intention of sustained production. This is the Node 1 commitment — not the rooftop.</w:t>
      </w:r>
    </w:p>
    <w:p w14:paraId="7A059A90" w14:textId="77777777" w:rsidR="0091338A" w:rsidRDefault="00000000">
      <w:pPr>
        <w:pStyle w:val="BodyText"/>
        <w:spacing w:before="134" w:line="328" w:lineRule="auto"/>
        <w:ind w:left="335" w:right="334"/>
        <w:jc w:val="both"/>
      </w:pPr>
      <w:r>
        <w:rPr>
          <w:b/>
          <w:color w:val="1A1A1A"/>
        </w:rPr>
        <w:t xml:space="preserve">Everything Factor. </w:t>
      </w:r>
      <w:r>
        <w:rPr>
          <w:color w:val="1A1A1A"/>
        </w:rPr>
        <w:t>Film exchanges, chemistry labs, talent pool, equipment suppliers — all within walking distance of Spring Street. Zero transport penalty. The most efficient node possible for</w:t>
      </w:r>
      <w:r>
        <w:rPr>
          <w:color w:val="1A1A1A"/>
          <w:spacing w:val="80"/>
        </w:rPr>
        <w:t xml:space="preserve"> </w:t>
      </w:r>
      <w:r>
        <w:rPr>
          <w:color w:val="1A1A1A"/>
        </w:rPr>
        <w:t>rooftop-and-warehouse filmmaking.</w:t>
      </w:r>
    </w:p>
    <w:p w14:paraId="44078E62" w14:textId="77777777" w:rsidR="0091338A" w:rsidRDefault="00000000">
      <w:pPr>
        <w:pStyle w:val="BodyText"/>
        <w:spacing w:before="138" w:line="328" w:lineRule="auto"/>
        <w:ind w:left="335" w:right="334"/>
        <w:jc w:val="both"/>
      </w:pPr>
      <w:r>
        <w:rPr>
          <w:b/>
          <w:color w:val="1A1A1A"/>
        </w:rPr>
        <w:lastRenderedPageBreak/>
        <w:t xml:space="preserve">The Ceiling. </w:t>
      </w:r>
      <w:r>
        <w:rPr>
          <w:color w:val="1A1A1A"/>
        </w:rPr>
        <w:t>Fixed-Space Node. No room for a 9-acre studio on a city block. When visual grammar demanded chases and hills, the industry followed the rail lines outward.</w:t>
      </w:r>
    </w:p>
    <w:p w14:paraId="70EE1A0B" w14:textId="77777777" w:rsidR="0091338A" w:rsidRDefault="00000000">
      <w:pPr>
        <w:spacing w:before="133"/>
        <w:ind w:left="335"/>
        <w:jc w:val="both"/>
        <w:rPr>
          <w:rFonts w:ascii="Arial" w:hAnsi="Arial"/>
          <w:sz w:val="15"/>
        </w:rPr>
      </w:pPr>
      <w:r>
        <w:rPr>
          <w:rFonts w:ascii="Arial" w:hAnsi="Arial"/>
          <w:color w:val="8A0000"/>
          <w:sz w:val="15"/>
        </w:rPr>
        <w:t xml:space="preserve">Obsoleted by scale, not terrain · Economics proven · Language </w:t>
      </w:r>
      <w:r>
        <w:rPr>
          <w:rFonts w:ascii="Arial" w:hAnsi="Arial"/>
          <w:color w:val="8A0000"/>
          <w:spacing w:val="-2"/>
          <w:sz w:val="15"/>
        </w:rPr>
        <w:t>demanded</w:t>
      </w:r>
    </w:p>
    <w:p w14:paraId="796A0D08" w14:textId="77777777" w:rsidR="0091338A" w:rsidRDefault="0091338A">
      <w:pPr>
        <w:jc w:val="both"/>
        <w:rPr>
          <w:rFonts w:ascii="Arial" w:hAnsi="Arial"/>
          <w:sz w:val="15"/>
        </w:rPr>
        <w:sectPr w:rsidR="0091338A">
          <w:pgSz w:w="12240" w:h="15840"/>
          <w:pgMar w:top="1340" w:right="1440" w:bottom="920" w:left="1440" w:header="0" w:footer="728" w:gutter="0"/>
          <w:cols w:space="720"/>
        </w:sectPr>
      </w:pPr>
    </w:p>
    <w:p w14:paraId="7482E19E" w14:textId="77777777" w:rsidR="0091338A" w:rsidRDefault="00000000">
      <w:pPr>
        <w:spacing w:line="20" w:lineRule="exact"/>
        <w:ind w:left="336"/>
        <w:rPr>
          <w:rFonts w:ascii="Arial"/>
          <w:sz w:val="2"/>
        </w:rPr>
      </w:pPr>
      <w:r>
        <w:rPr>
          <w:rFonts w:ascii="Arial"/>
          <w:noProof/>
          <w:sz w:val="2"/>
        </w:rPr>
        <w:lastRenderedPageBreak/>
        <mc:AlternateContent>
          <mc:Choice Requires="wpg">
            <w:drawing>
              <wp:inline distT="0" distB="0" distL="0" distR="0" wp14:anchorId="4F47CD89" wp14:editId="10A4DAD6">
                <wp:extent cx="5516880" cy="3175"/>
                <wp:effectExtent l="9525"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6880" cy="3175"/>
                          <a:chOff x="0" y="0"/>
                          <a:chExt cx="5516880" cy="3175"/>
                        </a:xfrm>
                      </wpg:grpSpPr>
                      <wps:wsp>
                        <wps:cNvPr id="20" name="Graphic 20"/>
                        <wps:cNvSpPr/>
                        <wps:spPr>
                          <a:xfrm>
                            <a:off x="0" y="1587"/>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wpg:wgp>
                  </a:graphicData>
                </a:graphic>
              </wp:inline>
            </w:drawing>
          </mc:Choice>
          <mc:Fallback>
            <w:pict>
              <v:group w14:anchorId="02C97A4E" id="Group 19" o:spid="_x0000_s1026" style="width:434.4pt;height:.25pt;mso-position-horizontal-relative:char;mso-position-vertical-relative:line" coordsize="5516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">
                <v:shape id="Graphic 20" o:spid="_x0000_s1027" style="position:absolute;top:15;width:55168;height:13;visibility:visible;mso-wrap-style:square;v-text-anchor:top" coordsize="5516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" path="m,l5516880,e" filled="f" strokecolor="#dfdfdf" strokeweight=".25pt">
                  <v:path arrowok="t"/>
                </v:shape>
                <w10:anchorlock/>
              </v:group>
            </w:pict>
          </mc:Fallback>
        </mc:AlternateContent>
      </w:r>
    </w:p>
    <w:p w14:paraId="5C165206" w14:textId="77777777" w:rsidR="0091338A" w:rsidRDefault="00000000">
      <w:pPr>
        <w:pStyle w:val="Heading2"/>
        <w:spacing w:before="297"/>
      </w:pPr>
      <w:r>
        <w:rPr>
          <w:color w:val="1A1A1A"/>
        </w:rPr>
        <w:t>Node 2 · 1909–</w:t>
      </w:r>
      <w:r>
        <w:rPr>
          <w:color w:val="1A1A1A"/>
          <w:spacing w:val="-4"/>
        </w:rPr>
        <w:t>1913</w:t>
      </w:r>
    </w:p>
    <w:p w14:paraId="5F55921C" w14:textId="77777777" w:rsidR="0091338A" w:rsidRDefault="00000000">
      <w:pPr>
        <w:spacing w:before="76"/>
        <w:ind w:left="335"/>
        <w:jc w:val="both"/>
        <w:rPr>
          <w:i/>
          <w:sz w:val="18"/>
        </w:rPr>
      </w:pPr>
      <w:r>
        <w:rPr>
          <w:i/>
          <w:color w:val="777777"/>
          <w:sz w:val="18"/>
        </w:rPr>
        <w:t xml:space="preserve">Edendale — The Visual Grammar Node · Canyon / </w:t>
      </w:r>
      <w:r>
        <w:rPr>
          <w:i/>
          <w:color w:val="777777"/>
          <w:spacing w:val="-2"/>
          <w:sz w:val="18"/>
        </w:rPr>
        <w:t>Vertical</w:t>
      </w:r>
    </w:p>
    <w:p w14:paraId="70D32585" w14:textId="77777777" w:rsidR="0091338A" w:rsidRDefault="00000000">
      <w:pPr>
        <w:pStyle w:val="BodyText"/>
        <w:spacing w:before="155" w:line="328" w:lineRule="auto"/>
        <w:ind w:left="335" w:right="334"/>
        <w:jc w:val="both"/>
      </w:pPr>
      <w:r>
        <w:rPr>
          <w:b/>
          <w:color w:val="1A1A1A"/>
        </w:rPr>
        <w:t xml:space="preserve">Before the Studios: The Neighborhood Baseline. </w:t>
      </w:r>
      <w:r>
        <w:rPr>
          <w:color w:val="1A1A1A"/>
        </w:rPr>
        <w:t>Edendale in February 1909 — eight months before Selig files his building permit — is a quiet residential suburb where an 8-room modern house with a</w:t>
      </w:r>
      <w:r>
        <w:rPr>
          <w:color w:val="1A1A1A"/>
          <w:spacing w:val="80"/>
          <w:w w:val="150"/>
        </w:rPr>
        <w:t xml:space="preserve"> </w:t>
      </w:r>
      <w:r>
        <w:rPr>
          <w:color w:val="1A1A1A"/>
        </w:rPr>
        <w:t>4-room</w:t>
      </w:r>
      <w:r>
        <w:rPr>
          <w:color w:val="1A1A1A"/>
          <w:spacing w:val="-5"/>
        </w:rPr>
        <w:t xml:space="preserve"> </w:t>
      </w:r>
      <w:r>
        <w:rPr>
          <w:color w:val="1A1A1A"/>
        </w:rPr>
        <w:t>cottage,</w:t>
      </w:r>
      <w:r>
        <w:rPr>
          <w:color w:val="1A1A1A"/>
          <w:spacing w:val="-5"/>
        </w:rPr>
        <w:t xml:space="preserve"> </w:t>
      </w:r>
      <w:r>
        <w:rPr>
          <w:color w:val="1A1A1A"/>
        </w:rPr>
        <w:t>fruit</w:t>
      </w:r>
      <w:r>
        <w:rPr>
          <w:color w:val="1A1A1A"/>
          <w:spacing w:val="-5"/>
        </w:rPr>
        <w:t xml:space="preserve"> </w:t>
      </w:r>
      <w:r>
        <w:rPr>
          <w:color w:val="1A1A1A"/>
        </w:rPr>
        <w:t>trees,</w:t>
      </w:r>
      <w:r>
        <w:rPr>
          <w:color w:val="1A1A1A"/>
          <w:spacing w:val="-5"/>
        </w:rPr>
        <w:t xml:space="preserve"> </w:t>
      </w:r>
      <w:r>
        <w:rPr>
          <w:color w:val="1A1A1A"/>
        </w:rPr>
        <w:t>and</w:t>
      </w:r>
      <w:r>
        <w:rPr>
          <w:color w:val="1A1A1A"/>
          <w:spacing w:val="-5"/>
        </w:rPr>
        <w:t xml:space="preserve"> </w:t>
      </w:r>
      <w:r>
        <w:rPr>
          <w:color w:val="1A1A1A"/>
        </w:rPr>
        <w:t>two</w:t>
      </w:r>
      <w:r>
        <w:rPr>
          <w:color w:val="1A1A1A"/>
          <w:spacing w:val="-5"/>
        </w:rPr>
        <w:t xml:space="preserve"> </w:t>
      </w:r>
      <w:r>
        <w:rPr>
          <w:color w:val="1A1A1A"/>
        </w:rPr>
        <w:t>transit</w:t>
      </w:r>
      <w:r>
        <w:rPr>
          <w:color w:val="1A1A1A"/>
          <w:spacing w:val="-5"/>
        </w:rPr>
        <w:t xml:space="preserve"> </w:t>
      </w:r>
      <w:r>
        <w:rPr>
          <w:color w:val="1A1A1A"/>
        </w:rPr>
        <w:t>connections</w:t>
      </w:r>
      <w:r>
        <w:rPr>
          <w:color w:val="1A1A1A"/>
          <w:spacing w:val="-5"/>
        </w:rPr>
        <w:t xml:space="preserve"> </w:t>
      </w:r>
      <w:r>
        <w:rPr>
          <w:color w:val="1A1A1A"/>
        </w:rPr>
        <w:t>sells</w:t>
      </w:r>
      <w:r>
        <w:rPr>
          <w:color w:val="1A1A1A"/>
          <w:spacing w:val="-5"/>
        </w:rPr>
        <w:t xml:space="preserve"> </w:t>
      </w:r>
      <w:r>
        <w:rPr>
          <w:color w:val="1A1A1A"/>
        </w:rPr>
        <w:t>for</w:t>
      </w:r>
      <w:r>
        <w:rPr>
          <w:color w:val="1A1A1A"/>
          <w:spacing w:val="-5"/>
        </w:rPr>
        <w:t xml:space="preserve"> </w:t>
      </w:r>
      <w:r>
        <w:rPr>
          <w:color w:val="1A1A1A"/>
        </w:rPr>
        <w:t>$3,500.</w:t>
      </w:r>
      <w:r>
        <w:rPr>
          <w:color w:val="1A1A1A"/>
          <w:spacing w:val="-5"/>
        </w:rPr>
        <w:t xml:space="preserve"> </w:t>
      </w:r>
      <w:r>
        <w:rPr>
          <w:color w:val="1A1A1A"/>
        </w:rPr>
        <w:t>The</w:t>
      </w:r>
      <w:r>
        <w:rPr>
          <w:color w:val="1A1A1A"/>
          <w:spacing w:val="-5"/>
        </w:rPr>
        <w:t xml:space="preserve"> </w:t>
      </w:r>
      <w:r>
        <w:rPr>
          <w:color w:val="1A1A1A"/>
        </w:rPr>
        <w:t>canyon</w:t>
      </w:r>
      <w:r>
        <w:rPr>
          <w:color w:val="1A1A1A"/>
          <w:spacing w:val="-5"/>
        </w:rPr>
        <w:t xml:space="preserve"> </w:t>
      </w:r>
      <w:r>
        <w:rPr>
          <w:color w:val="1A1A1A"/>
        </w:rPr>
        <w:t>was</w:t>
      </w:r>
      <w:r>
        <w:rPr>
          <w:color w:val="1A1A1A"/>
          <w:spacing w:val="-5"/>
        </w:rPr>
        <w:t xml:space="preserve"> </w:t>
      </w:r>
      <w:r>
        <w:rPr>
          <w:color w:val="1A1A1A"/>
        </w:rPr>
        <w:t>a</w:t>
      </w:r>
      <w:r>
        <w:rPr>
          <w:color w:val="1A1A1A"/>
          <w:spacing w:val="-5"/>
        </w:rPr>
        <w:t xml:space="preserve"> </w:t>
      </w:r>
      <w:r>
        <w:rPr>
          <w:color w:val="1A1A1A"/>
        </w:rPr>
        <w:t>health</w:t>
      </w:r>
      <w:r>
        <w:rPr>
          <w:color w:val="1A1A1A"/>
          <w:spacing w:val="-5"/>
        </w:rPr>
        <w:t xml:space="preserve"> </w:t>
      </w:r>
      <w:r>
        <w:rPr>
          <w:color w:val="1A1A1A"/>
        </w:rPr>
        <w:t>retreat selling pure air. Nine months later Selig broke ground on the capital trap.</w:t>
      </w:r>
    </w:p>
    <w:p w14:paraId="6F5347FD" w14:textId="77777777" w:rsidR="0091338A" w:rsidRDefault="00000000">
      <w:pPr>
        <w:pStyle w:val="BodyText"/>
        <w:spacing w:before="136" w:line="328" w:lineRule="auto"/>
        <w:ind w:left="335" w:right="334"/>
        <w:jc w:val="both"/>
      </w:pPr>
      <w:r>
        <w:rPr>
          <w:b/>
          <w:color w:val="1A1A1A"/>
        </w:rPr>
        <w:t xml:space="preserve">The Building Permit. </w:t>
      </w:r>
      <w:r>
        <w:rPr>
          <w:color w:val="1A1A1A"/>
        </w:rPr>
        <w:t xml:space="preserve">Selig Polyscope Company, owner. Richards-Neustadt Construction Company, builder. Alessandro Street, 1851. One-story photographic studio. </w:t>
      </w:r>
      <w:r>
        <w:rPr>
          <w:b/>
          <w:color w:val="1A1A1A"/>
        </w:rPr>
        <w:t xml:space="preserve">$3,977. </w:t>
      </w:r>
      <w:r>
        <w:rPr>
          <w:color w:val="1A1A1A"/>
        </w:rPr>
        <w:t>The studio cost more to build than an improved 8-room house in the same neighborhood in the same year. The capital trap clock starts here.</w:t>
      </w:r>
    </w:p>
    <w:p w14:paraId="68FDABAB" w14:textId="77777777" w:rsidR="0091338A" w:rsidRDefault="00000000">
      <w:pPr>
        <w:pStyle w:val="BodyText"/>
        <w:spacing w:before="137" w:line="328" w:lineRule="auto"/>
        <w:ind w:left="335" w:right="334"/>
        <w:jc w:val="both"/>
      </w:pPr>
      <w:r>
        <w:rPr>
          <w:b/>
          <w:color w:val="1A1A1A"/>
        </w:rPr>
        <w:t xml:space="preserve">Why Edendale. </w:t>
      </w:r>
      <w:r>
        <w:rPr>
          <w:color w:val="1A1A1A"/>
        </w:rPr>
        <w:t>One-reel Chase Economy needed canyon topography AND transit efficiency simultaneously. The Glendale Line's nickel commute was the umbilical to Spring Street's labor pool. Both conditions had to be true at once — and at Edendale, they were.</w:t>
      </w:r>
    </w:p>
    <w:p w14:paraId="66AFBB93" w14:textId="77777777" w:rsidR="0091338A" w:rsidRDefault="00000000">
      <w:pPr>
        <w:pStyle w:val="BodyText"/>
        <w:spacing w:before="138" w:line="328" w:lineRule="auto"/>
        <w:ind w:left="335" w:right="334"/>
        <w:jc w:val="both"/>
      </w:pPr>
      <w:r>
        <w:rPr>
          <w:b/>
          <w:color w:val="1A1A1A"/>
        </w:rPr>
        <w:t xml:space="preserve">The Capital Trap — 1911. </w:t>
      </w:r>
      <w:r>
        <w:rPr>
          <w:color w:val="1A1A1A"/>
        </w:rPr>
        <w:t>Selig's $250,000 mission-style complex: the second-largest glass stage in the world — committed into a Z-axis trap. Every expansion required moving canyon walls. The same hills that gave him the Chase became the ceiling that denied him the Epic. The $2,000 stagecoach Boggs personally secured — an antique presidential coach — is the purest single symbol of capital committed to a terrain that was already obsolete for the next format.</w:t>
      </w:r>
    </w:p>
    <w:p w14:paraId="7EBBEB49" w14:textId="25BB31C6" w:rsidR="0091338A" w:rsidRDefault="00000000">
      <w:pPr>
        <w:pStyle w:val="BodyText"/>
        <w:spacing w:before="135" w:line="328" w:lineRule="auto"/>
        <w:ind w:left="335" w:right="334"/>
        <w:jc w:val="both"/>
      </w:pPr>
      <w:r>
        <w:rPr>
          <w:b/>
          <w:color w:val="1A1A1A"/>
        </w:rPr>
        <w:t xml:space="preserve">Peak &amp; Break — Same Day. </w:t>
      </w:r>
      <w:r>
        <w:rPr>
          <w:color w:val="1A1A1A"/>
        </w:rPr>
        <w:t>October 27, 1911: Francis Boggs shot dead by an employee, janitor and/or gardener, Frank Minnimatsu, at 1845 Allesandro Street. Boggs had been earning $500 a month. Selig had arrived from Chicago that morning for an expansion conference.</w:t>
      </w:r>
      <w:r>
        <w:rPr>
          <w:color w:val="1A1A1A"/>
          <w:spacing w:val="-2"/>
        </w:rPr>
        <w:t xml:space="preserve"> </w:t>
      </w:r>
      <w:r>
        <w:rPr>
          <w:color w:val="1A1A1A"/>
        </w:rPr>
        <w:t>In</w:t>
      </w:r>
      <w:r>
        <w:rPr>
          <w:color w:val="1A1A1A"/>
          <w:spacing w:val="-2"/>
        </w:rPr>
        <w:t xml:space="preserve"> </w:t>
      </w:r>
      <w:r>
        <w:rPr>
          <w:color w:val="1A1A1A"/>
        </w:rPr>
        <w:t>the</w:t>
      </w:r>
      <w:r>
        <w:rPr>
          <w:color w:val="1A1A1A"/>
          <w:spacing w:val="-2"/>
        </w:rPr>
        <w:t xml:space="preserve"> </w:t>
      </w:r>
      <w:r>
        <w:rPr>
          <w:color w:val="1A1A1A"/>
        </w:rPr>
        <w:t>room:</w:t>
      </w:r>
      <w:r>
        <w:rPr>
          <w:color w:val="1A1A1A"/>
          <w:spacing w:val="-2"/>
        </w:rPr>
        <w:t xml:space="preserve"> </w:t>
      </w:r>
      <w:r>
        <w:rPr>
          <w:color w:val="1A1A1A"/>
        </w:rPr>
        <w:t>Hobart</w:t>
      </w:r>
      <w:r>
        <w:rPr>
          <w:color w:val="1A1A1A"/>
          <w:spacing w:val="-2"/>
        </w:rPr>
        <w:t xml:space="preserve"> </w:t>
      </w:r>
      <w:r>
        <w:rPr>
          <w:color w:val="1A1A1A"/>
        </w:rPr>
        <w:t>Bosworth,</w:t>
      </w:r>
      <w:r>
        <w:rPr>
          <w:color w:val="1A1A1A"/>
          <w:spacing w:val="-2"/>
        </w:rPr>
        <w:t xml:space="preserve"> </w:t>
      </w:r>
      <w:r>
        <w:rPr>
          <w:color w:val="1A1A1A"/>
        </w:rPr>
        <w:t>J.</w:t>
      </w:r>
      <w:r>
        <w:rPr>
          <w:color w:val="1A1A1A"/>
          <w:spacing w:val="-2"/>
        </w:rPr>
        <w:t xml:space="preserve"> </w:t>
      </w:r>
      <w:r>
        <w:rPr>
          <w:color w:val="1A1A1A"/>
        </w:rPr>
        <w:t>L.</w:t>
      </w:r>
      <w:r>
        <w:rPr>
          <w:color w:val="1A1A1A"/>
          <w:spacing w:val="-2"/>
        </w:rPr>
        <w:t xml:space="preserve"> </w:t>
      </w:r>
      <w:r>
        <w:rPr>
          <w:color w:val="1A1A1A"/>
        </w:rPr>
        <w:t>McGee,</w:t>
      </w:r>
      <w:r>
        <w:rPr>
          <w:color w:val="1A1A1A"/>
          <w:spacing w:val="-2"/>
        </w:rPr>
        <w:t xml:space="preserve"> </w:t>
      </w:r>
      <w:r>
        <w:rPr>
          <w:color w:val="1A1A1A"/>
        </w:rPr>
        <w:t>W.</w:t>
      </w:r>
      <w:r>
        <w:rPr>
          <w:color w:val="1A1A1A"/>
          <w:spacing w:val="-2"/>
        </w:rPr>
        <w:t xml:space="preserve"> </w:t>
      </w:r>
      <w:r>
        <w:rPr>
          <w:color w:val="1A1A1A"/>
        </w:rPr>
        <w:t>Santzhi.</w:t>
      </w:r>
      <w:r>
        <w:rPr>
          <w:color w:val="1A1A1A"/>
          <w:spacing w:val="-2"/>
        </w:rPr>
        <w:t xml:space="preserve"> </w:t>
      </w:r>
      <w:r>
        <w:rPr>
          <w:color w:val="1A1A1A"/>
        </w:rPr>
        <w:t>Same</w:t>
      </w:r>
      <w:r>
        <w:rPr>
          <w:color w:val="1A1A1A"/>
          <w:spacing w:val="-2"/>
        </w:rPr>
        <w:t xml:space="preserve"> </w:t>
      </w:r>
      <w:r>
        <w:rPr>
          <w:color w:val="1A1A1A"/>
        </w:rPr>
        <w:t>morning:</w:t>
      </w:r>
      <w:r>
        <w:rPr>
          <w:color w:val="1A1A1A"/>
          <w:spacing w:val="-2"/>
        </w:rPr>
        <w:t xml:space="preserve"> </w:t>
      </w:r>
      <w:r>
        <w:rPr>
          <w:color w:val="1A1A1A"/>
        </w:rPr>
        <w:t>Al</w:t>
      </w:r>
      <w:r>
        <w:rPr>
          <w:color w:val="1A1A1A"/>
          <w:spacing w:val="-2"/>
        </w:rPr>
        <w:t xml:space="preserve"> </w:t>
      </w:r>
      <w:r>
        <w:rPr>
          <w:color w:val="1A1A1A"/>
        </w:rPr>
        <w:t>Christie</w:t>
      </w:r>
      <w:r>
        <w:rPr>
          <w:color w:val="1A1A1A"/>
          <w:spacing w:val="-2"/>
        </w:rPr>
        <w:t xml:space="preserve"> </w:t>
      </w:r>
      <w:r>
        <w:rPr>
          <w:color w:val="1A1A1A"/>
        </w:rPr>
        <w:t>opens Node 3 on the 356-ft Industrial Floor. December 1913: DeMille signs the barn lease.</w:t>
      </w:r>
    </w:p>
    <w:p w14:paraId="0A3E5D83" w14:textId="77777777" w:rsidR="0091338A" w:rsidRDefault="00000000">
      <w:pPr>
        <w:pStyle w:val="BodyText"/>
        <w:spacing w:before="137" w:line="328" w:lineRule="auto"/>
        <w:ind w:left="335" w:right="334"/>
        <w:jc w:val="both"/>
      </w:pPr>
      <w:r>
        <w:rPr>
          <w:color w:val="1A1A1A"/>
        </w:rPr>
        <w:t xml:space="preserve">Three days after the pivot day, the San Jose Mercury News advertised 101 acres of vacant land near Edendale for $100 an acre — </w:t>
      </w:r>
      <w:r>
        <w:rPr>
          <w:i/>
          <w:color w:val="1A1A1A"/>
        </w:rPr>
        <w:t xml:space="preserve">"suitable for grain, hay, seed or alfalfa." </w:t>
      </w:r>
      <w:r>
        <w:rPr>
          <w:color w:val="1A1A1A"/>
        </w:rPr>
        <w:t>The canyon's industrial transformation was invisible to the agricultural land market 72 hours after it happened.</w:t>
      </w:r>
    </w:p>
    <w:p w14:paraId="15962629" w14:textId="77777777" w:rsidR="0091338A" w:rsidRDefault="00000000">
      <w:pPr>
        <w:spacing w:before="133"/>
        <w:ind w:left="335"/>
        <w:jc w:val="both"/>
        <w:rPr>
          <w:rFonts w:ascii="Arial" w:hAnsi="Arial"/>
          <w:sz w:val="15"/>
        </w:rPr>
      </w:pPr>
      <w:r>
        <w:rPr>
          <w:rFonts w:ascii="Arial" w:hAnsi="Arial"/>
          <w:color w:val="8A0000"/>
          <w:sz w:val="15"/>
        </w:rPr>
        <w:t xml:space="preserve">Obsoleted by Shadow Tax + 8% grade · Language proven · Scale </w:t>
      </w:r>
      <w:r>
        <w:rPr>
          <w:rFonts w:ascii="Arial" w:hAnsi="Arial"/>
          <w:color w:val="8A0000"/>
          <w:spacing w:val="-2"/>
          <w:sz w:val="15"/>
        </w:rPr>
        <w:t>demanded</w:t>
      </w:r>
    </w:p>
    <w:p w14:paraId="3C42B5E2"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597056" behindDoc="1" locked="0" layoutInCell="1" allowOverlap="1" wp14:anchorId="1F6C03F5" wp14:editId="0DE09B09">
                <wp:simplePos x="0" y="0"/>
                <wp:positionH relativeFrom="page">
                  <wp:posOffset>1127760</wp:posOffset>
                </wp:positionH>
                <wp:positionV relativeFrom="paragraph">
                  <wp:posOffset>116547</wp:posOffset>
                </wp:positionV>
                <wp:extent cx="551688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0069D39" id="Graphic 21" o:spid="_x0000_s1026" style="position:absolute;margin-left:88.8pt;margin-top:9.2pt;width:434.4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66486169" w14:textId="77777777" w:rsidR="0091338A" w:rsidRDefault="0091338A">
      <w:pPr>
        <w:pStyle w:val="BodyText"/>
        <w:rPr>
          <w:rFonts w:ascii="Arial"/>
          <w:sz w:val="14"/>
        </w:rPr>
      </w:pPr>
    </w:p>
    <w:p w14:paraId="01CDEFD6" w14:textId="77777777" w:rsidR="0091338A" w:rsidRDefault="0091338A">
      <w:pPr>
        <w:pStyle w:val="BodyText"/>
        <w:rPr>
          <w:rFonts w:ascii="Arial"/>
          <w:sz w:val="14"/>
        </w:rPr>
      </w:pPr>
    </w:p>
    <w:p w14:paraId="54768D6D" w14:textId="77777777" w:rsidR="0091338A" w:rsidRDefault="0091338A">
      <w:pPr>
        <w:pStyle w:val="BodyText"/>
        <w:spacing w:before="63"/>
        <w:rPr>
          <w:rFonts w:ascii="Arial"/>
          <w:sz w:val="14"/>
        </w:rPr>
      </w:pPr>
    </w:p>
    <w:p w14:paraId="631C80A4" w14:textId="77777777" w:rsidR="0091338A" w:rsidRDefault="00000000">
      <w:pPr>
        <w:ind w:left="335"/>
        <w:rPr>
          <w:rFonts w:ascii="Arial"/>
          <w:b/>
          <w:sz w:val="14"/>
        </w:rPr>
      </w:pPr>
      <w:r>
        <w:rPr>
          <w:rFonts w:ascii="Arial"/>
          <w:b/>
          <w:color w:val="8A0000"/>
          <w:sz w:val="14"/>
        </w:rPr>
        <w:t xml:space="preserve">NODE </w:t>
      </w:r>
      <w:r>
        <w:rPr>
          <w:rFonts w:ascii="Arial"/>
          <w:b/>
          <w:color w:val="8A0000"/>
          <w:spacing w:val="-2"/>
          <w:sz w:val="14"/>
        </w:rPr>
        <w:t>COMPARISON</w:t>
      </w:r>
    </w:p>
    <w:p w14:paraId="577FEF97" w14:textId="77777777" w:rsidR="0091338A" w:rsidRDefault="0091338A">
      <w:pPr>
        <w:pStyle w:val="BodyText"/>
        <w:spacing w:before="4"/>
        <w:rPr>
          <w:rFonts w:ascii="Arial"/>
          <w:b/>
          <w:sz w:val="9"/>
        </w:rPr>
      </w:pPr>
    </w:p>
    <w:tbl>
      <w:tblPr>
        <w:tblW w:w="0" w:type="auto"/>
        <w:tblInd w:w="22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728"/>
        <w:gridCol w:w="2400"/>
        <w:gridCol w:w="2400"/>
        <w:gridCol w:w="2400"/>
      </w:tblGrid>
      <w:tr w:rsidR="0091338A" w14:paraId="0E74E95A" w14:textId="77777777">
        <w:trPr>
          <w:trHeight w:val="450"/>
        </w:trPr>
        <w:tc>
          <w:tcPr>
            <w:tcW w:w="1728" w:type="dxa"/>
            <w:shd w:val="clear" w:color="auto" w:fill="1A1A1A"/>
          </w:tcPr>
          <w:p w14:paraId="62174FCA" w14:textId="77777777" w:rsidR="0091338A" w:rsidRDefault="00000000">
            <w:pPr>
              <w:pStyle w:val="TableParagraph"/>
              <w:ind w:left="138"/>
              <w:rPr>
                <w:rFonts w:ascii="Arial"/>
                <w:b/>
                <w:sz w:val="16"/>
              </w:rPr>
            </w:pPr>
            <w:r>
              <w:rPr>
                <w:rFonts w:ascii="Arial"/>
                <w:b/>
                <w:color w:val="FFFFFF"/>
                <w:spacing w:val="-2"/>
                <w:sz w:val="16"/>
              </w:rPr>
              <w:t>Criterion</w:t>
            </w:r>
          </w:p>
        </w:tc>
        <w:tc>
          <w:tcPr>
            <w:tcW w:w="2400" w:type="dxa"/>
            <w:shd w:val="clear" w:color="auto" w:fill="1A1A1A"/>
          </w:tcPr>
          <w:p w14:paraId="335CF3B7" w14:textId="77777777" w:rsidR="0091338A" w:rsidRDefault="00000000">
            <w:pPr>
              <w:pStyle w:val="TableParagraph"/>
              <w:rPr>
                <w:rFonts w:ascii="Arial" w:hAnsi="Arial"/>
                <w:b/>
                <w:sz w:val="16"/>
              </w:rPr>
            </w:pPr>
            <w:r>
              <w:rPr>
                <w:rFonts w:ascii="Arial" w:hAnsi="Arial"/>
                <w:b/>
                <w:color w:val="FFFFFF"/>
                <w:sz w:val="16"/>
              </w:rPr>
              <w:t xml:space="preserve">Node 1 · </w:t>
            </w:r>
            <w:r>
              <w:rPr>
                <w:rFonts w:ascii="Arial" w:hAnsi="Arial"/>
                <w:b/>
                <w:color w:val="FFFFFF"/>
                <w:spacing w:val="-2"/>
                <w:sz w:val="16"/>
              </w:rPr>
              <w:t>Downtown</w:t>
            </w:r>
          </w:p>
        </w:tc>
        <w:tc>
          <w:tcPr>
            <w:tcW w:w="2400" w:type="dxa"/>
            <w:shd w:val="clear" w:color="auto" w:fill="1A1A1A"/>
          </w:tcPr>
          <w:p w14:paraId="0FFE8C93" w14:textId="77777777" w:rsidR="0091338A" w:rsidRDefault="00000000">
            <w:pPr>
              <w:pStyle w:val="TableParagraph"/>
              <w:rPr>
                <w:rFonts w:ascii="Arial" w:hAnsi="Arial"/>
                <w:b/>
                <w:sz w:val="16"/>
              </w:rPr>
            </w:pPr>
            <w:r>
              <w:rPr>
                <w:rFonts w:ascii="Arial" w:hAnsi="Arial"/>
                <w:b/>
                <w:color w:val="FFFFFF"/>
                <w:sz w:val="16"/>
              </w:rPr>
              <w:t xml:space="preserve">Node 2 · </w:t>
            </w:r>
            <w:r>
              <w:rPr>
                <w:rFonts w:ascii="Arial" w:hAnsi="Arial"/>
                <w:b/>
                <w:color w:val="FFFFFF"/>
                <w:spacing w:val="-2"/>
                <w:sz w:val="16"/>
              </w:rPr>
              <w:t>Edendale</w:t>
            </w:r>
          </w:p>
        </w:tc>
        <w:tc>
          <w:tcPr>
            <w:tcW w:w="2400" w:type="dxa"/>
            <w:shd w:val="clear" w:color="auto" w:fill="1A1A1A"/>
          </w:tcPr>
          <w:p w14:paraId="336395C1" w14:textId="77777777" w:rsidR="0091338A" w:rsidRDefault="00000000">
            <w:pPr>
              <w:pStyle w:val="TableParagraph"/>
              <w:rPr>
                <w:rFonts w:ascii="Arial" w:hAnsi="Arial"/>
                <w:b/>
                <w:sz w:val="16"/>
              </w:rPr>
            </w:pPr>
            <w:r>
              <w:rPr>
                <w:rFonts w:ascii="Arial" w:hAnsi="Arial"/>
                <w:b/>
                <w:color w:val="FFFFFF"/>
                <w:sz w:val="16"/>
              </w:rPr>
              <w:t xml:space="preserve">Node 3 · </w:t>
            </w:r>
            <w:r>
              <w:rPr>
                <w:rFonts w:ascii="Arial" w:hAnsi="Arial"/>
                <w:b/>
                <w:color w:val="FFFFFF"/>
                <w:spacing w:val="-2"/>
                <w:sz w:val="16"/>
              </w:rPr>
              <w:t>Hollywood</w:t>
            </w:r>
          </w:p>
        </w:tc>
      </w:tr>
      <w:tr w:rsidR="0091338A" w14:paraId="13D151E8" w14:textId="77777777">
        <w:trPr>
          <w:trHeight w:val="450"/>
        </w:trPr>
        <w:tc>
          <w:tcPr>
            <w:tcW w:w="1728" w:type="dxa"/>
            <w:shd w:val="clear" w:color="auto" w:fill="EFEBE6"/>
          </w:tcPr>
          <w:p w14:paraId="3628EC2D" w14:textId="77777777" w:rsidR="0091338A" w:rsidRDefault="00000000">
            <w:pPr>
              <w:pStyle w:val="TableParagraph"/>
              <w:ind w:left="138"/>
              <w:rPr>
                <w:rFonts w:ascii="Arial"/>
                <w:b/>
                <w:sz w:val="16"/>
              </w:rPr>
            </w:pPr>
            <w:r>
              <w:rPr>
                <w:rFonts w:ascii="Arial"/>
                <w:b/>
                <w:color w:val="1A1A1A"/>
                <w:spacing w:val="-2"/>
                <w:sz w:val="16"/>
              </w:rPr>
              <w:t>Function</w:t>
            </w:r>
          </w:p>
        </w:tc>
        <w:tc>
          <w:tcPr>
            <w:tcW w:w="2400" w:type="dxa"/>
          </w:tcPr>
          <w:p w14:paraId="5AF942F4" w14:textId="77777777" w:rsidR="0091338A" w:rsidRDefault="00000000">
            <w:pPr>
              <w:pStyle w:val="TableParagraph"/>
              <w:rPr>
                <w:sz w:val="16"/>
              </w:rPr>
            </w:pPr>
            <w:r>
              <w:rPr>
                <w:color w:val="1A1A1A"/>
                <w:sz w:val="16"/>
              </w:rPr>
              <w:t xml:space="preserve">Economics · Trust </w:t>
            </w:r>
            <w:r>
              <w:rPr>
                <w:color w:val="1A1A1A"/>
                <w:spacing w:val="-2"/>
                <w:sz w:val="16"/>
              </w:rPr>
              <w:t>escape</w:t>
            </w:r>
          </w:p>
        </w:tc>
        <w:tc>
          <w:tcPr>
            <w:tcW w:w="2400" w:type="dxa"/>
          </w:tcPr>
          <w:p w14:paraId="278A64DB" w14:textId="77777777" w:rsidR="0091338A" w:rsidRDefault="00000000">
            <w:pPr>
              <w:pStyle w:val="TableParagraph"/>
              <w:rPr>
                <w:sz w:val="16"/>
              </w:rPr>
            </w:pPr>
            <w:r>
              <w:rPr>
                <w:color w:val="1A1A1A"/>
                <w:sz w:val="16"/>
              </w:rPr>
              <w:t xml:space="preserve">Language · Chase </w:t>
            </w:r>
            <w:r>
              <w:rPr>
                <w:color w:val="1A1A1A"/>
                <w:spacing w:val="-2"/>
                <w:sz w:val="16"/>
              </w:rPr>
              <w:t>Economy</w:t>
            </w:r>
          </w:p>
        </w:tc>
        <w:tc>
          <w:tcPr>
            <w:tcW w:w="2400" w:type="dxa"/>
            <w:shd w:val="clear" w:color="auto" w:fill="FDF4E8"/>
          </w:tcPr>
          <w:p w14:paraId="034BF3B6" w14:textId="77777777" w:rsidR="0091338A" w:rsidRDefault="00000000">
            <w:pPr>
              <w:pStyle w:val="TableParagraph"/>
              <w:rPr>
                <w:sz w:val="16"/>
              </w:rPr>
            </w:pPr>
            <w:r>
              <w:rPr>
                <w:color w:val="1A1A1A"/>
                <w:sz w:val="16"/>
              </w:rPr>
              <w:t xml:space="preserve">Scale · Feature / </w:t>
            </w:r>
            <w:r>
              <w:rPr>
                <w:color w:val="1A1A1A"/>
                <w:spacing w:val="-4"/>
                <w:sz w:val="16"/>
              </w:rPr>
              <w:t>Epic</w:t>
            </w:r>
          </w:p>
        </w:tc>
      </w:tr>
      <w:tr w:rsidR="0091338A" w14:paraId="299EEF5D" w14:textId="77777777">
        <w:trPr>
          <w:trHeight w:val="669"/>
        </w:trPr>
        <w:tc>
          <w:tcPr>
            <w:tcW w:w="1728" w:type="dxa"/>
            <w:shd w:val="clear" w:color="auto" w:fill="EFEBE6"/>
          </w:tcPr>
          <w:p w14:paraId="603FDB04" w14:textId="77777777" w:rsidR="0091338A" w:rsidRDefault="00000000">
            <w:pPr>
              <w:pStyle w:val="TableParagraph"/>
              <w:ind w:left="138"/>
              <w:rPr>
                <w:rFonts w:ascii="Arial"/>
                <w:b/>
                <w:sz w:val="16"/>
              </w:rPr>
            </w:pPr>
            <w:r>
              <w:rPr>
                <w:rFonts w:ascii="Arial"/>
                <w:b/>
                <w:color w:val="1A1A1A"/>
                <w:sz w:val="16"/>
              </w:rPr>
              <w:t xml:space="preserve">Pre-industry </w:t>
            </w:r>
            <w:r>
              <w:rPr>
                <w:rFonts w:ascii="Arial"/>
                <w:b/>
                <w:color w:val="1A1A1A"/>
                <w:spacing w:val="-5"/>
                <w:sz w:val="16"/>
              </w:rPr>
              <w:t>use</w:t>
            </w:r>
          </w:p>
        </w:tc>
        <w:tc>
          <w:tcPr>
            <w:tcW w:w="2400" w:type="dxa"/>
            <w:shd w:val="clear" w:color="auto" w:fill="F7F6F2"/>
          </w:tcPr>
          <w:p w14:paraId="0CC21FF8" w14:textId="77777777" w:rsidR="0091338A" w:rsidRDefault="00000000">
            <w:pPr>
              <w:pStyle w:val="TableParagraph"/>
              <w:rPr>
                <w:sz w:val="16"/>
              </w:rPr>
            </w:pPr>
            <w:r>
              <w:rPr>
                <w:color w:val="1A1A1A"/>
                <w:sz w:val="16"/>
              </w:rPr>
              <w:t xml:space="preserve">Urban </w:t>
            </w:r>
            <w:r>
              <w:rPr>
                <w:color w:val="1A1A1A"/>
                <w:spacing w:val="-2"/>
                <w:sz w:val="16"/>
              </w:rPr>
              <w:t>commercial</w:t>
            </w:r>
          </w:p>
        </w:tc>
        <w:tc>
          <w:tcPr>
            <w:tcW w:w="2400" w:type="dxa"/>
            <w:shd w:val="clear" w:color="auto" w:fill="F7F6F2"/>
          </w:tcPr>
          <w:p w14:paraId="0E5115B5" w14:textId="77777777" w:rsidR="0091338A" w:rsidRDefault="00000000">
            <w:pPr>
              <w:pStyle w:val="TableParagraph"/>
              <w:spacing w:line="288" w:lineRule="auto"/>
              <w:ind w:right="171"/>
              <w:rPr>
                <w:sz w:val="16"/>
              </w:rPr>
            </w:pPr>
            <w:r>
              <w:rPr>
                <w:color w:val="1A1A1A"/>
                <w:sz w:val="16"/>
              </w:rPr>
              <w:t>Residential</w:t>
            </w:r>
            <w:r>
              <w:rPr>
                <w:color w:val="1A1A1A"/>
                <w:spacing w:val="-10"/>
                <w:sz w:val="16"/>
              </w:rPr>
              <w:t xml:space="preserve"> </w:t>
            </w:r>
            <w:r>
              <w:rPr>
                <w:color w:val="1A1A1A"/>
                <w:sz w:val="16"/>
              </w:rPr>
              <w:t>suburb</w:t>
            </w:r>
            <w:r>
              <w:rPr>
                <w:color w:val="1A1A1A"/>
                <w:spacing w:val="-10"/>
                <w:sz w:val="16"/>
              </w:rPr>
              <w:t xml:space="preserve"> </w:t>
            </w:r>
            <w:r>
              <w:rPr>
                <w:color w:val="1A1A1A"/>
                <w:sz w:val="16"/>
              </w:rPr>
              <w:t>·</w:t>
            </w:r>
            <w:r>
              <w:rPr>
                <w:color w:val="1A1A1A"/>
                <w:spacing w:val="-10"/>
                <w:sz w:val="16"/>
              </w:rPr>
              <w:t xml:space="preserve"> </w:t>
            </w:r>
            <w:r>
              <w:rPr>
                <w:color w:val="1A1A1A"/>
                <w:sz w:val="16"/>
              </w:rPr>
              <w:t>$3,500</w:t>
            </w:r>
            <w:r>
              <w:rPr>
                <w:color w:val="1A1A1A"/>
                <w:spacing w:val="40"/>
                <w:sz w:val="16"/>
              </w:rPr>
              <w:t xml:space="preserve"> </w:t>
            </w:r>
            <w:r>
              <w:rPr>
                <w:color w:val="1A1A1A"/>
                <w:spacing w:val="-2"/>
                <w:sz w:val="16"/>
              </w:rPr>
              <w:t>house</w:t>
            </w:r>
          </w:p>
        </w:tc>
        <w:tc>
          <w:tcPr>
            <w:tcW w:w="2400" w:type="dxa"/>
            <w:shd w:val="clear" w:color="auto" w:fill="FDF4E8"/>
          </w:tcPr>
          <w:p w14:paraId="57BA8576" w14:textId="77777777" w:rsidR="0091338A" w:rsidRDefault="00000000">
            <w:pPr>
              <w:pStyle w:val="TableParagraph"/>
              <w:rPr>
                <w:sz w:val="16"/>
              </w:rPr>
            </w:pPr>
            <w:r>
              <w:rPr>
                <w:color w:val="1A1A1A"/>
                <w:sz w:val="16"/>
              </w:rPr>
              <w:t xml:space="preserve">Lemon groves · </w:t>
            </w:r>
            <w:r>
              <w:rPr>
                <w:color w:val="1A1A1A"/>
                <w:spacing w:val="-2"/>
                <w:sz w:val="16"/>
              </w:rPr>
              <w:t>$300/acre</w:t>
            </w:r>
          </w:p>
        </w:tc>
      </w:tr>
      <w:tr w:rsidR="0091338A" w14:paraId="36C3F589" w14:textId="77777777">
        <w:trPr>
          <w:trHeight w:val="450"/>
        </w:trPr>
        <w:tc>
          <w:tcPr>
            <w:tcW w:w="1728" w:type="dxa"/>
            <w:shd w:val="clear" w:color="auto" w:fill="EFEBE6"/>
          </w:tcPr>
          <w:p w14:paraId="5151810D" w14:textId="77777777" w:rsidR="0091338A" w:rsidRDefault="00000000">
            <w:pPr>
              <w:pStyle w:val="TableParagraph"/>
              <w:ind w:left="138"/>
              <w:rPr>
                <w:rFonts w:ascii="Arial"/>
                <w:b/>
                <w:sz w:val="16"/>
              </w:rPr>
            </w:pPr>
            <w:r>
              <w:rPr>
                <w:rFonts w:ascii="Arial"/>
                <w:b/>
                <w:color w:val="1A1A1A"/>
                <w:spacing w:val="-2"/>
                <w:sz w:val="16"/>
              </w:rPr>
              <w:t>Topography</w:t>
            </w:r>
          </w:p>
        </w:tc>
        <w:tc>
          <w:tcPr>
            <w:tcW w:w="2400" w:type="dxa"/>
          </w:tcPr>
          <w:p w14:paraId="3ED0A764" w14:textId="77777777" w:rsidR="0091338A" w:rsidRDefault="00000000">
            <w:pPr>
              <w:pStyle w:val="TableParagraph"/>
              <w:rPr>
                <w:sz w:val="16"/>
              </w:rPr>
            </w:pPr>
            <w:r>
              <w:rPr>
                <w:color w:val="1A1A1A"/>
                <w:sz w:val="16"/>
              </w:rPr>
              <w:t xml:space="preserve">Built urban — </w:t>
            </w:r>
            <w:r>
              <w:rPr>
                <w:color w:val="1A1A1A"/>
                <w:spacing w:val="-4"/>
                <w:sz w:val="16"/>
              </w:rPr>
              <w:t>flat</w:t>
            </w:r>
          </w:p>
        </w:tc>
        <w:tc>
          <w:tcPr>
            <w:tcW w:w="2400" w:type="dxa"/>
          </w:tcPr>
          <w:p w14:paraId="65B26EBC" w14:textId="77777777" w:rsidR="0091338A" w:rsidRDefault="00000000">
            <w:pPr>
              <w:pStyle w:val="TableParagraph"/>
              <w:rPr>
                <w:sz w:val="16"/>
              </w:rPr>
            </w:pPr>
            <w:r>
              <w:rPr>
                <w:color w:val="1A1A1A"/>
                <w:sz w:val="16"/>
              </w:rPr>
              <w:t xml:space="preserve">Canyon corridor — </w:t>
            </w:r>
            <w:r>
              <w:rPr>
                <w:color w:val="1A1A1A"/>
                <w:spacing w:val="-2"/>
                <w:sz w:val="16"/>
              </w:rPr>
              <w:t>vertical</w:t>
            </w:r>
          </w:p>
        </w:tc>
        <w:tc>
          <w:tcPr>
            <w:tcW w:w="2400" w:type="dxa"/>
            <w:shd w:val="clear" w:color="auto" w:fill="FDF4E8"/>
          </w:tcPr>
          <w:p w14:paraId="094F001C" w14:textId="77777777" w:rsidR="0091338A" w:rsidRDefault="00000000">
            <w:pPr>
              <w:pStyle w:val="TableParagraph"/>
              <w:rPr>
                <w:sz w:val="16"/>
              </w:rPr>
            </w:pPr>
            <w:r>
              <w:rPr>
                <w:color w:val="1A1A1A"/>
                <w:sz w:val="16"/>
              </w:rPr>
              <w:t xml:space="preserve">Alluvial fan — </w:t>
            </w:r>
            <w:r>
              <w:rPr>
                <w:color w:val="1A1A1A"/>
                <w:spacing w:val="-2"/>
                <w:sz w:val="16"/>
              </w:rPr>
              <w:t>horizontal</w:t>
            </w:r>
          </w:p>
        </w:tc>
      </w:tr>
    </w:tbl>
    <w:p w14:paraId="16AF4790" w14:textId="77777777" w:rsidR="0091338A" w:rsidRDefault="0091338A">
      <w:pPr>
        <w:pStyle w:val="TableParagraph"/>
        <w:rPr>
          <w:sz w:val="16"/>
        </w:rPr>
        <w:sectPr w:rsidR="0091338A">
          <w:pgSz w:w="12240" w:h="15840"/>
          <w:pgMar w:top="1420" w:right="1440" w:bottom="1472" w:left="1440" w:header="0" w:footer="728" w:gutter="0"/>
          <w:cols w:space="720"/>
        </w:sectPr>
      </w:pPr>
    </w:p>
    <w:tbl>
      <w:tblPr>
        <w:tblW w:w="0" w:type="auto"/>
        <w:tblInd w:w="22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728"/>
        <w:gridCol w:w="2400"/>
        <w:gridCol w:w="2400"/>
        <w:gridCol w:w="2400"/>
      </w:tblGrid>
      <w:tr w:rsidR="0091338A" w14:paraId="33F87634" w14:textId="77777777">
        <w:trPr>
          <w:trHeight w:val="450"/>
        </w:trPr>
        <w:tc>
          <w:tcPr>
            <w:tcW w:w="1728" w:type="dxa"/>
            <w:shd w:val="clear" w:color="auto" w:fill="1A1A1A"/>
          </w:tcPr>
          <w:p w14:paraId="5D591B07" w14:textId="77777777" w:rsidR="0091338A" w:rsidRDefault="00000000">
            <w:pPr>
              <w:pStyle w:val="TableParagraph"/>
              <w:ind w:left="138"/>
              <w:rPr>
                <w:rFonts w:ascii="Arial"/>
                <w:b/>
                <w:sz w:val="16"/>
              </w:rPr>
            </w:pPr>
            <w:r>
              <w:rPr>
                <w:rFonts w:ascii="Arial"/>
                <w:b/>
                <w:color w:val="FFFFFF"/>
                <w:spacing w:val="-2"/>
                <w:sz w:val="16"/>
              </w:rPr>
              <w:t>Criterion</w:t>
            </w:r>
          </w:p>
        </w:tc>
        <w:tc>
          <w:tcPr>
            <w:tcW w:w="2400" w:type="dxa"/>
            <w:shd w:val="clear" w:color="auto" w:fill="1A1A1A"/>
          </w:tcPr>
          <w:p w14:paraId="3E6ED2D4" w14:textId="77777777" w:rsidR="0091338A" w:rsidRDefault="00000000">
            <w:pPr>
              <w:pStyle w:val="TableParagraph"/>
              <w:rPr>
                <w:rFonts w:ascii="Arial" w:hAnsi="Arial"/>
                <w:b/>
                <w:sz w:val="16"/>
              </w:rPr>
            </w:pPr>
            <w:r>
              <w:rPr>
                <w:rFonts w:ascii="Arial" w:hAnsi="Arial"/>
                <w:b/>
                <w:color w:val="FFFFFF"/>
                <w:sz w:val="16"/>
              </w:rPr>
              <w:t xml:space="preserve">Node 1 · </w:t>
            </w:r>
            <w:r>
              <w:rPr>
                <w:rFonts w:ascii="Arial" w:hAnsi="Arial"/>
                <w:b/>
                <w:color w:val="FFFFFF"/>
                <w:spacing w:val="-2"/>
                <w:sz w:val="16"/>
              </w:rPr>
              <w:t>Downtown</w:t>
            </w:r>
          </w:p>
        </w:tc>
        <w:tc>
          <w:tcPr>
            <w:tcW w:w="2400" w:type="dxa"/>
            <w:shd w:val="clear" w:color="auto" w:fill="1A1A1A"/>
          </w:tcPr>
          <w:p w14:paraId="3C9AEF73" w14:textId="77777777" w:rsidR="0091338A" w:rsidRDefault="00000000">
            <w:pPr>
              <w:pStyle w:val="TableParagraph"/>
              <w:rPr>
                <w:rFonts w:ascii="Arial" w:hAnsi="Arial"/>
                <w:b/>
                <w:sz w:val="16"/>
              </w:rPr>
            </w:pPr>
            <w:r>
              <w:rPr>
                <w:rFonts w:ascii="Arial" w:hAnsi="Arial"/>
                <w:b/>
                <w:color w:val="FFFFFF"/>
                <w:sz w:val="16"/>
              </w:rPr>
              <w:t xml:space="preserve">Node 2 · </w:t>
            </w:r>
            <w:r>
              <w:rPr>
                <w:rFonts w:ascii="Arial" w:hAnsi="Arial"/>
                <w:b/>
                <w:color w:val="FFFFFF"/>
                <w:spacing w:val="-2"/>
                <w:sz w:val="16"/>
              </w:rPr>
              <w:t>Edendale</w:t>
            </w:r>
          </w:p>
        </w:tc>
        <w:tc>
          <w:tcPr>
            <w:tcW w:w="2400" w:type="dxa"/>
            <w:shd w:val="clear" w:color="auto" w:fill="1A1A1A"/>
          </w:tcPr>
          <w:p w14:paraId="1EE0DFDA" w14:textId="77777777" w:rsidR="0091338A" w:rsidRDefault="00000000">
            <w:pPr>
              <w:pStyle w:val="TableParagraph"/>
              <w:rPr>
                <w:rFonts w:ascii="Arial" w:hAnsi="Arial"/>
                <w:b/>
                <w:sz w:val="16"/>
              </w:rPr>
            </w:pPr>
            <w:r>
              <w:rPr>
                <w:rFonts w:ascii="Arial" w:hAnsi="Arial"/>
                <w:b/>
                <w:color w:val="FFFFFF"/>
                <w:sz w:val="16"/>
              </w:rPr>
              <w:t xml:space="preserve">Node 3 · </w:t>
            </w:r>
            <w:r>
              <w:rPr>
                <w:rFonts w:ascii="Arial" w:hAnsi="Arial"/>
                <w:b/>
                <w:color w:val="FFFFFF"/>
                <w:spacing w:val="-2"/>
                <w:sz w:val="16"/>
              </w:rPr>
              <w:t>Hollywood</w:t>
            </w:r>
          </w:p>
        </w:tc>
      </w:tr>
      <w:tr w:rsidR="0091338A" w14:paraId="6E644DAD" w14:textId="77777777">
        <w:trPr>
          <w:trHeight w:val="450"/>
        </w:trPr>
        <w:tc>
          <w:tcPr>
            <w:tcW w:w="1728" w:type="dxa"/>
            <w:shd w:val="clear" w:color="auto" w:fill="EFEBE6"/>
          </w:tcPr>
          <w:p w14:paraId="5DDB71B8" w14:textId="77777777" w:rsidR="0091338A" w:rsidRDefault="00000000">
            <w:pPr>
              <w:pStyle w:val="TableParagraph"/>
              <w:ind w:left="138"/>
              <w:rPr>
                <w:rFonts w:ascii="Arial"/>
                <w:b/>
                <w:sz w:val="16"/>
              </w:rPr>
            </w:pPr>
            <w:r>
              <w:rPr>
                <w:rFonts w:ascii="Arial"/>
                <w:b/>
                <w:color w:val="1A1A1A"/>
                <w:sz w:val="16"/>
              </w:rPr>
              <w:t xml:space="preserve">Production </w:t>
            </w:r>
            <w:r>
              <w:rPr>
                <w:rFonts w:ascii="Arial"/>
                <w:b/>
                <w:color w:val="1A1A1A"/>
                <w:spacing w:val="-2"/>
                <w:sz w:val="16"/>
              </w:rPr>
              <w:t>format</w:t>
            </w:r>
          </w:p>
        </w:tc>
        <w:tc>
          <w:tcPr>
            <w:tcW w:w="2400" w:type="dxa"/>
          </w:tcPr>
          <w:p w14:paraId="46A68EF6" w14:textId="2D8B44D6" w:rsidR="0091338A" w:rsidRDefault="00652213">
            <w:pPr>
              <w:pStyle w:val="TableParagraph"/>
              <w:rPr>
                <w:sz w:val="16"/>
              </w:rPr>
            </w:pPr>
            <w:r>
              <w:rPr>
                <w:color w:val="1A1A1A"/>
                <w:sz w:val="16"/>
              </w:rPr>
              <w:t>Scenes filmed on urban roof/lots</w:t>
            </w:r>
          </w:p>
        </w:tc>
        <w:tc>
          <w:tcPr>
            <w:tcW w:w="2400" w:type="dxa"/>
          </w:tcPr>
          <w:p w14:paraId="7EC75B84" w14:textId="77777777" w:rsidR="0091338A" w:rsidRDefault="00000000">
            <w:pPr>
              <w:pStyle w:val="TableParagraph"/>
              <w:rPr>
                <w:sz w:val="16"/>
              </w:rPr>
            </w:pPr>
            <w:r>
              <w:rPr>
                <w:color w:val="1A1A1A"/>
                <w:sz w:val="16"/>
              </w:rPr>
              <w:t xml:space="preserve">One-reel chases / </w:t>
            </w:r>
            <w:r>
              <w:rPr>
                <w:color w:val="1A1A1A"/>
                <w:spacing w:val="-2"/>
                <w:sz w:val="16"/>
              </w:rPr>
              <w:t>shorts</w:t>
            </w:r>
          </w:p>
        </w:tc>
        <w:tc>
          <w:tcPr>
            <w:tcW w:w="2400" w:type="dxa"/>
            <w:shd w:val="clear" w:color="auto" w:fill="FDF4E8"/>
          </w:tcPr>
          <w:p w14:paraId="410EC33A" w14:textId="77777777" w:rsidR="0091338A" w:rsidRDefault="00000000">
            <w:pPr>
              <w:pStyle w:val="TableParagraph"/>
              <w:rPr>
                <w:sz w:val="16"/>
              </w:rPr>
            </w:pPr>
            <w:r>
              <w:rPr>
                <w:color w:val="1A1A1A"/>
                <w:sz w:val="16"/>
              </w:rPr>
              <w:t xml:space="preserve">Five-reel </w:t>
            </w:r>
            <w:r>
              <w:rPr>
                <w:color w:val="1A1A1A"/>
                <w:spacing w:val="-2"/>
                <w:sz w:val="16"/>
              </w:rPr>
              <w:t>features</w:t>
            </w:r>
          </w:p>
        </w:tc>
      </w:tr>
      <w:tr w:rsidR="0091338A" w14:paraId="21B524FA" w14:textId="77777777">
        <w:trPr>
          <w:trHeight w:val="450"/>
        </w:trPr>
        <w:tc>
          <w:tcPr>
            <w:tcW w:w="1728" w:type="dxa"/>
            <w:shd w:val="clear" w:color="auto" w:fill="EFEBE6"/>
          </w:tcPr>
          <w:p w14:paraId="1904DC3D" w14:textId="77777777" w:rsidR="0091338A" w:rsidRDefault="00000000">
            <w:pPr>
              <w:pStyle w:val="TableParagraph"/>
              <w:ind w:left="138"/>
              <w:rPr>
                <w:rFonts w:ascii="Arial"/>
                <w:b/>
                <w:sz w:val="16"/>
              </w:rPr>
            </w:pPr>
            <w:r>
              <w:rPr>
                <w:rFonts w:ascii="Arial"/>
                <w:b/>
                <w:color w:val="1A1A1A"/>
                <w:sz w:val="16"/>
              </w:rPr>
              <w:t xml:space="preserve">Shadow </w:t>
            </w:r>
            <w:r>
              <w:rPr>
                <w:rFonts w:ascii="Arial"/>
                <w:b/>
                <w:color w:val="1A1A1A"/>
                <w:spacing w:val="-5"/>
                <w:sz w:val="16"/>
              </w:rPr>
              <w:t>Tax</w:t>
            </w:r>
          </w:p>
        </w:tc>
        <w:tc>
          <w:tcPr>
            <w:tcW w:w="2400" w:type="dxa"/>
            <w:shd w:val="clear" w:color="auto" w:fill="F7F6F2"/>
          </w:tcPr>
          <w:p w14:paraId="6A81C355" w14:textId="77777777" w:rsidR="0091338A" w:rsidRDefault="00000000">
            <w:pPr>
              <w:pStyle w:val="TableParagraph"/>
              <w:rPr>
                <w:sz w:val="16"/>
              </w:rPr>
            </w:pPr>
            <w:r>
              <w:rPr>
                <w:color w:val="1A1A1A"/>
                <w:spacing w:val="-2"/>
                <w:sz w:val="16"/>
              </w:rPr>
              <w:t>Minimal</w:t>
            </w:r>
          </w:p>
        </w:tc>
        <w:tc>
          <w:tcPr>
            <w:tcW w:w="2400" w:type="dxa"/>
            <w:shd w:val="clear" w:color="auto" w:fill="F7F6F2"/>
          </w:tcPr>
          <w:p w14:paraId="0F2F9668" w14:textId="77777777" w:rsidR="0091338A" w:rsidRDefault="00000000">
            <w:pPr>
              <w:pStyle w:val="TableParagraph"/>
              <w:rPr>
                <w:sz w:val="16"/>
              </w:rPr>
            </w:pPr>
            <w:r>
              <w:rPr>
                <w:color w:val="1A1A1A"/>
                <w:sz w:val="16"/>
              </w:rPr>
              <w:t xml:space="preserve">High — 734-ft </w:t>
            </w:r>
            <w:r>
              <w:rPr>
                <w:color w:val="1A1A1A"/>
                <w:spacing w:val="-2"/>
                <w:sz w:val="16"/>
              </w:rPr>
              <w:t>ridges</w:t>
            </w:r>
          </w:p>
        </w:tc>
        <w:tc>
          <w:tcPr>
            <w:tcW w:w="2400" w:type="dxa"/>
            <w:shd w:val="clear" w:color="auto" w:fill="FDF4E8"/>
          </w:tcPr>
          <w:p w14:paraId="2FA9D74B" w14:textId="77777777" w:rsidR="0091338A" w:rsidRDefault="00000000">
            <w:pPr>
              <w:pStyle w:val="TableParagraph"/>
              <w:rPr>
                <w:sz w:val="16"/>
              </w:rPr>
            </w:pPr>
            <w:r>
              <w:rPr>
                <w:color w:val="1A1A1A"/>
                <w:sz w:val="16"/>
              </w:rPr>
              <w:t xml:space="preserve">Zero — unobstructed </w:t>
            </w:r>
            <w:r>
              <w:rPr>
                <w:color w:val="1A1A1A"/>
                <w:spacing w:val="-2"/>
                <w:sz w:val="16"/>
              </w:rPr>
              <w:t>horizon</w:t>
            </w:r>
          </w:p>
        </w:tc>
      </w:tr>
      <w:tr w:rsidR="0091338A" w14:paraId="45F29E9E" w14:textId="77777777">
        <w:trPr>
          <w:trHeight w:val="670"/>
        </w:trPr>
        <w:tc>
          <w:tcPr>
            <w:tcW w:w="1728" w:type="dxa"/>
            <w:shd w:val="clear" w:color="auto" w:fill="EFEBE6"/>
          </w:tcPr>
          <w:p w14:paraId="3D583E4C" w14:textId="77777777" w:rsidR="0091338A" w:rsidRDefault="00000000">
            <w:pPr>
              <w:pStyle w:val="TableParagraph"/>
              <w:ind w:left="138"/>
              <w:rPr>
                <w:rFonts w:ascii="Arial"/>
                <w:b/>
                <w:sz w:val="16"/>
              </w:rPr>
            </w:pPr>
            <w:r>
              <w:rPr>
                <w:rFonts w:ascii="Arial"/>
                <w:b/>
                <w:color w:val="1A1A1A"/>
                <w:sz w:val="16"/>
              </w:rPr>
              <w:t xml:space="preserve">Expansion </w:t>
            </w:r>
            <w:r>
              <w:rPr>
                <w:rFonts w:ascii="Arial"/>
                <w:b/>
                <w:color w:val="1A1A1A"/>
                <w:spacing w:val="-2"/>
                <w:sz w:val="16"/>
              </w:rPr>
              <w:t>ceiling</w:t>
            </w:r>
          </w:p>
        </w:tc>
        <w:tc>
          <w:tcPr>
            <w:tcW w:w="2400" w:type="dxa"/>
          </w:tcPr>
          <w:p w14:paraId="7D5ABB47" w14:textId="77777777" w:rsidR="0091338A" w:rsidRDefault="00000000">
            <w:pPr>
              <w:pStyle w:val="TableParagraph"/>
              <w:rPr>
                <w:sz w:val="16"/>
              </w:rPr>
            </w:pPr>
            <w:r>
              <w:rPr>
                <w:color w:val="1A1A1A"/>
                <w:sz w:val="16"/>
              </w:rPr>
              <w:t xml:space="preserve">City block — </w:t>
            </w:r>
            <w:r>
              <w:rPr>
                <w:color w:val="1A1A1A"/>
                <w:spacing w:val="-2"/>
                <w:sz w:val="16"/>
              </w:rPr>
              <w:t>fixed</w:t>
            </w:r>
          </w:p>
        </w:tc>
        <w:tc>
          <w:tcPr>
            <w:tcW w:w="2400" w:type="dxa"/>
          </w:tcPr>
          <w:p w14:paraId="1CCF928C" w14:textId="77777777" w:rsidR="0091338A" w:rsidRDefault="00000000">
            <w:pPr>
              <w:pStyle w:val="TableParagraph"/>
              <w:spacing w:line="288" w:lineRule="auto"/>
              <w:ind w:right="171"/>
              <w:rPr>
                <w:sz w:val="16"/>
              </w:rPr>
            </w:pPr>
            <w:r>
              <w:rPr>
                <w:color w:val="1A1A1A"/>
                <w:sz w:val="16"/>
              </w:rPr>
              <w:t>Canyon</w:t>
            </w:r>
            <w:r>
              <w:rPr>
                <w:color w:val="1A1A1A"/>
                <w:spacing w:val="-10"/>
                <w:sz w:val="16"/>
              </w:rPr>
              <w:t xml:space="preserve"> </w:t>
            </w:r>
            <w:r>
              <w:rPr>
                <w:color w:val="1A1A1A"/>
                <w:sz w:val="16"/>
              </w:rPr>
              <w:t>ribbon</w:t>
            </w:r>
            <w:r>
              <w:rPr>
                <w:color w:val="1A1A1A"/>
                <w:spacing w:val="-10"/>
                <w:sz w:val="16"/>
              </w:rPr>
              <w:t xml:space="preserve"> </w:t>
            </w:r>
            <w:r>
              <w:rPr>
                <w:color w:val="1A1A1A"/>
                <w:sz w:val="16"/>
              </w:rPr>
              <w:t>—</w:t>
            </w:r>
            <w:r>
              <w:rPr>
                <w:color w:val="1A1A1A"/>
                <w:spacing w:val="-10"/>
                <w:sz w:val="16"/>
              </w:rPr>
              <w:t xml:space="preserve"> </w:t>
            </w:r>
            <w:r>
              <w:rPr>
                <w:color w:val="1A1A1A"/>
                <w:sz w:val="16"/>
              </w:rPr>
              <w:t>physical</w:t>
            </w:r>
            <w:r>
              <w:rPr>
                <w:color w:val="1A1A1A"/>
                <w:spacing w:val="40"/>
                <w:sz w:val="16"/>
              </w:rPr>
              <w:t xml:space="preserve"> </w:t>
            </w:r>
            <w:r>
              <w:rPr>
                <w:color w:val="1A1A1A"/>
                <w:spacing w:val="-2"/>
                <w:sz w:val="16"/>
              </w:rPr>
              <w:t>ceiling</w:t>
            </w:r>
          </w:p>
        </w:tc>
        <w:tc>
          <w:tcPr>
            <w:tcW w:w="2400" w:type="dxa"/>
            <w:shd w:val="clear" w:color="auto" w:fill="FDF4E8"/>
          </w:tcPr>
          <w:p w14:paraId="6235D328" w14:textId="77777777" w:rsidR="0091338A" w:rsidRDefault="00000000">
            <w:pPr>
              <w:pStyle w:val="TableParagraph"/>
              <w:rPr>
                <w:sz w:val="16"/>
              </w:rPr>
            </w:pPr>
            <w:r>
              <w:rPr>
                <w:color w:val="1A1A1A"/>
                <w:sz w:val="16"/>
              </w:rPr>
              <w:t xml:space="preserve">9 acres to </w:t>
            </w:r>
            <w:r>
              <w:rPr>
                <w:color w:val="1A1A1A"/>
                <w:spacing w:val="-2"/>
                <w:sz w:val="16"/>
              </w:rPr>
              <w:t>unlimited</w:t>
            </w:r>
          </w:p>
        </w:tc>
      </w:tr>
      <w:tr w:rsidR="0091338A" w14:paraId="548A9FF0" w14:textId="77777777">
        <w:trPr>
          <w:trHeight w:val="450"/>
        </w:trPr>
        <w:tc>
          <w:tcPr>
            <w:tcW w:w="1728" w:type="dxa"/>
            <w:shd w:val="clear" w:color="auto" w:fill="EFEBE6"/>
          </w:tcPr>
          <w:p w14:paraId="07BBDB42" w14:textId="77777777" w:rsidR="0091338A" w:rsidRDefault="00000000">
            <w:pPr>
              <w:pStyle w:val="TableParagraph"/>
              <w:ind w:left="138"/>
              <w:rPr>
                <w:rFonts w:ascii="Arial"/>
                <w:b/>
                <w:sz w:val="16"/>
              </w:rPr>
            </w:pPr>
            <w:r>
              <w:rPr>
                <w:rFonts w:ascii="Arial"/>
                <w:b/>
                <w:color w:val="1A1A1A"/>
                <w:sz w:val="16"/>
              </w:rPr>
              <w:t xml:space="preserve">Distressed </w:t>
            </w:r>
            <w:r>
              <w:rPr>
                <w:rFonts w:ascii="Arial"/>
                <w:b/>
                <w:color w:val="1A1A1A"/>
                <w:spacing w:val="-2"/>
                <w:sz w:val="16"/>
              </w:rPr>
              <w:t>asset</w:t>
            </w:r>
          </w:p>
        </w:tc>
        <w:tc>
          <w:tcPr>
            <w:tcW w:w="2400" w:type="dxa"/>
            <w:shd w:val="clear" w:color="auto" w:fill="F7F6F2"/>
          </w:tcPr>
          <w:p w14:paraId="4CD72DDF" w14:textId="77777777" w:rsidR="0091338A" w:rsidRDefault="00000000">
            <w:pPr>
              <w:pStyle w:val="TableParagraph"/>
              <w:rPr>
                <w:sz w:val="16"/>
              </w:rPr>
            </w:pPr>
            <w:r>
              <w:rPr>
                <w:color w:val="1A1A1A"/>
                <w:spacing w:val="-5"/>
                <w:sz w:val="16"/>
              </w:rPr>
              <w:t>N/A</w:t>
            </w:r>
          </w:p>
        </w:tc>
        <w:tc>
          <w:tcPr>
            <w:tcW w:w="2400" w:type="dxa"/>
            <w:shd w:val="clear" w:color="auto" w:fill="F7F6F2"/>
          </w:tcPr>
          <w:p w14:paraId="76079502" w14:textId="77777777" w:rsidR="0091338A" w:rsidRDefault="00000000">
            <w:pPr>
              <w:pStyle w:val="TableParagraph"/>
              <w:rPr>
                <w:sz w:val="16"/>
              </w:rPr>
            </w:pPr>
            <w:r>
              <w:rPr>
                <w:color w:val="1A1A1A"/>
                <w:sz w:val="16"/>
              </w:rPr>
              <w:t xml:space="preserve">Canyon required </w:t>
            </w:r>
            <w:r>
              <w:rPr>
                <w:color w:val="1A1A1A"/>
                <w:spacing w:val="-2"/>
                <w:sz w:val="16"/>
              </w:rPr>
              <w:t>excavation</w:t>
            </w:r>
          </w:p>
        </w:tc>
        <w:tc>
          <w:tcPr>
            <w:tcW w:w="2400" w:type="dxa"/>
            <w:shd w:val="clear" w:color="auto" w:fill="FDF4E8"/>
          </w:tcPr>
          <w:p w14:paraId="1BEC5521" w14:textId="77777777" w:rsidR="0091338A" w:rsidRDefault="00000000">
            <w:pPr>
              <w:pStyle w:val="TableParagraph"/>
              <w:rPr>
                <w:sz w:val="16"/>
              </w:rPr>
            </w:pPr>
            <w:r>
              <w:rPr>
                <w:color w:val="1A1A1A"/>
                <w:sz w:val="16"/>
              </w:rPr>
              <w:t xml:space="preserve">Blondeau Tavern · </w:t>
            </w:r>
            <w:r>
              <w:rPr>
                <w:color w:val="1A1A1A"/>
                <w:spacing w:val="-2"/>
                <w:sz w:val="16"/>
              </w:rPr>
              <w:t>$30/mo</w:t>
            </w:r>
          </w:p>
        </w:tc>
      </w:tr>
    </w:tbl>
    <w:p w14:paraId="6526A8EE" w14:textId="77777777" w:rsidR="0091338A" w:rsidRDefault="0091338A">
      <w:pPr>
        <w:pStyle w:val="BodyText"/>
        <w:spacing w:before="44"/>
        <w:rPr>
          <w:rFonts w:ascii="Arial"/>
          <w:b/>
          <w:sz w:val="26"/>
        </w:rPr>
      </w:pPr>
    </w:p>
    <w:p w14:paraId="172B9E23" w14:textId="77777777" w:rsidR="0091338A" w:rsidRDefault="00000000">
      <w:pPr>
        <w:pStyle w:val="Heading2"/>
      </w:pPr>
      <w:r>
        <w:rPr>
          <w:color w:val="1A1A1A"/>
        </w:rPr>
        <w:t>Node 3 · 1911–</w:t>
      </w:r>
      <w:r>
        <w:rPr>
          <w:color w:val="1A1A1A"/>
          <w:spacing w:val="-5"/>
        </w:rPr>
        <w:t>15</w:t>
      </w:r>
    </w:p>
    <w:p w14:paraId="7F5E58DD" w14:textId="77777777" w:rsidR="0091338A" w:rsidRDefault="00000000">
      <w:pPr>
        <w:spacing w:before="76"/>
        <w:ind w:left="335"/>
        <w:jc w:val="both"/>
        <w:rPr>
          <w:i/>
          <w:sz w:val="18"/>
        </w:rPr>
      </w:pPr>
      <w:r>
        <w:rPr>
          <w:i/>
          <w:color w:val="777777"/>
          <w:sz w:val="18"/>
        </w:rPr>
        <w:t xml:space="preserve">Hollywood — The Industrial Consolidation Node · Flat / Horizontal · 356 </w:t>
      </w:r>
      <w:r>
        <w:rPr>
          <w:i/>
          <w:color w:val="777777"/>
          <w:spacing w:val="-5"/>
          <w:sz w:val="18"/>
        </w:rPr>
        <w:t>ft</w:t>
      </w:r>
    </w:p>
    <w:p w14:paraId="6184004F" w14:textId="77777777" w:rsidR="0091338A" w:rsidRDefault="00000000">
      <w:pPr>
        <w:pStyle w:val="BodyText"/>
        <w:spacing w:before="155" w:line="328" w:lineRule="auto"/>
        <w:ind w:left="335" w:right="334"/>
        <w:jc w:val="both"/>
      </w:pPr>
      <w:r>
        <w:rPr>
          <w:b/>
          <w:color w:val="1A1A1A"/>
        </w:rPr>
        <w:t xml:space="preserve">Four-Condition Convergence. </w:t>
      </w:r>
      <w:r>
        <w:rPr>
          <w:color w:val="1A1A1A"/>
        </w:rPr>
        <w:t>(1) Distressed Asset — Blondeau Tavern at $30–40/mo, legally killed by</w:t>
      </w:r>
      <w:r>
        <w:rPr>
          <w:color w:val="1A1A1A"/>
          <w:spacing w:val="-3"/>
        </w:rPr>
        <w:t xml:space="preserve"> </w:t>
      </w:r>
      <w:r>
        <w:rPr>
          <w:color w:val="1A1A1A"/>
        </w:rPr>
        <w:t>1904</w:t>
      </w:r>
      <w:r>
        <w:rPr>
          <w:color w:val="1A1A1A"/>
          <w:spacing w:val="-3"/>
        </w:rPr>
        <w:t xml:space="preserve"> </w:t>
      </w:r>
      <w:r>
        <w:rPr>
          <w:color w:val="1A1A1A"/>
        </w:rPr>
        <w:t>dry</w:t>
      </w:r>
      <w:r>
        <w:rPr>
          <w:color w:val="1A1A1A"/>
          <w:spacing w:val="-3"/>
        </w:rPr>
        <w:t xml:space="preserve"> </w:t>
      </w:r>
      <w:r>
        <w:rPr>
          <w:color w:val="1A1A1A"/>
        </w:rPr>
        <w:t>vote;</w:t>
      </w:r>
      <w:r>
        <w:rPr>
          <w:color w:val="1A1A1A"/>
          <w:spacing w:val="-3"/>
        </w:rPr>
        <w:t xml:space="preserve"> </w:t>
      </w:r>
      <w:r>
        <w:rPr>
          <w:color w:val="1A1A1A"/>
        </w:rPr>
        <w:t>(2)</w:t>
      </w:r>
      <w:r>
        <w:rPr>
          <w:color w:val="1A1A1A"/>
          <w:spacing w:val="-3"/>
        </w:rPr>
        <w:t xml:space="preserve"> </w:t>
      </w:r>
      <w:r>
        <w:rPr>
          <w:color w:val="1A1A1A"/>
        </w:rPr>
        <w:t>Pacific</w:t>
      </w:r>
      <w:r>
        <w:rPr>
          <w:color w:val="1A1A1A"/>
          <w:spacing w:val="-3"/>
        </w:rPr>
        <w:t xml:space="preserve"> </w:t>
      </w:r>
      <w:r>
        <w:rPr>
          <w:color w:val="1A1A1A"/>
        </w:rPr>
        <w:t>Electric</w:t>
      </w:r>
      <w:r>
        <w:rPr>
          <w:color w:val="1A1A1A"/>
          <w:spacing w:val="-3"/>
        </w:rPr>
        <w:t xml:space="preserve"> </w:t>
      </w:r>
      <w:r>
        <w:rPr>
          <w:color w:val="1A1A1A"/>
        </w:rPr>
        <w:t>inter-urban</w:t>
      </w:r>
      <w:r>
        <w:rPr>
          <w:color w:val="1A1A1A"/>
          <w:spacing w:val="-3"/>
        </w:rPr>
        <w:t xml:space="preserve"> </w:t>
      </w:r>
      <w:r>
        <w:rPr>
          <w:color w:val="1A1A1A"/>
        </w:rPr>
        <w:t>link;</w:t>
      </w:r>
      <w:r>
        <w:rPr>
          <w:color w:val="1A1A1A"/>
          <w:spacing w:val="-3"/>
        </w:rPr>
        <w:t xml:space="preserve"> </w:t>
      </w:r>
      <w:r>
        <w:rPr>
          <w:color w:val="1A1A1A"/>
        </w:rPr>
        <w:t>(3)</w:t>
      </w:r>
      <w:r>
        <w:rPr>
          <w:color w:val="1A1A1A"/>
          <w:spacing w:val="-3"/>
        </w:rPr>
        <w:t xml:space="preserve"> </w:t>
      </w:r>
      <w:r>
        <w:rPr>
          <w:color w:val="1A1A1A"/>
        </w:rPr>
        <w:t>356-ft</w:t>
      </w:r>
      <w:r>
        <w:rPr>
          <w:color w:val="1A1A1A"/>
          <w:spacing w:val="-3"/>
        </w:rPr>
        <w:t xml:space="preserve"> </w:t>
      </w:r>
      <w:r>
        <w:rPr>
          <w:color w:val="1A1A1A"/>
        </w:rPr>
        <w:t>0%</w:t>
      </w:r>
      <w:r>
        <w:rPr>
          <w:color w:val="1A1A1A"/>
          <w:spacing w:val="-3"/>
        </w:rPr>
        <w:t xml:space="preserve"> </w:t>
      </w:r>
      <w:r>
        <w:rPr>
          <w:color w:val="1A1A1A"/>
        </w:rPr>
        <w:t>Industrial</w:t>
      </w:r>
      <w:r>
        <w:rPr>
          <w:color w:val="1A1A1A"/>
          <w:spacing w:val="-3"/>
        </w:rPr>
        <w:t xml:space="preserve"> </w:t>
      </w:r>
      <w:r>
        <w:rPr>
          <w:color w:val="1A1A1A"/>
        </w:rPr>
        <w:t>Floor</w:t>
      </w:r>
      <w:r>
        <w:rPr>
          <w:color w:val="1A1A1A"/>
          <w:spacing w:val="-3"/>
        </w:rPr>
        <w:t xml:space="preserve"> </w:t>
      </w:r>
      <w:r>
        <w:rPr>
          <w:color w:val="1A1A1A"/>
        </w:rPr>
        <w:t>documented</w:t>
      </w:r>
      <w:r>
        <w:rPr>
          <w:color w:val="1A1A1A"/>
          <w:spacing w:val="-3"/>
        </w:rPr>
        <w:t xml:space="preserve"> </w:t>
      </w:r>
      <w:r>
        <w:rPr>
          <w:color w:val="1A1A1A"/>
          <w:spacing w:val="-2"/>
        </w:rPr>
        <w:t>1894;</w:t>
      </w:r>
    </w:p>
    <w:p w14:paraId="200CB171" w14:textId="77777777" w:rsidR="0091338A" w:rsidRDefault="00000000">
      <w:pPr>
        <w:pStyle w:val="BodyText"/>
        <w:spacing w:line="328" w:lineRule="auto"/>
        <w:ind w:left="335" w:right="334"/>
        <w:jc w:val="both"/>
      </w:pPr>
      <w:r>
        <w:rPr>
          <w:color w:val="1A1A1A"/>
        </w:rPr>
        <w:t xml:space="preserve">(4) Floor plus Backdrop — Santa Monica Mountains in frame as scenery, not on budget as Shadow </w:t>
      </w:r>
      <w:r>
        <w:rPr>
          <w:color w:val="1A1A1A"/>
          <w:spacing w:val="-4"/>
        </w:rPr>
        <w:t>Tax.</w:t>
      </w:r>
    </w:p>
    <w:p w14:paraId="21FFEE41" w14:textId="77777777" w:rsidR="0091338A" w:rsidRDefault="00000000">
      <w:pPr>
        <w:pStyle w:val="BodyText"/>
        <w:spacing w:before="136" w:line="328" w:lineRule="auto"/>
        <w:ind w:left="335" w:right="334"/>
        <w:jc w:val="both"/>
      </w:pPr>
      <w:r>
        <w:rPr>
          <w:b/>
          <w:color w:val="1A1A1A"/>
        </w:rPr>
        <w:t xml:space="preserve">The Distressed Asset. </w:t>
      </w:r>
      <w:r>
        <w:rPr>
          <w:color w:val="1A1A1A"/>
        </w:rPr>
        <w:t>NW corner of Sunset &amp; Gower — roadhouse finished by 1910 annexation. The tavern</w:t>
      </w:r>
      <w:r>
        <w:rPr>
          <w:color w:val="1A1A1A"/>
          <w:spacing w:val="-1"/>
        </w:rPr>
        <w:t xml:space="preserve"> </w:t>
      </w:r>
      <w:r>
        <w:rPr>
          <w:color w:val="1A1A1A"/>
        </w:rPr>
        <w:t>was</w:t>
      </w:r>
      <w:r>
        <w:rPr>
          <w:color w:val="1A1A1A"/>
          <w:spacing w:val="-1"/>
        </w:rPr>
        <w:t xml:space="preserve"> </w:t>
      </w:r>
      <w:r>
        <w:rPr>
          <w:color w:val="1A1A1A"/>
        </w:rPr>
        <w:t>dead</w:t>
      </w:r>
      <w:r>
        <w:rPr>
          <w:color w:val="1A1A1A"/>
          <w:spacing w:val="-1"/>
        </w:rPr>
        <w:t xml:space="preserve"> </w:t>
      </w:r>
      <w:r>
        <w:rPr>
          <w:color w:val="1A1A1A"/>
        </w:rPr>
        <w:t>inside</w:t>
      </w:r>
      <w:r>
        <w:rPr>
          <w:color w:val="1A1A1A"/>
          <w:spacing w:val="-1"/>
        </w:rPr>
        <w:t xml:space="preserve"> </w:t>
      </w:r>
      <w:r>
        <w:rPr>
          <w:color w:val="1A1A1A"/>
        </w:rPr>
        <w:t>a</w:t>
      </w:r>
      <w:r>
        <w:rPr>
          <w:color w:val="1A1A1A"/>
          <w:spacing w:val="-1"/>
        </w:rPr>
        <w:t xml:space="preserve"> </w:t>
      </w:r>
      <w:r>
        <w:rPr>
          <w:color w:val="1A1A1A"/>
        </w:rPr>
        <w:t>living</w:t>
      </w:r>
      <w:r>
        <w:rPr>
          <w:color w:val="1A1A1A"/>
          <w:spacing w:val="-1"/>
        </w:rPr>
        <w:t xml:space="preserve"> </w:t>
      </w:r>
      <w:r>
        <w:rPr>
          <w:color w:val="1A1A1A"/>
        </w:rPr>
        <w:t>town.</w:t>
      </w:r>
      <w:r>
        <w:rPr>
          <w:color w:val="1A1A1A"/>
          <w:spacing w:val="-1"/>
        </w:rPr>
        <w:t xml:space="preserve"> </w:t>
      </w:r>
      <w:r>
        <w:rPr>
          <w:color w:val="1A1A1A"/>
        </w:rPr>
        <w:t>The</w:t>
      </w:r>
      <w:r>
        <w:rPr>
          <w:color w:val="1A1A1A"/>
          <w:spacing w:val="-1"/>
        </w:rPr>
        <w:t xml:space="preserve"> </w:t>
      </w:r>
      <w:r>
        <w:rPr>
          <w:color w:val="1A1A1A"/>
        </w:rPr>
        <w:t>January</w:t>
      </w:r>
      <w:r>
        <w:rPr>
          <w:color w:val="1A1A1A"/>
          <w:spacing w:val="-1"/>
        </w:rPr>
        <w:t xml:space="preserve"> </w:t>
      </w:r>
      <w:r>
        <w:rPr>
          <w:color w:val="1A1A1A"/>
        </w:rPr>
        <w:t>1913</w:t>
      </w:r>
      <w:r>
        <w:rPr>
          <w:color w:val="1A1A1A"/>
          <w:spacing w:val="-1"/>
        </w:rPr>
        <w:t xml:space="preserve"> </w:t>
      </w:r>
      <w:r>
        <w:rPr>
          <w:color w:val="1A1A1A"/>
        </w:rPr>
        <w:t>Sanborn</w:t>
      </w:r>
      <w:r>
        <w:rPr>
          <w:color w:val="1A1A1A"/>
          <w:spacing w:val="-1"/>
        </w:rPr>
        <w:t xml:space="preserve"> </w:t>
      </w:r>
      <w:r>
        <w:rPr>
          <w:color w:val="1A1A1A"/>
        </w:rPr>
        <w:t>documents</w:t>
      </w:r>
      <w:r>
        <w:rPr>
          <w:color w:val="1A1A1A"/>
          <w:spacing w:val="-1"/>
        </w:rPr>
        <w:t xml:space="preserve"> </w:t>
      </w:r>
      <w:r>
        <w:rPr>
          <w:color w:val="1A1A1A"/>
        </w:rPr>
        <w:t>Hollywood</w:t>
      </w:r>
      <w:r>
        <w:rPr>
          <w:color w:val="1A1A1A"/>
          <w:spacing w:val="-1"/>
        </w:rPr>
        <w:t xml:space="preserve"> </w:t>
      </w:r>
      <w:r>
        <w:rPr>
          <w:color w:val="1A1A1A"/>
        </w:rPr>
        <w:t>eleven</w:t>
      </w:r>
      <w:r>
        <w:rPr>
          <w:color w:val="1A1A1A"/>
          <w:spacing w:val="-1"/>
        </w:rPr>
        <w:t xml:space="preserve"> </w:t>
      </w:r>
      <w:r>
        <w:rPr>
          <w:color w:val="1A1A1A"/>
        </w:rPr>
        <w:t>months before DeMille's barn lease: high school, public library, post office, three hotels, five churches, lumber yard, water company. The Blondeau Tavern was the distressed asset. Hollywood was not. Christie leased</w:t>
      </w:r>
      <w:r>
        <w:rPr>
          <w:color w:val="1A1A1A"/>
          <w:spacing w:val="-3"/>
        </w:rPr>
        <w:t xml:space="preserve"> </w:t>
      </w:r>
      <w:r>
        <w:rPr>
          <w:color w:val="1A1A1A"/>
        </w:rPr>
        <w:t>the</w:t>
      </w:r>
      <w:r>
        <w:rPr>
          <w:color w:val="1A1A1A"/>
          <w:spacing w:val="-3"/>
        </w:rPr>
        <w:t xml:space="preserve"> </w:t>
      </w:r>
      <w:r>
        <w:rPr>
          <w:color w:val="1A1A1A"/>
        </w:rPr>
        <w:t>whole</w:t>
      </w:r>
      <w:r>
        <w:rPr>
          <w:color w:val="1A1A1A"/>
          <w:spacing w:val="-3"/>
        </w:rPr>
        <w:t xml:space="preserve"> </w:t>
      </w:r>
      <w:r>
        <w:rPr>
          <w:color w:val="1A1A1A"/>
        </w:rPr>
        <w:t>structure:</w:t>
      </w:r>
      <w:r>
        <w:rPr>
          <w:color w:val="1A1A1A"/>
          <w:spacing w:val="-3"/>
        </w:rPr>
        <w:t xml:space="preserve"> </w:t>
      </w:r>
      <w:r>
        <w:rPr>
          <w:color w:val="1A1A1A"/>
        </w:rPr>
        <w:t>roadhouse,</w:t>
      </w:r>
      <w:r>
        <w:rPr>
          <w:color w:val="1A1A1A"/>
          <w:spacing w:val="-3"/>
        </w:rPr>
        <w:t xml:space="preserve"> </w:t>
      </w:r>
      <w:r>
        <w:rPr>
          <w:color w:val="1A1A1A"/>
        </w:rPr>
        <w:t>barn,</w:t>
      </w:r>
      <w:r>
        <w:rPr>
          <w:color w:val="1A1A1A"/>
          <w:spacing w:val="-3"/>
        </w:rPr>
        <w:t xml:space="preserve"> </w:t>
      </w:r>
      <w:r>
        <w:rPr>
          <w:color w:val="1A1A1A"/>
        </w:rPr>
        <w:t>corral.</w:t>
      </w:r>
      <w:r>
        <w:rPr>
          <w:color w:val="1A1A1A"/>
          <w:spacing w:val="-3"/>
        </w:rPr>
        <w:t xml:space="preserve"> </w:t>
      </w:r>
      <w:r>
        <w:rPr>
          <w:color w:val="1A1A1A"/>
        </w:rPr>
        <w:t>Horse</w:t>
      </w:r>
      <w:r>
        <w:rPr>
          <w:color w:val="1A1A1A"/>
          <w:spacing w:val="-3"/>
        </w:rPr>
        <w:t xml:space="preserve"> </w:t>
      </w:r>
      <w:r>
        <w:rPr>
          <w:color w:val="1A1A1A"/>
        </w:rPr>
        <w:t>stalls</w:t>
      </w:r>
      <w:r>
        <w:rPr>
          <w:color w:val="1A1A1A"/>
          <w:spacing w:val="-3"/>
        </w:rPr>
        <w:t xml:space="preserve"> </w:t>
      </w:r>
      <w:r>
        <w:rPr>
          <w:color w:val="1A1A1A"/>
        </w:rPr>
        <w:t>became</w:t>
      </w:r>
      <w:r>
        <w:rPr>
          <w:color w:val="1A1A1A"/>
          <w:spacing w:val="-3"/>
        </w:rPr>
        <w:t xml:space="preserve"> </w:t>
      </w:r>
      <w:r>
        <w:rPr>
          <w:color w:val="1A1A1A"/>
        </w:rPr>
        <w:t>dressing</w:t>
      </w:r>
      <w:r>
        <w:rPr>
          <w:color w:val="1A1A1A"/>
          <w:spacing w:val="-3"/>
        </w:rPr>
        <w:t xml:space="preserve"> </w:t>
      </w:r>
      <w:r>
        <w:rPr>
          <w:color w:val="1A1A1A"/>
        </w:rPr>
        <w:t>rooms.</w:t>
      </w:r>
      <w:r>
        <w:rPr>
          <w:color w:val="1A1A1A"/>
          <w:spacing w:val="-3"/>
        </w:rPr>
        <w:t xml:space="preserve"> </w:t>
      </w:r>
      <w:r>
        <w:rPr>
          <w:color w:val="1A1A1A"/>
        </w:rPr>
        <w:t>Corral</w:t>
      </w:r>
      <w:r>
        <w:rPr>
          <w:color w:val="1A1A1A"/>
          <w:spacing w:val="-3"/>
        </w:rPr>
        <w:t xml:space="preserve"> </w:t>
      </w:r>
      <w:r>
        <w:rPr>
          <w:color w:val="1A1A1A"/>
        </w:rPr>
        <w:t>became a standing Western set. The flat lot became Hollywood's first permanent studio.</w:t>
      </w:r>
    </w:p>
    <w:p w14:paraId="726401E9" w14:textId="77777777" w:rsidR="0091338A" w:rsidRDefault="00000000">
      <w:pPr>
        <w:pStyle w:val="BodyText"/>
        <w:spacing w:before="135" w:line="328" w:lineRule="auto"/>
        <w:ind w:left="335" w:right="334"/>
        <w:jc w:val="both"/>
      </w:pPr>
      <w:r>
        <w:rPr>
          <w:b/>
          <w:color w:val="1A1A1A"/>
        </w:rPr>
        <w:t xml:space="preserve">Unlimited Expansion. </w:t>
      </w:r>
      <w:r>
        <w:rPr>
          <w:color w:val="1A1A1A"/>
        </w:rPr>
        <w:t>Nestor opens Oct 1911. Lasky barn lease Dec 1913; nine acres by 1914. By April 1915, press described simply "the Hollywood studios" — no company name needed.</w:t>
      </w:r>
    </w:p>
    <w:p w14:paraId="01AA40BC" w14:textId="77777777" w:rsidR="0091338A" w:rsidRDefault="00000000">
      <w:pPr>
        <w:spacing w:before="134"/>
        <w:ind w:left="335"/>
        <w:jc w:val="both"/>
        <w:rPr>
          <w:rFonts w:ascii="Arial" w:hAnsi="Arial"/>
          <w:sz w:val="15"/>
        </w:rPr>
      </w:pPr>
      <w:r>
        <w:rPr>
          <w:rFonts w:ascii="Arial" w:hAnsi="Arial"/>
          <w:color w:val="8A0000"/>
          <w:sz w:val="15"/>
        </w:rPr>
        <w:t xml:space="preserve">Validated by 356-ft spot elevation · USGS 1894 · Scale proven · Industry </w:t>
      </w:r>
      <w:r>
        <w:rPr>
          <w:rFonts w:ascii="Arial" w:hAnsi="Arial"/>
          <w:color w:val="8A0000"/>
          <w:spacing w:val="-2"/>
          <w:sz w:val="15"/>
        </w:rPr>
        <w:t>fossilized</w:t>
      </w:r>
    </w:p>
    <w:p w14:paraId="7B820DC9" w14:textId="77777777" w:rsidR="0091338A" w:rsidRDefault="0091338A">
      <w:pPr>
        <w:pStyle w:val="BodyText"/>
        <w:rPr>
          <w:rFonts w:ascii="Arial"/>
          <w:sz w:val="20"/>
        </w:rPr>
      </w:pPr>
    </w:p>
    <w:p w14:paraId="4757DFA4" w14:textId="77777777" w:rsidR="0091338A" w:rsidRDefault="00000000">
      <w:pPr>
        <w:pStyle w:val="BodyText"/>
        <w:spacing w:before="4"/>
        <w:rPr>
          <w:rFonts w:ascii="Arial"/>
          <w:sz w:val="20"/>
        </w:rPr>
      </w:pPr>
      <w:r>
        <w:rPr>
          <w:rFonts w:ascii="Arial"/>
          <w:noProof/>
          <w:sz w:val="20"/>
        </w:rPr>
        <w:lastRenderedPageBreak/>
        <mc:AlternateContent>
          <mc:Choice Requires="wps">
            <w:drawing>
              <wp:anchor distT="0" distB="0" distL="0" distR="0" simplePos="0" relativeHeight="487597568" behindDoc="1" locked="0" layoutInCell="1" allowOverlap="1" wp14:anchorId="7CA85140" wp14:editId="6042122A">
                <wp:simplePos x="0" y="0"/>
                <wp:positionH relativeFrom="page">
                  <wp:posOffset>1127760</wp:posOffset>
                </wp:positionH>
                <wp:positionV relativeFrom="paragraph">
                  <wp:posOffset>164261</wp:posOffset>
                </wp:positionV>
                <wp:extent cx="551688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19050">
                          <a:solidFill>
                            <a:srgbClr val="8A0000"/>
                          </a:solidFill>
                          <a:prstDash val="solid"/>
                        </a:ln>
                      </wps:spPr>
                      <wps:bodyPr wrap="square" lIns="0" tIns="0" rIns="0" bIns="0" rtlCol="0">
                        <a:prstTxWarp prst="textNoShape">
                          <a:avLst/>
                        </a:prstTxWarp>
                        <a:noAutofit/>
                      </wps:bodyPr>
                    </wps:wsp>
                  </a:graphicData>
                </a:graphic>
              </wp:anchor>
            </w:drawing>
          </mc:Choice>
          <mc:Fallback>
            <w:pict>
              <v:shape w14:anchorId="70B9CF67" id="Graphic 22" o:spid="_x0000_s1026" style="position:absolute;margin-left:88.8pt;margin-top:12.95pt;width:434.4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" path="m,l5516880,e" filled="f" strokecolor="#8a0000" strokeweight="1.5pt">
                <v:path arrowok="t"/>
                <w10:wrap type="topAndBottom" anchorx="page"/>
              </v:shape>
            </w:pict>
          </mc:Fallback>
        </mc:AlternateContent>
      </w:r>
    </w:p>
    <w:p w14:paraId="112B731E" w14:textId="77777777" w:rsidR="0091338A" w:rsidRDefault="00000000">
      <w:pPr>
        <w:pStyle w:val="Heading1"/>
        <w:spacing w:before="130"/>
      </w:pPr>
      <w:r>
        <w:rPr>
          <w:color w:val="1A1A1A"/>
        </w:rPr>
        <w:t xml:space="preserve">October 27, 1911 · The Pivot </w:t>
      </w:r>
      <w:r>
        <w:rPr>
          <w:color w:val="1A1A1A"/>
          <w:spacing w:val="-5"/>
        </w:rPr>
        <w:t>Day</w:t>
      </w:r>
    </w:p>
    <w:p w14:paraId="4AEC05E3" w14:textId="77777777" w:rsidR="0091338A" w:rsidRDefault="00000000">
      <w:pPr>
        <w:pStyle w:val="Heading5"/>
      </w:pPr>
      <w:r>
        <w:rPr>
          <w:color w:val="444444"/>
        </w:rPr>
        <w:t xml:space="preserve">Same Date · Two Events · One Geographic </w:t>
      </w:r>
      <w:r>
        <w:rPr>
          <w:color w:val="444444"/>
          <w:spacing w:val="-2"/>
        </w:rPr>
        <w:t>Argument</w:t>
      </w:r>
    </w:p>
    <w:p w14:paraId="5BAAB3F3" w14:textId="77777777" w:rsidR="0091338A" w:rsidRDefault="0091338A">
      <w:pPr>
        <w:pStyle w:val="Heading5"/>
        <w:sectPr w:rsidR="0091338A">
          <w:type w:val="continuous"/>
          <w:pgSz w:w="12240" w:h="15840"/>
          <w:pgMar w:top="1400" w:right="1440" w:bottom="920" w:left="1440" w:header="0" w:footer="728" w:gutter="0"/>
          <w:cols w:space="720"/>
        </w:sectPr>
      </w:pPr>
    </w:p>
    <w:p w14:paraId="3EC64CFD" w14:textId="77777777" w:rsidR="0091338A" w:rsidRDefault="00000000">
      <w:pPr>
        <w:ind w:left="216"/>
        <w:rPr>
          <w:position w:val="25"/>
          <w:sz w:val="20"/>
        </w:rPr>
      </w:pPr>
      <w:r>
        <w:rPr>
          <w:noProof/>
          <w:sz w:val="20"/>
        </w:rPr>
        <w:lastRenderedPageBreak/>
        <mc:AlternateContent>
          <mc:Choice Requires="wps">
            <w:drawing>
              <wp:inline distT="0" distB="0" distL="0" distR="0" wp14:anchorId="61BFB04B" wp14:editId="63373951">
                <wp:extent cx="2632710" cy="3089910"/>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2710" cy="3089910"/>
                        </a:xfrm>
                        <a:prstGeom prst="rect">
                          <a:avLst/>
                        </a:prstGeom>
                        <a:solidFill>
                          <a:srgbClr val="1A1A1A"/>
                        </a:solidFill>
                      </wps:spPr>
                      <wps:txbx>
                        <w:txbxContent>
                          <w:p w14:paraId="05D58E3D" w14:textId="77777777" w:rsidR="0091338A" w:rsidRDefault="00000000">
                            <w:pPr>
                              <w:spacing w:before="169"/>
                              <w:ind w:left="200"/>
                              <w:rPr>
                                <w:rFonts w:ascii="Arial" w:hAnsi="Arial"/>
                                <w:b/>
                                <w:color w:val="000000"/>
                                <w:sz w:val="15"/>
                              </w:rPr>
                            </w:pPr>
                            <w:r>
                              <w:rPr>
                                <w:rFonts w:ascii="Arial" w:hAnsi="Arial"/>
                                <w:b/>
                                <w:color w:val="FFFFFF"/>
                                <w:sz w:val="15"/>
                              </w:rPr>
                              <w:t xml:space="preserve">Edendale · 1845 Allesandro St · </w:t>
                            </w:r>
                            <w:r>
                              <w:rPr>
                                <w:rFonts w:ascii="Arial" w:hAnsi="Arial"/>
                                <w:b/>
                                <w:color w:val="FFFFFF"/>
                                <w:spacing w:val="-2"/>
                                <w:sz w:val="15"/>
                              </w:rPr>
                              <w:t>Morning</w:t>
                            </w:r>
                          </w:p>
                          <w:p w14:paraId="6CBE805E" w14:textId="77777777" w:rsidR="0091338A" w:rsidRDefault="0091338A">
                            <w:pPr>
                              <w:pStyle w:val="BodyText"/>
                              <w:rPr>
                                <w:rFonts w:ascii="Arial"/>
                                <w:b/>
                                <w:color w:val="000000"/>
                                <w:sz w:val="15"/>
                              </w:rPr>
                            </w:pPr>
                          </w:p>
                          <w:p w14:paraId="634F778E" w14:textId="77777777" w:rsidR="0091338A" w:rsidRDefault="0091338A">
                            <w:pPr>
                              <w:pStyle w:val="BodyText"/>
                              <w:spacing w:before="28"/>
                              <w:rPr>
                                <w:rFonts w:ascii="Arial"/>
                                <w:b/>
                                <w:color w:val="000000"/>
                                <w:sz w:val="15"/>
                              </w:rPr>
                            </w:pPr>
                          </w:p>
                          <w:p w14:paraId="7AAA6184" w14:textId="77777777" w:rsidR="0091338A" w:rsidRDefault="00000000">
                            <w:pPr>
                              <w:spacing w:line="285" w:lineRule="auto"/>
                              <w:ind w:left="200" w:right="112"/>
                              <w:rPr>
                                <w:b/>
                                <w:color w:val="000000"/>
                              </w:rPr>
                            </w:pPr>
                            <w:r>
                              <w:rPr>
                                <w:b/>
                                <w:color w:val="FFFFFF"/>
                              </w:rPr>
                              <w:t>Francis</w:t>
                            </w:r>
                            <w:r>
                              <w:rPr>
                                <w:b/>
                                <w:color w:val="FFFFFF"/>
                                <w:spacing w:val="-7"/>
                              </w:rPr>
                              <w:t xml:space="preserve"> </w:t>
                            </w:r>
                            <w:r>
                              <w:rPr>
                                <w:b/>
                                <w:color w:val="FFFFFF"/>
                              </w:rPr>
                              <w:t>Boggs</w:t>
                            </w:r>
                            <w:r>
                              <w:rPr>
                                <w:b/>
                                <w:color w:val="FFFFFF"/>
                                <w:spacing w:val="-7"/>
                              </w:rPr>
                              <w:t xml:space="preserve"> </w:t>
                            </w:r>
                            <w:r>
                              <w:rPr>
                                <w:b/>
                                <w:color w:val="FFFFFF"/>
                              </w:rPr>
                              <w:t>—</w:t>
                            </w:r>
                            <w:r>
                              <w:rPr>
                                <w:b/>
                                <w:color w:val="FFFFFF"/>
                                <w:spacing w:val="-7"/>
                              </w:rPr>
                              <w:t xml:space="preserve"> </w:t>
                            </w:r>
                            <w:r>
                              <w:rPr>
                                <w:b/>
                                <w:color w:val="FFFFFF"/>
                              </w:rPr>
                              <w:t>Shot</w:t>
                            </w:r>
                            <w:r>
                              <w:rPr>
                                <w:b/>
                                <w:color w:val="FFFFFF"/>
                                <w:spacing w:val="-7"/>
                              </w:rPr>
                              <w:t xml:space="preserve"> </w:t>
                            </w:r>
                            <w:r>
                              <w:rPr>
                                <w:b/>
                                <w:color w:val="FFFFFF"/>
                              </w:rPr>
                              <w:t>Dead</w:t>
                            </w:r>
                            <w:r>
                              <w:rPr>
                                <w:b/>
                                <w:color w:val="FFFFFF"/>
                                <w:spacing w:val="-7"/>
                              </w:rPr>
                              <w:t xml:space="preserve"> </w:t>
                            </w:r>
                            <w:r>
                              <w:rPr>
                                <w:b/>
                                <w:color w:val="FFFFFF"/>
                              </w:rPr>
                              <w:t>on</w:t>
                            </w:r>
                            <w:r>
                              <w:rPr>
                                <w:b/>
                                <w:color w:val="FFFFFF"/>
                                <w:spacing w:val="-7"/>
                              </w:rPr>
                              <w:t xml:space="preserve"> </w:t>
                            </w:r>
                            <w:r>
                              <w:rPr>
                                <w:b/>
                                <w:color w:val="FFFFFF"/>
                              </w:rPr>
                              <w:t>the Canyon Floor</w:t>
                            </w:r>
                          </w:p>
                          <w:p w14:paraId="756C0A79" w14:textId="77777777" w:rsidR="0091338A" w:rsidRDefault="0091338A">
                            <w:pPr>
                              <w:pStyle w:val="BodyText"/>
                              <w:spacing w:before="62"/>
                              <w:rPr>
                                <w:b/>
                                <w:color w:val="000000"/>
                                <w:sz w:val="22"/>
                              </w:rPr>
                            </w:pPr>
                          </w:p>
                          <w:p w14:paraId="4CDAB82C" w14:textId="77777777" w:rsidR="0091338A" w:rsidRDefault="00000000">
                            <w:pPr>
                              <w:spacing w:line="302" w:lineRule="auto"/>
                              <w:ind w:left="200" w:right="198"/>
                              <w:jc w:val="both"/>
                              <w:rPr>
                                <w:color w:val="000000"/>
                                <w:sz w:val="18"/>
                              </w:rPr>
                            </w:pPr>
                            <w:r>
                              <w:rPr>
                                <w:color w:val="DDDDDD"/>
                                <w:sz w:val="18"/>
                              </w:rPr>
                              <w:t>Los Angeles manager of Selig Polyscope, founding director of Node 2 — shot dead by an employee. W. N. Selig wounded. Selig had arrived from Chicago that morning for an expansion conference. Boggs had been earning $500 a month. He had personally purchased the Edendale property and built the studio. He built the capital trap, ran it, and died on it.</w:t>
                            </w:r>
                          </w:p>
                        </w:txbxContent>
                      </wps:txbx>
                      <wps:bodyPr wrap="square" lIns="0" tIns="0" rIns="0" bIns="0" rtlCol="0">
                        <a:noAutofit/>
                      </wps:bodyPr>
                    </wps:wsp>
                  </a:graphicData>
                </a:graphic>
              </wp:inline>
            </w:drawing>
          </mc:Choice>
          <mc:Fallback>
            <w:pict>
              <v:shapetype w14:anchorId="61BFB04B" id="_x0000_t202" coordsize="21600,21600" o:spt="202" path="m,l,21600r21600,l21600,xe">
                <v:stroke joinstyle="miter"/>
                <v:path gradientshapeok="t" o:connecttype="rect"/>
              </v:shapetype>
              <v:shape id="Textbox 23" o:spid="_x0000_s1026" type="#_x0000_t202" style="width:207.3pt;height:24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" fillcolor="#1a1a1a" stroked="f">
                <v:textbox inset="0,0,0,0">
                  <w:txbxContent>
                    <w:p w14:paraId="05D58E3D" w14:textId="77777777" w:rsidR="0091338A" w:rsidRDefault="00000000">
                      <w:pPr>
                        <w:spacing w:before="169"/>
                        <w:ind w:left="200"/>
                        <w:rPr>
                          <w:rFonts w:ascii="Arial" w:hAnsi="Arial"/>
                          <w:b/>
                          <w:color w:val="000000"/>
                          <w:sz w:val="15"/>
                        </w:rPr>
                      </w:pPr>
                      <w:r>
                        <w:rPr>
                          <w:rFonts w:ascii="Arial" w:hAnsi="Arial"/>
                          <w:b/>
                          <w:color w:val="FFFFFF"/>
                          <w:sz w:val="15"/>
                        </w:rPr>
                        <w:t xml:space="preserve">Edendale · 1845 Allesandro St · </w:t>
                      </w:r>
                      <w:r>
                        <w:rPr>
                          <w:rFonts w:ascii="Arial" w:hAnsi="Arial"/>
                          <w:b/>
                          <w:color w:val="FFFFFF"/>
                          <w:spacing w:val="-2"/>
                          <w:sz w:val="15"/>
                        </w:rPr>
                        <w:t>Morning</w:t>
                      </w:r>
                    </w:p>
                    <w:p w14:paraId="6CBE805E" w14:textId="77777777" w:rsidR="0091338A" w:rsidRDefault="0091338A">
                      <w:pPr>
                        <w:pStyle w:val="BodyText"/>
                        <w:rPr>
                          <w:rFonts w:ascii="Arial"/>
                          <w:b/>
                          <w:color w:val="000000"/>
                          <w:sz w:val="15"/>
                        </w:rPr>
                      </w:pPr>
                    </w:p>
                    <w:p w14:paraId="634F778E" w14:textId="77777777" w:rsidR="0091338A" w:rsidRDefault="0091338A">
                      <w:pPr>
                        <w:pStyle w:val="BodyText"/>
                        <w:spacing w:before="28"/>
                        <w:rPr>
                          <w:rFonts w:ascii="Arial"/>
                          <w:b/>
                          <w:color w:val="000000"/>
                          <w:sz w:val="15"/>
                        </w:rPr>
                      </w:pPr>
                    </w:p>
                    <w:p w14:paraId="7AAA6184" w14:textId="77777777" w:rsidR="0091338A" w:rsidRDefault="00000000">
                      <w:pPr>
                        <w:spacing w:line="285" w:lineRule="auto"/>
                        <w:ind w:left="200" w:right="112"/>
                        <w:rPr>
                          <w:b/>
                          <w:color w:val="000000"/>
                        </w:rPr>
                      </w:pPr>
                      <w:r>
                        <w:rPr>
                          <w:b/>
                          <w:color w:val="FFFFFF"/>
                        </w:rPr>
                        <w:t>Francis</w:t>
                      </w:r>
                      <w:r>
                        <w:rPr>
                          <w:b/>
                          <w:color w:val="FFFFFF"/>
                          <w:spacing w:val="-7"/>
                        </w:rPr>
                        <w:t xml:space="preserve"> </w:t>
                      </w:r>
                      <w:r>
                        <w:rPr>
                          <w:b/>
                          <w:color w:val="FFFFFF"/>
                        </w:rPr>
                        <w:t>Boggs</w:t>
                      </w:r>
                      <w:r>
                        <w:rPr>
                          <w:b/>
                          <w:color w:val="FFFFFF"/>
                          <w:spacing w:val="-7"/>
                        </w:rPr>
                        <w:t xml:space="preserve"> </w:t>
                      </w:r>
                      <w:r>
                        <w:rPr>
                          <w:b/>
                          <w:color w:val="FFFFFF"/>
                        </w:rPr>
                        <w:t>—</w:t>
                      </w:r>
                      <w:r>
                        <w:rPr>
                          <w:b/>
                          <w:color w:val="FFFFFF"/>
                          <w:spacing w:val="-7"/>
                        </w:rPr>
                        <w:t xml:space="preserve"> </w:t>
                      </w:r>
                      <w:r>
                        <w:rPr>
                          <w:b/>
                          <w:color w:val="FFFFFF"/>
                        </w:rPr>
                        <w:t>Shot</w:t>
                      </w:r>
                      <w:r>
                        <w:rPr>
                          <w:b/>
                          <w:color w:val="FFFFFF"/>
                          <w:spacing w:val="-7"/>
                        </w:rPr>
                        <w:t xml:space="preserve"> </w:t>
                      </w:r>
                      <w:r>
                        <w:rPr>
                          <w:b/>
                          <w:color w:val="FFFFFF"/>
                        </w:rPr>
                        <w:t>Dead</w:t>
                      </w:r>
                      <w:r>
                        <w:rPr>
                          <w:b/>
                          <w:color w:val="FFFFFF"/>
                          <w:spacing w:val="-7"/>
                        </w:rPr>
                        <w:t xml:space="preserve"> </w:t>
                      </w:r>
                      <w:r>
                        <w:rPr>
                          <w:b/>
                          <w:color w:val="FFFFFF"/>
                        </w:rPr>
                        <w:t>on</w:t>
                      </w:r>
                      <w:r>
                        <w:rPr>
                          <w:b/>
                          <w:color w:val="FFFFFF"/>
                          <w:spacing w:val="-7"/>
                        </w:rPr>
                        <w:t xml:space="preserve"> </w:t>
                      </w:r>
                      <w:r>
                        <w:rPr>
                          <w:b/>
                          <w:color w:val="FFFFFF"/>
                        </w:rPr>
                        <w:t>the Canyon Floor</w:t>
                      </w:r>
                    </w:p>
                    <w:p w14:paraId="756C0A79" w14:textId="77777777" w:rsidR="0091338A" w:rsidRDefault="0091338A">
                      <w:pPr>
                        <w:pStyle w:val="BodyText"/>
                        <w:spacing w:before="62"/>
                        <w:rPr>
                          <w:b/>
                          <w:color w:val="000000"/>
                          <w:sz w:val="22"/>
                        </w:rPr>
                      </w:pPr>
                    </w:p>
                    <w:p w14:paraId="4CDAB82C" w14:textId="77777777" w:rsidR="0091338A" w:rsidRDefault="00000000">
                      <w:pPr>
                        <w:spacing w:line="302" w:lineRule="auto"/>
                        <w:ind w:left="200" w:right="198"/>
                        <w:jc w:val="both"/>
                        <w:rPr>
                          <w:color w:val="000000"/>
                          <w:sz w:val="18"/>
                        </w:rPr>
                      </w:pPr>
                      <w:r>
                        <w:rPr>
                          <w:color w:val="DDDDDD"/>
                          <w:sz w:val="18"/>
                        </w:rPr>
                        <w:t>Los Angeles manager of Selig Polyscope, founding director of Node 2 — shot dead by an employee. W. N. Selig wounded. Selig had arrived from Chicago that morning for an expansion conference. Boggs had been earning $500 a month. He had personally purchased the Edendale property and built the studio. He built the capital trap, ran it, and died on it.</w:t>
                      </w:r>
                    </w:p>
                  </w:txbxContent>
                </v:textbox>
                <w10:anchorlock/>
              </v:shape>
            </w:pict>
          </mc:Fallback>
        </mc:AlternateContent>
      </w:r>
      <w:r>
        <w:rPr>
          <w:spacing w:val="149"/>
          <w:sz w:val="20"/>
        </w:rPr>
        <w:t xml:space="preserve"> </w:t>
      </w:r>
      <w:r>
        <w:rPr>
          <w:noProof/>
          <w:spacing w:val="149"/>
          <w:position w:val="25"/>
          <w:sz w:val="20"/>
        </w:rPr>
        <mc:AlternateContent>
          <mc:Choice Requires="wps">
            <w:drawing>
              <wp:inline distT="0" distB="0" distL="0" distR="0" wp14:anchorId="1EA81AC1" wp14:editId="0D1C9F89">
                <wp:extent cx="2703195" cy="2979420"/>
                <wp:effectExtent l="0" t="0" r="20955" b="11430"/>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3195" cy="2979420"/>
                        </a:xfrm>
                        <a:prstGeom prst="rect">
                          <a:avLst/>
                        </a:prstGeom>
                        <a:solidFill>
                          <a:srgbClr val="F7F6F2"/>
                        </a:solidFill>
                        <a:ln w="6350">
                          <a:solidFill>
                            <a:srgbClr val="CCCCCC"/>
                          </a:solidFill>
                          <a:prstDash val="solid"/>
                        </a:ln>
                      </wps:spPr>
                      <wps:txbx>
                        <w:txbxContent>
                          <w:p w14:paraId="6C02876D" w14:textId="77777777" w:rsidR="0091338A" w:rsidRDefault="00000000">
                            <w:pPr>
                              <w:spacing w:before="164"/>
                              <w:ind w:left="195"/>
                              <w:rPr>
                                <w:rFonts w:ascii="Arial" w:hAnsi="Arial"/>
                                <w:b/>
                                <w:color w:val="000000"/>
                                <w:sz w:val="15"/>
                              </w:rPr>
                            </w:pPr>
                            <w:r>
                              <w:rPr>
                                <w:rFonts w:ascii="Arial" w:hAnsi="Arial"/>
                                <w:b/>
                                <w:color w:val="8A0000"/>
                                <w:sz w:val="15"/>
                              </w:rPr>
                              <w:t xml:space="preserve">Hollywood · Sunset &amp; Gower · Same </w:t>
                            </w:r>
                            <w:r>
                              <w:rPr>
                                <w:rFonts w:ascii="Arial" w:hAnsi="Arial"/>
                                <w:b/>
                                <w:color w:val="8A0000"/>
                                <w:spacing w:val="-5"/>
                                <w:sz w:val="15"/>
                              </w:rPr>
                              <w:t>Day</w:t>
                            </w:r>
                          </w:p>
                          <w:p w14:paraId="38126200" w14:textId="77777777" w:rsidR="0091338A" w:rsidRDefault="0091338A">
                            <w:pPr>
                              <w:pStyle w:val="BodyText"/>
                              <w:rPr>
                                <w:rFonts w:ascii="Arial"/>
                                <w:b/>
                                <w:color w:val="000000"/>
                                <w:sz w:val="15"/>
                              </w:rPr>
                            </w:pPr>
                          </w:p>
                          <w:p w14:paraId="34466827" w14:textId="77777777" w:rsidR="0091338A" w:rsidRDefault="0091338A">
                            <w:pPr>
                              <w:pStyle w:val="BodyText"/>
                              <w:spacing w:before="28"/>
                              <w:rPr>
                                <w:rFonts w:ascii="Arial"/>
                                <w:b/>
                                <w:color w:val="000000"/>
                                <w:sz w:val="15"/>
                              </w:rPr>
                            </w:pPr>
                          </w:p>
                          <w:p w14:paraId="0C1664F5" w14:textId="77777777" w:rsidR="0091338A" w:rsidRDefault="00000000">
                            <w:pPr>
                              <w:spacing w:line="285" w:lineRule="auto"/>
                              <w:ind w:left="195"/>
                              <w:rPr>
                                <w:b/>
                                <w:color w:val="000000"/>
                              </w:rPr>
                            </w:pPr>
                            <w:r>
                              <w:rPr>
                                <w:b/>
                                <w:color w:val="1A1A1A"/>
                              </w:rPr>
                              <w:t>Nestor</w:t>
                            </w:r>
                            <w:r>
                              <w:rPr>
                                <w:b/>
                                <w:color w:val="1A1A1A"/>
                                <w:spacing w:val="-8"/>
                              </w:rPr>
                              <w:t xml:space="preserve"> </w:t>
                            </w:r>
                            <w:r>
                              <w:rPr>
                                <w:b/>
                                <w:color w:val="1A1A1A"/>
                              </w:rPr>
                              <w:t>Film</w:t>
                            </w:r>
                            <w:r>
                              <w:rPr>
                                <w:b/>
                                <w:color w:val="1A1A1A"/>
                                <w:spacing w:val="-8"/>
                              </w:rPr>
                              <w:t xml:space="preserve"> </w:t>
                            </w:r>
                            <w:r>
                              <w:rPr>
                                <w:b/>
                                <w:color w:val="1A1A1A"/>
                              </w:rPr>
                              <w:t>Company</w:t>
                            </w:r>
                            <w:r>
                              <w:rPr>
                                <w:b/>
                                <w:color w:val="1A1A1A"/>
                                <w:spacing w:val="-8"/>
                              </w:rPr>
                              <w:t xml:space="preserve"> </w:t>
                            </w:r>
                            <w:r>
                              <w:rPr>
                                <w:b/>
                                <w:color w:val="1A1A1A"/>
                              </w:rPr>
                              <w:t>Opens</w:t>
                            </w:r>
                            <w:r>
                              <w:rPr>
                                <w:b/>
                                <w:color w:val="1A1A1A"/>
                                <w:spacing w:val="-8"/>
                              </w:rPr>
                              <w:t xml:space="preserve"> </w:t>
                            </w:r>
                            <w:r>
                              <w:rPr>
                                <w:b/>
                                <w:color w:val="1A1A1A"/>
                              </w:rPr>
                              <w:t>on</w:t>
                            </w:r>
                            <w:r>
                              <w:rPr>
                                <w:b/>
                                <w:color w:val="1A1A1A"/>
                                <w:spacing w:val="-8"/>
                              </w:rPr>
                              <w:t xml:space="preserve"> </w:t>
                            </w:r>
                            <w:r>
                              <w:rPr>
                                <w:b/>
                                <w:color w:val="1A1A1A"/>
                              </w:rPr>
                              <w:t>the Industrial Floor</w:t>
                            </w:r>
                          </w:p>
                          <w:p w14:paraId="522BB4BD" w14:textId="77777777" w:rsidR="0091338A" w:rsidRDefault="0091338A">
                            <w:pPr>
                              <w:pStyle w:val="BodyText"/>
                              <w:spacing w:before="62"/>
                              <w:rPr>
                                <w:b/>
                                <w:color w:val="000000"/>
                                <w:sz w:val="22"/>
                              </w:rPr>
                            </w:pPr>
                          </w:p>
                          <w:p w14:paraId="71C1972A" w14:textId="77777777" w:rsidR="0091338A" w:rsidRDefault="00000000">
                            <w:pPr>
                              <w:ind w:left="195"/>
                              <w:jc w:val="both"/>
                              <w:rPr>
                                <w:color w:val="000000"/>
                                <w:sz w:val="18"/>
                              </w:rPr>
                            </w:pPr>
                            <w:r>
                              <w:rPr>
                                <w:color w:val="1A1A1A"/>
                                <w:sz w:val="18"/>
                              </w:rPr>
                              <w:t>David</w:t>
                            </w:r>
                            <w:r>
                              <w:rPr>
                                <w:color w:val="1A1A1A"/>
                                <w:spacing w:val="5"/>
                                <w:sz w:val="18"/>
                              </w:rPr>
                              <w:t xml:space="preserve"> </w:t>
                            </w:r>
                            <w:r>
                              <w:rPr>
                                <w:color w:val="1A1A1A"/>
                                <w:sz w:val="18"/>
                              </w:rPr>
                              <w:t>Horsley's</w:t>
                            </w:r>
                            <w:r>
                              <w:rPr>
                                <w:color w:val="1A1A1A"/>
                                <w:spacing w:val="5"/>
                                <w:sz w:val="18"/>
                              </w:rPr>
                              <w:t xml:space="preserve"> </w:t>
                            </w:r>
                            <w:r>
                              <w:rPr>
                                <w:color w:val="1A1A1A"/>
                                <w:sz w:val="18"/>
                              </w:rPr>
                              <w:t>operation,</w:t>
                            </w:r>
                            <w:r>
                              <w:rPr>
                                <w:color w:val="1A1A1A"/>
                                <w:spacing w:val="5"/>
                                <w:sz w:val="18"/>
                              </w:rPr>
                              <w:t xml:space="preserve"> </w:t>
                            </w:r>
                            <w:r>
                              <w:rPr>
                                <w:color w:val="1A1A1A"/>
                                <w:sz w:val="18"/>
                              </w:rPr>
                              <w:t>Al</w:t>
                            </w:r>
                            <w:r>
                              <w:rPr>
                                <w:color w:val="1A1A1A"/>
                                <w:spacing w:val="5"/>
                                <w:sz w:val="18"/>
                              </w:rPr>
                              <w:t xml:space="preserve"> </w:t>
                            </w:r>
                            <w:r>
                              <w:rPr>
                                <w:color w:val="1A1A1A"/>
                                <w:sz w:val="18"/>
                              </w:rPr>
                              <w:t>Christie</w:t>
                            </w:r>
                            <w:r>
                              <w:rPr>
                                <w:color w:val="1A1A1A"/>
                                <w:spacing w:val="5"/>
                                <w:sz w:val="18"/>
                              </w:rPr>
                              <w:t xml:space="preserve"> </w:t>
                            </w:r>
                            <w:r>
                              <w:rPr>
                                <w:color w:val="1A1A1A"/>
                                <w:sz w:val="18"/>
                              </w:rPr>
                              <w:t>on</w:t>
                            </w:r>
                            <w:r>
                              <w:rPr>
                                <w:color w:val="1A1A1A"/>
                                <w:spacing w:val="5"/>
                                <w:sz w:val="18"/>
                              </w:rPr>
                              <w:t xml:space="preserve"> </w:t>
                            </w:r>
                            <w:r>
                              <w:rPr>
                                <w:color w:val="1A1A1A"/>
                                <w:sz w:val="18"/>
                              </w:rPr>
                              <w:t>the</w:t>
                            </w:r>
                            <w:r>
                              <w:rPr>
                                <w:color w:val="1A1A1A"/>
                                <w:spacing w:val="5"/>
                                <w:sz w:val="18"/>
                              </w:rPr>
                              <w:t xml:space="preserve"> </w:t>
                            </w:r>
                            <w:r>
                              <w:rPr>
                                <w:color w:val="1A1A1A"/>
                                <w:spacing w:val="-2"/>
                                <w:sz w:val="18"/>
                              </w:rPr>
                              <w:t>ground</w:t>
                            </w:r>
                          </w:p>
                          <w:p w14:paraId="2AD124AA" w14:textId="77777777" w:rsidR="0091338A" w:rsidRDefault="00000000">
                            <w:pPr>
                              <w:spacing w:before="53" w:line="302" w:lineRule="auto"/>
                              <w:ind w:left="195" w:right="193"/>
                              <w:jc w:val="both"/>
                              <w:rPr>
                                <w:color w:val="000000"/>
                                <w:sz w:val="18"/>
                              </w:rPr>
                            </w:pPr>
                            <w:r>
                              <w:rPr>
                                <w:color w:val="1A1A1A"/>
                                <w:sz w:val="18"/>
                              </w:rPr>
                              <w:t>—</w:t>
                            </w:r>
                            <w:r>
                              <w:rPr>
                                <w:color w:val="1A1A1A"/>
                                <w:spacing w:val="-1"/>
                                <w:sz w:val="18"/>
                              </w:rPr>
                              <w:t xml:space="preserve"> </w:t>
                            </w:r>
                            <w:r>
                              <w:rPr>
                                <w:color w:val="1A1A1A"/>
                                <w:sz w:val="18"/>
                              </w:rPr>
                              <w:t>opens</w:t>
                            </w:r>
                            <w:r>
                              <w:rPr>
                                <w:color w:val="1A1A1A"/>
                                <w:spacing w:val="-1"/>
                                <w:sz w:val="18"/>
                              </w:rPr>
                              <w:t xml:space="preserve"> </w:t>
                            </w:r>
                            <w:r>
                              <w:rPr>
                                <w:color w:val="1A1A1A"/>
                                <w:sz w:val="18"/>
                              </w:rPr>
                              <w:t>at</w:t>
                            </w:r>
                            <w:r>
                              <w:rPr>
                                <w:color w:val="1A1A1A"/>
                                <w:spacing w:val="-1"/>
                                <w:sz w:val="18"/>
                              </w:rPr>
                              <w:t xml:space="preserve"> </w:t>
                            </w:r>
                            <w:r>
                              <w:rPr>
                                <w:color w:val="1A1A1A"/>
                                <w:sz w:val="18"/>
                              </w:rPr>
                              <w:t>Sunset</w:t>
                            </w:r>
                            <w:r>
                              <w:rPr>
                                <w:color w:val="1A1A1A"/>
                                <w:spacing w:val="-1"/>
                                <w:sz w:val="18"/>
                              </w:rPr>
                              <w:t xml:space="preserve"> </w:t>
                            </w:r>
                            <w:r>
                              <w:rPr>
                                <w:color w:val="1A1A1A"/>
                                <w:sz w:val="18"/>
                              </w:rPr>
                              <w:t>Boulevard</w:t>
                            </w:r>
                            <w:r>
                              <w:rPr>
                                <w:color w:val="1A1A1A"/>
                                <w:spacing w:val="-1"/>
                                <w:sz w:val="18"/>
                              </w:rPr>
                              <w:t xml:space="preserve"> </w:t>
                            </w:r>
                            <w:r>
                              <w:rPr>
                                <w:color w:val="1A1A1A"/>
                                <w:sz w:val="18"/>
                              </w:rPr>
                              <w:t>and</w:t>
                            </w:r>
                            <w:r>
                              <w:rPr>
                                <w:color w:val="1A1A1A"/>
                                <w:spacing w:val="-1"/>
                                <w:sz w:val="18"/>
                              </w:rPr>
                              <w:t xml:space="preserve"> </w:t>
                            </w:r>
                            <w:r>
                              <w:rPr>
                                <w:color w:val="1A1A1A"/>
                                <w:sz w:val="18"/>
                              </w:rPr>
                              <w:t>Gower</w:t>
                            </w:r>
                            <w:r>
                              <w:rPr>
                                <w:color w:val="1A1A1A"/>
                                <w:spacing w:val="-1"/>
                                <w:sz w:val="18"/>
                              </w:rPr>
                              <w:t xml:space="preserve"> </w:t>
                            </w:r>
                            <w:r>
                              <w:rPr>
                                <w:color w:val="1A1A1A"/>
                                <w:sz w:val="18"/>
                              </w:rPr>
                              <w:t>Street.</w:t>
                            </w:r>
                            <w:r>
                              <w:rPr>
                                <w:color w:val="1A1A1A"/>
                                <w:spacing w:val="-1"/>
                                <w:sz w:val="18"/>
                              </w:rPr>
                              <w:t xml:space="preserve"> </w:t>
                            </w:r>
                            <w:r>
                              <w:rPr>
                                <w:color w:val="1A1A1A"/>
                                <w:sz w:val="18"/>
                              </w:rPr>
                              <w:t>The site: the Blondeau Tavern, a roadhouse dead since Hollywood's</w:t>
                            </w:r>
                            <w:r>
                              <w:rPr>
                                <w:color w:val="1A1A1A"/>
                                <w:spacing w:val="-1"/>
                                <w:sz w:val="18"/>
                              </w:rPr>
                              <w:t xml:space="preserve"> </w:t>
                            </w:r>
                            <w:r>
                              <w:rPr>
                                <w:color w:val="1A1A1A"/>
                                <w:sz w:val="18"/>
                              </w:rPr>
                              <w:t>1904</w:t>
                            </w:r>
                            <w:r>
                              <w:rPr>
                                <w:color w:val="1A1A1A"/>
                                <w:spacing w:val="-1"/>
                                <w:sz w:val="18"/>
                              </w:rPr>
                              <w:t xml:space="preserve"> </w:t>
                            </w:r>
                            <w:r>
                              <w:rPr>
                                <w:color w:val="1A1A1A"/>
                                <w:sz w:val="18"/>
                              </w:rPr>
                              <w:t>dry</w:t>
                            </w:r>
                            <w:r>
                              <w:rPr>
                                <w:color w:val="1A1A1A"/>
                                <w:spacing w:val="-1"/>
                                <w:sz w:val="18"/>
                              </w:rPr>
                              <w:t xml:space="preserve"> </w:t>
                            </w:r>
                            <w:r>
                              <w:rPr>
                                <w:color w:val="1A1A1A"/>
                                <w:sz w:val="18"/>
                              </w:rPr>
                              <w:t>vote.</w:t>
                            </w:r>
                            <w:r>
                              <w:rPr>
                                <w:color w:val="1A1A1A"/>
                                <w:spacing w:val="-1"/>
                                <w:sz w:val="18"/>
                              </w:rPr>
                              <w:t xml:space="preserve"> </w:t>
                            </w:r>
                            <w:r>
                              <w:rPr>
                                <w:color w:val="1A1A1A"/>
                                <w:sz w:val="18"/>
                              </w:rPr>
                              <w:t>Christie</w:t>
                            </w:r>
                            <w:r>
                              <w:rPr>
                                <w:color w:val="1A1A1A"/>
                                <w:spacing w:val="-1"/>
                                <w:sz w:val="18"/>
                              </w:rPr>
                              <w:t xml:space="preserve"> </w:t>
                            </w:r>
                            <w:r>
                              <w:rPr>
                                <w:color w:val="1A1A1A"/>
                                <w:sz w:val="18"/>
                              </w:rPr>
                              <w:t>had</w:t>
                            </w:r>
                            <w:r>
                              <w:rPr>
                                <w:color w:val="1A1A1A"/>
                                <w:spacing w:val="-1"/>
                                <w:sz w:val="18"/>
                              </w:rPr>
                              <w:t xml:space="preserve"> </w:t>
                            </w:r>
                            <w:r>
                              <w:rPr>
                                <w:color w:val="1A1A1A"/>
                                <w:sz w:val="18"/>
                              </w:rPr>
                              <w:t>the</w:t>
                            </w:r>
                            <w:r>
                              <w:rPr>
                                <w:color w:val="1A1A1A"/>
                                <w:spacing w:val="-1"/>
                                <w:sz w:val="18"/>
                              </w:rPr>
                              <w:t xml:space="preserve"> </w:t>
                            </w:r>
                            <w:r>
                              <w:rPr>
                                <w:color w:val="1A1A1A"/>
                                <w:sz w:val="18"/>
                              </w:rPr>
                              <w:t>tip</w:t>
                            </w:r>
                            <w:r>
                              <w:rPr>
                                <w:color w:val="1A1A1A"/>
                                <w:spacing w:val="-1"/>
                                <w:sz w:val="18"/>
                              </w:rPr>
                              <w:t xml:space="preserve"> </w:t>
                            </w:r>
                            <w:r>
                              <w:rPr>
                                <w:color w:val="1A1A1A"/>
                                <w:sz w:val="18"/>
                              </w:rPr>
                              <w:t>from an unnamed actor at the old Los Angeles Theater on Spring Street. The 356-ft alluvial floor receives its first committed operator at $30–40 a month.</w:t>
                            </w:r>
                          </w:p>
                        </w:txbxContent>
                      </wps:txbx>
                      <wps:bodyPr wrap="square" lIns="0" tIns="0" rIns="0" bIns="0" rtlCol="0">
                        <a:noAutofit/>
                      </wps:bodyPr>
                    </wps:wsp>
                  </a:graphicData>
                </a:graphic>
              </wp:inline>
            </w:drawing>
          </mc:Choice>
          <mc:Fallback>
            <w:pict>
              <v:shape w14:anchorId="1EA81AC1" id="Textbox 24" o:spid="_x0000_s1027" type="#_x0000_t202" style="width:212.85pt;height:23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" fillcolor="#f7f6f2" strokecolor="#ccc" strokeweight=".5pt">
                <v:path arrowok="t"/>
                <v:textbox inset="0,0,0,0">
                  <w:txbxContent>
                    <w:p w14:paraId="6C02876D" w14:textId="77777777" w:rsidR="0091338A" w:rsidRDefault="00000000">
                      <w:pPr>
                        <w:spacing w:before="164"/>
                        <w:ind w:left="195"/>
                        <w:rPr>
                          <w:rFonts w:ascii="Arial" w:hAnsi="Arial"/>
                          <w:b/>
                          <w:color w:val="000000"/>
                          <w:sz w:val="15"/>
                        </w:rPr>
                      </w:pPr>
                      <w:r>
                        <w:rPr>
                          <w:rFonts w:ascii="Arial" w:hAnsi="Arial"/>
                          <w:b/>
                          <w:color w:val="8A0000"/>
                          <w:sz w:val="15"/>
                        </w:rPr>
                        <w:t xml:space="preserve">Hollywood · Sunset &amp; Gower · Same </w:t>
                      </w:r>
                      <w:r>
                        <w:rPr>
                          <w:rFonts w:ascii="Arial" w:hAnsi="Arial"/>
                          <w:b/>
                          <w:color w:val="8A0000"/>
                          <w:spacing w:val="-5"/>
                          <w:sz w:val="15"/>
                        </w:rPr>
                        <w:t>Day</w:t>
                      </w:r>
                    </w:p>
                    <w:p w14:paraId="38126200" w14:textId="77777777" w:rsidR="0091338A" w:rsidRDefault="0091338A">
                      <w:pPr>
                        <w:pStyle w:val="BodyText"/>
                        <w:rPr>
                          <w:rFonts w:ascii="Arial"/>
                          <w:b/>
                          <w:color w:val="000000"/>
                          <w:sz w:val="15"/>
                        </w:rPr>
                      </w:pPr>
                    </w:p>
                    <w:p w14:paraId="34466827" w14:textId="77777777" w:rsidR="0091338A" w:rsidRDefault="0091338A">
                      <w:pPr>
                        <w:pStyle w:val="BodyText"/>
                        <w:spacing w:before="28"/>
                        <w:rPr>
                          <w:rFonts w:ascii="Arial"/>
                          <w:b/>
                          <w:color w:val="000000"/>
                          <w:sz w:val="15"/>
                        </w:rPr>
                      </w:pPr>
                    </w:p>
                    <w:p w14:paraId="0C1664F5" w14:textId="77777777" w:rsidR="0091338A" w:rsidRDefault="00000000">
                      <w:pPr>
                        <w:spacing w:line="285" w:lineRule="auto"/>
                        <w:ind w:left="195"/>
                        <w:rPr>
                          <w:b/>
                          <w:color w:val="000000"/>
                        </w:rPr>
                      </w:pPr>
                      <w:r>
                        <w:rPr>
                          <w:b/>
                          <w:color w:val="1A1A1A"/>
                        </w:rPr>
                        <w:t>Nestor</w:t>
                      </w:r>
                      <w:r>
                        <w:rPr>
                          <w:b/>
                          <w:color w:val="1A1A1A"/>
                          <w:spacing w:val="-8"/>
                        </w:rPr>
                        <w:t xml:space="preserve"> </w:t>
                      </w:r>
                      <w:r>
                        <w:rPr>
                          <w:b/>
                          <w:color w:val="1A1A1A"/>
                        </w:rPr>
                        <w:t>Film</w:t>
                      </w:r>
                      <w:r>
                        <w:rPr>
                          <w:b/>
                          <w:color w:val="1A1A1A"/>
                          <w:spacing w:val="-8"/>
                        </w:rPr>
                        <w:t xml:space="preserve"> </w:t>
                      </w:r>
                      <w:r>
                        <w:rPr>
                          <w:b/>
                          <w:color w:val="1A1A1A"/>
                        </w:rPr>
                        <w:t>Company</w:t>
                      </w:r>
                      <w:r>
                        <w:rPr>
                          <w:b/>
                          <w:color w:val="1A1A1A"/>
                          <w:spacing w:val="-8"/>
                        </w:rPr>
                        <w:t xml:space="preserve"> </w:t>
                      </w:r>
                      <w:r>
                        <w:rPr>
                          <w:b/>
                          <w:color w:val="1A1A1A"/>
                        </w:rPr>
                        <w:t>Opens</w:t>
                      </w:r>
                      <w:r>
                        <w:rPr>
                          <w:b/>
                          <w:color w:val="1A1A1A"/>
                          <w:spacing w:val="-8"/>
                        </w:rPr>
                        <w:t xml:space="preserve"> </w:t>
                      </w:r>
                      <w:r>
                        <w:rPr>
                          <w:b/>
                          <w:color w:val="1A1A1A"/>
                        </w:rPr>
                        <w:t>on</w:t>
                      </w:r>
                      <w:r>
                        <w:rPr>
                          <w:b/>
                          <w:color w:val="1A1A1A"/>
                          <w:spacing w:val="-8"/>
                        </w:rPr>
                        <w:t xml:space="preserve"> </w:t>
                      </w:r>
                      <w:r>
                        <w:rPr>
                          <w:b/>
                          <w:color w:val="1A1A1A"/>
                        </w:rPr>
                        <w:t>the Industrial Floor</w:t>
                      </w:r>
                    </w:p>
                    <w:p w14:paraId="522BB4BD" w14:textId="77777777" w:rsidR="0091338A" w:rsidRDefault="0091338A">
                      <w:pPr>
                        <w:pStyle w:val="BodyText"/>
                        <w:spacing w:before="62"/>
                        <w:rPr>
                          <w:b/>
                          <w:color w:val="000000"/>
                          <w:sz w:val="22"/>
                        </w:rPr>
                      </w:pPr>
                    </w:p>
                    <w:p w14:paraId="71C1972A" w14:textId="77777777" w:rsidR="0091338A" w:rsidRDefault="00000000">
                      <w:pPr>
                        <w:ind w:left="195"/>
                        <w:jc w:val="both"/>
                        <w:rPr>
                          <w:color w:val="000000"/>
                          <w:sz w:val="18"/>
                        </w:rPr>
                      </w:pPr>
                      <w:r>
                        <w:rPr>
                          <w:color w:val="1A1A1A"/>
                          <w:sz w:val="18"/>
                        </w:rPr>
                        <w:t>David</w:t>
                      </w:r>
                      <w:r>
                        <w:rPr>
                          <w:color w:val="1A1A1A"/>
                          <w:spacing w:val="5"/>
                          <w:sz w:val="18"/>
                        </w:rPr>
                        <w:t xml:space="preserve"> </w:t>
                      </w:r>
                      <w:r>
                        <w:rPr>
                          <w:color w:val="1A1A1A"/>
                          <w:sz w:val="18"/>
                        </w:rPr>
                        <w:t>Horsley's</w:t>
                      </w:r>
                      <w:r>
                        <w:rPr>
                          <w:color w:val="1A1A1A"/>
                          <w:spacing w:val="5"/>
                          <w:sz w:val="18"/>
                        </w:rPr>
                        <w:t xml:space="preserve"> </w:t>
                      </w:r>
                      <w:r>
                        <w:rPr>
                          <w:color w:val="1A1A1A"/>
                          <w:sz w:val="18"/>
                        </w:rPr>
                        <w:t>operation,</w:t>
                      </w:r>
                      <w:r>
                        <w:rPr>
                          <w:color w:val="1A1A1A"/>
                          <w:spacing w:val="5"/>
                          <w:sz w:val="18"/>
                        </w:rPr>
                        <w:t xml:space="preserve"> </w:t>
                      </w:r>
                      <w:r>
                        <w:rPr>
                          <w:color w:val="1A1A1A"/>
                          <w:sz w:val="18"/>
                        </w:rPr>
                        <w:t>Al</w:t>
                      </w:r>
                      <w:r>
                        <w:rPr>
                          <w:color w:val="1A1A1A"/>
                          <w:spacing w:val="5"/>
                          <w:sz w:val="18"/>
                        </w:rPr>
                        <w:t xml:space="preserve"> </w:t>
                      </w:r>
                      <w:r>
                        <w:rPr>
                          <w:color w:val="1A1A1A"/>
                          <w:sz w:val="18"/>
                        </w:rPr>
                        <w:t>Christie</w:t>
                      </w:r>
                      <w:r>
                        <w:rPr>
                          <w:color w:val="1A1A1A"/>
                          <w:spacing w:val="5"/>
                          <w:sz w:val="18"/>
                        </w:rPr>
                        <w:t xml:space="preserve"> </w:t>
                      </w:r>
                      <w:r>
                        <w:rPr>
                          <w:color w:val="1A1A1A"/>
                          <w:sz w:val="18"/>
                        </w:rPr>
                        <w:t>on</w:t>
                      </w:r>
                      <w:r>
                        <w:rPr>
                          <w:color w:val="1A1A1A"/>
                          <w:spacing w:val="5"/>
                          <w:sz w:val="18"/>
                        </w:rPr>
                        <w:t xml:space="preserve"> </w:t>
                      </w:r>
                      <w:r>
                        <w:rPr>
                          <w:color w:val="1A1A1A"/>
                          <w:sz w:val="18"/>
                        </w:rPr>
                        <w:t>the</w:t>
                      </w:r>
                      <w:r>
                        <w:rPr>
                          <w:color w:val="1A1A1A"/>
                          <w:spacing w:val="5"/>
                          <w:sz w:val="18"/>
                        </w:rPr>
                        <w:t xml:space="preserve"> </w:t>
                      </w:r>
                      <w:r>
                        <w:rPr>
                          <w:color w:val="1A1A1A"/>
                          <w:spacing w:val="-2"/>
                          <w:sz w:val="18"/>
                        </w:rPr>
                        <w:t>ground</w:t>
                      </w:r>
                    </w:p>
                    <w:p w14:paraId="2AD124AA" w14:textId="77777777" w:rsidR="0091338A" w:rsidRDefault="00000000">
                      <w:pPr>
                        <w:spacing w:before="53" w:line="302" w:lineRule="auto"/>
                        <w:ind w:left="195" w:right="193"/>
                        <w:jc w:val="both"/>
                        <w:rPr>
                          <w:color w:val="000000"/>
                          <w:sz w:val="18"/>
                        </w:rPr>
                      </w:pPr>
                      <w:r>
                        <w:rPr>
                          <w:color w:val="1A1A1A"/>
                          <w:sz w:val="18"/>
                        </w:rPr>
                        <w:t>—</w:t>
                      </w:r>
                      <w:r>
                        <w:rPr>
                          <w:color w:val="1A1A1A"/>
                          <w:spacing w:val="-1"/>
                          <w:sz w:val="18"/>
                        </w:rPr>
                        <w:t xml:space="preserve"> </w:t>
                      </w:r>
                      <w:r>
                        <w:rPr>
                          <w:color w:val="1A1A1A"/>
                          <w:sz w:val="18"/>
                        </w:rPr>
                        <w:t>opens</w:t>
                      </w:r>
                      <w:r>
                        <w:rPr>
                          <w:color w:val="1A1A1A"/>
                          <w:spacing w:val="-1"/>
                          <w:sz w:val="18"/>
                        </w:rPr>
                        <w:t xml:space="preserve"> </w:t>
                      </w:r>
                      <w:r>
                        <w:rPr>
                          <w:color w:val="1A1A1A"/>
                          <w:sz w:val="18"/>
                        </w:rPr>
                        <w:t>at</w:t>
                      </w:r>
                      <w:r>
                        <w:rPr>
                          <w:color w:val="1A1A1A"/>
                          <w:spacing w:val="-1"/>
                          <w:sz w:val="18"/>
                        </w:rPr>
                        <w:t xml:space="preserve"> </w:t>
                      </w:r>
                      <w:r>
                        <w:rPr>
                          <w:color w:val="1A1A1A"/>
                          <w:sz w:val="18"/>
                        </w:rPr>
                        <w:t>Sunset</w:t>
                      </w:r>
                      <w:r>
                        <w:rPr>
                          <w:color w:val="1A1A1A"/>
                          <w:spacing w:val="-1"/>
                          <w:sz w:val="18"/>
                        </w:rPr>
                        <w:t xml:space="preserve"> </w:t>
                      </w:r>
                      <w:r>
                        <w:rPr>
                          <w:color w:val="1A1A1A"/>
                          <w:sz w:val="18"/>
                        </w:rPr>
                        <w:t>Boulevard</w:t>
                      </w:r>
                      <w:r>
                        <w:rPr>
                          <w:color w:val="1A1A1A"/>
                          <w:spacing w:val="-1"/>
                          <w:sz w:val="18"/>
                        </w:rPr>
                        <w:t xml:space="preserve"> </w:t>
                      </w:r>
                      <w:r>
                        <w:rPr>
                          <w:color w:val="1A1A1A"/>
                          <w:sz w:val="18"/>
                        </w:rPr>
                        <w:t>and</w:t>
                      </w:r>
                      <w:r>
                        <w:rPr>
                          <w:color w:val="1A1A1A"/>
                          <w:spacing w:val="-1"/>
                          <w:sz w:val="18"/>
                        </w:rPr>
                        <w:t xml:space="preserve"> </w:t>
                      </w:r>
                      <w:r>
                        <w:rPr>
                          <w:color w:val="1A1A1A"/>
                          <w:sz w:val="18"/>
                        </w:rPr>
                        <w:t>Gower</w:t>
                      </w:r>
                      <w:r>
                        <w:rPr>
                          <w:color w:val="1A1A1A"/>
                          <w:spacing w:val="-1"/>
                          <w:sz w:val="18"/>
                        </w:rPr>
                        <w:t xml:space="preserve"> </w:t>
                      </w:r>
                      <w:r>
                        <w:rPr>
                          <w:color w:val="1A1A1A"/>
                          <w:sz w:val="18"/>
                        </w:rPr>
                        <w:t>Street.</w:t>
                      </w:r>
                      <w:r>
                        <w:rPr>
                          <w:color w:val="1A1A1A"/>
                          <w:spacing w:val="-1"/>
                          <w:sz w:val="18"/>
                        </w:rPr>
                        <w:t xml:space="preserve"> </w:t>
                      </w:r>
                      <w:r>
                        <w:rPr>
                          <w:color w:val="1A1A1A"/>
                          <w:sz w:val="18"/>
                        </w:rPr>
                        <w:t>The site: the Blondeau Tavern, a roadhouse dead since Hollywood's</w:t>
                      </w:r>
                      <w:r>
                        <w:rPr>
                          <w:color w:val="1A1A1A"/>
                          <w:spacing w:val="-1"/>
                          <w:sz w:val="18"/>
                        </w:rPr>
                        <w:t xml:space="preserve"> </w:t>
                      </w:r>
                      <w:r>
                        <w:rPr>
                          <w:color w:val="1A1A1A"/>
                          <w:sz w:val="18"/>
                        </w:rPr>
                        <w:t>1904</w:t>
                      </w:r>
                      <w:r>
                        <w:rPr>
                          <w:color w:val="1A1A1A"/>
                          <w:spacing w:val="-1"/>
                          <w:sz w:val="18"/>
                        </w:rPr>
                        <w:t xml:space="preserve"> </w:t>
                      </w:r>
                      <w:r>
                        <w:rPr>
                          <w:color w:val="1A1A1A"/>
                          <w:sz w:val="18"/>
                        </w:rPr>
                        <w:t>dry</w:t>
                      </w:r>
                      <w:r>
                        <w:rPr>
                          <w:color w:val="1A1A1A"/>
                          <w:spacing w:val="-1"/>
                          <w:sz w:val="18"/>
                        </w:rPr>
                        <w:t xml:space="preserve"> </w:t>
                      </w:r>
                      <w:r>
                        <w:rPr>
                          <w:color w:val="1A1A1A"/>
                          <w:sz w:val="18"/>
                        </w:rPr>
                        <w:t>vote.</w:t>
                      </w:r>
                      <w:r>
                        <w:rPr>
                          <w:color w:val="1A1A1A"/>
                          <w:spacing w:val="-1"/>
                          <w:sz w:val="18"/>
                        </w:rPr>
                        <w:t xml:space="preserve"> </w:t>
                      </w:r>
                      <w:r>
                        <w:rPr>
                          <w:color w:val="1A1A1A"/>
                          <w:sz w:val="18"/>
                        </w:rPr>
                        <w:t>Christie</w:t>
                      </w:r>
                      <w:r>
                        <w:rPr>
                          <w:color w:val="1A1A1A"/>
                          <w:spacing w:val="-1"/>
                          <w:sz w:val="18"/>
                        </w:rPr>
                        <w:t xml:space="preserve"> </w:t>
                      </w:r>
                      <w:r>
                        <w:rPr>
                          <w:color w:val="1A1A1A"/>
                          <w:sz w:val="18"/>
                        </w:rPr>
                        <w:t>had</w:t>
                      </w:r>
                      <w:r>
                        <w:rPr>
                          <w:color w:val="1A1A1A"/>
                          <w:spacing w:val="-1"/>
                          <w:sz w:val="18"/>
                        </w:rPr>
                        <w:t xml:space="preserve"> </w:t>
                      </w:r>
                      <w:r>
                        <w:rPr>
                          <w:color w:val="1A1A1A"/>
                          <w:sz w:val="18"/>
                        </w:rPr>
                        <w:t>the</w:t>
                      </w:r>
                      <w:r>
                        <w:rPr>
                          <w:color w:val="1A1A1A"/>
                          <w:spacing w:val="-1"/>
                          <w:sz w:val="18"/>
                        </w:rPr>
                        <w:t xml:space="preserve"> </w:t>
                      </w:r>
                      <w:r>
                        <w:rPr>
                          <w:color w:val="1A1A1A"/>
                          <w:sz w:val="18"/>
                        </w:rPr>
                        <w:t>tip</w:t>
                      </w:r>
                      <w:r>
                        <w:rPr>
                          <w:color w:val="1A1A1A"/>
                          <w:spacing w:val="-1"/>
                          <w:sz w:val="18"/>
                        </w:rPr>
                        <w:t xml:space="preserve"> </w:t>
                      </w:r>
                      <w:r>
                        <w:rPr>
                          <w:color w:val="1A1A1A"/>
                          <w:sz w:val="18"/>
                        </w:rPr>
                        <w:t>from an unnamed actor at the old Los Angeles Theater on Spring Street. The 356-ft alluvial floor receives its first committed operator at $30–40 a month.</w:t>
                      </w:r>
                    </w:p>
                  </w:txbxContent>
                </v:textbox>
                <w10:anchorlock/>
              </v:shape>
            </w:pict>
          </mc:Fallback>
        </mc:AlternateContent>
      </w:r>
    </w:p>
    <w:p w14:paraId="58846C56" w14:textId="77777777" w:rsidR="0091338A" w:rsidRDefault="00000000">
      <w:pPr>
        <w:spacing w:before="137" w:line="312" w:lineRule="auto"/>
        <w:ind w:left="575" w:right="334"/>
        <w:rPr>
          <w:b/>
          <w:i/>
          <w:sz w:val="24"/>
        </w:rPr>
      </w:pPr>
      <w:r>
        <w:rPr>
          <w:b/>
          <w:i/>
          <w:color w:val="8A0000"/>
          <w:sz w:val="24"/>
        </w:rPr>
        <w:t>$500/month</w:t>
      </w:r>
      <w:r>
        <w:rPr>
          <w:b/>
          <w:i/>
          <w:color w:val="8A0000"/>
          <w:spacing w:val="69"/>
          <w:sz w:val="24"/>
        </w:rPr>
        <w:t xml:space="preserve"> </w:t>
      </w:r>
      <w:r>
        <w:rPr>
          <w:b/>
          <w:i/>
          <w:color w:val="8A0000"/>
          <w:sz w:val="24"/>
        </w:rPr>
        <w:t>dies</w:t>
      </w:r>
      <w:r>
        <w:rPr>
          <w:b/>
          <w:i/>
          <w:color w:val="8A0000"/>
          <w:spacing w:val="69"/>
          <w:sz w:val="24"/>
        </w:rPr>
        <w:t xml:space="preserve"> </w:t>
      </w:r>
      <w:r>
        <w:rPr>
          <w:b/>
          <w:i/>
          <w:color w:val="8A0000"/>
          <w:sz w:val="24"/>
        </w:rPr>
        <w:t>on</w:t>
      </w:r>
      <w:r>
        <w:rPr>
          <w:b/>
          <w:i/>
          <w:color w:val="8A0000"/>
          <w:spacing w:val="69"/>
          <w:sz w:val="24"/>
        </w:rPr>
        <w:t xml:space="preserve"> </w:t>
      </w:r>
      <w:r>
        <w:rPr>
          <w:b/>
          <w:i/>
          <w:color w:val="8A0000"/>
          <w:sz w:val="24"/>
        </w:rPr>
        <w:t>the</w:t>
      </w:r>
      <w:r>
        <w:rPr>
          <w:b/>
          <w:i/>
          <w:color w:val="8A0000"/>
          <w:spacing w:val="69"/>
          <w:sz w:val="24"/>
        </w:rPr>
        <w:t xml:space="preserve"> </w:t>
      </w:r>
      <w:r>
        <w:rPr>
          <w:b/>
          <w:i/>
          <w:color w:val="8A0000"/>
          <w:sz w:val="24"/>
        </w:rPr>
        <w:t>canyon</w:t>
      </w:r>
      <w:r>
        <w:rPr>
          <w:b/>
          <w:i/>
          <w:color w:val="8A0000"/>
          <w:spacing w:val="69"/>
          <w:sz w:val="24"/>
        </w:rPr>
        <w:t xml:space="preserve"> </w:t>
      </w:r>
      <w:r>
        <w:rPr>
          <w:b/>
          <w:i/>
          <w:color w:val="8A0000"/>
          <w:sz w:val="24"/>
        </w:rPr>
        <w:t>floor.</w:t>
      </w:r>
      <w:r>
        <w:rPr>
          <w:b/>
          <w:i/>
          <w:color w:val="8A0000"/>
          <w:spacing w:val="69"/>
          <w:sz w:val="24"/>
        </w:rPr>
        <w:t xml:space="preserve"> </w:t>
      </w:r>
      <w:r>
        <w:rPr>
          <w:b/>
          <w:i/>
          <w:color w:val="8A0000"/>
          <w:sz w:val="24"/>
        </w:rPr>
        <w:t>$30/month</w:t>
      </w:r>
      <w:r>
        <w:rPr>
          <w:b/>
          <w:i/>
          <w:color w:val="8A0000"/>
          <w:spacing w:val="69"/>
          <w:sz w:val="24"/>
        </w:rPr>
        <w:t xml:space="preserve"> </w:t>
      </w:r>
      <w:r>
        <w:rPr>
          <w:b/>
          <w:i/>
          <w:color w:val="8A0000"/>
          <w:sz w:val="24"/>
        </w:rPr>
        <w:t>opens</w:t>
      </w:r>
      <w:r>
        <w:rPr>
          <w:b/>
          <w:i/>
          <w:color w:val="8A0000"/>
          <w:spacing w:val="69"/>
          <w:sz w:val="24"/>
        </w:rPr>
        <w:t xml:space="preserve"> </w:t>
      </w:r>
      <w:r>
        <w:rPr>
          <w:b/>
          <w:i/>
          <w:color w:val="8A0000"/>
          <w:sz w:val="24"/>
        </w:rPr>
        <w:t>on</w:t>
      </w:r>
      <w:r>
        <w:rPr>
          <w:b/>
          <w:i/>
          <w:color w:val="8A0000"/>
          <w:spacing w:val="69"/>
          <w:sz w:val="24"/>
        </w:rPr>
        <w:t xml:space="preserve"> </w:t>
      </w:r>
      <w:r>
        <w:rPr>
          <w:b/>
          <w:i/>
          <w:color w:val="8A0000"/>
          <w:sz w:val="24"/>
        </w:rPr>
        <w:t>the</w:t>
      </w:r>
      <w:r>
        <w:rPr>
          <w:b/>
          <w:i/>
          <w:color w:val="8A0000"/>
          <w:spacing w:val="69"/>
          <w:sz w:val="24"/>
        </w:rPr>
        <w:t xml:space="preserve"> </w:t>
      </w:r>
      <w:r>
        <w:rPr>
          <w:b/>
          <w:i/>
          <w:color w:val="8A0000"/>
          <w:sz w:val="24"/>
        </w:rPr>
        <w:t>flat</w:t>
      </w:r>
      <w:r>
        <w:rPr>
          <w:b/>
          <w:i/>
          <w:color w:val="8A0000"/>
          <w:spacing w:val="69"/>
          <w:sz w:val="24"/>
        </w:rPr>
        <w:t xml:space="preserve"> </w:t>
      </w:r>
      <w:r>
        <w:rPr>
          <w:b/>
          <w:i/>
          <w:color w:val="8A0000"/>
          <w:sz w:val="24"/>
        </w:rPr>
        <w:t>floor.</w:t>
      </w:r>
      <w:r>
        <w:rPr>
          <w:b/>
          <w:i/>
          <w:color w:val="8A0000"/>
          <w:spacing w:val="69"/>
          <w:sz w:val="24"/>
        </w:rPr>
        <w:t xml:space="preserve"> </w:t>
      </w:r>
      <w:r>
        <w:rPr>
          <w:b/>
          <w:i/>
          <w:color w:val="8A0000"/>
          <w:sz w:val="24"/>
        </w:rPr>
        <w:t>The 59-month clock starts.</w:t>
      </w:r>
    </w:p>
    <w:p w14:paraId="6B3D04B1" w14:textId="77777777" w:rsidR="0091338A" w:rsidRDefault="00000000">
      <w:pPr>
        <w:pStyle w:val="BodyText"/>
        <w:spacing w:before="160" w:line="328" w:lineRule="auto"/>
        <w:ind w:left="335"/>
      </w:pPr>
      <w:r>
        <w:rPr>
          <w:color w:val="1A1A1A"/>
        </w:rPr>
        <w:t>The 1894 USGS survey predicted neither event. It documented the terrain that made both inevitable.</w:t>
      </w:r>
      <w:r>
        <w:rPr>
          <w:color w:val="1A1A1A"/>
          <w:spacing w:val="40"/>
        </w:rPr>
        <w:t xml:space="preserve"> </w:t>
      </w:r>
      <w:r>
        <w:rPr>
          <w:color w:val="1A1A1A"/>
        </w:rPr>
        <w:t>October 27, 1911 is the day the geography resolved into history.</w:t>
      </w:r>
    </w:p>
    <w:p w14:paraId="1EE9F842" w14:textId="77777777" w:rsidR="0091338A" w:rsidRDefault="0091338A">
      <w:pPr>
        <w:pStyle w:val="BodyText"/>
        <w:spacing w:before="4" w:after="1"/>
        <w:rPr>
          <w:sz w:val="10"/>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8928"/>
      </w:tblGrid>
      <w:tr w:rsidR="0091338A" w14:paraId="4C1BEBED" w14:textId="77777777">
        <w:trPr>
          <w:trHeight w:val="990"/>
        </w:trPr>
        <w:tc>
          <w:tcPr>
            <w:tcW w:w="8928" w:type="dxa"/>
            <w:shd w:val="clear" w:color="auto" w:fill="F7F6F2"/>
          </w:tcPr>
          <w:p w14:paraId="10E5BC7E" w14:textId="77777777" w:rsidR="0091338A" w:rsidRDefault="00000000">
            <w:pPr>
              <w:pStyle w:val="TableParagraph"/>
              <w:tabs>
                <w:tab w:val="left" w:pos="1455"/>
              </w:tabs>
              <w:spacing w:before="145"/>
              <w:ind w:left="160"/>
              <w:rPr>
                <w:rFonts w:ascii="Arial"/>
                <w:sz w:val="17"/>
              </w:rPr>
            </w:pPr>
            <w:r>
              <w:rPr>
                <w:rFonts w:ascii="Arial"/>
                <w:b/>
                <w:color w:val="777777"/>
                <w:sz w:val="17"/>
              </w:rPr>
              <w:t xml:space="preserve">Fig. </w:t>
            </w:r>
            <w:r>
              <w:rPr>
                <w:rFonts w:ascii="Arial"/>
                <w:b/>
                <w:color w:val="777777"/>
                <w:spacing w:val="-5"/>
                <w:sz w:val="17"/>
              </w:rPr>
              <w:t>2.1</w:t>
            </w:r>
            <w:r>
              <w:rPr>
                <w:rFonts w:ascii="Arial"/>
                <w:b/>
                <w:color w:val="777777"/>
                <w:sz w:val="17"/>
              </w:rPr>
              <w:tab/>
            </w:r>
            <w:r>
              <w:rPr>
                <w:rFonts w:ascii="Arial"/>
                <w:color w:val="777777"/>
                <w:sz w:val="17"/>
              </w:rPr>
              <w:t xml:space="preserve">The Blondeau Tavern, northwest corner of Sunset Boulevard and Gower Street. Leased </w:t>
            </w:r>
            <w:r>
              <w:rPr>
                <w:rFonts w:ascii="Arial"/>
                <w:color w:val="777777"/>
                <w:spacing w:val="-5"/>
                <w:sz w:val="17"/>
              </w:rPr>
              <w:t>for</w:t>
            </w:r>
          </w:p>
          <w:p w14:paraId="587CF04F" w14:textId="77777777" w:rsidR="0091338A" w:rsidRDefault="00000000">
            <w:pPr>
              <w:pStyle w:val="TableParagraph"/>
              <w:spacing w:before="45" w:line="295" w:lineRule="auto"/>
              <w:ind w:left="1456" w:right="147"/>
              <w:rPr>
                <w:rFonts w:ascii="Arial" w:hAnsi="Arial"/>
                <w:sz w:val="17"/>
              </w:rPr>
            </w:pPr>
            <w:r>
              <w:rPr>
                <w:rFonts w:ascii="Arial" w:hAnsi="Arial"/>
                <w:color w:val="777777"/>
                <w:sz w:val="17"/>
              </w:rPr>
              <w:t>$30–40/month</w:t>
            </w:r>
            <w:r>
              <w:rPr>
                <w:rFonts w:ascii="Arial" w:hAnsi="Arial"/>
                <w:color w:val="777777"/>
                <w:spacing w:val="-4"/>
                <w:sz w:val="17"/>
              </w:rPr>
              <w:t xml:space="preserve"> </w:t>
            </w:r>
            <w:r>
              <w:rPr>
                <w:rFonts w:ascii="Arial" w:hAnsi="Arial"/>
                <w:color w:val="777777"/>
                <w:sz w:val="17"/>
              </w:rPr>
              <w:t>in</w:t>
            </w:r>
            <w:r>
              <w:rPr>
                <w:rFonts w:ascii="Arial" w:hAnsi="Arial"/>
                <w:color w:val="777777"/>
                <w:spacing w:val="-4"/>
                <w:sz w:val="17"/>
              </w:rPr>
              <w:t xml:space="preserve"> </w:t>
            </w:r>
            <w:r>
              <w:rPr>
                <w:rFonts w:ascii="Arial" w:hAnsi="Arial"/>
                <w:color w:val="777777"/>
                <w:sz w:val="17"/>
              </w:rPr>
              <w:t>October</w:t>
            </w:r>
            <w:r>
              <w:rPr>
                <w:rFonts w:ascii="Arial" w:hAnsi="Arial"/>
                <w:color w:val="777777"/>
                <w:spacing w:val="-4"/>
                <w:sz w:val="17"/>
              </w:rPr>
              <w:t xml:space="preserve"> </w:t>
            </w:r>
            <w:r>
              <w:rPr>
                <w:rFonts w:ascii="Arial" w:hAnsi="Arial"/>
                <w:color w:val="777777"/>
                <w:sz w:val="17"/>
              </w:rPr>
              <w:t>1911.</w:t>
            </w:r>
            <w:r>
              <w:rPr>
                <w:rFonts w:ascii="Arial" w:hAnsi="Arial"/>
                <w:color w:val="777777"/>
                <w:spacing w:val="-4"/>
                <w:sz w:val="17"/>
              </w:rPr>
              <w:t xml:space="preserve"> </w:t>
            </w:r>
            <w:r>
              <w:rPr>
                <w:rFonts w:ascii="Arial" w:hAnsi="Arial"/>
                <w:color w:val="777777"/>
                <w:sz w:val="17"/>
              </w:rPr>
              <w:t>Horse</w:t>
            </w:r>
            <w:r>
              <w:rPr>
                <w:rFonts w:ascii="Arial" w:hAnsi="Arial"/>
                <w:color w:val="777777"/>
                <w:spacing w:val="-4"/>
                <w:sz w:val="17"/>
              </w:rPr>
              <w:t xml:space="preserve"> </w:t>
            </w:r>
            <w:r>
              <w:rPr>
                <w:rFonts w:ascii="Arial" w:hAnsi="Arial"/>
                <w:color w:val="777777"/>
                <w:sz w:val="17"/>
              </w:rPr>
              <w:t>stalls</w:t>
            </w:r>
            <w:r>
              <w:rPr>
                <w:rFonts w:ascii="Arial" w:hAnsi="Arial"/>
                <w:color w:val="777777"/>
                <w:spacing w:val="-4"/>
                <w:sz w:val="17"/>
              </w:rPr>
              <w:t xml:space="preserve"> </w:t>
            </w:r>
            <w:r>
              <w:rPr>
                <w:rFonts w:ascii="Arial" w:hAnsi="Arial"/>
                <w:color w:val="777777"/>
                <w:sz w:val="17"/>
              </w:rPr>
              <w:t>converted</w:t>
            </w:r>
            <w:r>
              <w:rPr>
                <w:rFonts w:ascii="Arial" w:hAnsi="Arial"/>
                <w:color w:val="777777"/>
                <w:spacing w:val="-4"/>
                <w:sz w:val="17"/>
              </w:rPr>
              <w:t xml:space="preserve"> </w:t>
            </w:r>
            <w:r>
              <w:rPr>
                <w:rFonts w:ascii="Arial" w:hAnsi="Arial"/>
                <w:color w:val="777777"/>
                <w:sz w:val="17"/>
              </w:rPr>
              <w:t>to</w:t>
            </w:r>
            <w:r>
              <w:rPr>
                <w:rFonts w:ascii="Arial" w:hAnsi="Arial"/>
                <w:color w:val="777777"/>
                <w:spacing w:val="-4"/>
                <w:sz w:val="17"/>
              </w:rPr>
              <w:t xml:space="preserve"> </w:t>
            </w:r>
            <w:r>
              <w:rPr>
                <w:rFonts w:ascii="Arial" w:hAnsi="Arial"/>
                <w:color w:val="777777"/>
                <w:sz w:val="17"/>
              </w:rPr>
              <w:t>dressing</w:t>
            </w:r>
            <w:r>
              <w:rPr>
                <w:rFonts w:ascii="Arial" w:hAnsi="Arial"/>
                <w:color w:val="777777"/>
                <w:spacing w:val="-4"/>
                <w:sz w:val="17"/>
              </w:rPr>
              <w:t xml:space="preserve"> </w:t>
            </w:r>
            <w:r>
              <w:rPr>
                <w:rFonts w:ascii="Arial" w:hAnsi="Arial"/>
                <w:color w:val="777777"/>
                <w:sz w:val="17"/>
              </w:rPr>
              <w:t>rooms;</w:t>
            </w:r>
            <w:r>
              <w:rPr>
                <w:rFonts w:ascii="Arial" w:hAnsi="Arial"/>
                <w:color w:val="777777"/>
                <w:spacing w:val="-4"/>
                <w:sz w:val="17"/>
              </w:rPr>
              <w:t xml:space="preserve"> </w:t>
            </w:r>
            <w:r>
              <w:rPr>
                <w:rFonts w:ascii="Arial" w:hAnsi="Arial"/>
                <w:color w:val="777777"/>
                <w:sz w:val="17"/>
              </w:rPr>
              <w:t>corral</w:t>
            </w:r>
            <w:r>
              <w:rPr>
                <w:rFonts w:ascii="Arial" w:hAnsi="Arial"/>
                <w:color w:val="777777"/>
                <w:spacing w:val="-4"/>
                <w:sz w:val="17"/>
              </w:rPr>
              <w:t xml:space="preserve"> </w:t>
            </w:r>
            <w:r>
              <w:rPr>
                <w:rFonts w:ascii="Arial" w:hAnsi="Arial"/>
                <w:color w:val="777777"/>
                <w:sz w:val="17"/>
              </w:rPr>
              <w:t>became</w:t>
            </w:r>
            <w:r>
              <w:rPr>
                <w:rFonts w:ascii="Arial" w:hAnsi="Arial"/>
                <w:color w:val="777777"/>
                <w:spacing w:val="-4"/>
                <w:sz w:val="17"/>
              </w:rPr>
              <w:t xml:space="preserve"> </w:t>
            </w:r>
            <w:r>
              <w:rPr>
                <w:rFonts w:ascii="Arial" w:hAnsi="Arial"/>
                <w:color w:val="777777"/>
                <w:sz w:val="17"/>
              </w:rPr>
              <w:t>a standing Western set. Hollywood's first permanent studio, on the 356-ft Industrial Floor.</w:t>
            </w:r>
          </w:p>
        </w:tc>
      </w:tr>
    </w:tbl>
    <w:p w14:paraId="6636CC25" w14:textId="77777777" w:rsidR="0091338A" w:rsidRDefault="0091338A">
      <w:pPr>
        <w:pStyle w:val="TableParagraph"/>
        <w:spacing w:line="295" w:lineRule="auto"/>
        <w:rPr>
          <w:rFonts w:ascii="Arial" w:hAnsi="Arial"/>
          <w:sz w:val="17"/>
        </w:rPr>
        <w:sectPr w:rsidR="0091338A">
          <w:pgSz w:w="12240" w:h="15840"/>
          <w:pgMar w:top="1420" w:right="1440" w:bottom="920" w:left="1440" w:header="0" w:footer="728" w:gutter="0"/>
          <w:cols w:space="720"/>
        </w:sectPr>
      </w:pPr>
    </w:p>
    <w:p w14:paraId="5F429A9B"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5"/>
          <w:sz w:val="14"/>
        </w:rPr>
        <w:t>III</w:t>
      </w:r>
    </w:p>
    <w:p w14:paraId="19320D1E" w14:textId="77777777" w:rsidR="0091338A" w:rsidRDefault="00000000">
      <w:pPr>
        <w:pStyle w:val="Heading1"/>
      </w:pPr>
      <w:r>
        <w:rPr>
          <w:color w:val="1A1A1A"/>
        </w:rPr>
        <w:t xml:space="preserve">The Chain of Anchors: How Node 3 </w:t>
      </w:r>
      <w:r>
        <w:rPr>
          <w:color w:val="1A1A1A"/>
          <w:spacing w:val="-2"/>
        </w:rPr>
        <w:t>Fossilized</w:t>
      </w:r>
    </w:p>
    <w:p w14:paraId="302E0573" w14:textId="77777777" w:rsidR="0091338A" w:rsidRDefault="00000000">
      <w:pPr>
        <w:pStyle w:val="Heading5"/>
        <w:spacing w:line="285" w:lineRule="auto"/>
        <w:ind w:right="333"/>
      </w:pPr>
      <w:r>
        <w:rPr>
          <w:color w:val="444444"/>
        </w:rPr>
        <w:t>The</w:t>
      </w:r>
      <w:r>
        <w:rPr>
          <w:color w:val="444444"/>
          <w:spacing w:val="-3"/>
        </w:rPr>
        <w:t xml:space="preserve"> </w:t>
      </w:r>
      <w:r>
        <w:rPr>
          <w:color w:val="444444"/>
        </w:rPr>
        <w:t>Industrial</w:t>
      </w:r>
      <w:r>
        <w:rPr>
          <w:color w:val="444444"/>
          <w:spacing w:val="-3"/>
        </w:rPr>
        <w:t xml:space="preserve"> </w:t>
      </w:r>
      <w:r>
        <w:rPr>
          <w:color w:val="444444"/>
        </w:rPr>
        <w:t>Feedback</w:t>
      </w:r>
      <w:r>
        <w:rPr>
          <w:color w:val="444444"/>
          <w:spacing w:val="-3"/>
        </w:rPr>
        <w:t xml:space="preserve"> </w:t>
      </w:r>
      <w:r>
        <w:rPr>
          <w:color w:val="444444"/>
        </w:rPr>
        <w:t>Loop</w:t>
      </w:r>
      <w:r>
        <w:rPr>
          <w:color w:val="444444"/>
          <w:spacing w:val="-3"/>
        </w:rPr>
        <w:t xml:space="preserve"> </w:t>
      </w:r>
      <w:r>
        <w:rPr>
          <w:color w:val="444444"/>
        </w:rPr>
        <w:t>·</w:t>
      </w:r>
      <w:r>
        <w:rPr>
          <w:color w:val="444444"/>
          <w:spacing w:val="-3"/>
        </w:rPr>
        <w:t xml:space="preserve"> </w:t>
      </w:r>
      <w:r>
        <w:rPr>
          <w:color w:val="444444"/>
        </w:rPr>
        <w:t>Four-Stage</w:t>
      </w:r>
      <w:r>
        <w:rPr>
          <w:color w:val="444444"/>
          <w:spacing w:val="-3"/>
        </w:rPr>
        <w:t xml:space="preserve"> </w:t>
      </w:r>
      <w:r>
        <w:rPr>
          <w:color w:val="444444"/>
        </w:rPr>
        <w:t>Structural</w:t>
      </w:r>
      <w:r>
        <w:rPr>
          <w:color w:val="444444"/>
          <w:spacing w:val="-3"/>
        </w:rPr>
        <w:t xml:space="preserve"> </w:t>
      </w:r>
      <w:r>
        <w:rPr>
          <w:color w:val="444444"/>
        </w:rPr>
        <w:t>Reinforcement</w:t>
      </w:r>
      <w:r>
        <w:rPr>
          <w:color w:val="444444"/>
          <w:spacing w:val="-3"/>
        </w:rPr>
        <w:t xml:space="preserve"> </w:t>
      </w:r>
      <w:r>
        <w:rPr>
          <w:color w:val="444444"/>
        </w:rPr>
        <w:t>·</w:t>
      </w:r>
      <w:r>
        <w:rPr>
          <w:color w:val="444444"/>
          <w:spacing w:val="-3"/>
        </w:rPr>
        <w:t xml:space="preserve"> </w:t>
      </w:r>
      <w:r>
        <w:rPr>
          <w:color w:val="444444"/>
        </w:rPr>
        <w:t>1911</w:t>
      </w:r>
      <w:r>
        <w:rPr>
          <w:color w:val="444444"/>
          <w:spacing w:val="-3"/>
        </w:rPr>
        <w:t xml:space="preserve"> </w:t>
      </w:r>
      <w:r>
        <w:rPr>
          <w:color w:val="444444"/>
        </w:rPr>
        <w:t>·</w:t>
      </w:r>
      <w:r>
        <w:rPr>
          <w:color w:val="444444"/>
          <w:spacing w:val="-3"/>
        </w:rPr>
        <w:t xml:space="preserve"> </w:t>
      </w:r>
      <w:r>
        <w:rPr>
          <w:color w:val="444444"/>
        </w:rPr>
        <w:t>1913</w:t>
      </w:r>
      <w:r>
        <w:rPr>
          <w:color w:val="444444"/>
          <w:spacing w:val="-3"/>
        </w:rPr>
        <w:t xml:space="preserve"> </w:t>
      </w:r>
      <w:r>
        <w:rPr>
          <w:color w:val="444444"/>
        </w:rPr>
        <w:t>·</w:t>
      </w:r>
      <w:r>
        <w:rPr>
          <w:color w:val="444444"/>
          <w:spacing w:val="-3"/>
        </w:rPr>
        <w:t xml:space="preserve"> </w:t>
      </w:r>
      <w:r>
        <w:rPr>
          <w:color w:val="444444"/>
        </w:rPr>
        <w:t>1916</w:t>
      </w:r>
      <w:r>
        <w:rPr>
          <w:color w:val="444444"/>
          <w:spacing w:val="-3"/>
        </w:rPr>
        <w:t xml:space="preserve"> </w:t>
      </w:r>
      <w:r>
        <w:rPr>
          <w:color w:val="444444"/>
        </w:rPr>
        <w:t>· November 1916</w:t>
      </w:r>
    </w:p>
    <w:p w14:paraId="7093E68A" w14:textId="77777777" w:rsidR="0091338A" w:rsidRDefault="00000000">
      <w:pPr>
        <w:pStyle w:val="BodyText"/>
        <w:spacing w:before="8"/>
        <w:rPr>
          <w:i/>
          <w:sz w:val="14"/>
        </w:rPr>
      </w:pPr>
      <w:r>
        <w:rPr>
          <w:i/>
          <w:noProof/>
          <w:sz w:val="14"/>
        </w:rPr>
        <mc:AlternateContent>
          <mc:Choice Requires="wps">
            <w:drawing>
              <wp:anchor distT="0" distB="0" distL="0" distR="0" simplePos="0" relativeHeight="487599104" behindDoc="1" locked="0" layoutInCell="1" allowOverlap="1" wp14:anchorId="3EF2C703" wp14:editId="02C999A8">
                <wp:simplePos x="0" y="0"/>
                <wp:positionH relativeFrom="page">
                  <wp:posOffset>1127760</wp:posOffset>
                </wp:positionH>
                <wp:positionV relativeFrom="paragraph">
                  <wp:posOffset>123165</wp:posOffset>
                </wp:positionV>
                <wp:extent cx="551688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E57556F" id="Graphic 25" o:spid="_x0000_s1026" style="position:absolute;margin-left:88.8pt;margin-top:9.7pt;width:434.4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" path="m,l5516880,e" filled="f" strokecolor="#ccc" strokeweight=".5pt">
                <v:path arrowok="t"/>
                <w10:wrap type="topAndBottom" anchorx="page"/>
              </v:shape>
            </w:pict>
          </mc:Fallback>
        </mc:AlternateContent>
      </w:r>
    </w:p>
    <w:p w14:paraId="75002D32" w14:textId="77777777" w:rsidR="0091338A" w:rsidRDefault="00000000">
      <w:pPr>
        <w:pStyle w:val="BodyText"/>
        <w:spacing w:before="129" w:line="328" w:lineRule="auto"/>
        <w:ind w:left="335" w:right="334"/>
        <w:jc w:val="both"/>
      </w:pPr>
      <w:r>
        <w:rPr>
          <w:color w:val="1A1A1A"/>
        </w:rPr>
        <w:t xml:space="preserve">The three-node migration explains how the industry arrived at Hollywood. It does not explain why it never left. That question requires the </w:t>
      </w:r>
      <w:r>
        <w:rPr>
          <w:b/>
          <w:color w:val="1A1A1A"/>
        </w:rPr>
        <w:t xml:space="preserve">Chain of Anchors </w:t>
      </w:r>
      <w:r>
        <w:rPr>
          <w:color w:val="1A1A1A"/>
        </w:rPr>
        <w:t>— four successive commitments, each one larger than the last, each one made possible by the 356-ft alluvial floor, each one making departure more structurally irrational than arrival had been.</w:t>
      </w:r>
    </w:p>
    <w:p w14:paraId="22D2DB1D" w14:textId="77777777" w:rsidR="0091338A" w:rsidRDefault="00000000">
      <w:pPr>
        <w:spacing w:before="138" w:line="312" w:lineRule="auto"/>
        <w:ind w:left="575" w:right="334"/>
        <w:jc w:val="both"/>
        <w:rPr>
          <w:b/>
          <w:i/>
          <w:sz w:val="24"/>
        </w:rPr>
      </w:pPr>
      <w:r>
        <w:rPr>
          <w:b/>
          <w:i/>
          <w:color w:val="8A0000"/>
          <w:sz w:val="24"/>
        </w:rPr>
        <w:t>Fifty-nine</w:t>
      </w:r>
      <w:r>
        <w:rPr>
          <w:b/>
          <w:i/>
          <w:color w:val="8A0000"/>
          <w:spacing w:val="-3"/>
          <w:sz w:val="24"/>
        </w:rPr>
        <w:t xml:space="preserve"> </w:t>
      </w:r>
      <w:r>
        <w:rPr>
          <w:b/>
          <w:i/>
          <w:color w:val="8A0000"/>
          <w:sz w:val="24"/>
        </w:rPr>
        <w:t>months.</w:t>
      </w:r>
      <w:r>
        <w:rPr>
          <w:b/>
          <w:i/>
          <w:color w:val="8A0000"/>
          <w:spacing w:val="-3"/>
          <w:sz w:val="24"/>
        </w:rPr>
        <w:t xml:space="preserve"> </w:t>
      </w:r>
      <w:r>
        <w:rPr>
          <w:b/>
          <w:i/>
          <w:color w:val="8A0000"/>
          <w:sz w:val="24"/>
        </w:rPr>
        <w:t>October</w:t>
      </w:r>
      <w:r>
        <w:rPr>
          <w:b/>
          <w:i/>
          <w:color w:val="8A0000"/>
          <w:spacing w:val="-3"/>
          <w:sz w:val="24"/>
        </w:rPr>
        <w:t xml:space="preserve"> </w:t>
      </w:r>
      <w:r>
        <w:rPr>
          <w:b/>
          <w:i/>
          <w:color w:val="8A0000"/>
          <w:sz w:val="24"/>
        </w:rPr>
        <w:t>1911</w:t>
      </w:r>
      <w:r>
        <w:rPr>
          <w:b/>
          <w:i/>
          <w:color w:val="8A0000"/>
          <w:spacing w:val="-3"/>
          <w:sz w:val="24"/>
        </w:rPr>
        <w:t xml:space="preserve"> </w:t>
      </w:r>
      <w:r>
        <w:rPr>
          <w:b/>
          <w:i/>
          <w:color w:val="8A0000"/>
          <w:sz w:val="24"/>
        </w:rPr>
        <w:t>to</w:t>
      </w:r>
      <w:r>
        <w:rPr>
          <w:b/>
          <w:i/>
          <w:color w:val="8A0000"/>
          <w:spacing w:val="-3"/>
          <w:sz w:val="24"/>
        </w:rPr>
        <w:t xml:space="preserve"> </w:t>
      </w:r>
      <w:r>
        <w:rPr>
          <w:b/>
          <w:i/>
          <w:color w:val="8A0000"/>
          <w:sz w:val="24"/>
        </w:rPr>
        <w:t>November</w:t>
      </w:r>
      <w:r>
        <w:rPr>
          <w:b/>
          <w:i/>
          <w:color w:val="8A0000"/>
          <w:spacing w:val="-3"/>
          <w:sz w:val="24"/>
        </w:rPr>
        <w:t xml:space="preserve"> </w:t>
      </w:r>
      <w:r>
        <w:rPr>
          <w:b/>
          <w:i/>
          <w:color w:val="8A0000"/>
          <w:sz w:val="24"/>
        </w:rPr>
        <w:t>1916.</w:t>
      </w:r>
      <w:r>
        <w:rPr>
          <w:b/>
          <w:i/>
          <w:color w:val="8A0000"/>
          <w:spacing w:val="-3"/>
          <w:sz w:val="24"/>
        </w:rPr>
        <w:t xml:space="preserve"> </w:t>
      </w:r>
      <w:r>
        <w:rPr>
          <w:b/>
          <w:i/>
          <w:color w:val="8A0000"/>
          <w:sz w:val="24"/>
        </w:rPr>
        <w:t>From</w:t>
      </w:r>
      <w:r>
        <w:rPr>
          <w:b/>
          <w:i/>
          <w:color w:val="8A0000"/>
          <w:spacing w:val="-3"/>
          <w:sz w:val="24"/>
        </w:rPr>
        <w:t xml:space="preserve"> </w:t>
      </w:r>
      <w:r>
        <w:rPr>
          <w:b/>
          <w:i/>
          <w:color w:val="8A0000"/>
          <w:sz w:val="24"/>
        </w:rPr>
        <w:t>a</w:t>
      </w:r>
      <w:r>
        <w:rPr>
          <w:b/>
          <w:i/>
          <w:color w:val="8A0000"/>
          <w:spacing w:val="-3"/>
          <w:sz w:val="24"/>
        </w:rPr>
        <w:t xml:space="preserve"> </w:t>
      </w:r>
      <w:r>
        <w:rPr>
          <w:b/>
          <w:i/>
          <w:color w:val="8A0000"/>
          <w:sz w:val="24"/>
        </w:rPr>
        <w:t>$30</w:t>
      </w:r>
      <w:r>
        <w:rPr>
          <w:b/>
          <w:i/>
          <w:color w:val="8A0000"/>
          <w:spacing w:val="-3"/>
          <w:sz w:val="24"/>
        </w:rPr>
        <w:t xml:space="preserve"> </w:t>
      </w:r>
      <w:r>
        <w:rPr>
          <w:b/>
          <w:i/>
          <w:color w:val="8A0000"/>
          <w:sz w:val="24"/>
        </w:rPr>
        <w:t>tavern</w:t>
      </w:r>
      <w:r>
        <w:rPr>
          <w:b/>
          <w:i/>
          <w:color w:val="8A0000"/>
          <w:spacing w:val="-3"/>
          <w:sz w:val="24"/>
        </w:rPr>
        <w:t xml:space="preserve"> </w:t>
      </w:r>
      <w:r>
        <w:rPr>
          <w:b/>
          <w:i/>
          <w:color w:val="8A0000"/>
          <w:sz w:val="24"/>
        </w:rPr>
        <w:t>lease</w:t>
      </w:r>
      <w:r>
        <w:rPr>
          <w:b/>
          <w:i/>
          <w:color w:val="8A0000"/>
          <w:spacing w:val="-3"/>
          <w:sz w:val="24"/>
        </w:rPr>
        <w:t xml:space="preserve"> </w:t>
      </w:r>
      <w:r>
        <w:rPr>
          <w:b/>
          <w:i/>
          <w:color w:val="8A0000"/>
          <w:sz w:val="24"/>
        </w:rPr>
        <w:t>to</w:t>
      </w:r>
      <w:r>
        <w:rPr>
          <w:b/>
          <w:i/>
          <w:color w:val="8A0000"/>
          <w:spacing w:val="-3"/>
          <w:sz w:val="24"/>
        </w:rPr>
        <w:t xml:space="preserve"> </w:t>
      </w:r>
      <w:r>
        <w:rPr>
          <w:b/>
          <w:i/>
          <w:color w:val="8A0000"/>
          <w:sz w:val="24"/>
        </w:rPr>
        <w:t>a</w:t>
      </w:r>
      <w:r>
        <w:rPr>
          <w:b/>
          <w:i/>
          <w:color w:val="8A0000"/>
          <w:spacing w:val="-3"/>
          <w:sz w:val="24"/>
        </w:rPr>
        <w:t xml:space="preserve"> </w:t>
      </w:r>
      <w:r>
        <w:rPr>
          <w:b/>
          <w:i/>
          <w:color w:val="8A0000"/>
          <w:sz w:val="24"/>
        </w:rPr>
        <w:t xml:space="preserve">city council's surrender. The 1894 survey measured the coordinate. The terrain did the </w:t>
      </w:r>
      <w:r>
        <w:rPr>
          <w:b/>
          <w:i/>
          <w:color w:val="8A0000"/>
          <w:spacing w:val="-2"/>
          <w:sz w:val="24"/>
        </w:rPr>
        <w:t>rest.</w:t>
      </w:r>
    </w:p>
    <w:p w14:paraId="0E2CBC6F" w14:textId="77777777" w:rsidR="0091338A" w:rsidRDefault="0091338A">
      <w:pPr>
        <w:pStyle w:val="BodyText"/>
        <w:spacing w:before="73"/>
        <w:rPr>
          <w:b/>
          <w:i/>
          <w:sz w:val="20"/>
        </w:rPr>
      </w:pPr>
    </w:p>
    <w:tbl>
      <w:tblPr>
        <w:tblW w:w="0" w:type="auto"/>
        <w:tblInd w:w="223" w:type="dxa"/>
        <w:tblLayout w:type="fixed"/>
        <w:tblCellMar>
          <w:left w:w="0" w:type="dxa"/>
          <w:right w:w="0" w:type="dxa"/>
        </w:tblCellMar>
        <w:tblLook w:val="01E0" w:firstRow="1" w:lastRow="1" w:firstColumn="1" w:lastColumn="1" w:noHBand="0" w:noVBand="0"/>
      </w:tblPr>
      <w:tblGrid>
        <w:gridCol w:w="8928"/>
      </w:tblGrid>
      <w:tr w:rsidR="0091338A" w14:paraId="3A34F477" w14:textId="77777777">
        <w:trPr>
          <w:trHeight w:val="480"/>
        </w:trPr>
        <w:tc>
          <w:tcPr>
            <w:tcW w:w="8928" w:type="dxa"/>
            <w:shd w:val="clear" w:color="auto" w:fill="1A1A1A"/>
          </w:tcPr>
          <w:p w14:paraId="65459A15" w14:textId="77777777" w:rsidR="0091338A" w:rsidRDefault="00000000">
            <w:pPr>
              <w:pStyle w:val="TableParagraph"/>
              <w:tabs>
                <w:tab w:val="left" w:pos="7884"/>
              </w:tabs>
              <w:spacing w:before="148"/>
              <w:ind w:left="205"/>
              <w:rPr>
                <w:rFonts w:ascii="Arial"/>
                <w:sz w:val="14"/>
              </w:rPr>
            </w:pPr>
            <w:r>
              <w:rPr>
                <w:rFonts w:ascii="Arial"/>
                <w:b/>
                <w:color w:val="FFFFFF"/>
                <w:sz w:val="14"/>
              </w:rPr>
              <w:t xml:space="preserve">Anchor </w:t>
            </w:r>
            <w:r>
              <w:rPr>
                <w:rFonts w:ascii="Arial"/>
                <w:b/>
                <w:color w:val="FFFFFF"/>
                <w:spacing w:val="-10"/>
                <w:sz w:val="14"/>
              </w:rPr>
              <w:t>1</w:t>
            </w:r>
            <w:r>
              <w:rPr>
                <w:rFonts w:ascii="Arial"/>
                <w:b/>
                <w:color w:val="FFFFFF"/>
                <w:sz w:val="14"/>
              </w:rPr>
              <w:tab/>
            </w:r>
            <w:r>
              <w:rPr>
                <w:rFonts w:ascii="Arial"/>
                <w:color w:val="DDDDDD"/>
                <w:sz w:val="14"/>
              </w:rPr>
              <w:t>October</w:t>
            </w:r>
            <w:r>
              <w:rPr>
                <w:rFonts w:ascii="Arial"/>
                <w:color w:val="DDDDDD"/>
                <w:spacing w:val="-2"/>
                <w:sz w:val="14"/>
              </w:rPr>
              <w:t xml:space="preserve"> </w:t>
            </w:r>
            <w:r>
              <w:rPr>
                <w:rFonts w:ascii="Arial"/>
                <w:color w:val="DDDDDD"/>
                <w:spacing w:val="-4"/>
                <w:sz w:val="14"/>
              </w:rPr>
              <w:t>1911</w:t>
            </w:r>
          </w:p>
        </w:tc>
      </w:tr>
      <w:tr w:rsidR="0091338A" w14:paraId="26D6606E" w14:textId="77777777">
        <w:trPr>
          <w:trHeight w:val="1275"/>
        </w:trPr>
        <w:tc>
          <w:tcPr>
            <w:tcW w:w="8928" w:type="dxa"/>
            <w:tcBorders>
              <w:bottom w:val="single" w:sz="4" w:space="0" w:color="CCCCCC"/>
            </w:tcBorders>
            <w:shd w:val="clear" w:color="auto" w:fill="FDF7EF"/>
          </w:tcPr>
          <w:p w14:paraId="1C935518" w14:textId="77777777" w:rsidR="0091338A" w:rsidRDefault="00000000">
            <w:pPr>
              <w:pStyle w:val="TableParagraph"/>
              <w:spacing w:before="177"/>
              <w:ind w:left="205"/>
              <w:rPr>
                <w:b/>
                <w:sz w:val="26"/>
              </w:rPr>
            </w:pPr>
            <w:r>
              <w:rPr>
                <w:b/>
                <w:color w:val="1A1A1A"/>
                <w:sz w:val="26"/>
              </w:rPr>
              <w:t xml:space="preserve">Christie / Nestor — The </w:t>
            </w:r>
            <w:r>
              <w:rPr>
                <w:b/>
                <w:color w:val="1A1A1A"/>
                <w:spacing w:val="-2"/>
                <w:sz w:val="26"/>
              </w:rPr>
              <w:t>Intelligence</w:t>
            </w:r>
          </w:p>
          <w:p w14:paraId="5B3447B8" w14:textId="77777777" w:rsidR="0091338A" w:rsidRDefault="00000000">
            <w:pPr>
              <w:pStyle w:val="TableParagraph"/>
              <w:spacing w:before="93"/>
              <w:ind w:left="205"/>
              <w:rPr>
                <w:rFonts w:ascii="Arial" w:hAnsi="Arial"/>
                <w:b/>
                <w:sz w:val="15"/>
              </w:rPr>
            </w:pPr>
            <w:r>
              <w:rPr>
                <w:rFonts w:ascii="Arial" w:hAnsi="Arial"/>
                <w:b/>
                <w:color w:val="8A0000"/>
                <w:sz w:val="15"/>
              </w:rPr>
              <w:t xml:space="preserve">LOW-STAKES EXPLORER · PROVES THE INDUSTRIAL FLOOR · SUNSET BLVD &amp; GOWER </w:t>
            </w:r>
            <w:r>
              <w:rPr>
                <w:rFonts w:ascii="Arial" w:hAnsi="Arial"/>
                <w:b/>
                <w:color w:val="8A0000"/>
                <w:spacing w:val="-2"/>
                <w:sz w:val="15"/>
              </w:rPr>
              <w:t>STREET</w:t>
            </w:r>
          </w:p>
          <w:p w14:paraId="7FB03B0D" w14:textId="77777777" w:rsidR="0091338A" w:rsidRDefault="00000000">
            <w:pPr>
              <w:pStyle w:val="TableParagraph"/>
              <w:spacing w:before="130"/>
              <w:ind w:left="205"/>
              <w:rPr>
                <w:i/>
                <w:sz w:val="18"/>
              </w:rPr>
            </w:pPr>
            <w:r>
              <w:rPr>
                <w:i/>
                <w:color w:val="777777"/>
                <w:sz w:val="18"/>
              </w:rPr>
              <w:t xml:space="preserve">Anchor 1 of 4 · $30–40/month · The proof of </w:t>
            </w:r>
            <w:r>
              <w:rPr>
                <w:i/>
                <w:color w:val="777777"/>
                <w:spacing w:val="-2"/>
                <w:sz w:val="18"/>
              </w:rPr>
              <w:t>concept</w:t>
            </w:r>
          </w:p>
        </w:tc>
      </w:tr>
      <w:tr w:rsidR="0091338A" w14:paraId="2DC90304" w14:textId="77777777">
        <w:trPr>
          <w:trHeight w:val="2190"/>
        </w:trPr>
        <w:tc>
          <w:tcPr>
            <w:tcW w:w="8928" w:type="dxa"/>
            <w:tcBorders>
              <w:top w:val="single" w:sz="4" w:space="0" w:color="CCCCCC"/>
              <w:left w:val="single" w:sz="4" w:space="0" w:color="CCCCCC"/>
              <w:bottom w:val="single" w:sz="4" w:space="0" w:color="CCCCCC"/>
              <w:right w:val="single" w:sz="4" w:space="0" w:color="CCCCCC"/>
            </w:tcBorders>
            <w:shd w:val="clear" w:color="auto" w:fill="FDF7EF"/>
          </w:tcPr>
          <w:p w14:paraId="093E156F" w14:textId="77777777" w:rsidR="0091338A" w:rsidRDefault="00000000">
            <w:pPr>
              <w:pStyle w:val="TableParagraph"/>
              <w:spacing w:before="87" w:line="307" w:lineRule="auto"/>
              <w:ind w:left="200" w:right="188"/>
              <w:jc w:val="both"/>
              <w:rPr>
                <w:sz w:val="19"/>
              </w:rPr>
            </w:pPr>
            <w:r>
              <w:rPr>
                <w:color w:val="1A1A1A"/>
                <w:sz w:val="19"/>
              </w:rPr>
              <w:t>Christie's intelligence came from an actor at the old Los Angeles Theater on Spring Street — a man traversing the basin daily on the Pacific Electric inter-urban, who had watched the Hollywood alluvial plain from the car window and understood that it offered something Edendale's canyon ribbon could never provide: horizontal room. The site: the Blondeau Tavern at the northwest corner of Sunset and Gower — a roadhouse legally strangled</w:t>
            </w:r>
            <w:r>
              <w:rPr>
                <w:color w:val="1A1A1A"/>
                <w:spacing w:val="-4"/>
                <w:sz w:val="19"/>
              </w:rPr>
              <w:t xml:space="preserve"> </w:t>
            </w:r>
            <w:r>
              <w:rPr>
                <w:color w:val="1A1A1A"/>
                <w:sz w:val="19"/>
              </w:rPr>
              <w:t>by</w:t>
            </w:r>
            <w:r>
              <w:rPr>
                <w:color w:val="1A1A1A"/>
                <w:spacing w:val="-4"/>
                <w:sz w:val="19"/>
              </w:rPr>
              <w:t xml:space="preserve"> </w:t>
            </w:r>
            <w:r>
              <w:rPr>
                <w:color w:val="1A1A1A"/>
                <w:sz w:val="19"/>
              </w:rPr>
              <w:t>Hollywood's</w:t>
            </w:r>
            <w:r>
              <w:rPr>
                <w:color w:val="1A1A1A"/>
                <w:spacing w:val="-4"/>
                <w:sz w:val="19"/>
              </w:rPr>
              <w:t xml:space="preserve"> </w:t>
            </w:r>
            <w:r>
              <w:rPr>
                <w:color w:val="1A1A1A"/>
                <w:sz w:val="19"/>
              </w:rPr>
              <w:t>1904</w:t>
            </w:r>
            <w:r>
              <w:rPr>
                <w:color w:val="1A1A1A"/>
                <w:spacing w:val="-4"/>
                <w:sz w:val="19"/>
              </w:rPr>
              <w:t xml:space="preserve"> </w:t>
            </w:r>
            <w:r>
              <w:rPr>
                <w:color w:val="1A1A1A"/>
                <w:sz w:val="19"/>
              </w:rPr>
              <w:t>dry</w:t>
            </w:r>
            <w:r>
              <w:rPr>
                <w:color w:val="1A1A1A"/>
                <w:spacing w:val="-4"/>
                <w:sz w:val="19"/>
              </w:rPr>
              <w:t xml:space="preserve"> </w:t>
            </w:r>
            <w:r>
              <w:rPr>
                <w:color w:val="1A1A1A"/>
                <w:sz w:val="19"/>
              </w:rPr>
              <w:t>vote.</w:t>
            </w:r>
            <w:r>
              <w:rPr>
                <w:color w:val="1A1A1A"/>
                <w:spacing w:val="-4"/>
                <w:sz w:val="19"/>
              </w:rPr>
              <w:t xml:space="preserve"> </w:t>
            </w:r>
            <w:r>
              <w:rPr>
                <w:color w:val="1A1A1A"/>
                <w:sz w:val="19"/>
              </w:rPr>
              <w:t>Christie</w:t>
            </w:r>
            <w:r>
              <w:rPr>
                <w:color w:val="1A1A1A"/>
                <w:spacing w:val="-4"/>
                <w:sz w:val="19"/>
              </w:rPr>
              <w:t xml:space="preserve"> </w:t>
            </w:r>
            <w:r>
              <w:rPr>
                <w:color w:val="1A1A1A"/>
                <w:sz w:val="19"/>
              </w:rPr>
              <w:t>and</w:t>
            </w:r>
            <w:r>
              <w:rPr>
                <w:color w:val="1A1A1A"/>
                <w:spacing w:val="-4"/>
                <w:sz w:val="19"/>
              </w:rPr>
              <w:t xml:space="preserve"> </w:t>
            </w:r>
            <w:r>
              <w:rPr>
                <w:color w:val="1A1A1A"/>
                <w:sz w:val="19"/>
              </w:rPr>
              <w:t>Horsley</w:t>
            </w:r>
            <w:r>
              <w:rPr>
                <w:color w:val="1A1A1A"/>
                <w:spacing w:val="-4"/>
                <w:sz w:val="19"/>
              </w:rPr>
              <w:t xml:space="preserve"> </w:t>
            </w:r>
            <w:r>
              <w:rPr>
                <w:color w:val="1A1A1A"/>
                <w:sz w:val="19"/>
              </w:rPr>
              <w:t>leased</w:t>
            </w:r>
            <w:r>
              <w:rPr>
                <w:color w:val="1A1A1A"/>
                <w:spacing w:val="-4"/>
                <w:sz w:val="19"/>
              </w:rPr>
              <w:t xml:space="preserve"> </w:t>
            </w:r>
            <w:r>
              <w:rPr>
                <w:color w:val="1A1A1A"/>
                <w:sz w:val="19"/>
              </w:rPr>
              <w:t>the</w:t>
            </w:r>
            <w:r>
              <w:rPr>
                <w:color w:val="1A1A1A"/>
                <w:spacing w:val="-4"/>
                <w:sz w:val="19"/>
              </w:rPr>
              <w:t xml:space="preserve"> </w:t>
            </w:r>
            <w:r>
              <w:rPr>
                <w:color w:val="1A1A1A"/>
                <w:sz w:val="19"/>
              </w:rPr>
              <w:t>entire</w:t>
            </w:r>
            <w:r>
              <w:rPr>
                <w:color w:val="1A1A1A"/>
                <w:spacing w:val="-4"/>
                <w:sz w:val="19"/>
              </w:rPr>
              <w:t xml:space="preserve"> </w:t>
            </w:r>
            <w:r>
              <w:rPr>
                <w:color w:val="1A1A1A"/>
                <w:sz w:val="19"/>
              </w:rPr>
              <w:t>structure</w:t>
            </w:r>
            <w:r>
              <w:rPr>
                <w:color w:val="1A1A1A"/>
                <w:spacing w:val="-4"/>
                <w:sz w:val="19"/>
              </w:rPr>
              <w:t xml:space="preserve"> </w:t>
            </w:r>
            <w:r>
              <w:rPr>
                <w:color w:val="1A1A1A"/>
                <w:sz w:val="19"/>
              </w:rPr>
              <w:t>for</w:t>
            </w:r>
            <w:r>
              <w:rPr>
                <w:color w:val="1A1A1A"/>
                <w:spacing w:val="-4"/>
                <w:sz w:val="19"/>
              </w:rPr>
              <w:t xml:space="preserve"> </w:t>
            </w:r>
            <w:r>
              <w:rPr>
                <w:color w:val="1A1A1A"/>
                <w:sz w:val="19"/>
              </w:rPr>
              <w:t>$30</w:t>
            </w:r>
            <w:r>
              <w:rPr>
                <w:color w:val="1A1A1A"/>
                <w:spacing w:val="-4"/>
                <w:sz w:val="19"/>
              </w:rPr>
              <w:t xml:space="preserve"> </w:t>
            </w:r>
            <w:r>
              <w:rPr>
                <w:color w:val="1A1A1A"/>
                <w:sz w:val="19"/>
              </w:rPr>
              <w:t>to</w:t>
            </w:r>
            <w:r>
              <w:rPr>
                <w:color w:val="1A1A1A"/>
                <w:spacing w:val="-4"/>
                <w:sz w:val="19"/>
              </w:rPr>
              <w:t xml:space="preserve"> </w:t>
            </w:r>
            <w:r>
              <w:rPr>
                <w:color w:val="1A1A1A"/>
                <w:sz w:val="19"/>
              </w:rPr>
              <w:t>$40</w:t>
            </w:r>
            <w:r>
              <w:rPr>
                <w:color w:val="1A1A1A"/>
                <w:spacing w:val="-4"/>
                <w:sz w:val="19"/>
              </w:rPr>
              <w:t xml:space="preserve"> </w:t>
            </w:r>
            <w:r>
              <w:rPr>
                <w:color w:val="1A1A1A"/>
                <w:sz w:val="19"/>
              </w:rPr>
              <w:t>a</w:t>
            </w:r>
            <w:r>
              <w:rPr>
                <w:color w:val="1A1A1A"/>
                <w:spacing w:val="-4"/>
                <w:sz w:val="19"/>
              </w:rPr>
              <w:t xml:space="preserve"> </w:t>
            </w:r>
            <w:r>
              <w:rPr>
                <w:color w:val="1A1A1A"/>
                <w:sz w:val="19"/>
              </w:rPr>
              <w:t>month. Carpenters rebuilt the horse stalls into dressing rooms. The tavern bar became the business office. The corral became a standing Western set.</w:t>
            </w:r>
          </w:p>
        </w:tc>
      </w:tr>
    </w:tbl>
    <w:p w14:paraId="13857311" w14:textId="77777777" w:rsidR="0091338A" w:rsidRDefault="00000000">
      <w:pPr>
        <w:spacing w:before="70" w:line="295" w:lineRule="auto"/>
        <w:ind w:left="415" w:right="324"/>
        <w:jc w:val="both"/>
        <w:rPr>
          <w:rFonts w:ascii="Arial" w:hAnsi="Arial"/>
          <w:i/>
          <w:sz w:val="17"/>
        </w:rPr>
      </w:pPr>
      <w:r>
        <w:rPr>
          <w:rFonts w:ascii="Arial" w:hAnsi="Arial"/>
          <w:i/>
          <w:color w:val="777777"/>
          <w:sz w:val="17"/>
        </w:rPr>
        <w:t>Sources:</w:t>
      </w:r>
      <w:r>
        <w:rPr>
          <w:rFonts w:ascii="Arial" w:hAnsi="Arial"/>
          <w:i/>
          <w:color w:val="777777"/>
          <w:spacing w:val="-4"/>
          <w:sz w:val="17"/>
        </w:rPr>
        <w:t xml:space="preserve"> </w:t>
      </w:r>
      <w:r>
        <w:rPr>
          <w:rFonts w:ascii="Arial" w:hAnsi="Arial"/>
          <w:i/>
          <w:color w:val="777777"/>
          <w:sz w:val="17"/>
        </w:rPr>
        <w:t>Christie,</w:t>
      </w:r>
      <w:r>
        <w:rPr>
          <w:rFonts w:ascii="Arial" w:hAnsi="Arial"/>
          <w:i/>
          <w:color w:val="777777"/>
          <w:spacing w:val="-4"/>
          <w:sz w:val="17"/>
        </w:rPr>
        <w:t xml:space="preserve"> </w:t>
      </w:r>
      <w:r>
        <w:rPr>
          <w:rFonts w:ascii="Arial" w:hAnsi="Arial"/>
          <w:i/>
          <w:color w:val="777777"/>
          <w:sz w:val="17"/>
        </w:rPr>
        <w:t>Al.</w:t>
      </w:r>
      <w:r>
        <w:rPr>
          <w:rFonts w:ascii="Arial" w:hAnsi="Arial"/>
          <w:i/>
          <w:color w:val="777777"/>
          <w:spacing w:val="-4"/>
          <w:sz w:val="17"/>
        </w:rPr>
        <w:t xml:space="preserve"> </w:t>
      </w:r>
      <w:r>
        <w:rPr>
          <w:rFonts w:ascii="Arial" w:hAnsi="Arial"/>
          <w:i/>
          <w:color w:val="777777"/>
          <w:sz w:val="17"/>
        </w:rPr>
        <w:t>Los</w:t>
      </w:r>
      <w:r>
        <w:rPr>
          <w:rFonts w:ascii="Arial" w:hAnsi="Arial"/>
          <w:i/>
          <w:color w:val="777777"/>
          <w:spacing w:val="-4"/>
          <w:sz w:val="17"/>
        </w:rPr>
        <w:t xml:space="preserve"> </w:t>
      </w:r>
      <w:r>
        <w:rPr>
          <w:rFonts w:ascii="Arial" w:hAnsi="Arial"/>
          <w:i/>
          <w:color w:val="777777"/>
          <w:sz w:val="17"/>
        </w:rPr>
        <w:t>Angeles</w:t>
      </w:r>
      <w:r>
        <w:rPr>
          <w:rFonts w:ascii="Arial" w:hAnsi="Arial"/>
          <w:i/>
          <w:color w:val="777777"/>
          <w:spacing w:val="-4"/>
          <w:sz w:val="17"/>
        </w:rPr>
        <w:t xml:space="preserve"> </w:t>
      </w:r>
      <w:r>
        <w:rPr>
          <w:rFonts w:ascii="Arial" w:hAnsi="Arial"/>
          <w:i/>
          <w:color w:val="777777"/>
          <w:sz w:val="17"/>
        </w:rPr>
        <w:t>Examiner,</w:t>
      </w:r>
      <w:r>
        <w:rPr>
          <w:rFonts w:ascii="Arial" w:hAnsi="Arial"/>
          <w:i/>
          <w:color w:val="777777"/>
          <w:spacing w:val="-4"/>
          <w:sz w:val="17"/>
        </w:rPr>
        <w:t xml:space="preserve"> </w:t>
      </w:r>
      <w:r>
        <w:rPr>
          <w:rFonts w:ascii="Arial" w:hAnsi="Arial"/>
          <w:i/>
          <w:color w:val="777777"/>
          <w:sz w:val="17"/>
        </w:rPr>
        <w:t>17</w:t>
      </w:r>
      <w:r>
        <w:rPr>
          <w:rFonts w:ascii="Arial" w:hAnsi="Arial"/>
          <w:i/>
          <w:color w:val="777777"/>
          <w:spacing w:val="-4"/>
          <w:sz w:val="17"/>
        </w:rPr>
        <w:t xml:space="preserve"> </w:t>
      </w:r>
      <w:r>
        <w:rPr>
          <w:rFonts w:ascii="Arial" w:hAnsi="Arial"/>
          <w:i/>
          <w:color w:val="777777"/>
          <w:sz w:val="17"/>
        </w:rPr>
        <w:t>Feb.</w:t>
      </w:r>
      <w:r>
        <w:rPr>
          <w:rFonts w:ascii="Arial" w:hAnsi="Arial"/>
          <w:i/>
          <w:color w:val="777777"/>
          <w:spacing w:val="-4"/>
          <w:sz w:val="17"/>
        </w:rPr>
        <w:t xml:space="preserve"> </w:t>
      </w:r>
      <w:r>
        <w:rPr>
          <w:rFonts w:ascii="Arial" w:hAnsi="Arial"/>
          <w:i/>
          <w:color w:val="777777"/>
          <w:sz w:val="17"/>
        </w:rPr>
        <w:t>1924.</w:t>
      </w:r>
      <w:r>
        <w:rPr>
          <w:rFonts w:ascii="Arial" w:hAnsi="Arial"/>
          <w:i/>
          <w:color w:val="777777"/>
          <w:spacing w:val="-4"/>
          <w:sz w:val="17"/>
        </w:rPr>
        <w:t xml:space="preserve"> </w:t>
      </w:r>
      <w:r>
        <w:rPr>
          <w:rFonts w:ascii="Arial" w:hAnsi="Arial"/>
          <w:i/>
          <w:color w:val="777777"/>
          <w:sz w:val="17"/>
        </w:rPr>
        <w:t>·</w:t>
      </w:r>
      <w:r>
        <w:rPr>
          <w:rFonts w:ascii="Arial" w:hAnsi="Arial"/>
          <w:i/>
          <w:color w:val="777777"/>
          <w:spacing w:val="-4"/>
          <w:sz w:val="17"/>
        </w:rPr>
        <w:t xml:space="preserve"> </w:t>
      </w:r>
      <w:r>
        <w:rPr>
          <w:rFonts w:ascii="Arial" w:hAnsi="Arial"/>
          <w:i/>
          <w:color w:val="777777"/>
          <w:sz w:val="17"/>
        </w:rPr>
        <w:t>Moving</w:t>
      </w:r>
      <w:r>
        <w:rPr>
          <w:rFonts w:ascii="Arial" w:hAnsi="Arial"/>
          <w:i/>
          <w:color w:val="777777"/>
          <w:spacing w:val="-4"/>
          <w:sz w:val="17"/>
        </w:rPr>
        <w:t xml:space="preserve"> </w:t>
      </w:r>
      <w:r>
        <w:rPr>
          <w:rFonts w:ascii="Arial" w:hAnsi="Arial"/>
          <w:i/>
          <w:color w:val="777777"/>
          <w:sz w:val="17"/>
        </w:rPr>
        <w:t>Picture</w:t>
      </w:r>
      <w:r>
        <w:rPr>
          <w:rFonts w:ascii="Arial" w:hAnsi="Arial"/>
          <w:i/>
          <w:color w:val="777777"/>
          <w:spacing w:val="-4"/>
          <w:sz w:val="17"/>
        </w:rPr>
        <w:t xml:space="preserve"> </w:t>
      </w:r>
      <w:r>
        <w:rPr>
          <w:rFonts w:ascii="Arial" w:hAnsi="Arial"/>
          <w:i/>
          <w:color w:val="777777"/>
          <w:sz w:val="17"/>
        </w:rPr>
        <w:t>World,</w:t>
      </w:r>
      <w:r>
        <w:rPr>
          <w:rFonts w:ascii="Arial" w:hAnsi="Arial"/>
          <w:i/>
          <w:color w:val="777777"/>
          <w:spacing w:val="-4"/>
          <w:sz w:val="17"/>
        </w:rPr>
        <w:t xml:space="preserve"> </w:t>
      </w:r>
      <w:r>
        <w:rPr>
          <w:rFonts w:ascii="Arial" w:hAnsi="Arial"/>
          <w:i/>
          <w:color w:val="777777"/>
          <w:sz w:val="17"/>
        </w:rPr>
        <w:t>vol.</w:t>
      </w:r>
      <w:r>
        <w:rPr>
          <w:rFonts w:ascii="Arial" w:hAnsi="Arial"/>
          <w:i/>
          <w:color w:val="777777"/>
          <w:spacing w:val="-4"/>
          <w:sz w:val="17"/>
        </w:rPr>
        <w:t xml:space="preserve"> </w:t>
      </w:r>
      <w:r>
        <w:rPr>
          <w:rFonts w:ascii="Arial" w:hAnsi="Arial"/>
          <w:i/>
          <w:color w:val="777777"/>
          <w:sz w:val="17"/>
        </w:rPr>
        <w:t>10,</w:t>
      </w:r>
      <w:r>
        <w:rPr>
          <w:rFonts w:ascii="Arial" w:hAnsi="Arial"/>
          <w:i/>
          <w:color w:val="777777"/>
          <w:spacing w:val="-4"/>
          <w:sz w:val="17"/>
        </w:rPr>
        <w:t xml:space="preserve"> </w:t>
      </w:r>
      <w:r>
        <w:rPr>
          <w:rFonts w:ascii="Arial" w:hAnsi="Arial"/>
          <w:i/>
          <w:color w:val="777777"/>
          <w:sz w:val="17"/>
        </w:rPr>
        <w:t>no.</w:t>
      </w:r>
      <w:r>
        <w:rPr>
          <w:rFonts w:ascii="Arial" w:hAnsi="Arial"/>
          <w:i/>
          <w:color w:val="777777"/>
          <w:spacing w:val="-4"/>
          <w:sz w:val="17"/>
        </w:rPr>
        <w:t xml:space="preserve"> </w:t>
      </w:r>
      <w:r>
        <w:rPr>
          <w:rFonts w:ascii="Arial" w:hAnsi="Arial"/>
          <w:i/>
          <w:color w:val="777777"/>
          <w:sz w:val="17"/>
        </w:rPr>
        <w:t>6,</w:t>
      </w:r>
      <w:r>
        <w:rPr>
          <w:rFonts w:ascii="Arial" w:hAnsi="Arial"/>
          <w:i/>
          <w:color w:val="777777"/>
          <w:spacing w:val="-4"/>
          <w:sz w:val="17"/>
        </w:rPr>
        <w:t xml:space="preserve"> </w:t>
      </w:r>
      <w:r>
        <w:rPr>
          <w:rFonts w:ascii="Arial" w:hAnsi="Arial"/>
          <w:i/>
          <w:color w:val="777777"/>
          <w:sz w:val="17"/>
        </w:rPr>
        <w:t>11</w:t>
      </w:r>
      <w:r>
        <w:rPr>
          <w:rFonts w:ascii="Arial" w:hAnsi="Arial"/>
          <w:i/>
          <w:color w:val="777777"/>
          <w:spacing w:val="-4"/>
          <w:sz w:val="17"/>
        </w:rPr>
        <w:t xml:space="preserve"> </w:t>
      </w:r>
      <w:r>
        <w:rPr>
          <w:rFonts w:ascii="Arial" w:hAnsi="Arial"/>
          <w:i/>
          <w:color w:val="777777"/>
          <w:sz w:val="17"/>
        </w:rPr>
        <w:t>Nov.</w:t>
      </w:r>
      <w:r>
        <w:rPr>
          <w:rFonts w:ascii="Arial" w:hAnsi="Arial"/>
          <w:i/>
          <w:color w:val="777777"/>
          <w:spacing w:val="-4"/>
          <w:sz w:val="17"/>
        </w:rPr>
        <w:t xml:space="preserve"> </w:t>
      </w:r>
      <w:r>
        <w:rPr>
          <w:rFonts w:ascii="Arial" w:hAnsi="Arial"/>
          <w:i/>
          <w:color w:val="777777"/>
          <w:sz w:val="17"/>
        </w:rPr>
        <w:t>1911,</w:t>
      </w:r>
      <w:r>
        <w:rPr>
          <w:rFonts w:ascii="Arial" w:hAnsi="Arial"/>
          <w:i/>
          <w:color w:val="777777"/>
          <w:spacing w:val="-4"/>
          <w:sz w:val="17"/>
        </w:rPr>
        <w:t xml:space="preserve"> </w:t>
      </w:r>
      <w:r>
        <w:rPr>
          <w:rFonts w:ascii="Arial" w:hAnsi="Arial"/>
          <w:i/>
          <w:color w:val="777777"/>
          <w:sz w:val="17"/>
        </w:rPr>
        <w:t xml:space="preserve">p. </w:t>
      </w:r>
      <w:r>
        <w:rPr>
          <w:rFonts w:ascii="Arial" w:hAnsi="Arial"/>
          <w:i/>
          <w:color w:val="777777"/>
          <w:spacing w:val="-4"/>
          <w:sz w:val="17"/>
        </w:rPr>
        <w:t>467.</w:t>
      </w:r>
    </w:p>
    <w:p w14:paraId="019C1903" w14:textId="77777777" w:rsidR="0091338A" w:rsidRDefault="00000000">
      <w:pPr>
        <w:pStyle w:val="BodyText"/>
        <w:spacing w:before="95"/>
        <w:rPr>
          <w:rFonts w:ascii="Arial"/>
          <w:i/>
          <w:sz w:val="20"/>
        </w:rPr>
      </w:pPr>
      <w:r>
        <w:rPr>
          <w:rFonts w:ascii="Arial"/>
          <w:i/>
          <w:noProof/>
          <w:sz w:val="20"/>
        </w:rPr>
        <mc:AlternateContent>
          <mc:Choice Requires="wpg">
            <w:drawing>
              <wp:anchor distT="0" distB="0" distL="0" distR="0" simplePos="0" relativeHeight="487599616" behindDoc="1" locked="0" layoutInCell="1" allowOverlap="1" wp14:anchorId="0B187429" wp14:editId="442D103B">
                <wp:simplePos x="0" y="0"/>
                <wp:positionH relativeFrom="page">
                  <wp:posOffset>1051560</wp:posOffset>
                </wp:positionH>
                <wp:positionV relativeFrom="paragraph">
                  <wp:posOffset>221685</wp:posOffset>
                </wp:positionV>
                <wp:extent cx="5669280" cy="111760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9280" cy="1117600"/>
                          <a:chOff x="0" y="0"/>
                          <a:chExt cx="5669280" cy="1117600"/>
                        </a:xfrm>
                      </wpg:grpSpPr>
                      <wps:wsp>
                        <wps:cNvPr id="27" name="Graphic 27"/>
                        <wps:cNvSpPr/>
                        <wps:spPr>
                          <a:xfrm>
                            <a:off x="0" y="0"/>
                            <a:ext cx="5669280" cy="304800"/>
                          </a:xfrm>
                          <a:custGeom>
                            <a:avLst/>
                            <a:gdLst/>
                            <a:ahLst/>
                            <a:cxnLst/>
                            <a:rect l="l" t="t" r="r" b="b"/>
                            <a:pathLst>
                              <a:path w="5669280" h="304800">
                                <a:moveTo>
                                  <a:pt x="5669280" y="0"/>
                                </a:moveTo>
                                <a:lnTo>
                                  <a:pt x="0" y="0"/>
                                </a:lnTo>
                                <a:lnTo>
                                  <a:pt x="0" y="304800"/>
                                </a:lnTo>
                                <a:lnTo>
                                  <a:pt x="5669280" y="304800"/>
                                </a:lnTo>
                                <a:lnTo>
                                  <a:pt x="5669280" y="0"/>
                                </a:lnTo>
                                <a:close/>
                              </a:path>
                            </a:pathLst>
                          </a:custGeom>
                          <a:solidFill>
                            <a:srgbClr val="1A1A1A"/>
                          </a:solidFill>
                        </wps:spPr>
                        <wps:bodyPr wrap="square" lIns="0" tIns="0" rIns="0" bIns="0" rtlCol="0">
                          <a:prstTxWarp prst="textNoShape">
                            <a:avLst/>
                          </a:prstTxWarp>
                          <a:noAutofit/>
                        </wps:bodyPr>
                      </wps:wsp>
                      <wps:wsp>
                        <wps:cNvPr id="28" name="Textbox 28"/>
                        <wps:cNvSpPr txBox="1"/>
                        <wps:spPr>
                          <a:xfrm>
                            <a:off x="0" y="304800"/>
                            <a:ext cx="5669280" cy="812800"/>
                          </a:xfrm>
                          <a:prstGeom prst="rect">
                            <a:avLst/>
                          </a:prstGeom>
                          <a:solidFill>
                            <a:srgbClr val="FDF7EF"/>
                          </a:solidFill>
                        </wps:spPr>
                        <wps:txbx>
                          <w:txbxContent>
                            <w:p w14:paraId="06E3D005" w14:textId="77777777" w:rsidR="0091338A" w:rsidRDefault="00000000">
                              <w:pPr>
                                <w:spacing w:before="177"/>
                                <w:ind w:left="200"/>
                                <w:rPr>
                                  <w:b/>
                                  <w:color w:val="000000"/>
                                  <w:sz w:val="26"/>
                                </w:rPr>
                              </w:pPr>
                              <w:r>
                                <w:rPr>
                                  <w:b/>
                                  <w:color w:val="1A1A1A"/>
                                  <w:sz w:val="26"/>
                                </w:rPr>
                                <w:t xml:space="preserve">DeMille / Lasky — The Capital </w:t>
                              </w:r>
                              <w:r>
                                <w:rPr>
                                  <w:b/>
                                  <w:color w:val="1A1A1A"/>
                                  <w:spacing w:val="-2"/>
                                  <w:sz w:val="26"/>
                                </w:rPr>
                                <w:t>Anchor</w:t>
                              </w:r>
                            </w:p>
                            <w:p w14:paraId="6CB010ED" w14:textId="77777777" w:rsidR="0091338A" w:rsidRDefault="00000000">
                              <w:pPr>
                                <w:spacing w:before="93"/>
                                <w:ind w:left="200"/>
                                <w:rPr>
                                  <w:rFonts w:ascii="Arial" w:hAnsi="Arial"/>
                                  <w:b/>
                                  <w:color w:val="000000"/>
                                  <w:sz w:val="15"/>
                                </w:rPr>
                              </w:pPr>
                              <w:r>
                                <w:rPr>
                                  <w:rFonts w:ascii="Arial" w:hAnsi="Arial"/>
                                  <w:b/>
                                  <w:color w:val="8A0000"/>
                                  <w:sz w:val="15"/>
                                </w:rPr>
                                <w:t xml:space="preserve">SCALE-UP ARCHITECT · NEW YORK CAPITAL FOLLOWS THE PROOF · SELMA AVE &amp; VINE </w:t>
                              </w:r>
                              <w:r>
                                <w:rPr>
                                  <w:rFonts w:ascii="Arial" w:hAnsi="Arial"/>
                                  <w:b/>
                                  <w:color w:val="8A0000"/>
                                  <w:spacing w:val="-2"/>
                                  <w:sz w:val="15"/>
                                </w:rPr>
                                <w:t>STREET</w:t>
                              </w:r>
                            </w:p>
                            <w:p w14:paraId="39864E62" w14:textId="77777777" w:rsidR="0091338A" w:rsidRDefault="00000000">
                              <w:pPr>
                                <w:spacing w:before="130"/>
                                <w:ind w:left="200"/>
                                <w:rPr>
                                  <w:i/>
                                  <w:color w:val="000000"/>
                                  <w:sz w:val="18"/>
                                </w:rPr>
                              </w:pPr>
                              <w:r>
                                <w:rPr>
                                  <w:i/>
                                  <w:color w:val="777777"/>
                                  <w:sz w:val="18"/>
                                </w:rPr>
                                <w:t xml:space="preserve">Anchor 2 of 4 · $250/month · Capital confirms the </w:t>
                              </w:r>
                              <w:r>
                                <w:rPr>
                                  <w:i/>
                                  <w:color w:val="777777"/>
                                  <w:spacing w:val="-2"/>
                                  <w:sz w:val="18"/>
                                </w:rPr>
                                <w:t>floor</w:t>
                              </w:r>
                            </w:p>
                          </w:txbxContent>
                        </wps:txbx>
                        <wps:bodyPr wrap="square" lIns="0" tIns="0" rIns="0" bIns="0" rtlCol="0">
                          <a:noAutofit/>
                        </wps:bodyPr>
                      </wps:wsp>
                      <wps:wsp>
                        <wps:cNvPr id="29" name="Textbox 29"/>
                        <wps:cNvSpPr txBox="1"/>
                        <wps:spPr>
                          <a:xfrm>
                            <a:off x="4909845" y="97321"/>
                            <a:ext cx="645795" cy="99695"/>
                          </a:xfrm>
                          <a:prstGeom prst="rect">
                            <a:avLst/>
                          </a:prstGeom>
                        </wps:spPr>
                        <wps:txbx>
                          <w:txbxContent>
                            <w:p w14:paraId="0B41E8F9" w14:textId="77777777" w:rsidR="0091338A" w:rsidRDefault="00000000">
                              <w:pPr>
                                <w:spacing w:line="156" w:lineRule="exact"/>
                                <w:rPr>
                                  <w:rFonts w:ascii="Arial"/>
                                  <w:sz w:val="14"/>
                                </w:rPr>
                              </w:pPr>
                              <w:r>
                                <w:rPr>
                                  <w:rFonts w:ascii="Arial"/>
                                  <w:color w:val="DDDDDD"/>
                                  <w:sz w:val="14"/>
                                </w:rPr>
                                <w:t xml:space="preserve">December </w:t>
                              </w:r>
                              <w:r>
                                <w:rPr>
                                  <w:rFonts w:ascii="Arial"/>
                                  <w:color w:val="DDDDDD"/>
                                  <w:spacing w:val="-4"/>
                                  <w:sz w:val="14"/>
                                </w:rPr>
                                <w:t>1913</w:t>
                              </w:r>
                            </w:p>
                          </w:txbxContent>
                        </wps:txbx>
                        <wps:bodyPr wrap="square" lIns="0" tIns="0" rIns="0" bIns="0" rtlCol="0">
                          <a:noAutofit/>
                        </wps:bodyPr>
                      </wps:wsp>
                      <wps:wsp>
                        <wps:cNvPr id="30" name="Textbox 30"/>
                        <wps:cNvSpPr txBox="1"/>
                        <wps:spPr>
                          <a:xfrm>
                            <a:off x="127000" y="97321"/>
                            <a:ext cx="398145" cy="99695"/>
                          </a:xfrm>
                          <a:prstGeom prst="rect">
                            <a:avLst/>
                          </a:prstGeom>
                        </wps:spPr>
                        <wps:txbx>
                          <w:txbxContent>
                            <w:p w14:paraId="7F6D6626" w14:textId="77777777" w:rsidR="0091338A" w:rsidRDefault="00000000">
                              <w:pPr>
                                <w:spacing w:line="156" w:lineRule="exact"/>
                                <w:rPr>
                                  <w:rFonts w:ascii="Arial"/>
                                  <w:b/>
                                  <w:sz w:val="14"/>
                                </w:rPr>
                              </w:pPr>
                              <w:r>
                                <w:rPr>
                                  <w:rFonts w:ascii="Arial"/>
                                  <w:b/>
                                  <w:color w:val="FFFFFF"/>
                                  <w:sz w:val="14"/>
                                </w:rPr>
                                <w:t xml:space="preserve">Anchor </w:t>
                              </w:r>
                              <w:r>
                                <w:rPr>
                                  <w:rFonts w:ascii="Arial"/>
                                  <w:b/>
                                  <w:color w:val="FFFFFF"/>
                                  <w:spacing w:val="-10"/>
                                  <w:sz w:val="14"/>
                                </w:rPr>
                                <w:t>2</w:t>
                              </w:r>
                            </w:p>
                          </w:txbxContent>
                        </wps:txbx>
                        <wps:bodyPr wrap="square" lIns="0" tIns="0" rIns="0" bIns="0" rtlCol="0">
                          <a:noAutofit/>
                        </wps:bodyPr>
                      </wps:wsp>
                    </wpg:wgp>
                  </a:graphicData>
                </a:graphic>
              </wp:anchor>
            </w:drawing>
          </mc:Choice>
          <mc:Fallback>
            <w:pict>
              <v:group w14:anchorId="0B187429" id="Group 26" o:spid="_x0000_s1028" style="position:absolute;margin-left:82.8pt;margin-top:17.45pt;width:446.4pt;height:88pt;z-index:-15716864;mso-wrap-distance-left:0;mso-wrap-distance-right:0;mso-position-horizontal-relative:page;mso-position-vertical-relative:text" coordsize="56692,1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">
                <v:shape id="Graphic 27" o:spid="_x0000_s1029" style="position:absolute;width:56692;height:3048;visibility:visible;mso-wrap-style:square;v-text-anchor:top" coordsize="566928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" path="m5669280,l,,,304800r5669280,l5669280,xe" fillcolor="#1a1a1a" stroked="f">
                  <v:path arrowok="t"/>
                </v:shape>
                <v:shape id="Textbox 28" o:spid="_x0000_s1030" type="#_x0000_t202" style="position:absolute;top:3048;width:56692;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" fillcolor="#fdf7ef" stroked="f">
                  <v:textbox inset="0,0,0,0">
                    <w:txbxContent>
                      <w:p w14:paraId="06E3D005" w14:textId="77777777" w:rsidR="0091338A" w:rsidRDefault="00000000">
                        <w:pPr>
                          <w:spacing w:before="177"/>
                          <w:ind w:left="200"/>
                          <w:rPr>
                            <w:b/>
                            <w:color w:val="000000"/>
                            <w:sz w:val="26"/>
                          </w:rPr>
                        </w:pPr>
                        <w:r>
                          <w:rPr>
                            <w:b/>
                            <w:color w:val="1A1A1A"/>
                            <w:sz w:val="26"/>
                          </w:rPr>
                          <w:t xml:space="preserve">DeMille / Lasky — The Capital </w:t>
                        </w:r>
                        <w:r>
                          <w:rPr>
                            <w:b/>
                            <w:color w:val="1A1A1A"/>
                            <w:spacing w:val="-2"/>
                            <w:sz w:val="26"/>
                          </w:rPr>
                          <w:t>Anchor</w:t>
                        </w:r>
                      </w:p>
                      <w:p w14:paraId="6CB010ED" w14:textId="77777777" w:rsidR="0091338A" w:rsidRDefault="00000000">
                        <w:pPr>
                          <w:spacing w:before="93"/>
                          <w:ind w:left="200"/>
                          <w:rPr>
                            <w:rFonts w:ascii="Arial" w:hAnsi="Arial"/>
                            <w:b/>
                            <w:color w:val="000000"/>
                            <w:sz w:val="15"/>
                          </w:rPr>
                        </w:pPr>
                        <w:r>
                          <w:rPr>
                            <w:rFonts w:ascii="Arial" w:hAnsi="Arial"/>
                            <w:b/>
                            <w:color w:val="8A0000"/>
                            <w:sz w:val="15"/>
                          </w:rPr>
                          <w:t xml:space="preserve">SCALE-UP ARCHITECT · NEW YORK CAPITAL FOLLOWS THE PROOF · SELMA AVE &amp; VINE </w:t>
                        </w:r>
                        <w:r>
                          <w:rPr>
                            <w:rFonts w:ascii="Arial" w:hAnsi="Arial"/>
                            <w:b/>
                            <w:color w:val="8A0000"/>
                            <w:spacing w:val="-2"/>
                            <w:sz w:val="15"/>
                          </w:rPr>
                          <w:t>STREET</w:t>
                        </w:r>
                      </w:p>
                      <w:p w14:paraId="39864E62" w14:textId="77777777" w:rsidR="0091338A" w:rsidRDefault="00000000">
                        <w:pPr>
                          <w:spacing w:before="130"/>
                          <w:ind w:left="200"/>
                          <w:rPr>
                            <w:i/>
                            <w:color w:val="000000"/>
                            <w:sz w:val="18"/>
                          </w:rPr>
                        </w:pPr>
                        <w:r>
                          <w:rPr>
                            <w:i/>
                            <w:color w:val="777777"/>
                            <w:sz w:val="18"/>
                          </w:rPr>
                          <w:t xml:space="preserve">Anchor 2 of 4 · $250/month · Capital confirms the </w:t>
                        </w:r>
                        <w:r>
                          <w:rPr>
                            <w:i/>
                            <w:color w:val="777777"/>
                            <w:spacing w:val="-2"/>
                            <w:sz w:val="18"/>
                          </w:rPr>
                          <w:t>floor</w:t>
                        </w:r>
                      </w:p>
                    </w:txbxContent>
                  </v:textbox>
                </v:shape>
                <v:shape id="Textbox 29" o:spid="_x0000_s1031" type="#_x0000_t202" style="position:absolute;left:49098;top:973;width:645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B41E8F9" w14:textId="77777777" w:rsidR="0091338A" w:rsidRDefault="00000000">
                        <w:pPr>
                          <w:spacing w:line="156" w:lineRule="exact"/>
                          <w:rPr>
                            <w:rFonts w:ascii="Arial"/>
                            <w:sz w:val="14"/>
                          </w:rPr>
                        </w:pPr>
                        <w:r>
                          <w:rPr>
                            <w:rFonts w:ascii="Arial"/>
                            <w:color w:val="DDDDDD"/>
                            <w:sz w:val="14"/>
                          </w:rPr>
                          <w:t xml:space="preserve">December </w:t>
                        </w:r>
                        <w:r>
                          <w:rPr>
                            <w:rFonts w:ascii="Arial"/>
                            <w:color w:val="DDDDDD"/>
                            <w:spacing w:val="-4"/>
                            <w:sz w:val="14"/>
                          </w:rPr>
                          <w:t>1913</w:t>
                        </w:r>
                      </w:p>
                    </w:txbxContent>
                  </v:textbox>
                </v:shape>
                <v:shape id="Textbox 30" o:spid="_x0000_s1032" type="#_x0000_t202" style="position:absolute;left:1270;top:973;width:398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F6D6626" w14:textId="77777777" w:rsidR="0091338A" w:rsidRDefault="00000000">
                        <w:pPr>
                          <w:spacing w:line="156" w:lineRule="exact"/>
                          <w:rPr>
                            <w:rFonts w:ascii="Arial"/>
                            <w:b/>
                            <w:sz w:val="14"/>
                          </w:rPr>
                        </w:pPr>
                        <w:r>
                          <w:rPr>
                            <w:rFonts w:ascii="Arial"/>
                            <w:b/>
                            <w:color w:val="FFFFFF"/>
                            <w:sz w:val="14"/>
                          </w:rPr>
                          <w:t xml:space="preserve">Anchor </w:t>
                        </w:r>
                        <w:r>
                          <w:rPr>
                            <w:rFonts w:ascii="Arial"/>
                            <w:b/>
                            <w:color w:val="FFFFFF"/>
                            <w:spacing w:val="-10"/>
                            <w:sz w:val="14"/>
                          </w:rPr>
                          <w:t>2</w:t>
                        </w:r>
                      </w:p>
                    </w:txbxContent>
                  </v:textbox>
                </v:shape>
                <w10:wrap type="topAndBottom" anchorx="page"/>
              </v:group>
            </w:pict>
          </mc:Fallback>
        </mc:AlternateContent>
      </w:r>
    </w:p>
    <w:p w14:paraId="5C7846A7" w14:textId="77777777" w:rsidR="0091338A" w:rsidRDefault="0091338A">
      <w:pPr>
        <w:pStyle w:val="BodyText"/>
        <w:rPr>
          <w:rFonts w:ascii="Arial"/>
          <w:i/>
          <w:sz w:val="20"/>
        </w:rPr>
        <w:sectPr w:rsidR="0091338A">
          <w:pgSz w:w="12240" w:h="15840"/>
          <w:pgMar w:top="1340" w:right="1440" w:bottom="920" w:left="1440" w:header="0" w:footer="728" w:gutter="0"/>
          <w:cols w:space="720"/>
        </w:sect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8928"/>
      </w:tblGrid>
      <w:tr w:rsidR="0091338A" w14:paraId="3B19A201" w14:textId="77777777">
        <w:trPr>
          <w:trHeight w:val="2470"/>
        </w:trPr>
        <w:tc>
          <w:tcPr>
            <w:tcW w:w="8928" w:type="dxa"/>
            <w:shd w:val="clear" w:color="auto" w:fill="FDF7EF"/>
          </w:tcPr>
          <w:p w14:paraId="0D3B6836" w14:textId="77777777" w:rsidR="0091338A" w:rsidRDefault="00000000">
            <w:pPr>
              <w:pStyle w:val="TableParagraph"/>
              <w:spacing w:before="87" w:line="307" w:lineRule="auto"/>
              <w:ind w:left="200" w:right="188"/>
              <w:jc w:val="both"/>
              <w:rPr>
                <w:sz w:val="19"/>
              </w:rPr>
            </w:pPr>
            <w:r>
              <w:rPr>
                <w:color w:val="1A1A1A"/>
                <w:sz w:val="19"/>
              </w:rPr>
              <w:lastRenderedPageBreak/>
              <w:t>DeMille's</w:t>
            </w:r>
            <w:r>
              <w:rPr>
                <w:color w:val="1A1A1A"/>
                <w:spacing w:val="-5"/>
                <w:sz w:val="19"/>
              </w:rPr>
              <w:t xml:space="preserve"> </w:t>
            </w:r>
            <w:r>
              <w:rPr>
                <w:color w:val="1A1A1A"/>
                <w:sz w:val="19"/>
              </w:rPr>
              <w:t>original</w:t>
            </w:r>
            <w:r>
              <w:rPr>
                <w:color w:val="1A1A1A"/>
                <w:spacing w:val="-5"/>
                <w:sz w:val="19"/>
              </w:rPr>
              <w:t xml:space="preserve"> </w:t>
            </w:r>
            <w:r>
              <w:rPr>
                <w:color w:val="1A1A1A"/>
                <w:sz w:val="19"/>
              </w:rPr>
              <w:t>destination</w:t>
            </w:r>
            <w:r>
              <w:rPr>
                <w:color w:val="1A1A1A"/>
                <w:spacing w:val="-5"/>
                <w:sz w:val="19"/>
              </w:rPr>
              <w:t xml:space="preserve"> </w:t>
            </w:r>
            <w:r>
              <w:rPr>
                <w:color w:val="1A1A1A"/>
                <w:sz w:val="19"/>
              </w:rPr>
              <w:t>was</w:t>
            </w:r>
            <w:r>
              <w:rPr>
                <w:color w:val="1A1A1A"/>
                <w:spacing w:val="-5"/>
                <w:sz w:val="19"/>
              </w:rPr>
              <w:t xml:space="preserve"> </w:t>
            </w:r>
            <w:r>
              <w:rPr>
                <w:color w:val="1A1A1A"/>
                <w:sz w:val="19"/>
              </w:rPr>
              <w:t>Flagstaff,</w:t>
            </w:r>
            <w:r>
              <w:rPr>
                <w:color w:val="1A1A1A"/>
                <w:spacing w:val="-5"/>
                <w:sz w:val="19"/>
              </w:rPr>
              <w:t xml:space="preserve"> </w:t>
            </w:r>
            <w:r>
              <w:rPr>
                <w:color w:val="1A1A1A"/>
                <w:sz w:val="19"/>
              </w:rPr>
              <w:t>Arizona.</w:t>
            </w:r>
            <w:r>
              <w:rPr>
                <w:color w:val="1A1A1A"/>
                <w:spacing w:val="-5"/>
                <w:sz w:val="19"/>
              </w:rPr>
              <w:t xml:space="preserve"> </w:t>
            </w:r>
            <w:r>
              <w:rPr>
                <w:color w:val="1A1A1A"/>
                <w:sz w:val="19"/>
              </w:rPr>
              <w:t>He</w:t>
            </w:r>
            <w:r>
              <w:rPr>
                <w:color w:val="1A1A1A"/>
                <w:spacing w:val="-5"/>
                <w:sz w:val="19"/>
              </w:rPr>
              <w:t xml:space="preserve"> </w:t>
            </w:r>
            <w:r>
              <w:rPr>
                <w:color w:val="1A1A1A"/>
                <w:sz w:val="19"/>
              </w:rPr>
              <w:t>arrived</w:t>
            </w:r>
            <w:r>
              <w:rPr>
                <w:color w:val="1A1A1A"/>
                <w:spacing w:val="-5"/>
                <w:sz w:val="19"/>
              </w:rPr>
              <w:t xml:space="preserve"> </w:t>
            </w:r>
            <w:r>
              <w:rPr>
                <w:color w:val="1A1A1A"/>
                <w:sz w:val="19"/>
              </w:rPr>
              <w:t>to</w:t>
            </w:r>
            <w:r>
              <w:rPr>
                <w:color w:val="1A1A1A"/>
                <w:spacing w:val="-5"/>
                <w:sz w:val="19"/>
              </w:rPr>
              <w:t xml:space="preserve"> </w:t>
            </w:r>
            <w:r>
              <w:rPr>
                <w:color w:val="1A1A1A"/>
                <w:sz w:val="19"/>
              </w:rPr>
              <w:t>find</w:t>
            </w:r>
            <w:r>
              <w:rPr>
                <w:color w:val="1A1A1A"/>
                <w:spacing w:val="-5"/>
                <w:sz w:val="19"/>
              </w:rPr>
              <w:t xml:space="preserve"> </w:t>
            </w:r>
            <w:r>
              <w:rPr>
                <w:color w:val="1A1A1A"/>
                <w:sz w:val="19"/>
              </w:rPr>
              <w:t>a</w:t>
            </w:r>
            <w:r>
              <w:rPr>
                <w:color w:val="1A1A1A"/>
                <w:spacing w:val="-5"/>
                <w:sz w:val="19"/>
              </w:rPr>
              <w:t xml:space="preserve"> </w:t>
            </w:r>
            <w:r>
              <w:rPr>
                <w:color w:val="1A1A1A"/>
                <w:sz w:val="19"/>
              </w:rPr>
              <w:t>blizzard</w:t>
            </w:r>
            <w:r>
              <w:rPr>
                <w:color w:val="1A1A1A"/>
                <w:spacing w:val="-5"/>
                <w:sz w:val="19"/>
              </w:rPr>
              <w:t xml:space="preserve"> </w:t>
            </w:r>
            <w:r>
              <w:rPr>
                <w:color w:val="1A1A1A"/>
                <w:sz w:val="19"/>
              </w:rPr>
              <w:t>and</w:t>
            </w:r>
            <w:r>
              <w:rPr>
                <w:color w:val="1A1A1A"/>
                <w:spacing w:val="-5"/>
                <w:sz w:val="19"/>
              </w:rPr>
              <w:t xml:space="preserve"> </w:t>
            </w:r>
            <w:r>
              <w:rPr>
                <w:color w:val="1A1A1A"/>
                <w:sz w:val="19"/>
              </w:rPr>
              <w:t>high</w:t>
            </w:r>
            <w:r>
              <w:rPr>
                <w:color w:val="1A1A1A"/>
                <w:spacing w:val="-5"/>
                <w:sz w:val="19"/>
              </w:rPr>
              <w:t xml:space="preserve"> </w:t>
            </w:r>
            <w:r>
              <w:rPr>
                <w:color w:val="1A1A1A"/>
                <w:sz w:val="19"/>
              </w:rPr>
              <w:t>mountains.</w:t>
            </w:r>
            <w:r>
              <w:rPr>
                <w:color w:val="1A1A1A"/>
                <w:spacing w:val="-5"/>
                <w:sz w:val="19"/>
              </w:rPr>
              <w:t xml:space="preserve"> </w:t>
            </w:r>
            <w:r>
              <w:rPr>
                <w:color w:val="1A1A1A"/>
                <w:sz w:val="19"/>
              </w:rPr>
              <w:t xml:space="preserve">DeMille arrived in Los Angeles on December 20, 1913, and established headquarters at the Alexandria Hotel — the lobby known as the "Million Dollar Carpet." Within two days, L.L. Burns and Harry Revier drove DeMille out to a yellow barn at the corner of Selma Avenue and Vine Street. On December 22, 1913, DeMille signed the lease for half the barn and one acre of flat lot on Alexandria Hotel stationery. The rent was $250 a month. By 1914 the Lasky operation had expanded to nine acres on the same flat plain. </w:t>
            </w:r>
            <w:r>
              <w:rPr>
                <w:b/>
                <w:color w:val="1A1A1A"/>
                <w:sz w:val="19"/>
              </w:rPr>
              <w:t xml:space="preserve">The Stationery Proof: </w:t>
            </w:r>
            <w:r>
              <w:rPr>
                <w:color w:val="1A1A1A"/>
                <w:sz w:val="19"/>
              </w:rPr>
              <w:t>DeMille signed</w:t>
            </w:r>
            <w:r>
              <w:rPr>
                <w:color w:val="1A1A1A"/>
                <w:spacing w:val="-1"/>
                <w:sz w:val="19"/>
              </w:rPr>
              <w:t xml:space="preserve"> </w:t>
            </w:r>
            <w:r>
              <w:rPr>
                <w:color w:val="1A1A1A"/>
                <w:sz w:val="19"/>
              </w:rPr>
              <w:t>the</w:t>
            </w:r>
            <w:r>
              <w:rPr>
                <w:color w:val="1A1A1A"/>
                <w:spacing w:val="-1"/>
                <w:sz w:val="19"/>
              </w:rPr>
              <w:t xml:space="preserve"> </w:t>
            </w:r>
            <w:r>
              <w:rPr>
                <w:color w:val="1A1A1A"/>
                <w:sz w:val="19"/>
              </w:rPr>
              <w:t>Hollywood</w:t>
            </w:r>
            <w:r>
              <w:rPr>
                <w:color w:val="1A1A1A"/>
                <w:spacing w:val="-1"/>
                <w:sz w:val="19"/>
              </w:rPr>
              <w:t xml:space="preserve"> </w:t>
            </w:r>
            <w:r>
              <w:rPr>
                <w:color w:val="1A1A1A"/>
                <w:sz w:val="19"/>
              </w:rPr>
              <w:t>barn</w:t>
            </w:r>
            <w:r>
              <w:rPr>
                <w:color w:val="1A1A1A"/>
                <w:spacing w:val="-1"/>
                <w:sz w:val="19"/>
              </w:rPr>
              <w:t xml:space="preserve"> </w:t>
            </w:r>
            <w:r>
              <w:rPr>
                <w:color w:val="1A1A1A"/>
                <w:sz w:val="19"/>
              </w:rPr>
              <w:t>lease</w:t>
            </w:r>
            <w:r>
              <w:rPr>
                <w:color w:val="1A1A1A"/>
                <w:spacing w:val="-1"/>
                <w:sz w:val="19"/>
              </w:rPr>
              <w:t xml:space="preserve"> </w:t>
            </w:r>
            <w:r>
              <w:rPr>
                <w:color w:val="1A1A1A"/>
                <w:sz w:val="19"/>
              </w:rPr>
              <w:t>on</w:t>
            </w:r>
            <w:r>
              <w:rPr>
                <w:color w:val="1A1A1A"/>
                <w:spacing w:val="-1"/>
                <w:sz w:val="19"/>
              </w:rPr>
              <w:t xml:space="preserve"> </w:t>
            </w:r>
            <w:r>
              <w:rPr>
                <w:color w:val="1A1A1A"/>
                <w:sz w:val="19"/>
              </w:rPr>
              <w:t>Alexandria</w:t>
            </w:r>
            <w:r>
              <w:rPr>
                <w:color w:val="1A1A1A"/>
                <w:spacing w:val="-1"/>
                <w:sz w:val="19"/>
              </w:rPr>
              <w:t xml:space="preserve"> </w:t>
            </w:r>
            <w:r>
              <w:rPr>
                <w:color w:val="1A1A1A"/>
                <w:sz w:val="19"/>
              </w:rPr>
              <w:t>Hotel</w:t>
            </w:r>
            <w:r>
              <w:rPr>
                <w:color w:val="1A1A1A"/>
                <w:spacing w:val="-1"/>
                <w:sz w:val="19"/>
              </w:rPr>
              <w:t xml:space="preserve"> </w:t>
            </w:r>
            <w:r>
              <w:rPr>
                <w:color w:val="1A1A1A"/>
                <w:sz w:val="19"/>
              </w:rPr>
              <w:t>stationery</w:t>
            </w:r>
            <w:r>
              <w:rPr>
                <w:color w:val="1A1A1A"/>
                <w:spacing w:val="-1"/>
                <w:sz w:val="19"/>
              </w:rPr>
              <w:t xml:space="preserve"> </w:t>
            </w:r>
            <w:r>
              <w:rPr>
                <w:color w:val="1A1A1A"/>
                <w:sz w:val="19"/>
              </w:rPr>
              <w:t>—</w:t>
            </w:r>
            <w:r>
              <w:rPr>
                <w:color w:val="1A1A1A"/>
                <w:spacing w:val="-1"/>
                <w:sz w:val="19"/>
              </w:rPr>
              <w:t xml:space="preserve"> </w:t>
            </w:r>
            <w:r>
              <w:rPr>
                <w:color w:val="1A1A1A"/>
                <w:sz w:val="19"/>
              </w:rPr>
              <w:t>the</w:t>
            </w:r>
            <w:r>
              <w:rPr>
                <w:color w:val="1A1A1A"/>
                <w:spacing w:val="-1"/>
                <w:sz w:val="19"/>
              </w:rPr>
              <w:t xml:space="preserve"> </w:t>
            </w:r>
            <w:r>
              <w:rPr>
                <w:color w:val="1A1A1A"/>
                <w:sz w:val="19"/>
              </w:rPr>
              <w:t>Node</w:t>
            </w:r>
            <w:r>
              <w:rPr>
                <w:color w:val="1A1A1A"/>
                <w:spacing w:val="-1"/>
                <w:sz w:val="19"/>
              </w:rPr>
              <w:t xml:space="preserve"> </w:t>
            </w:r>
            <w:r>
              <w:rPr>
                <w:color w:val="1A1A1A"/>
                <w:sz w:val="19"/>
              </w:rPr>
              <w:t>3</w:t>
            </w:r>
            <w:r>
              <w:rPr>
                <w:color w:val="1A1A1A"/>
                <w:spacing w:val="-1"/>
                <w:sz w:val="19"/>
              </w:rPr>
              <w:t xml:space="preserve"> </w:t>
            </w:r>
            <w:r>
              <w:rPr>
                <w:color w:val="1A1A1A"/>
                <w:sz w:val="19"/>
              </w:rPr>
              <w:t>industrial</w:t>
            </w:r>
            <w:r>
              <w:rPr>
                <w:color w:val="1A1A1A"/>
                <w:spacing w:val="-1"/>
                <w:sz w:val="19"/>
              </w:rPr>
              <w:t xml:space="preserve"> </w:t>
            </w:r>
            <w:r>
              <w:rPr>
                <w:color w:val="1A1A1A"/>
                <w:sz w:val="19"/>
              </w:rPr>
              <w:t>commitment</w:t>
            </w:r>
            <w:r>
              <w:rPr>
                <w:color w:val="1A1A1A"/>
                <w:spacing w:val="-1"/>
                <w:sz w:val="19"/>
              </w:rPr>
              <w:t xml:space="preserve"> </w:t>
            </w:r>
            <w:r>
              <w:rPr>
                <w:color w:val="1A1A1A"/>
                <w:sz w:val="19"/>
              </w:rPr>
              <w:t>executed from the Node 1 intelligence hub.</w:t>
            </w:r>
          </w:p>
        </w:tc>
      </w:tr>
    </w:tbl>
    <w:p w14:paraId="6168D7A7" w14:textId="77777777" w:rsidR="0091338A" w:rsidRDefault="00000000">
      <w:pPr>
        <w:spacing w:before="76" w:line="295" w:lineRule="auto"/>
        <w:ind w:left="415"/>
        <w:rPr>
          <w:rFonts w:ascii="Arial" w:hAnsi="Arial"/>
          <w:i/>
          <w:sz w:val="17"/>
        </w:rPr>
      </w:pPr>
      <w:r>
        <w:rPr>
          <w:rFonts w:ascii="Arial" w:hAnsi="Arial"/>
          <w:i/>
          <w:color w:val="777777"/>
          <w:sz w:val="17"/>
        </w:rPr>
        <w:t>Sources:</w:t>
      </w:r>
      <w:r>
        <w:rPr>
          <w:rFonts w:ascii="Arial" w:hAnsi="Arial"/>
          <w:i/>
          <w:color w:val="777777"/>
          <w:spacing w:val="-3"/>
          <w:sz w:val="17"/>
        </w:rPr>
        <w:t xml:space="preserve"> </w:t>
      </w:r>
      <w:r>
        <w:rPr>
          <w:rFonts w:ascii="Arial" w:hAnsi="Arial"/>
          <w:i/>
          <w:color w:val="777777"/>
          <w:sz w:val="17"/>
        </w:rPr>
        <w:t>DeMille,</w:t>
      </w:r>
      <w:r>
        <w:rPr>
          <w:rFonts w:ascii="Arial" w:hAnsi="Arial"/>
          <w:i/>
          <w:color w:val="777777"/>
          <w:spacing w:val="-3"/>
          <w:sz w:val="17"/>
        </w:rPr>
        <w:t xml:space="preserve"> </w:t>
      </w:r>
      <w:r>
        <w:rPr>
          <w:rFonts w:ascii="Arial" w:hAnsi="Arial"/>
          <w:i/>
          <w:color w:val="777777"/>
          <w:sz w:val="17"/>
        </w:rPr>
        <w:t>Cecil</w:t>
      </w:r>
      <w:r>
        <w:rPr>
          <w:rFonts w:ascii="Arial" w:hAnsi="Arial"/>
          <w:i/>
          <w:color w:val="777777"/>
          <w:spacing w:val="-3"/>
          <w:sz w:val="17"/>
        </w:rPr>
        <w:t xml:space="preserve"> </w:t>
      </w:r>
      <w:r>
        <w:rPr>
          <w:rFonts w:ascii="Arial" w:hAnsi="Arial"/>
          <w:i/>
          <w:color w:val="777777"/>
          <w:sz w:val="17"/>
        </w:rPr>
        <w:t>B.</w:t>
      </w:r>
      <w:r>
        <w:rPr>
          <w:rFonts w:ascii="Arial" w:hAnsi="Arial"/>
          <w:i/>
          <w:color w:val="777777"/>
          <w:spacing w:val="-3"/>
          <w:sz w:val="17"/>
        </w:rPr>
        <w:t xml:space="preserve"> </w:t>
      </w:r>
      <w:r>
        <w:rPr>
          <w:rFonts w:ascii="Arial" w:hAnsi="Arial"/>
          <w:i/>
          <w:color w:val="777777"/>
          <w:sz w:val="17"/>
        </w:rPr>
        <w:t>The</w:t>
      </w:r>
      <w:r>
        <w:rPr>
          <w:rFonts w:ascii="Arial" w:hAnsi="Arial"/>
          <w:i/>
          <w:color w:val="777777"/>
          <w:spacing w:val="-3"/>
          <w:sz w:val="17"/>
        </w:rPr>
        <w:t xml:space="preserve"> </w:t>
      </w:r>
      <w:r>
        <w:rPr>
          <w:rFonts w:ascii="Arial" w:hAnsi="Arial"/>
          <w:i/>
          <w:color w:val="777777"/>
          <w:sz w:val="17"/>
        </w:rPr>
        <w:t>Autobiography</w:t>
      </w:r>
      <w:r>
        <w:rPr>
          <w:rFonts w:ascii="Arial" w:hAnsi="Arial"/>
          <w:i/>
          <w:color w:val="777777"/>
          <w:spacing w:val="-3"/>
          <w:sz w:val="17"/>
        </w:rPr>
        <w:t xml:space="preserve"> </w:t>
      </w:r>
      <w:r>
        <w:rPr>
          <w:rFonts w:ascii="Arial" w:hAnsi="Arial"/>
          <w:i/>
          <w:color w:val="777777"/>
          <w:sz w:val="17"/>
        </w:rPr>
        <w:t>of</w:t>
      </w:r>
      <w:r>
        <w:rPr>
          <w:rFonts w:ascii="Arial" w:hAnsi="Arial"/>
          <w:i/>
          <w:color w:val="777777"/>
          <w:spacing w:val="-3"/>
          <w:sz w:val="17"/>
        </w:rPr>
        <w:t xml:space="preserve"> </w:t>
      </w:r>
      <w:r>
        <w:rPr>
          <w:rFonts w:ascii="Arial" w:hAnsi="Arial"/>
          <w:i/>
          <w:color w:val="777777"/>
          <w:sz w:val="17"/>
        </w:rPr>
        <w:t>Cecil</w:t>
      </w:r>
      <w:r>
        <w:rPr>
          <w:rFonts w:ascii="Arial" w:hAnsi="Arial"/>
          <w:i/>
          <w:color w:val="777777"/>
          <w:spacing w:val="-3"/>
          <w:sz w:val="17"/>
        </w:rPr>
        <w:t xml:space="preserve"> </w:t>
      </w:r>
      <w:r>
        <w:rPr>
          <w:rFonts w:ascii="Arial" w:hAnsi="Arial"/>
          <w:i/>
          <w:color w:val="777777"/>
          <w:sz w:val="17"/>
        </w:rPr>
        <w:t>B.</w:t>
      </w:r>
      <w:r>
        <w:rPr>
          <w:rFonts w:ascii="Arial" w:hAnsi="Arial"/>
          <w:i/>
          <w:color w:val="777777"/>
          <w:spacing w:val="-3"/>
          <w:sz w:val="17"/>
        </w:rPr>
        <w:t xml:space="preserve"> </w:t>
      </w:r>
      <w:r>
        <w:rPr>
          <w:rFonts w:ascii="Arial" w:hAnsi="Arial"/>
          <w:i/>
          <w:color w:val="777777"/>
          <w:sz w:val="17"/>
        </w:rPr>
        <w:t>DeMille.</w:t>
      </w:r>
      <w:r>
        <w:rPr>
          <w:rFonts w:ascii="Arial" w:hAnsi="Arial"/>
          <w:i/>
          <w:color w:val="777777"/>
          <w:spacing w:val="-3"/>
          <w:sz w:val="17"/>
        </w:rPr>
        <w:t xml:space="preserve"> </w:t>
      </w:r>
      <w:r>
        <w:rPr>
          <w:rFonts w:ascii="Arial" w:hAnsi="Arial"/>
          <w:i/>
          <w:color w:val="777777"/>
          <w:sz w:val="17"/>
        </w:rPr>
        <w:t>Prentice-Hall,</w:t>
      </w:r>
      <w:r>
        <w:rPr>
          <w:rFonts w:ascii="Arial" w:hAnsi="Arial"/>
          <w:i/>
          <w:color w:val="777777"/>
          <w:spacing w:val="-3"/>
          <w:sz w:val="17"/>
        </w:rPr>
        <w:t xml:space="preserve"> </w:t>
      </w:r>
      <w:r>
        <w:rPr>
          <w:rFonts w:ascii="Arial" w:hAnsi="Arial"/>
          <w:i/>
          <w:color w:val="777777"/>
          <w:sz w:val="17"/>
        </w:rPr>
        <w:t>1959.</w:t>
      </w:r>
      <w:r>
        <w:rPr>
          <w:rFonts w:ascii="Arial" w:hAnsi="Arial"/>
          <w:i/>
          <w:color w:val="777777"/>
          <w:spacing w:val="-3"/>
          <w:sz w:val="17"/>
        </w:rPr>
        <w:t xml:space="preserve"> </w:t>
      </w:r>
      <w:r>
        <w:rPr>
          <w:rFonts w:ascii="Arial" w:hAnsi="Arial"/>
          <w:i/>
          <w:color w:val="777777"/>
          <w:sz w:val="17"/>
        </w:rPr>
        <w:t>·</w:t>
      </w:r>
      <w:r>
        <w:rPr>
          <w:rFonts w:ascii="Arial" w:hAnsi="Arial"/>
          <w:i/>
          <w:color w:val="777777"/>
          <w:spacing w:val="-3"/>
          <w:sz w:val="17"/>
        </w:rPr>
        <w:t xml:space="preserve"> </w:t>
      </w:r>
      <w:r>
        <w:rPr>
          <w:rFonts w:ascii="Arial" w:hAnsi="Arial"/>
          <w:i/>
          <w:color w:val="777777"/>
          <w:sz w:val="17"/>
        </w:rPr>
        <w:t>Eyman,</w:t>
      </w:r>
      <w:r>
        <w:rPr>
          <w:rFonts w:ascii="Arial" w:hAnsi="Arial"/>
          <w:i/>
          <w:color w:val="777777"/>
          <w:spacing w:val="-3"/>
          <w:sz w:val="17"/>
        </w:rPr>
        <w:t xml:space="preserve"> </w:t>
      </w:r>
      <w:r>
        <w:rPr>
          <w:rFonts w:ascii="Arial" w:hAnsi="Arial"/>
          <w:i/>
          <w:color w:val="777777"/>
          <w:sz w:val="17"/>
        </w:rPr>
        <w:t>Scott.</w:t>
      </w:r>
      <w:r>
        <w:rPr>
          <w:rFonts w:ascii="Arial" w:hAnsi="Arial"/>
          <w:i/>
          <w:color w:val="777777"/>
          <w:spacing w:val="-3"/>
          <w:sz w:val="17"/>
        </w:rPr>
        <w:t xml:space="preserve"> </w:t>
      </w:r>
      <w:r>
        <w:rPr>
          <w:rFonts w:ascii="Arial" w:hAnsi="Arial"/>
          <w:i/>
          <w:color w:val="777777"/>
          <w:sz w:val="17"/>
        </w:rPr>
        <w:t>Empire</w:t>
      </w:r>
      <w:r>
        <w:rPr>
          <w:rFonts w:ascii="Arial" w:hAnsi="Arial"/>
          <w:i/>
          <w:color w:val="777777"/>
          <w:spacing w:val="-3"/>
          <w:sz w:val="17"/>
        </w:rPr>
        <w:t xml:space="preserve"> </w:t>
      </w:r>
      <w:r>
        <w:rPr>
          <w:rFonts w:ascii="Arial" w:hAnsi="Arial"/>
          <w:i/>
          <w:color w:val="777777"/>
          <w:sz w:val="17"/>
        </w:rPr>
        <w:t>of Dreams. Simon &amp; Schuster, 2010.</w:t>
      </w:r>
    </w:p>
    <w:p w14:paraId="0E2612F7" w14:textId="77777777" w:rsidR="0091338A" w:rsidRDefault="0091338A">
      <w:pPr>
        <w:pStyle w:val="BodyText"/>
        <w:spacing w:before="114"/>
        <w:rPr>
          <w:rFonts w:ascii="Arial"/>
          <w:i/>
          <w:sz w:val="20"/>
        </w:rPr>
      </w:pPr>
    </w:p>
    <w:tbl>
      <w:tblPr>
        <w:tblW w:w="0" w:type="auto"/>
        <w:tblInd w:w="223" w:type="dxa"/>
        <w:tblLayout w:type="fixed"/>
        <w:tblCellMar>
          <w:left w:w="0" w:type="dxa"/>
          <w:right w:w="0" w:type="dxa"/>
        </w:tblCellMar>
        <w:tblLook w:val="01E0" w:firstRow="1" w:lastRow="1" w:firstColumn="1" w:lastColumn="1" w:noHBand="0" w:noVBand="0"/>
      </w:tblPr>
      <w:tblGrid>
        <w:gridCol w:w="8928"/>
      </w:tblGrid>
      <w:tr w:rsidR="0091338A" w14:paraId="006B77BA" w14:textId="77777777">
        <w:trPr>
          <w:trHeight w:val="480"/>
        </w:trPr>
        <w:tc>
          <w:tcPr>
            <w:tcW w:w="8928" w:type="dxa"/>
            <w:shd w:val="clear" w:color="auto" w:fill="1A1A1A"/>
          </w:tcPr>
          <w:p w14:paraId="65B2336B" w14:textId="77777777" w:rsidR="0091338A" w:rsidRDefault="00000000">
            <w:pPr>
              <w:pStyle w:val="TableParagraph"/>
              <w:tabs>
                <w:tab w:val="right" w:pos="8732"/>
              </w:tabs>
              <w:spacing w:before="148"/>
              <w:ind w:left="205"/>
              <w:rPr>
                <w:rFonts w:ascii="Arial"/>
                <w:sz w:val="14"/>
              </w:rPr>
            </w:pPr>
            <w:r>
              <w:rPr>
                <w:rFonts w:ascii="Arial"/>
                <w:b/>
                <w:color w:val="FFFFFF"/>
                <w:sz w:val="14"/>
              </w:rPr>
              <w:t xml:space="preserve">Anchor </w:t>
            </w:r>
            <w:r>
              <w:rPr>
                <w:rFonts w:ascii="Arial"/>
                <w:b/>
                <w:color w:val="FFFFFF"/>
                <w:spacing w:val="-10"/>
                <w:sz w:val="14"/>
              </w:rPr>
              <w:t>3</w:t>
            </w:r>
            <w:r>
              <w:rPr>
                <w:rFonts w:ascii="Arial"/>
                <w:b/>
                <w:color w:val="FFFFFF"/>
                <w:sz w:val="14"/>
              </w:rPr>
              <w:tab/>
            </w:r>
            <w:r>
              <w:rPr>
                <w:rFonts w:ascii="Arial"/>
                <w:color w:val="DDDDDD"/>
                <w:spacing w:val="-4"/>
                <w:sz w:val="14"/>
              </w:rPr>
              <w:t>1916</w:t>
            </w:r>
          </w:p>
        </w:tc>
      </w:tr>
      <w:tr w:rsidR="0091338A" w14:paraId="2A82F480" w14:textId="77777777">
        <w:trPr>
          <w:trHeight w:val="1275"/>
        </w:trPr>
        <w:tc>
          <w:tcPr>
            <w:tcW w:w="8928" w:type="dxa"/>
            <w:tcBorders>
              <w:bottom w:val="single" w:sz="4" w:space="0" w:color="CCCCCC"/>
            </w:tcBorders>
            <w:shd w:val="clear" w:color="auto" w:fill="FDF7EF"/>
          </w:tcPr>
          <w:p w14:paraId="35DCC49B" w14:textId="77777777" w:rsidR="0091338A" w:rsidRDefault="00000000">
            <w:pPr>
              <w:pStyle w:val="TableParagraph"/>
              <w:spacing w:before="177"/>
              <w:ind w:left="205"/>
              <w:rPr>
                <w:b/>
                <w:sz w:val="26"/>
              </w:rPr>
            </w:pPr>
            <w:r>
              <w:rPr>
                <w:b/>
                <w:color w:val="1A1A1A"/>
                <w:sz w:val="26"/>
              </w:rPr>
              <w:t xml:space="preserve">Griffith / Babylon — The Proof of </w:t>
            </w:r>
            <w:r>
              <w:rPr>
                <w:b/>
                <w:color w:val="1A1A1A"/>
                <w:spacing w:val="-2"/>
                <w:sz w:val="26"/>
              </w:rPr>
              <w:t>Scale</w:t>
            </w:r>
          </w:p>
          <w:p w14:paraId="716F4453" w14:textId="77777777" w:rsidR="0091338A" w:rsidRDefault="00000000">
            <w:pPr>
              <w:pStyle w:val="TableParagraph"/>
              <w:spacing w:before="93"/>
              <w:ind w:left="205"/>
              <w:rPr>
                <w:rFonts w:ascii="Arial" w:hAnsi="Arial"/>
                <w:b/>
                <w:sz w:val="15"/>
              </w:rPr>
            </w:pPr>
            <w:r>
              <w:rPr>
                <w:rFonts w:ascii="Arial" w:hAnsi="Arial"/>
                <w:b/>
                <w:color w:val="8A0000"/>
                <w:sz w:val="15"/>
              </w:rPr>
              <w:t xml:space="preserve">TOPOGRAPHIC DISRUPTOR · THE FLOOR HOLDS THE EPIC · FINE ARTS STUDIO · 4500 SUNSET </w:t>
            </w:r>
            <w:r>
              <w:rPr>
                <w:rFonts w:ascii="Arial" w:hAnsi="Arial"/>
                <w:b/>
                <w:color w:val="8A0000"/>
                <w:spacing w:val="-4"/>
                <w:sz w:val="15"/>
              </w:rPr>
              <w:t>BLVD</w:t>
            </w:r>
          </w:p>
          <w:p w14:paraId="549D1D89" w14:textId="77777777" w:rsidR="0091338A" w:rsidRDefault="00000000">
            <w:pPr>
              <w:pStyle w:val="TableParagraph"/>
              <w:spacing w:before="130"/>
              <w:ind w:left="205"/>
              <w:rPr>
                <w:i/>
                <w:sz w:val="18"/>
              </w:rPr>
            </w:pPr>
            <w:r>
              <w:rPr>
                <w:i/>
                <w:color w:val="777777"/>
                <w:sz w:val="18"/>
              </w:rPr>
              <w:t xml:space="preserve">Anchor 3 of 4 · 160-ft wall · Physical symptom </w:t>
            </w:r>
            <w:r>
              <w:rPr>
                <w:i/>
                <w:color w:val="777777"/>
                <w:spacing w:val="-4"/>
                <w:sz w:val="18"/>
              </w:rPr>
              <w:t>only</w:t>
            </w:r>
          </w:p>
        </w:tc>
      </w:tr>
      <w:tr w:rsidR="0091338A" w14:paraId="508686ED" w14:textId="77777777">
        <w:trPr>
          <w:trHeight w:val="2470"/>
        </w:trPr>
        <w:tc>
          <w:tcPr>
            <w:tcW w:w="8928" w:type="dxa"/>
            <w:tcBorders>
              <w:top w:val="single" w:sz="4" w:space="0" w:color="CCCCCC"/>
              <w:left w:val="single" w:sz="4" w:space="0" w:color="CCCCCC"/>
              <w:bottom w:val="single" w:sz="4" w:space="0" w:color="CCCCCC"/>
              <w:right w:val="single" w:sz="4" w:space="0" w:color="CCCCCC"/>
            </w:tcBorders>
            <w:shd w:val="clear" w:color="auto" w:fill="FDF7EF"/>
          </w:tcPr>
          <w:p w14:paraId="7CEAA345" w14:textId="77777777" w:rsidR="0091338A" w:rsidRDefault="00000000">
            <w:pPr>
              <w:pStyle w:val="TableParagraph"/>
              <w:spacing w:before="87" w:line="307" w:lineRule="auto"/>
              <w:ind w:left="200" w:right="188"/>
              <w:jc w:val="both"/>
              <w:rPr>
                <w:sz w:val="19"/>
              </w:rPr>
            </w:pPr>
            <w:r>
              <w:rPr>
                <w:color w:val="1A1A1A"/>
                <w:sz w:val="19"/>
              </w:rPr>
              <w:t xml:space="preserve">In 1916, D.W. Griffith built the Babylon set for </w:t>
            </w:r>
            <w:r>
              <w:rPr>
                <w:i/>
                <w:color w:val="1A1A1A"/>
                <w:sz w:val="19"/>
              </w:rPr>
              <w:t xml:space="preserve">Intolerance </w:t>
            </w:r>
            <w:r>
              <w:rPr>
                <w:color w:val="1A1A1A"/>
                <w:sz w:val="19"/>
              </w:rPr>
              <w:t>at the Fine Arts Studio on the 4400–4500 block of Sunset</w:t>
            </w:r>
            <w:r>
              <w:rPr>
                <w:color w:val="1A1A1A"/>
                <w:spacing w:val="-5"/>
                <w:sz w:val="19"/>
              </w:rPr>
              <w:t xml:space="preserve"> </w:t>
            </w:r>
            <w:r>
              <w:rPr>
                <w:color w:val="1A1A1A"/>
                <w:sz w:val="19"/>
              </w:rPr>
              <w:t>Boulevard.</w:t>
            </w:r>
            <w:r>
              <w:rPr>
                <w:color w:val="1A1A1A"/>
                <w:spacing w:val="-5"/>
                <w:sz w:val="19"/>
              </w:rPr>
              <w:t xml:space="preserve"> </w:t>
            </w:r>
            <w:r>
              <w:rPr>
                <w:color w:val="1A1A1A"/>
                <w:sz w:val="19"/>
              </w:rPr>
              <w:t>The</w:t>
            </w:r>
            <w:r>
              <w:rPr>
                <w:color w:val="1A1A1A"/>
                <w:spacing w:val="-5"/>
                <w:sz w:val="19"/>
              </w:rPr>
              <w:t xml:space="preserve"> </w:t>
            </w:r>
            <w:r>
              <w:rPr>
                <w:color w:val="1A1A1A"/>
                <w:sz w:val="19"/>
              </w:rPr>
              <w:t>Great</w:t>
            </w:r>
            <w:r>
              <w:rPr>
                <w:color w:val="1A1A1A"/>
                <w:spacing w:val="-5"/>
                <w:sz w:val="19"/>
              </w:rPr>
              <w:t xml:space="preserve"> </w:t>
            </w:r>
            <w:r>
              <w:rPr>
                <w:color w:val="1A1A1A"/>
                <w:sz w:val="19"/>
              </w:rPr>
              <w:t>Wall</w:t>
            </w:r>
            <w:r>
              <w:rPr>
                <w:color w:val="1A1A1A"/>
                <w:spacing w:val="-5"/>
                <w:sz w:val="19"/>
              </w:rPr>
              <w:t xml:space="preserve"> </w:t>
            </w:r>
            <w:r>
              <w:rPr>
                <w:color w:val="1A1A1A"/>
                <w:sz w:val="19"/>
              </w:rPr>
              <w:t>of</w:t>
            </w:r>
            <w:r>
              <w:rPr>
                <w:color w:val="1A1A1A"/>
                <w:spacing w:val="-5"/>
                <w:sz w:val="19"/>
              </w:rPr>
              <w:t xml:space="preserve"> </w:t>
            </w:r>
            <w:r>
              <w:rPr>
                <w:color w:val="1A1A1A"/>
                <w:sz w:val="19"/>
              </w:rPr>
              <w:t>Babylon</w:t>
            </w:r>
            <w:r>
              <w:rPr>
                <w:color w:val="1A1A1A"/>
                <w:spacing w:val="-5"/>
                <w:sz w:val="19"/>
              </w:rPr>
              <w:t xml:space="preserve"> </w:t>
            </w:r>
            <w:r>
              <w:rPr>
                <w:color w:val="1A1A1A"/>
                <w:sz w:val="19"/>
              </w:rPr>
              <w:t>reached</w:t>
            </w:r>
            <w:r>
              <w:rPr>
                <w:color w:val="1A1A1A"/>
                <w:spacing w:val="-5"/>
                <w:sz w:val="19"/>
              </w:rPr>
              <w:t xml:space="preserve"> </w:t>
            </w:r>
            <w:r>
              <w:rPr>
                <w:color w:val="1A1A1A"/>
                <w:sz w:val="19"/>
              </w:rPr>
              <w:t>between</w:t>
            </w:r>
            <w:r>
              <w:rPr>
                <w:color w:val="1A1A1A"/>
                <w:spacing w:val="-5"/>
                <w:sz w:val="19"/>
              </w:rPr>
              <w:t xml:space="preserve"> </w:t>
            </w:r>
            <w:r>
              <w:rPr>
                <w:color w:val="1A1A1A"/>
                <w:sz w:val="19"/>
              </w:rPr>
              <w:t>140</w:t>
            </w:r>
            <w:r>
              <w:rPr>
                <w:color w:val="1A1A1A"/>
                <w:spacing w:val="-5"/>
                <w:sz w:val="19"/>
              </w:rPr>
              <w:t xml:space="preserve"> </w:t>
            </w:r>
            <w:r>
              <w:rPr>
                <w:color w:val="1A1A1A"/>
                <w:sz w:val="19"/>
              </w:rPr>
              <w:t>and</w:t>
            </w:r>
            <w:r>
              <w:rPr>
                <w:color w:val="1A1A1A"/>
                <w:spacing w:val="-5"/>
                <w:sz w:val="19"/>
              </w:rPr>
              <w:t xml:space="preserve"> </w:t>
            </w:r>
            <w:r>
              <w:rPr>
                <w:color w:val="1A1A1A"/>
                <w:sz w:val="19"/>
              </w:rPr>
              <w:t>160</w:t>
            </w:r>
            <w:r>
              <w:rPr>
                <w:color w:val="1A1A1A"/>
                <w:spacing w:val="-5"/>
                <w:sz w:val="19"/>
              </w:rPr>
              <w:t xml:space="preserve"> </w:t>
            </w:r>
            <w:r>
              <w:rPr>
                <w:color w:val="1A1A1A"/>
                <w:sz w:val="19"/>
              </w:rPr>
              <w:t>feet</w:t>
            </w:r>
            <w:r>
              <w:rPr>
                <w:color w:val="1A1A1A"/>
                <w:spacing w:val="-5"/>
                <w:sz w:val="19"/>
              </w:rPr>
              <w:t xml:space="preserve"> </w:t>
            </w:r>
            <w:r>
              <w:rPr>
                <w:color w:val="1A1A1A"/>
                <w:sz w:val="19"/>
              </w:rPr>
              <w:t>in</w:t>
            </w:r>
            <w:r>
              <w:rPr>
                <w:color w:val="1A1A1A"/>
                <w:spacing w:val="-5"/>
                <w:sz w:val="19"/>
              </w:rPr>
              <w:t xml:space="preserve"> </w:t>
            </w:r>
            <w:r>
              <w:rPr>
                <w:color w:val="1A1A1A"/>
                <w:sz w:val="19"/>
              </w:rPr>
              <w:t>height</w:t>
            </w:r>
            <w:r>
              <w:rPr>
                <w:color w:val="1A1A1A"/>
                <w:spacing w:val="-5"/>
                <w:sz w:val="19"/>
              </w:rPr>
              <w:t xml:space="preserve"> </w:t>
            </w:r>
            <w:r>
              <w:rPr>
                <w:color w:val="1A1A1A"/>
                <w:sz w:val="19"/>
              </w:rPr>
              <w:t>—</w:t>
            </w:r>
            <w:r>
              <w:rPr>
                <w:color w:val="1A1A1A"/>
                <w:spacing w:val="-5"/>
                <w:sz w:val="19"/>
              </w:rPr>
              <w:t xml:space="preserve"> </w:t>
            </w:r>
            <w:r>
              <w:rPr>
                <w:color w:val="1A1A1A"/>
                <w:sz w:val="19"/>
              </w:rPr>
              <w:t>the</w:t>
            </w:r>
            <w:r>
              <w:rPr>
                <w:color w:val="1A1A1A"/>
                <w:spacing w:val="-5"/>
                <w:sz w:val="19"/>
              </w:rPr>
              <w:t xml:space="preserve"> </w:t>
            </w:r>
            <w:r>
              <w:rPr>
                <w:color w:val="1A1A1A"/>
                <w:sz w:val="19"/>
              </w:rPr>
              <w:t>equivalent</w:t>
            </w:r>
            <w:r>
              <w:rPr>
                <w:color w:val="1A1A1A"/>
                <w:spacing w:val="-5"/>
                <w:sz w:val="19"/>
              </w:rPr>
              <w:t xml:space="preserve"> </w:t>
            </w:r>
            <w:r>
              <w:rPr>
                <w:color w:val="1A1A1A"/>
                <w:sz w:val="19"/>
              </w:rPr>
              <w:t>of</w:t>
            </w:r>
            <w:r>
              <w:rPr>
                <w:color w:val="1A1A1A"/>
                <w:spacing w:val="-5"/>
                <w:sz w:val="19"/>
              </w:rPr>
              <w:t xml:space="preserve"> </w:t>
            </w:r>
            <w:r>
              <w:rPr>
                <w:color w:val="1A1A1A"/>
                <w:sz w:val="19"/>
              </w:rPr>
              <w:t>a fifteen-story wooden skyscraper. Griffith's cinematographer Billy Bitzer describes the technical challenge: the camera required a 100-foot tower and had to be pushed back hundreds of feet to achieve the necessary depth of field. That retreat — three hundred feet of flat, unobstructed runway — is the forensic argument. In the 8% cross-slope of Edendale's canyon, a three-hundred-foot camera retreat would place the lens at a materially different elevation. On the 356-ft alluvial floor at 4500 Sunset, it was a straight roll across level ground. The Babylon set is the physical symptom. What came three months later is the lock.</w:t>
            </w:r>
          </w:p>
        </w:tc>
      </w:tr>
    </w:tbl>
    <w:p w14:paraId="53F30B7C" w14:textId="77777777" w:rsidR="0091338A" w:rsidRDefault="00000000">
      <w:pPr>
        <w:spacing w:before="70" w:line="295" w:lineRule="auto"/>
        <w:ind w:left="415"/>
        <w:rPr>
          <w:rFonts w:ascii="Arial" w:hAnsi="Arial"/>
          <w:i/>
          <w:sz w:val="17"/>
        </w:rPr>
      </w:pPr>
      <w:r>
        <w:rPr>
          <w:rFonts w:ascii="Arial" w:hAnsi="Arial"/>
          <w:i/>
          <w:color w:val="777777"/>
          <w:sz w:val="17"/>
        </w:rPr>
        <w:t>Sources:</w:t>
      </w:r>
      <w:r>
        <w:rPr>
          <w:rFonts w:ascii="Arial" w:hAnsi="Arial"/>
          <w:i/>
          <w:color w:val="777777"/>
          <w:spacing w:val="-3"/>
          <w:sz w:val="17"/>
        </w:rPr>
        <w:t xml:space="preserve"> </w:t>
      </w:r>
      <w:r>
        <w:rPr>
          <w:rFonts w:ascii="Arial" w:hAnsi="Arial"/>
          <w:i/>
          <w:color w:val="777777"/>
          <w:sz w:val="17"/>
        </w:rPr>
        <w:t>Photoplay</w:t>
      </w:r>
      <w:r>
        <w:rPr>
          <w:rFonts w:ascii="Arial" w:hAnsi="Arial"/>
          <w:i/>
          <w:color w:val="777777"/>
          <w:spacing w:val="-3"/>
          <w:sz w:val="17"/>
        </w:rPr>
        <w:t xml:space="preserve"> </w:t>
      </w:r>
      <w:r>
        <w:rPr>
          <w:rFonts w:ascii="Arial" w:hAnsi="Arial"/>
          <w:i/>
          <w:color w:val="777777"/>
          <w:sz w:val="17"/>
        </w:rPr>
        <w:t>Magazine,</w:t>
      </w:r>
      <w:r>
        <w:rPr>
          <w:rFonts w:ascii="Arial" w:hAnsi="Arial"/>
          <w:i/>
          <w:color w:val="777777"/>
          <w:spacing w:val="-3"/>
          <w:sz w:val="17"/>
        </w:rPr>
        <w:t xml:space="preserve"> </w:t>
      </w:r>
      <w:r>
        <w:rPr>
          <w:rFonts w:ascii="Arial" w:hAnsi="Arial"/>
          <w:i/>
          <w:color w:val="777777"/>
          <w:sz w:val="17"/>
        </w:rPr>
        <w:t>Aug.</w:t>
      </w:r>
      <w:r>
        <w:rPr>
          <w:rFonts w:ascii="Arial" w:hAnsi="Arial"/>
          <w:i/>
          <w:color w:val="777777"/>
          <w:spacing w:val="-3"/>
          <w:sz w:val="17"/>
        </w:rPr>
        <w:t xml:space="preserve"> </w:t>
      </w:r>
      <w:r>
        <w:rPr>
          <w:rFonts w:ascii="Arial" w:hAnsi="Arial"/>
          <w:i/>
          <w:color w:val="777777"/>
          <w:sz w:val="17"/>
        </w:rPr>
        <w:t>1916</w:t>
      </w:r>
      <w:r>
        <w:rPr>
          <w:rFonts w:ascii="Arial" w:hAnsi="Arial"/>
          <w:i/>
          <w:color w:val="777777"/>
          <w:spacing w:val="-3"/>
          <w:sz w:val="17"/>
        </w:rPr>
        <w:t xml:space="preserve"> </w:t>
      </w:r>
      <w:r>
        <w:rPr>
          <w:rFonts w:ascii="Arial" w:hAnsi="Arial"/>
          <w:i/>
          <w:color w:val="777777"/>
          <w:sz w:val="17"/>
        </w:rPr>
        <w:t>·</w:t>
      </w:r>
      <w:r>
        <w:rPr>
          <w:rFonts w:ascii="Arial" w:hAnsi="Arial"/>
          <w:i/>
          <w:color w:val="777777"/>
          <w:spacing w:val="-3"/>
          <w:sz w:val="17"/>
        </w:rPr>
        <w:t xml:space="preserve"> </w:t>
      </w:r>
      <w:r>
        <w:rPr>
          <w:rFonts w:ascii="Arial" w:hAnsi="Arial"/>
          <w:i/>
          <w:color w:val="777777"/>
          <w:sz w:val="17"/>
        </w:rPr>
        <w:t>Bitzer,</w:t>
      </w:r>
      <w:r>
        <w:rPr>
          <w:rFonts w:ascii="Arial" w:hAnsi="Arial"/>
          <w:i/>
          <w:color w:val="777777"/>
          <w:spacing w:val="-3"/>
          <w:sz w:val="17"/>
        </w:rPr>
        <w:t xml:space="preserve"> </w:t>
      </w:r>
      <w:r>
        <w:rPr>
          <w:rFonts w:ascii="Arial" w:hAnsi="Arial"/>
          <w:i/>
          <w:color w:val="777777"/>
          <w:sz w:val="17"/>
        </w:rPr>
        <w:t>G.W.</w:t>
      </w:r>
      <w:r>
        <w:rPr>
          <w:rFonts w:ascii="Arial" w:hAnsi="Arial"/>
          <w:i/>
          <w:color w:val="777777"/>
          <w:spacing w:val="-3"/>
          <w:sz w:val="17"/>
        </w:rPr>
        <w:t xml:space="preserve"> </w:t>
      </w:r>
      <w:r>
        <w:rPr>
          <w:rFonts w:ascii="Arial" w:hAnsi="Arial"/>
          <w:i/>
          <w:color w:val="777777"/>
          <w:sz w:val="17"/>
        </w:rPr>
        <w:t>Billy</w:t>
      </w:r>
      <w:r>
        <w:rPr>
          <w:rFonts w:ascii="Arial" w:hAnsi="Arial"/>
          <w:i/>
          <w:color w:val="777777"/>
          <w:spacing w:val="-3"/>
          <w:sz w:val="17"/>
        </w:rPr>
        <w:t xml:space="preserve"> </w:t>
      </w:r>
      <w:r>
        <w:rPr>
          <w:rFonts w:ascii="Arial" w:hAnsi="Arial"/>
          <w:i/>
          <w:color w:val="777777"/>
          <w:sz w:val="17"/>
        </w:rPr>
        <w:t>Bitzer:</w:t>
      </w:r>
      <w:r>
        <w:rPr>
          <w:rFonts w:ascii="Arial" w:hAnsi="Arial"/>
          <w:i/>
          <w:color w:val="777777"/>
          <w:spacing w:val="-3"/>
          <w:sz w:val="17"/>
        </w:rPr>
        <w:t xml:space="preserve"> </w:t>
      </w:r>
      <w:r>
        <w:rPr>
          <w:rFonts w:ascii="Arial" w:hAnsi="Arial"/>
          <w:i/>
          <w:color w:val="777777"/>
          <w:sz w:val="17"/>
        </w:rPr>
        <w:t>His</w:t>
      </w:r>
      <w:r>
        <w:rPr>
          <w:rFonts w:ascii="Arial" w:hAnsi="Arial"/>
          <w:i/>
          <w:color w:val="777777"/>
          <w:spacing w:val="-3"/>
          <w:sz w:val="17"/>
        </w:rPr>
        <w:t xml:space="preserve"> </w:t>
      </w:r>
      <w:r>
        <w:rPr>
          <w:rFonts w:ascii="Arial" w:hAnsi="Arial"/>
          <w:i/>
          <w:color w:val="777777"/>
          <w:sz w:val="17"/>
        </w:rPr>
        <w:t>Story.</w:t>
      </w:r>
      <w:r>
        <w:rPr>
          <w:rFonts w:ascii="Arial" w:hAnsi="Arial"/>
          <w:i/>
          <w:color w:val="777777"/>
          <w:spacing w:val="-3"/>
          <w:sz w:val="17"/>
        </w:rPr>
        <w:t xml:space="preserve"> </w:t>
      </w:r>
      <w:r>
        <w:rPr>
          <w:rFonts w:ascii="Arial" w:hAnsi="Arial"/>
          <w:i/>
          <w:color w:val="777777"/>
          <w:sz w:val="17"/>
        </w:rPr>
        <w:t>FSG,</w:t>
      </w:r>
      <w:r>
        <w:rPr>
          <w:rFonts w:ascii="Arial" w:hAnsi="Arial"/>
          <w:i/>
          <w:color w:val="777777"/>
          <w:spacing w:val="-3"/>
          <w:sz w:val="17"/>
        </w:rPr>
        <w:t xml:space="preserve"> </w:t>
      </w:r>
      <w:r>
        <w:rPr>
          <w:rFonts w:ascii="Arial" w:hAnsi="Arial"/>
          <w:i/>
          <w:color w:val="777777"/>
          <w:sz w:val="17"/>
        </w:rPr>
        <w:t>1973</w:t>
      </w:r>
      <w:r>
        <w:rPr>
          <w:rFonts w:ascii="Arial" w:hAnsi="Arial"/>
          <w:i/>
          <w:color w:val="777777"/>
          <w:spacing w:val="-3"/>
          <w:sz w:val="17"/>
        </w:rPr>
        <w:t xml:space="preserve"> </w:t>
      </w:r>
      <w:r>
        <w:rPr>
          <w:rFonts w:ascii="Arial" w:hAnsi="Arial"/>
          <w:i/>
          <w:color w:val="777777"/>
          <w:sz w:val="17"/>
        </w:rPr>
        <w:t>·</w:t>
      </w:r>
      <w:r>
        <w:rPr>
          <w:rFonts w:ascii="Arial" w:hAnsi="Arial"/>
          <w:i/>
          <w:color w:val="777777"/>
          <w:spacing w:val="-3"/>
          <w:sz w:val="17"/>
        </w:rPr>
        <w:t xml:space="preserve"> </w:t>
      </w:r>
      <w:r>
        <w:rPr>
          <w:rFonts w:ascii="Arial" w:hAnsi="Arial"/>
          <w:i/>
          <w:color w:val="777777"/>
          <w:sz w:val="17"/>
        </w:rPr>
        <w:t>Wanamaker,</w:t>
      </w:r>
      <w:r>
        <w:rPr>
          <w:rFonts w:ascii="Arial" w:hAnsi="Arial"/>
          <w:i/>
          <w:color w:val="777777"/>
          <w:spacing w:val="-3"/>
          <w:sz w:val="17"/>
        </w:rPr>
        <w:t xml:space="preserve"> </w:t>
      </w:r>
      <w:r>
        <w:rPr>
          <w:rFonts w:ascii="Arial" w:hAnsi="Arial"/>
          <w:i/>
          <w:color w:val="777777"/>
          <w:sz w:val="17"/>
        </w:rPr>
        <w:t>Marc. Hollywood, 1900–1950. Arcadia Publishing, 2009.</w:t>
      </w:r>
    </w:p>
    <w:p w14:paraId="2E0C88A3" w14:textId="77777777" w:rsidR="0091338A" w:rsidRDefault="00000000">
      <w:pPr>
        <w:pStyle w:val="BodyText"/>
        <w:spacing w:before="95"/>
        <w:rPr>
          <w:rFonts w:ascii="Arial"/>
          <w:i/>
          <w:sz w:val="20"/>
        </w:rPr>
      </w:pPr>
      <w:r>
        <w:rPr>
          <w:rFonts w:ascii="Arial"/>
          <w:i/>
          <w:noProof/>
          <w:sz w:val="20"/>
        </w:rPr>
        <mc:AlternateContent>
          <mc:Choice Requires="wpg">
            <w:drawing>
              <wp:anchor distT="0" distB="0" distL="0" distR="0" simplePos="0" relativeHeight="487600128" behindDoc="1" locked="0" layoutInCell="1" allowOverlap="1" wp14:anchorId="0FD46EE9" wp14:editId="63AF8FC6">
                <wp:simplePos x="0" y="0"/>
                <wp:positionH relativeFrom="page">
                  <wp:posOffset>1051560</wp:posOffset>
                </wp:positionH>
                <wp:positionV relativeFrom="paragraph">
                  <wp:posOffset>221685</wp:posOffset>
                </wp:positionV>
                <wp:extent cx="5669280" cy="111760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9280" cy="1117600"/>
                          <a:chOff x="0" y="0"/>
                          <a:chExt cx="5669280" cy="1117600"/>
                        </a:xfrm>
                      </wpg:grpSpPr>
                      <wps:wsp>
                        <wps:cNvPr id="32" name="Graphic 32"/>
                        <wps:cNvSpPr/>
                        <wps:spPr>
                          <a:xfrm>
                            <a:off x="0" y="0"/>
                            <a:ext cx="5669280" cy="304800"/>
                          </a:xfrm>
                          <a:custGeom>
                            <a:avLst/>
                            <a:gdLst/>
                            <a:ahLst/>
                            <a:cxnLst/>
                            <a:rect l="l" t="t" r="r" b="b"/>
                            <a:pathLst>
                              <a:path w="5669280" h="304800">
                                <a:moveTo>
                                  <a:pt x="5669280" y="0"/>
                                </a:moveTo>
                                <a:lnTo>
                                  <a:pt x="0" y="0"/>
                                </a:lnTo>
                                <a:lnTo>
                                  <a:pt x="0" y="304800"/>
                                </a:lnTo>
                                <a:lnTo>
                                  <a:pt x="5669280" y="304800"/>
                                </a:lnTo>
                                <a:lnTo>
                                  <a:pt x="5669280" y="0"/>
                                </a:lnTo>
                                <a:close/>
                              </a:path>
                            </a:pathLst>
                          </a:custGeom>
                          <a:solidFill>
                            <a:srgbClr val="1A1A1A"/>
                          </a:solidFill>
                        </wps:spPr>
                        <wps:bodyPr wrap="square" lIns="0" tIns="0" rIns="0" bIns="0" rtlCol="0">
                          <a:prstTxWarp prst="textNoShape">
                            <a:avLst/>
                          </a:prstTxWarp>
                          <a:noAutofit/>
                        </wps:bodyPr>
                      </wps:wsp>
                      <wps:wsp>
                        <wps:cNvPr id="33" name="Textbox 33"/>
                        <wps:cNvSpPr txBox="1"/>
                        <wps:spPr>
                          <a:xfrm>
                            <a:off x="0" y="304800"/>
                            <a:ext cx="5669280" cy="812800"/>
                          </a:xfrm>
                          <a:prstGeom prst="rect">
                            <a:avLst/>
                          </a:prstGeom>
                          <a:solidFill>
                            <a:srgbClr val="FDF7EF"/>
                          </a:solidFill>
                        </wps:spPr>
                        <wps:txbx>
                          <w:txbxContent>
                            <w:p w14:paraId="21A7E7C9" w14:textId="77777777" w:rsidR="0091338A" w:rsidRDefault="00000000">
                              <w:pPr>
                                <w:spacing w:before="177"/>
                                <w:ind w:left="200"/>
                                <w:rPr>
                                  <w:b/>
                                  <w:color w:val="000000"/>
                                  <w:sz w:val="26"/>
                                </w:rPr>
                              </w:pPr>
                              <w:r>
                                <w:rPr>
                                  <w:b/>
                                  <w:color w:val="1A1A1A"/>
                                  <w:sz w:val="26"/>
                                </w:rPr>
                                <w:t xml:space="preserve">The City Council — Political </w:t>
                              </w:r>
                              <w:r>
                                <w:rPr>
                                  <w:b/>
                                  <w:color w:val="1A1A1A"/>
                                  <w:spacing w:val="-2"/>
                                  <w:sz w:val="26"/>
                                </w:rPr>
                                <w:t>Sovereignty</w:t>
                              </w:r>
                            </w:p>
                            <w:p w14:paraId="4173E030" w14:textId="77777777" w:rsidR="0091338A" w:rsidRDefault="00000000">
                              <w:pPr>
                                <w:spacing w:before="93"/>
                                <w:ind w:left="200"/>
                                <w:rPr>
                                  <w:rFonts w:ascii="Arial" w:hAnsi="Arial"/>
                                  <w:b/>
                                  <w:color w:val="000000"/>
                                  <w:sz w:val="15"/>
                                </w:rPr>
                              </w:pPr>
                              <w:r>
                                <w:rPr>
                                  <w:rFonts w:ascii="Arial" w:hAnsi="Arial"/>
                                  <w:b/>
                                  <w:color w:val="8A0000"/>
                                  <w:sz w:val="15"/>
                                </w:rPr>
                                <w:t xml:space="preserve">SYSTEM PROOF · THE DEED TO THE CITY · 59-MONTH LOCK · </w:t>
                              </w:r>
                              <w:r>
                                <w:rPr>
                                  <w:rFonts w:ascii="Arial" w:hAnsi="Arial"/>
                                  <w:b/>
                                  <w:color w:val="8A0000"/>
                                  <w:spacing w:val="-2"/>
                                  <w:sz w:val="15"/>
                                </w:rPr>
                                <w:t>$15,000,000</w:t>
                              </w:r>
                            </w:p>
                            <w:p w14:paraId="156C66EF" w14:textId="77777777" w:rsidR="0091338A" w:rsidRDefault="00000000">
                              <w:pPr>
                                <w:spacing w:before="130"/>
                                <w:ind w:left="200"/>
                                <w:rPr>
                                  <w:i/>
                                  <w:color w:val="000000"/>
                                  <w:sz w:val="18"/>
                                </w:rPr>
                              </w:pPr>
                              <w:r>
                                <w:rPr>
                                  <w:i/>
                                  <w:color w:val="777777"/>
                                  <w:sz w:val="18"/>
                                </w:rPr>
                                <w:t xml:space="preserve">Anchor 4 of 4 · The kill shot · Intolerance is a prop — this is the </w:t>
                              </w:r>
                              <w:r>
                                <w:rPr>
                                  <w:i/>
                                  <w:color w:val="777777"/>
                                  <w:spacing w:val="-2"/>
                                  <w:sz w:val="18"/>
                                </w:rPr>
                                <w:t>power</w:t>
                              </w:r>
                            </w:p>
                          </w:txbxContent>
                        </wps:txbx>
                        <wps:bodyPr wrap="square" lIns="0" tIns="0" rIns="0" bIns="0" rtlCol="0">
                          <a:noAutofit/>
                        </wps:bodyPr>
                      </wps:wsp>
                      <wps:wsp>
                        <wps:cNvPr id="34" name="Textbox 34"/>
                        <wps:cNvSpPr txBox="1"/>
                        <wps:spPr>
                          <a:xfrm>
                            <a:off x="4178643" y="97321"/>
                            <a:ext cx="1381760" cy="99695"/>
                          </a:xfrm>
                          <a:prstGeom prst="rect">
                            <a:avLst/>
                          </a:prstGeom>
                        </wps:spPr>
                        <wps:txbx>
                          <w:txbxContent>
                            <w:p w14:paraId="242D34F7" w14:textId="77777777" w:rsidR="0091338A" w:rsidRDefault="00000000">
                              <w:pPr>
                                <w:spacing w:line="156" w:lineRule="exact"/>
                                <w:rPr>
                                  <w:rFonts w:ascii="Arial" w:hAnsi="Arial"/>
                                  <w:sz w:val="14"/>
                                </w:rPr>
                              </w:pPr>
                              <w:r>
                                <w:rPr>
                                  <w:rFonts w:ascii="Arial" w:hAnsi="Arial"/>
                                  <w:color w:val="DDDDDD"/>
                                  <w:sz w:val="14"/>
                                </w:rPr>
                                <w:t xml:space="preserve">November 1916 · THE KILL </w:t>
                              </w:r>
                              <w:r>
                                <w:rPr>
                                  <w:rFonts w:ascii="Arial" w:hAnsi="Arial"/>
                                  <w:color w:val="DDDDDD"/>
                                  <w:spacing w:val="-4"/>
                                  <w:sz w:val="14"/>
                                </w:rPr>
                                <w:t>SHOT</w:t>
                              </w:r>
                            </w:p>
                          </w:txbxContent>
                        </wps:txbx>
                        <wps:bodyPr wrap="square" lIns="0" tIns="0" rIns="0" bIns="0" rtlCol="0">
                          <a:noAutofit/>
                        </wps:bodyPr>
                      </wps:wsp>
                      <wps:wsp>
                        <wps:cNvPr id="35" name="Textbox 35"/>
                        <wps:cNvSpPr txBox="1"/>
                        <wps:spPr>
                          <a:xfrm>
                            <a:off x="127000" y="97321"/>
                            <a:ext cx="398145" cy="99695"/>
                          </a:xfrm>
                          <a:prstGeom prst="rect">
                            <a:avLst/>
                          </a:prstGeom>
                        </wps:spPr>
                        <wps:txbx>
                          <w:txbxContent>
                            <w:p w14:paraId="70F38921" w14:textId="77777777" w:rsidR="0091338A" w:rsidRDefault="00000000">
                              <w:pPr>
                                <w:spacing w:line="156" w:lineRule="exact"/>
                                <w:rPr>
                                  <w:rFonts w:ascii="Arial"/>
                                  <w:b/>
                                  <w:sz w:val="14"/>
                                </w:rPr>
                              </w:pPr>
                              <w:r>
                                <w:rPr>
                                  <w:rFonts w:ascii="Arial"/>
                                  <w:b/>
                                  <w:color w:val="FFFFFF"/>
                                  <w:sz w:val="14"/>
                                </w:rPr>
                                <w:t xml:space="preserve">Anchor </w:t>
                              </w:r>
                              <w:r>
                                <w:rPr>
                                  <w:rFonts w:ascii="Arial"/>
                                  <w:b/>
                                  <w:color w:val="FFFFFF"/>
                                  <w:spacing w:val="-10"/>
                                  <w:sz w:val="14"/>
                                </w:rPr>
                                <w:t>4</w:t>
                              </w:r>
                            </w:p>
                          </w:txbxContent>
                        </wps:txbx>
                        <wps:bodyPr wrap="square" lIns="0" tIns="0" rIns="0" bIns="0" rtlCol="0">
                          <a:noAutofit/>
                        </wps:bodyPr>
                      </wps:wsp>
                    </wpg:wgp>
                  </a:graphicData>
                </a:graphic>
              </wp:anchor>
            </w:drawing>
          </mc:Choice>
          <mc:Fallback>
            <w:pict>
              <v:group w14:anchorId="0FD46EE9" id="Group 31" o:spid="_x0000_s1033" style="position:absolute;margin-left:82.8pt;margin-top:17.45pt;width:446.4pt;height:88pt;z-index:-15716352;mso-wrap-distance-left:0;mso-wrap-distance-right:0;mso-position-horizontal-relative:page;mso-position-vertical-relative:text" coordsize="56692,1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">
                <v:shape id="Graphic 32" o:spid="_x0000_s1034" style="position:absolute;width:56692;height:3048;visibility:visible;mso-wrap-style:square;v-text-anchor:top" coordsize="566928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" path="m5669280,l,,,304800r5669280,l5669280,xe" fillcolor="#1a1a1a" stroked="f">
                  <v:path arrowok="t"/>
                </v:shape>
                <v:shape id="Textbox 33" o:spid="_x0000_s1035" type="#_x0000_t202" style="position:absolute;top:3048;width:56692;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" fillcolor="#fdf7ef" stroked="f">
                  <v:textbox inset="0,0,0,0">
                    <w:txbxContent>
                      <w:p w14:paraId="21A7E7C9" w14:textId="77777777" w:rsidR="0091338A" w:rsidRDefault="00000000">
                        <w:pPr>
                          <w:spacing w:before="177"/>
                          <w:ind w:left="200"/>
                          <w:rPr>
                            <w:b/>
                            <w:color w:val="000000"/>
                            <w:sz w:val="26"/>
                          </w:rPr>
                        </w:pPr>
                        <w:r>
                          <w:rPr>
                            <w:b/>
                            <w:color w:val="1A1A1A"/>
                            <w:sz w:val="26"/>
                          </w:rPr>
                          <w:t xml:space="preserve">The City Council — Political </w:t>
                        </w:r>
                        <w:r>
                          <w:rPr>
                            <w:b/>
                            <w:color w:val="1A1A1A"/>
                            <w:spacing w:val="-2"/>
                            <w:sz w:val="26"/>
                          </w:rPr>
                          <w:t>Sovereignty</w:t>
                        </w:r>
                      </w:p>
                      <w:p w14:paraId="4173E030" w14:textId="77777777" w:rsidR="0091338A" w:rsidRDefault="00000000">
                        <w:pPr>
                          <w:spacing w:before="93"/>
                          <w:ind w:left="200"/>
                          <w:rPr>
                            <w:rFonts w:ascii="Arial" w:hAnsi="Arial"/>
                            <w:b/>
                            <w:color w:val="000000"/>
                            <w:sz w:val="15"/>
                          </w:rPr>
                        </w:pPr>
                        <w:r>
                          <w:rPr>
                            <w:rFonts w:ascii="Arial" w:hAnsi="Arial"/>
                            <w:b/>
                            <w:color w:val="8A0000"/>
                            <w:sz w:val="15"/>
                          </w:rPr>
                          <w:t xml:space="preserve">SYSTEM PROOF · THE DEED TO THE CITY · 59-MONTH LOCK · </w:t>
                        </w:r>
                        <w:r>
                          <w:rPr>
                            <w:rFonts w:ascii="Arial" w:hAnsi="Arial"/>
                            <w:b/>
                            <w:color w:val="8A0000"/>
                            <w:spacing w:val="-2"/>
                            <w:sz w:val="15"/>
                          </w:rPr>
                          <w:t>$15,000,000</w:t>
                        </w:r>
                      </w:p>
                      <w:p w14:paraId="156C66EF" w14:textId="77777777" w:rsidR="0091338A" w:rsidRDefault="00000000">
                        <w:pPr>
                          <w:spacing w:before="130"/>
                          <w:ind w:left="200"/>
                          <w:rPr>
                            <w:i/>
                            <w:color w:val="000000"/>
                            <w:sz w:val="18"/>
                          </w:rPr>
                        </w:pPr>
                        <w:r>
                          <w:rPr>
                            <w:i/>
                            <w:color w:val="777777"/>
                            <w:sz w:val="18"/>
                          </w:rPr>
                          <w:t xml:space="preserve">Anchor 4 of 4 · The kill shot · Intolerance is a prop — this is the </w:t>
                        </w:r>
                        <w:r>
                          <w:rPr>
                            <w:i/>
                            <w:color w:val="777777"/>
                            <w:spacing w:val="-2"/>
                            <w:sz w:val="18"/>
                          </w:rPr>
                          <w:t>power</w:t>
                        </w:r>
                      </w:p>
                    </w:txbxContent>
                  </v:textbox>
                </v:shape>
                <v:shape id="Textbox 34" o:spid="_x0000_s1036" type="#_x0000_t202" style="position:absolute;left:41786;top:973;width:1381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42D34F7" w14:textId="77777777" w:rsidR="0091338A" w:rsidRDefault="00000000">
                        <w:pPr>
                          <w:spacing w:line="156" w:lineRule="exact"/>
                          <w:rPr>
                            <w:rFonts w:ascii="Arial" w:hAnsi="Arial"/>
                            <w:sz w:val="14"/>
                          </w:rPr>
                        </w:pPr>
                        <w:r>
                          <w:rPr>
                            <w:rFonts w:ascii="Arial" w:hAnsi="Arial"/>
                            <w:color w:val="DDDDDD"/>
                            <w:sz w:val="14"/>
                          </w:rPr>
                          <w:t xml:space="preserve">November 1916 · THE KILL </w:t>
                        </w:r>
                        <w:r>
                          <w:rPr>
                            <w:rFonts w:ascii="Arial" w:hAnsi="Arial"/>
                            <w:color w:val="DDDDDD"/>
                            <w:spacing w:val="-4"/>
                            <w:sz w:val="14"/>
                          </w:rPr>
                          <w:t>SHOT</w:t>
                        </w:r>
                      </w:p>
                    </w:txbxContent>
                  </v:textbox>
                </v:shape>
                <v:shape id="Textbox 35" o:spid="_x0000_s1037" type="#_x0000_t202" style="position:absolute;left:1270;top:973;width:398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0F38921" w14:textId="77777777" w:rsidR="0091338A" w:rsidRDefault="00000000">
                        <w:pPr>
                          <w:spacing w:line="156" w:lineRule="exact"/>
                          <w:rPr>
                            <w:rFonts w:ascii="Arial"/>
                            <w:b/>
                            <w:sz w:val="14"/>
                          </w:rPr>
                        </w:pPr>
                        <w:r>
                          <w:rPr>
                            <w:rFonts w:ascii="Arial"/>
                            <w:b/>
                            <w:color w:val="FFFFFF"/>
                            <w:sz w:val="14"/>
                          </w:rPr>
                          <w:t xml:space="preserve">Anchor </w:t>
                        </w:r>
                        <w:r>
                          <w:rPr>
                            <w:rFonts w:ascii="Arial"/>
                            <w:b/>
                            <w:color w:val="FFFFFF"/>
                            <w:spacing w:val="-10"/>
                            <w:sz w:val="14"/>
                          </w:rPr>
                          <w:t>4</w:t>
                        </w:r>
                      </w:p>
                    </w:txbxContent>
                  </v:textbox>
                </v:shape>
                <w10:wrap type="topAndBottom" anchorx="page"/>
              </v:group>
            </w:pict>
          </mc:Fallback>
        </mc:AlternateContent>
      </w:r>
    </w:p>
    <w:p w14:paraId="31E2A0F8" w14:textId="77777777" w:rsidR="0091338A" w:rsidRDefault="0091338A">
      <w:pPr>
        <w:pStyle w:val="BodyText"/>
        <w:rPr>
          <w:rFonts w:ascii="Arial"/>
          <w:i/>
          <w:sz w:val="20"/>
        </w:rPr>
        <w:sectPr w:rsidR="0091338A">
          <w:pgSz w:w="12240" w:h="15840"/>
          <w:pgMar w:top="1400" w:right="1440" w:bottom="920" w:left="1440" w:header="0" w:footer="728" w:gutter="0"/>
          <w:cols w:space="720"/>
        </w:sect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8928"/>
      </w:tblGrid>
      <w:tr w:rsidR="0091338A" w14:paraId="41C9916C" w14:textId="77777777">
        <w:trPr>
          <w:trHeight w:val="3310"/>
        </w:trPr>
        <w:tc>
          <w:tcPr>
            <w:tcW w:w="8928" w:type="dxa"/>
            <w:shd w:val="clear" w:color="auto" w:fill="FDF7EF"/>
          </w:tcPr>
          <w:p w14:paraId="5E461612" w14:textId="65130532" w:rsidR="0091338A" w:rsidRDefault="00000000">
            <w:pPr>
              <w:pStyle w:val="TableParagraph"/>
              <w:spacing w:before="87" w:line="307" w:lineRule="auto"/>
              <w:ind w:left="200" w:right="188"/>
              <w:jc w:val="both"/>
              <w:rPr>
                <w:sz w:val="19"/>
              </w:rPr>
            </w:pPr>
            <w:r>
              <w:rPr>
                <w:color w:val="1A1A1A"/>
                <w:sz w:val="19"/>
              </w:rPr>
              <w:lastRenderedPageBreak/>
              <w:t xml:space="preserve">The people petitioning were not defending farmland or a suburb. They were defending Grant Public School, Hollywood High School, Immaculate Heart Academy, Church of the Blessed Sacrament, Pioneer Lumber Co., the Public Library — institutions that predated the industry by years. The town lost. When the residents of Hollywood formally petitioned the Los Angeles city council to stop the noise, the lights, the cannons, the incessant hammering, the flimsy inflammable buildings, and the removal of the </w:t>
            </w:r>
            <w:r>
              <w:rPr>
                <w:i/>
                <w:color w:val="1A1A1A"/>
                <w:sz w:val="19"/>
              </w:rPr>
              <w:t xml:space="preserve">Intolerance </w:t>
            </w:r>
            <w:r>
              <w:rPr>
                <w:color w:val="1A1A1A"/>
                <w:sz w:val="19"/>
              </w:rPr>
              <w:t xml:space="preserve">scenery, the council's welfare committee told them no. </w:t>
            </w:r>
            <w:r>
              <w:rPr>
                <w:i/>
                <w:color w:val="1A1A1A"/>
                <w:sz w:val="19"/>
              </w:rPr>
              <w:t xml:space="preserve">"That the $15,000,000 motion picture industry in Los Angeles was too important an institution to be nagged and harassed into leaving." </w:t>
            </w:r>
            <w:r>
              <w:rPr>
                <w:color w:val="1A1A1A"/>
                <w:sz w:val="19"/>
              </w:rPr>
              <w:t xml:space="preserve">Landlord J. G. Clark: </w:t>
            </w:r>
            <w:r>
              <w:rPr>
                <w:i/>
                <w:color w:val="1A1A1A"/>
                <w:sz w:val="19"/>
              </w:rPr>
              <w:t xml:space="preserve">"If these motion picture companies are ousted from Hollywood, fully half of the renting houses of Hollywood will be vacant." </w:t>
            </w:r>
            <w:r>
              <w:rPr>
                <w:color w:val="1A1A1A"/>
                <w:sz w:val="19"/>
              </w:rPr>
              <w:t xml:space="preserve">Fred Kley of Lasky: </w:t>
            </w:r>
            <w:r>
              <w:rPr>
                <w:i/>
                <w:color w:val="1A1A1A"/>
                <w:sz w:val="19"/>
              </w:rPr>
              <w:t xml:space="preserve">"$350,000 being spent by the film companies in Los Angeles this year." </w:t>
            </w:r>
            <w:r>
              <w:rPr>
                <w:color w:val="1A1A1A"/>
                <w:sz w:val="19"/>
              </w:rPr>
              <w:t>The terrain made departure physically irrational in 1911. The capital made it financially irrational by 1914. The city council made it politically irrational in November 1916. The Chain of Anchors was complete. Eleven days later, the same council granted the Lasky Film Company permission to erect iron gates across Argyle Avenue — a public street between Sunset Boulevard and Selma Street — with a watchman at each gate and warning lamps at night. The city that refused to zone against the industry had begun closing public thoroughfares for it.</w:t>
            </w:r>
          </w:p>
        </w:tc>
      </w:tr>
    </w:tbl>
    <w:p w14:paraId="6CDCB0C0" w14:textId="77777777" w:rsidR="0091338A" w:rsidRDefault="00000000">
      <w:pPr>
        <w:spacing w:before="76"/>
        <w:ind w:left="415"/>
        <w:rPr>
          <w:rFonts w:ascii="Arial"/>
          <w:i/>
          <w:sz w:val="17"/>
        </w:rPr>
      </w:pPr>
      <w:r>
        <w:rPr>
          <w:rFonts w:ascii="Arial"/>
          <w:i/>
          <w:color w:val="777777"/>
          <w:sz w:val="17"/>
        </w:rPr>
        <w:t xml:space="preserve">Sources: LA Herald, Oct 25, Nov 13, and Nov 24, </w:t>
      </w:r>
      <w:r>
        <w:rPr>
          <w:rFonts w:ascii="Arial"/>
          <w:i/>
          <w:color w:val="777777"/>
          <w:spacing w:val="-2"/>
          <w:sz w:val="17"/>
        </w:rPr>
        <w:t>1916.</w:t>
      </w:r>
    </w:p>
    <w:p w14:paraId="6975B1C1" w14:textId="77777777" w:rsidR="0091338A" w:rsidRDefault="0091338A">
      <w:pPr>
        <w:pStyle w:val="BodyText"/>
        <w:rPr>
          <w:rFonts w:ascii="Arial"/>
          <w:i/>
          <w:sz w:val="17"/>
        </w:rPr>
      </w:pPr>
    </w:p>
    <w:p w14:paraId="63312AA1" w14:textId="77777777" w:rsidR="0091338A" w:rsidRDefault="0091338A">
      <w:pPr>
        <w:pStyle w:val="BodyText"/>
        <w:spacing w:before="19"/>
        <w:rPr>
          <w:rFonts w:ascii="Arial"/>
          <w:i/>
          <w:sz w:val="17"/>
        </w:rPr>
      </w:pPr>
    </w:p>
    <w:p w14:paraId="703D4371" w14:textId="312B1EBD" w:rsidR="0091338A" w:rsidRDefault="00000000">
      <w:pPr>
        <w:spacing w:line="312" w:lineRule="auto"/>
        <w:ind w:left="575" w:right="334"/>
        <w:rPr>
          <w:b/>
          <w:i/>
          <w:color w:val="8A0000"/>
          <w:spacing w:val="-2"/>
          <w:sz w:val="24"/>
        </w:rPr>
      </w:pPr>
      <w:r>
        <w:rPr>
          <w:b/>
          <w:i/>
          <w:color w:val="8A0000"/>
          <w:sz w:val="32"/>
          <w:szCs w:val="32"/>
        </w:rPr>
        <w:t>October 1911: $30 tavern lease. November 1916: city council embraces the $15 million film industry. Fifty-nine</w:t>
      </w:r>
      <w:r>
        <w:rPr>
          <w:b/>
          <w:i/>
          <w:color w:val="8A0000"/>
          <w:spacing w:val="40"/>
          <w:sz w:val="32"/>
          <w:szCs w:val="32"/>
        </w:rPr>
        <w:t xml:space="preserve"> </w:t>
      </w:r>
      <w:r>
        <w:rPr>
          <w:b/>
          <w:i/>
          <w:color w:val="8A0000"/>
          <w:spacing w:val="-2"/>
          <w:sz w:val="32"/>
          <w:szCs w:val="32"/>
        </w:rPr>
        <w:t>months</w:t>
      </w:r>
      <w:r>
        <w:rPr>
          <w:b/>
          <w:i/>
          <w:color w:val="8A0000"/>
          <w:spacing w:val="-2"/>
          <w:sz w:val="24"/>
        </w:rPr>
        <w:t>.</w:t>
      </w:r>
    </w:p>
    <w:p w14:paraId="34D06595" w14:textId="77777777" w:rsidR="00657B33" w:rsidRDefault="00657B33">
      <w:pPr>
        <w:spacing w:line="312" w:lineRule="auto"/>
        <w:ind w:left="575" w:right="334"/>
        <w:rPr>
          <w:b/>
          <w:i/>
          <w:color w:val="8A0000"/>
          <w:spacing w:val="-2"/>
          <w:sz w:val="24"/>
        </w:rPr>
      </w:pPr>
    </w:p>
    <w:tbl>
      <w:tblPr>
        <w:tblpPr w:leftFromText="180" w:rightFromText="180" w:vertAnchor="text" w:horzAnchor="margin" w:tblpY="53"/>
        <w:tblW w:w="5035" w:type="pct"/>
        <w:tblBorders>
          <w:top w:val="single" w:sz="12" w:space="0" w:color="8A0000"/>
          <w:left w:val="single" w:sz="12" w:space="0" w:color="8A0000"/>
          <w:bottom w:val="single" w:sz="12" w:space="0" w:color="8A0000"/>
          <w:right w:val="single" w:sz="12" w:space="0" w:color="8A0000"/>
        </w:tblBorders>
        <w:shd w:val="clear" w:color="auto" w:fill="E6E6E6"/>
        <w:tblCellMar>
          <w:top w:w="15" w:type="dxa"/>
          <w:left w:w="15" w:type="dxa"/>
          <w:bottom w:w="15" w:type="dxa"/>
          <w:right w:w="15" w:type="dxa"/>
        </w:tblCellMar>
        <w:tblLook w:val="04A0" w:firstRow="1" w:lastRow="0" w:firstColumn="1" w:lastColumn="0" w:noHBand="0" w:noVBand="1"/>
      </w:tblPr>
      <w:tblGrid>
        <w:gridCol w:w="9456"/>
      </w:tblGrid>
      <w:tr w:rsidR="00657B33" w:rsidRPr="00657B33" w14:paraId="4086830F" w14:textId="77777777" w:rsidTr="00657B33">
        <w:trPr>
          <w:trHeight w:val="1381"/>
        </w:trPr>
        <w:tc>
          <w:tcPr>
            <w:tcW w:w="0" w:type="auto"/>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auto" w:fill="E6E6E6"/>
            <w:hideMark/>
          </w:tcPr>
          <w:p w14:paraId="5E6AC14D" w14:textId="4B43013B" w:rsidR="00657B33" w:rsidRPr="00657B33" w:rsidRDefault="00657B33" w:rsidP="00760E43">
            <w:pPr>
              <w:pStyle w:val="TableParagraph"/>
              <w:ind w:left="0"/>
              <w:jc w:val="center"/>
              <w:rPr>
                <w:color w:val="4A442A" w:themeColor="background2" w:themeShade="40"/>
                <w:sz w:val="20"/>
                <w:szCs w:val="20"/>
              </w:rPr>
            </w:pPr>
            <w:r>
              <w:rPr>
                <w:color w:val="4A442A" w:themeColor="background2" w:themeShade="40"/>
                <w:sz w:val="20"/>
                <w:szCs w:val="20"/>
              </w:rPr>
              <w:t>In 2026 purchasing power, this injection represents approximately $467,000,000. Within a high-velocity 59-month window, the Hollywood corridor had transformed from a $30-a-month ($1,000 in modern value) tavern rental into a half-billion-dollar industrial engine. No other American suburb has ever experienced a single-sector capital injection of this density over so short a timeline. The $467,000,000 acted as a 'Capital Shield,' making the industry politically untouchable and the residential infrastructure obsolete. The town didn't just lose; it was bought and gated.</w:t>
            </w:r>
          </w:p>
        </w:tc>
      </w:tr>
    </w:tbl>
    <w:p w14:paraId="2108CFAA" w14:textId="59DF31C7" w:rsidR="00657B33" w:rsidRDefault="00657B33" w:rsidP="00657B33">
      <w:pPr>
        <w:pStyle w:val="TableParagraph"/>
        <w:ind w:left="0"/>
        <w:rPr>
          <w:sz w:val="20"/>
          <w:szCs w:val="20"/>
        </w:rPr>
      </w:pPr>
    </w:p>
    <w:p w14:paraId="795147E6" w14:textId="77777777" w:rsidR="0091338A" w:rsidRDefault="0091338A">
      <w:pPr>
        <w:pStyle w:val="BodyText"/>
        <w:spacing w:before="72"/>
        <w:rPr>
          <w:b/>
          <w:i/>
          <w:sz w:val="20"/>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32"/>
        <w:gridCol w:w="2232"/>
        <w:gridCol w:w="2232"/>
        <w:gridCol w:w="2232"/>
      </w:tblGrid>
      <w:tr w:rsidR="0091338A" w14:paraId="535F5F98" w14:textId="77777777">
        <w:trPr>
          <w:trHeight w:val="990"/>
        </w:trPr>
        <w:tc>
          <w:tcPr>
            <w:tcW w:w="2232" w:type="dxa"/>
            <w:shd w:val="clear" w:color="auto" w:fill="EFEBE6"/>
          </w:tcPr>
          <w:p w14:paraId="3E403A84" w14:textId="77777777" w:rsidR="0091338A" w:rsidRDefault="0091338A">
            <w:pPr>
              <w:pStyle w:val="TableParagraph"/>
              <w:spacing w:before="39"/>
              <w:ind w:left="0"/>
              <w:rPr>
                <w:b/>
                <w:i/>
                <w:sz w:val="18"/>
              </w:rPr>
            </w:pPr>
          </w:p>
          <w:p w14:paraId="4111AC73" w14:textId="77777777" w:rsidR="0091338A" w:rsidRDefault="00000000">
            <w:pPr>
              <w:pStyle w:val="TableParagraph"/>
              <w:spacing w:before="1" w:line="302" w:lineRule="auto"/>
              <w:ind w:left="516" w:hanging="203"/>
              <w:rPr>
                <w:b/>
                <w:sz w:val="18"/>
              </w:rPr>
            </w:pPr>
            <w:r>
              <w:rPr>
                <w:b/>
                <w:color w:val="1A1A1A"/>
                <w:sz w:val="18"/>
              </w:rPr>
              <w:t>$30</w:t>
            </w:r>
            <w:r>
              <w:rPr>
                <w:b/>
                <w:color w:val="1A1A1A"/>
                <w:spacing w:val="-12"/>
                <w:sz w:val="18"/>
              </w:rPr>
              <w:t xml:space="preserve"> </w:t>
            </w:r>
            <w:r>
              <w:rPr>
                <w:b/>
                <w:color w:val="1A1A1A"/>
                <w:sz w:val="18"/>
              </w:rPr>
              <w:t>Oct</w:t>
            </w:r>
            <w:r>
              <w:rPr>
                <w:b/>
                <w:color w:val="1A1A1A"/>
                <w:spacing w:val="-11"/>
                <w:sz w:val="18"/>
              </w:rPr>
              <w:t xml:space="preserve"> </w:t>
            </w:r>
            <w:r>
              <w:rPr>
                <w:b/>
                <w:color w:val="1A1A1A"/>
                <w:sz w:val="18"/>
              </w:rPr>
              <w:t>1911</w:t>
            </w:r>
            <w:r>
              <w:rPr>
                <w:b/>
                <w:color w:val="1A1A1A"/>
                <w:spacing w:val="-11"/>
                <w:sz w:val="18"/>
              </w:rPr>
              <w:t xml:space="preserve"> </w:t>
            </w:r>
            <w:r>
              <w:rPr>
                <w:b/>
                <w:color w:val="1A1A1A"/>
                <w:sz w:val="18"/>
              </w:rPr>
              <w:t>Tavern Lease Anchor 1</w:t>
            </w:r>
          </w:p>
        </w:tc>
        <w:tc>
          <w:tcPr>
            <w:tcW w:w="2232" w:type="dxa"/>
            <w:shd w:val="clear" w:color="auto" w:fill="E8DFD4"/>
          </w:tcPr>
          <w:p w14:paraId="5E119117" w14:textId="77777777" w:rsidR="0091338A" w:rsidRDefault="0091338A">
            <w:pPr>
              <w:pStyle w:val="TableParagraph"/>
              <w:spacing w:before="39"/>
              <w:ind w:left="0"/>
              <w:rPr>
                <w:b/>
                <w:i/>
                <w:sz w:val="18"/>
              </w:rPr>
            </w:pPr>
          </w:p>
          <w:p w14:paraId="62F80CF9" w14:textId="77777777" w:rsidR="0091338A" w:rsidRDefault="00000000">
            <w:pPr>
              <w:pStyle w:val="TableParagraph"/>
              <w:spacing w:before="1" w:line="302" w:lineRule="auto"/>
              <w:ind w:left="516" w:hanging="313"/>
              <w:rPr>
                <w:b/>
                <w:sz w:val="18"/>
              </w:rPr>
            </w:pPr>
            <w:r>
              <w:rPr>
                <w:b/>
                <w:color w:val="1A1A1A"/>
                <w:sz w:val="18"/>
              </w:rPr>
              <w:t>$250/mo</w:t>
            </w:r>
            <w:r>
              <w:rPr>
                <w:b/>
                <w:color w:val="1A1A1A"/>
                <w:spacing w:val="-12"/>
                <w:sz w:val="18"/>
              </w:rPr>
              <w:t xml:space="preserve"> </w:t>
            </w:r>
            <w:r>
              <w:rPr>
                <w:b/>
                <w:color w:val="1A1A1A"/>
                <w:sz w:val="18"/>
              </w:rPr>
              <w:t>Dec</w:t>
            </w:r>
            <w:r>
              <w:rPr>
                <w:b/>
                <w:color w:val="1A1A1A"/>
                <w:spacing w:val="-11"/>
                <w:sz w:val="18"/>
              </w:rPr>
              <w:t xml:space="preserve"> </w:t>
            </w:r>
            <w:r>
              <w:rPr>
                <w:b/>
                <w:color w:val="1A1A1A"/>
                <w:sz w:val="18"/>
              </w:rPr>
              <w:t>1913</w:t>
            </w:r>
            <w:r>
              <w:rPr>
                <w:b/>
                <w:color w:val="1A1A1A"/>
                <w:spacing w:val="-11"/>
                <w:sz w:val="18"/>
              </w:rPr>
              <w:t xml:space="preserve"> </w:t>
            </w:r>
            <w:r>
              <w:rPr>
                <w:b/>
                <w:color w:val="1A1A1A"/>
                <w:sz w:val="18"/>
              </w:rPr>
              <w:t>Barn Lease Anchor 2</w:t>
            </w:r>
          </w:p>
        </w:tc>
        <w:tc>
          <w:tcPr>
            <w:tcW w:w="2232" w:type="dxa"/>
            <w:shd w:val="clear" w:color="auto" w:fill="DFD6C8"/>
          </w:tcPr>
          <w:p w14:paraId="6116A2B1" w14:textId="77777777" w:rsidR="0091338A" w:rsidRDefault="0091338A">
            <w:pPr>
              <w:pStyle w:val="TableParagraph"/>
              <w:spacing w:before="39"/>
              <w:ind w:left="0"/>
              <w:rPr>
                <w:b/>
                <w:i/>
                <w:sz w:val="18"/>
              </w:rPr>
            </w:pPr>
          </w:p>
          <w:p w14:paraId="3C6C5244" w14:textId="77777777" w:rsidR="0091338A" w:rsidRDefault="00000000">
            <w:pPr>
              <w:pStyle w:val="TableParagraph"/>
              <w:spacing w:before="1" w:line="302" w:lineRule="auto"/>
              <w:ind w:left="616" w:hanging="478"/>
              <w:rPr>
                <w:b/>
                <w:sz w:val="18"/>
              </w:rPr>
            </w:pPr>
            <w:r>
              <w:rPr>
                <w:b/>
                <w:color w:val="1A1A1A"/>
                <w:sz w:val="18"/>
              </w:rPr>
              <w:t>160-ft</w:t>
            </w:r>
            <w:r>
              <w:rPr>
                <w:b/>
                <w:color w:val="1A1A1A"/>
                <w:spacing w:val="-12"/>
                <w:sz w:val="18"/>
              </w:rPr>
              <w:t xml:space="preserve"> </w:t>
            </w:r>
            <w:r>
              <w:rPr>
                <w:b/>
                <w:color w:val="1A1A1A"/>
                <w:sz w:val="18"/>
              </w:rPr>
              <w:t>Wall</w:t>
            </w:r>
            <w:r>
              <w:rPr>
                <w:b/>
                <w:color w:val="1A1A1A"/>
                <w:spacing w:val="-11"/>
                <w:sz w:val="18"/>
              </w:rPr>
              <w:t xml:space="preserve"> </w:t>
            </w:r>
            <w:r>
              <w:rPr>
                <w:b/>
                <w:color w:val="1A1A1A"/>
                <w:sz w:val="18"/>
              </w:rPr>
              <w:t>1916</w:t>
            </w:r>
            <w:r>
              <w:rPr>
                <w:b/>
                <w:color w:val="1A1A1A"/>
                <w:spacing w:val="-11"/>
                <w:sz w:val="18"/>
              </w:rPr>
              <w:t xml:space="preserve"> </w:t>
            </w:r>
            <w:r>
              <w:rPr>
                <w:b/>
                <w:color w:val="1A1A1A"/>
                <w:sz w:val="18"/>
              </w:rPr>
              <w:t>Babylon Set Anchor 3</w:t>
            </w:r>
          </w:p>
        </w:tc>
        <w:tc>
          <w:tcPr>
            <w:tcW w:w="2232" w:type="dxa"/>
            <w:shd w:val="clear" w:color="auto" w:fill="1A1A1A"/>
          </w:tcPr>
          <w:p w14:paraId="229CDF1C" w14:textId="77777777" w:rsidR="0091338A" w:rsidRDefault="0091338A">
            <w:pPr>
              <w:pStyle w:val="TableParagraph"/>
              <w:spacing w:before="39"/>
              <w:ind w:left="0"/>
              <w:rPr>
                <w:b/>
                <w:i/>
                <w:sz w:val="18"/>
              </w:rPr>
            </w:pPr>
          </w:p>
          <w:p w14:paraId="7727F7EE" w14:textId="77777777" w:rsidR="0091338A" w:rsidRDefault="00000000">
            <w:pPr>
              <w:pStyle w:val="TableParagraph"/>
              <w:spacing w:before="1" w:line="302" w:lineRule="auto"/>
              <w:ind w:left="336" w:hanging="143"/>
              <w:rPr>
                <w:b/>
                <w:sz w:val="18"/>
              </w:rPr>
            </w:pPr>
            <w:r>
              <w:rPr>
                <w:b/>
                <w:color w:val="FFFFFF"/>
                <w:sz w:val="18"/>
              </w:rPr>
              <w:t>$15M</w:t>
            </w:r>
            <w:r>
              <w:rPr>
                <w:b/>
                <w:color w:val="FFFFFF"/>
                <w:spacing w:val="-12"/>
                <w:sz w:val="18"/>
              </w:rPr>
              <w:t xml:space="preserve"> </w:t>
            </w:r>
            <w:r>
              <w:rPr>
                <w:b/>
                <w:color w:val="FFFFFF"/>
                <w:sz w:val="18"/>
              </w:rPr>
              <w:t>Nov</w:t>
            </w:r>
            <w:r>
              <w:rPr>
                <w:b/>
                <w:color w:val="FFFFFF"/>
                <w:spacing w:val="-11"/>
                <w:sz w:val="18"/>
              </w:rPr>
              <w:t xml:space="preserve"> </w:t>
            </w:r>
            <w:r>
              <w:rPr>
                <w:b/>
                <w:color w:val="FFFFFF"/>
                <w:sz w:val="18"/>
              </w:rPr>
              <w:t>1916</w:t>
            </w:r>
            <w:r>
              <w:rPr>
                <w:b/>
                <w:color w:val="FFFFFF"/>
                <w:spacing w:val="-11"/>
                <w:sz w:val="18"/>
              </w:rPr>
              <w:t xml:space="preserve"> </w:t>
            </w:r>
            <w:r>
              <w:rPr>
                <w:b/>
                <w:color w:val="FFFFFF"/>
                <w:sz w:val="18"/>
              </w:rPr>
              <w:t>Council Surrender Anchor 4</w:t>
            </w:r>
          </w:p>
        </w:tc>
      </w:tr>
    </w:tbl>
    <w:p w14:paraId="0CE3270F" w14:textId="77777777" w:rsidR="0091338A" w:rsidRDefault="0091338A">
      <w:pPr>
        <w:pStyle w:val="TableParagraph"/>
        <w:spacing w:line="302" w:lineRule="auto"/>
        <w:rPr>
          <w:b/>
          <w:sz w:val="18"/>
        </w:rPr>
        <w:sectPr w:rsidR="0091338A">
          <w:pgSz w:w="12240" w:h="15840"/>
          <w:pgMar w:top="1400" w:right="1440" w:bottom="920" w:left="1440" w:header="0" w:footer="728" w:gutter="0"/>
          <w:cols w:space="720"/>
        </w:sectPr>
      </w:pPr>
    </w:p>
    <w:p w14:paraId="015E1FF4"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5"/>
          <w:sz w:val="14"/>
        </w:rPr>
        <w:t>IV</w:t>
      </w:r>
    </w:p>
    <w:p w14:paraId="12FC7B48" w14:textId="77777777" w:rsidR="0091338A" w:rsidRDefault="00000000">
      <w:pPr>
        <w:pStyle w:val="Heading1"/>
        <w:spacing w:line="252" w:lineRule="auto"/>
      </w:pPr>
      <w:r>
        <w:rPr>
          <w:color w:val="1A1A1A"/>
        </w:rPr>
        <w:t>The</w:t>
      </w:r>
      <w:r>
        <w:rPr>
          <w:color w:val="1A1A1A"/>
          <w:spacing w:val="-7"/>
        </w:rPr>
        <w:t xml:space="preserve"> </w:t>
      </w:r>
      <w:r>
        <w:rPr>
          <w:color w:val="1A1A1A"/>
        </w:rPr>
        <w:t>Infrastructure</w:t>
      </w:r>
      <w:r>
        <w:rPr>
          <w:color w:val="1A1A1A"/>
          <w:spacing w:val="-7"/>
        </w:rPr>
        <w:t xml:space="preserve"> </w:t>
      </w:r>
      <w:r>
        <w:rPr>
          <w:color w:val="1A1A1A"/>
        </w:rPr>
        <w:t>of</w:t>
      </w:r>
      <w:r>
        <w:rPr>
          <w:color w:val="1A1A1A"/>
          <w:spacing w:val="-7"/>
        </w:rPr>
        <w:t xml:space="preserve"> </w:t>
      </w:r>
      <w:r>
        <w:rPr>
          <w:color w:val="1A1A1A"/>
        </w:rPr>
        <w:t>Proximity:</w:t>
      </w:r>
      <w:r>
        <w:rPr>
          <w:color w:val="1A1A1A"/>
          <w:spacing w:val="-7"/>
        </w:rPr>
        <w:t xml:space="preserve"> </w:t>
      </w:r>
      <w:r>
        <w:rPr>
          <w:color w:val="1A1A1A"/>
        </w:rPr>
        <w:t>Two</w:t>
      </w:r>
      <w:r>
        <w:rPr>
          <w:color w:val="1A1A1A"/>
          <w:spacing w:val="-7"/>
        </w:rPr>
        <w:t xml:space="preserve"> </w:t>
      </w:r>
      <w:r>
        <w:rPr>
          <w:color w:val="1A1A1A"/>
        </w:rPr>
        <w:t>Rail</w:t>
      </w:r>
      <w:r>
        <w:rPr>
          <w:color w:val="1A1A1A"/>
          <w:spacing w:val="-7"/>
        </w:rPr>
        <w:t xml:space="preserve"> </w:t>
      </w:r>
      <w:r>
        <w:rPr>
          <w:color w:val="1A1A1A"/>
        </w:rPr>
        <w:t>Systems, Two Nodes</w:t>
      </w:r>
    </w:p>
    <w:p w14:paraId="7B123000" w14:textId="77777777" w:rsidR="0091338A" w:rsidRDefault="00000000">
      <w:pPr>
        <w:pStyle w:val="Heading5"/>
        <w:spacing w:before="72"/>
      </w:pPr>
      <w:r>
        <w:rPr>
          <w:color w:val="444444"/>
        </w:rPr>
        <w:t>1906 Railway Map · Canyon-Following vs. Bajada-</w:t>
      </w:r>
      <w:r>
        <w:rPr>
          <w:color w:val="444444"/>
          <w:spacing w:val="-2"/>
        </w:rPr>
        <w:t>Crossing</w:t>
      </w:r>
    </w:p>
    <w:p w14:paraId="03C87A36" w14:textId="77777777" w:rsidR="0091338A" w:rsidRDefault="00000000">
      <w:pPr>
        <w:pStyle w:val="BodyText"/>
        <w:spacing w:before="11"/>
        <w:rPr>
          <w:i/>
          <w:sz w:val="18"/>
        </w:rPr>
      </w:pPr>
      <w:r>
        <w:rPr>
          <w:i/>
          <w:noProof/>
          <w:sz w:val="18"/>
        </w:rPr>
        <mc:AlternateContent>
          <mc:Choice Requires="wps">
            <w:drawing>
              <wp:anchor distT="0" distB="0" distL="0" distR="0" simplePos="0" relativeHeight="487600640" behindDoc="1" locked="0" layoutInCell="1" allowOverlap="1" wp14:anchorId="612B826F" wp14:editId="5D37BE8E">
                <wp:simplePos x="0" y="0"/>
                <wp:positionH relativeFrom="page">
                  <wp:posOffset>1127760</wp:posOffset>
                </wp:positionH>
                <wp:positionV relativeFrom="paragraph">
                  <wp:posOffset>153932</wp:posOffset>
                </wp:positionV>
                <wp:extent cx="551688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7F586FA" id="Graphic 36" o:spid="_x0000_s1026" style="position:absolute;margin-left:88.8pt;margin-top:12.1pt;width:434.4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" path="m,l5516880,e" filled="f" strokecolor="#ccc" strokeweight=".5pt">
                <v:path arrowok="t"/>
                <w10:wrap type="topAndBottom" anchorx="page"/>
              </v:shape>
            </w:pict>
          </mc:Fallback>
        </mc:AlternateContent>
      </w:r>
    </w:p>
    <w:p w14:paraId="05E99360" w14:textId="77777777" w:rsidR="009C3C5C" w:rsidRDefault="00000000">
      <w:pPr>
        <w:pStyle w:val="BodyText"/>
        <w:spacing w:before="114" w:line="326" w:lineRule="auto"/>
        <w:ind w:left="335" w:right="334"/>
        <w:jc w:val="both"/>
        <w:rPr>
          <w:color w:val="1A1A1A"/>
        </w:rPr>
      </w:pPr>
      <w:r>
        <w:rPr>
          <w:color w:val="1A1A1A"/>
        </w:rPr>
        <w:t xml:space="preserve">The Node 2 </w:t>
      </w:r>
      <w:r>
        <w:rPr>
          <w:rFonts w:ascii="Symbol" w:hAnsi="Symbol"/>
          <w:color w:val="1A1A1A"/>
        </w:rPr>
        <w:t></w:t>
      </w:r>
      <w:r>
        <w:rPr>
          <w:color w:val="1A1A1A"/>
        </w:rPr>
        <w:t xml:space="preserve"> Node 3 transition was not only a geographic shift — it was a </w:t>
      </w:r>
      <w:r>
        <w:rPr>
          <w:b/>
          <w:color w:val="1A1A1A"/>
        </w:rPr>
        <w:t xml:space="preserve">transit system reorientation </w:t>
      </w:r>
      <w:r>
        <w:rPr>
          <w:color w:val="1A1A1A"/>
        </w:rPr>
        <w:t xml:space="preserve">confirmed on a 1906 railway map six years before Christie made the move. </w:t>
      </w:r>
    </w:p>
    <w:p w14:paraId="3D050B69" w14:textId="7E185108" w:rsidR="0091338A" w:rsidRDefault="00000000">
      <w:pPr>
        <w:pStyle w:val="BodyText"/>
        <w:spacing w:before="114" w:line="326" w:lineRule="auto"/>
        <w:ind w:left="335" w:right="334"/>
        <w:jc w:val="both"/>
        <w:rPr>
          <w:color w:val="1A1A1A"/>
        </w:rPr>
      </w:pPr>
      <w:r>
        <w:rPr>
          <w:color w:val="1A1A1A"/>
        </w:rPr>
        <w:t>Edendale and Hollywood were served by different networks running in different directions from Downtown, at different scales, connecting to different terrain types.</w:t>
      </w:r>
      <w:r w:rsidR="009C3C5C">
        <w:rPr>
          <w:color w:val="1A1A1A"/>
        </w:rPr>
        <w:t xml:space="preserve"> </w:t>
      </w:r>
      <w:r w:rsidR="009C3C5C" w:rsidRPr="009C3C5C">
        <w:rPr>
          <w:color w:val="1A1A1A"/>
        </w:rPr>
        <w:t xml:space="preserve">The rail connection to the Hollywood/Colegrove corridor had been operating since 1896 (Crump, </w:t>
      </w:r>
      <w:proofErr w:type="gramStart"/>
      <w:r w:rsidR="009C3C5C" w:rsidRPr="009C3C5C">
        <w:rPr>
          <w:color w:val="1A1A1A"/>
        </w:rPr>
        <w:t>1962) —</w:t>
      </w:r>
      <w:proofErr w:type="gramEnd"/>
      <w:r w:rsidR="009C3C5C" w:rsidRPr="009C3C5C">
        <w:rPr>
          <w:color w:val="1A1A1A"/>
        </w:rPr>
        <w:t xml:space="preserve"> fifteen years before Christie opened on the flat floor. The transit infrastructure was in place. The terrain was documented in 1894. The industry did not arrive until 1911. The Information Lag was not a </w:t>
      </w:r>
      <w:proofErr w:type="gramStart"/>
      <w:r w:rsidR="009C3C5C" w:rsidRPr="009C3C5C">
        <w:rPr>
          <w:color w:val="1A1A1A"/>
        </w:rPr>
        <w:t>gap of months</w:t>
      </w:r>
      <w:proofErr w:type="gramEnd"/>
      <w:r w:rsidR="009C3C5C" w:rsidRPr="009C3C5C">
        <w:rPr>
          <w:color w:val="1A1A1A"/>
        </w:rPr>
        <w:t>. It was a gap of fifteen years</w:t>
      </w:r>
    </w:p>
    <w:tbl>
      <w:tblPr>
        <w:tblpPr w:leftFromText="180" w:rightFromText="180" w:vertAnchor="text" w:horzAnchor="margin" w:tblpY="3954"/>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9203"/>
      </w:tblGrid>
      <w:tr w:rsidR="009C3C5C" w14:paraId="679F66E0" w14:textId="77777777" w:rsidTr="009C3C5C">
        <w:trPr>
          <w:trHeight w:val="1999"/>
        </w:trPr>
        <w:tc>
          <w:tcPr>
            <w:tcW w:w="9203" w:type="dxa"/>
            <w:shd w:val="clear" w:color="auto" w:fill="F7F6F2"/>
          </w:tcPr>
          <w:p w14:paraId="48A9CADB" w14:textId="77777777" w:rsidR="009C3C5C" w:rsidRDefault="009C3C5C" w:rsidP="009C3C5C">
            <w:pPr>
              <w:pStyle w:val="TableParagraph"/>
              <w:tabs>
                <w:tab w:val="left" w:pos="1455"/>
              </w:tabs>
              <w:spacing w:before="145"/>
              <w:ind w:left="160"/>
              <w:rPr>
                <w:rFonts w:ascii="Arial" w:hAnsi="Arial"/>
                <w:sz w:val="17"/>
              </w:rPr>
            </w:pPr>
            <w:r>
              <w:rPr>
                <w:rFonts w:ascii="Arial" w:hAnsi="Arial"/>
                <w:b/>
                <w:color w:val="777777"/>
                <w:sz w:val="17"/>
              </w:rPr>
              <w:t xml:space="preserve">Fig. 4.1 </w:t>
            </w:r>
            <w:r>
              <w:rPr>
                <w:rFonts w:ascii="Arial" w:hAnsi="Arial"/>
                <w:b/>
                <w:color w:val="777777"/>
                <w:spacing w:val="-10"/>
                <w:sz w:val="17"/>
              </w:rPr>
              <w:t>·</w:t>
            </w:r>
            <w:r>
              <w:rPr>
                <w:rFonts w:ascii="Arial" w:hAnsi="Arial"/>
                <w:b/>
                <w:color w:val="777777"/>
                <w:sz w:val="17"/>
              </w:rPr>
              <w:tab/>
            </w:r>
            <w:r>
              <w:rPr>
                <w:rFonts w:ascii="Arial" w:hAnsi="Arial"/>
                <w:color w:val="777777"/>
                <w:sz w:val="17"/>
              </w:rPr>
              <w:t xml:space="preserve">Map of the City of Los Angeles Showing Railway Systems, 1906. Library of Congress / </w:t>
            </w:r>
            <w:r>
              <w:rPr>
                <w:rFonts w:ascii="Arial" w:hAnsi="Arial"/>
                <w:color w:val="777777"/>
                <w:spacing w:val="-2"/>
                <w:sz w:val="17"/>
              </w:rPr>
              <w:t>Travel</w:t>
            </w:r>
          </w:p>
          <w:p w14:paraId="70410EE3" w14:textId="47DAF673" w:rsidR="009C3C5C" w:rsidRPr="009C3C5C" w:rsidRDefault="009C3C5C" w:rsidP="009C3C5C">
            <w:pPr>
              <w:pStyle w:val="TableParagraph"/>
              <w:tabs>
                <w:tab w:val="left" w:pos="1455"/>
              </w:tabs>
              <w:spacing w:before="45"/>
              <w:ind w:left="160"/>
              <w:rPr>
                <w:rFonts w:ascii="Arial"/>
                <w:color w:val="777777"/>
                <w:spacing w:val="-2"/>
                <w:sz w:val="17"/>
              </w:rPr>
            </w:pPr>
            <w:r>
              <w:rPr>
                <w:rFonts w:ascii="Arial"/>
                <w:b/>
                <w:color w:val="777777"/>
                <w:spacing w:val="-2"/>
                <w:sz w:val="17"/>
              </w:rPr>
              <w:t>Primary</w:t>
            </w:r>
            <w:r>
              <w:rPr>
                <w:rFonts w:ascii="Arial"/>
                <w:b/>
                <w:color w:val="777777"/>
                <w:sz w:val="17"/>
              </w:rPr>
              <w:tab/>
            </w:r>
            <w:r>
              <w:rPr>
                <w:rFonts w:ascii="Arial"/>
                <w:color w:val="777777"/>
                <w:sz w:val="17"/>
              </w:rPr>
              <w:t>and</w:t>
            </w:r>
            <w:r>
              <w:rPr>
                <w:rFonts w:ascii="Arial"/>
                <w:color w:val="777777"/>
                <w:spacing w:val="-3"/>
                <w:sz w:val="17"/>
              </w:rPr>
              <w:t xml:space="preserve"> </w:t>
            </w:r>
            <w:r>
              <w:rPr>
                <w:rFonts w:ascii="Arial"/>
                <w:color w:val="777777"/>
                <w:sz w:val="17"/>
              </w:rPr>
              <w:t>Hotel</w:t>
            </w:r>
            <w:r>
              <w:rPr>
                <w:rFonts w:ascii="Arial"/>
                <w:color w:val="777777"/>
                <w:spacing w:val="-1"/>
                <w:sz w:val="17"/>
              </w:rPr>
              <w:t xml:space="preserve"> </w:t>
            </w:r>
            <w:r>
              <w:rPr>
                <w:rFonts w:ascii="Arial"/>
                <w:color w:val="777777"/>
                <w:sz w:val="17"/>
              </w:rPr>
              <w:t>Bureau.</w:t>
            </w:r>
            <w:r>
              <w:rPr>
                <w:rFonts w:ascii="Arial"/>
                <w:color w:val="777777"/>
                <w:spacing w:val="-1"/>
                <w:sz w:val="17"/>
              </w:rPr>
              <w:t xml:space="preserve"> </w:t>
            </w:r>
            <w:r>
              <w:rPr>
                <w:rFonts w:ascii="Arial"/>
                <w:color w:val="777777"/>
                <w:sz w:val="17"/>
              </w:rPr>
              <w:t>Black</w:t>
            </w:r>
            <w:r>
              <w:rPr>
                <w:rFonts w:ascii="Arial"/>
                <w:color w:val="777777"/>
                <w:spacing w:val="-1"/>
                <w:sz w:val="17"/>
              </w:rPr>
              <w:t xml:space="preserve"> </w:t>
            </w:r>
            <w:r>
              <w:rPr>
                <w:rFonts w:ascii="Arial"/>
                <w:color w:val="777777"/>
                <w:sz w:val="17"/>
              </w:rPr>
              <w:t>lines:</w:t>
            </w:r>
            <w:r>
              <w:rPr>
                <w:rFonts w:ascii="Arial"/>
                <w:color w:val="777777"/>
                <w:spacing w:val="-1"/>
                <w:sz w:val="17"/>
              </w:rPr>
              <w:t xml:space="preserve"> </w:t>
            </w:r>
            <w:r>
              <w:rPr>
                <w:rFonts w:ascii="Arial"/>
                <w:color w:val="777777"/>
                <w:sz w:val="17"/>
              </w:rPr>
              <w:t>LA</w:t>
            </w:r>
            <w:r>
              <w:rPr>
                <w:rFonts w:ascii="Arial"/>
                <w:color w:val="777777"/>
                <w:spacing w:val="-1"/>
                <w:sz w:val="17"/>
              </w:rPr>
              <w:t xml:space="preserve"> </w:t>
            </w:r>
            <w:r>
              <w:rPr>
                <w:rFonts w:ascii="Arial"/>
                <w:color w:val="777777"/>
                <w:sz w:val="17"/>
              </w:rPr>
              <w:t>Railway</w:t>
            </w:r>
            <w:r>
              <w:rPr>
                <w:rFonts w:ascii="Arial"/>
                <w:color w:val="777777"/>
                <w:spacing w:val="-1"/>
                <w:sz w:val="17"/>
              </w:rPr>
              <w:t xml:space="preserve"> </w:t>
            </w:r>
            <w:r>
              <w:rPr>
                <w:rFonts w:ascii="Arial"/>
                <w:color w:val="777777"/>
                <w:sz w:val="17"/>
              </w:rPr>
              <w:t>Co.</w:t>
            </w:r>
            <w:r>
              <w:rPr>
                <w:rFonts w:ascii="Arial"/>
                <w:color w:val="777777"/>
                <w:spacing w:val="-1"/>
                <w:sz w:val="17"/>
              </w:rPr>
              <w:t xml:space="preserve"> </w:t>
            </w:r>
            <w:r>
              <w:rPr>
                <w:rFonts w:ascii="Arial"/>
                <w:color w:val="777777"/>
                <w:sz w:val="17"/>
              </w:rPr>
              <w:t>(northwest</w:t>
            </w:r>
            <w:r>
              <w:rPr>
                <w:rFonts w:ascii="Arial"/>
                <w:color w:val="777777"/>
                <w:spacing w:val="-1"/>
                <w:sz w:val="17"/>
              </w:rPr>
              <w:t xml:space="preserve"> </w:t>
            </w:r>
            <w:r>
              <w:rPr>
                <w:rFonts w:ascii="Arial"/>
                <w:color w:val="777777"/>
                <w:sz w:val="17"/>
              </w:rPr>
              <w:t>to</w:t>
            </w:r>
            <w:r>
              <w:rPr>
                <w:rFonts w:ascii="Arial"/>
                <w:color w:val="777777"/>
                <w:spacing w:val="-1"/>
                <w:sz w:val="17"/>
              </w:rPr>
              <w:t xml:space="preserve"> </w:t>
            </w:r>
            <w:r>
              <w:rPr>
                <w:rFonts w:ascii="Arial"/>
                <w:color w:val="777777"/>
                <w:sz w:val="17"/>
              </w:rPr>
              <w:t>Hollywood</w:t>
            </w:r>
            <w:r>
              <w:rPr>
                <w:rFonts w:ascii="Arial"/>
                <w:color w:val="777777"/>
                <w:spacing w:val="-1"/>
                <w:sz w:val="17"/>
              </w:rPr>
              <w:t xml:space="preserve"> </w:t>
            </w:r>
            <w:r>
              <w:rPr>
                <w:rFonts w:ascii="Arial"/>
                <w:color w:val="777777"/>
                <w:sz w:val="17"/>
              </w:rPr>
              <w:t>corridor,</w:t>
            </w:r>
            <w:r>
              <w:rPr>
                <w:rFonts w:ascii="Arial"/>
                <w:color w:val="777777"/>
                <w:spacing w:val="-1"/>
                <w:sz w:val="17"/>
              </w:rPr>
              <w:t xml:space="preserve"> </w:t>
            </w:r>
            <w:r>
              <w:rPr>
                <w:rFonts w:ascii="Arial"/>
                <w:color w:val="777777"/>
                <w:sz w:val="17"/>
              </w:rPr>
              <w:t>bajada-</w:t>
            </w:r>
            <w:r>
              <w:rPr>
                <w:rFonts w:ascii="Arial"/>
                <w:color w:val="777777"/>
                <w:spacing w:val="-2"/>
                <w:sz w:val="17"/>
              </w:rPr>
              <w:t>crossing,</w:t>
            </w:r>
          </w:p>
          <w:p w14:paraId="5C8627FF" w14:textId="77777777" w:rsidR="009C3C5C" w:rsidRDefault="009C3C5C" w:rsidP="009C3C5C">
            <w:pPr>
              <w:pStyle w:val="TableParagraph"/>
              <w:tabs>
                <w:tab w:val="left" w:pos="1455"/>
              </w:tabs>
              <w:spacing w:before="44" w:line="295" w:lineRule="auto"/>
              <w:ind w:left="1456" w:right="202" w:hanging="1296"/>
              <w:rPr>
                <w:rFonts w:ascii="Arial"/>
                <w:color w:val="777777"/>
                <w:sz w:val="17"/>
              </w:rPr>
            </w:pPr>
            <w:r>
              <w:rPr>
                <w:rFonts w:ascii="Arial"/>
                <w:b/>
                <w:color w:val="777777"/>
                <w:sz w:val="17"/>
              </w:rPr>
              <w:t>Source Map</w:t>
            </w:r>
            <w:r>
              <w:rPr>
                <w:rFonts w:ascii="Arial"/>
                <w:b/>
                <w:color w:val="777777"/>
                <w:sz w:val="17"/>
              </w:rPr>
              <w:tab/>
            </w:r>
            <w:r>
              <w:rPr>
                <w:rFonts w:ascii="Arial"/>
                <w:color w:val="777777"/>
                <w:sz w:val="17"/>
              </w:rPr>
              <w:t>Node</w:t>
            </w:r>
            <w:r>
              <w:rPr>
                <w:rFonts w:ascii="Arial"/>
                <w:color w:val="777777"/>
                <w:spacing w:val="-3"/>
                <w:sz w:val="17"/>
              </w:rPr>
              <w:t xml:space="preserve"> </w:t>
            </w:r>
            <w:r>
              <w:rPr>
                <w:rFonts w:ascii="Arial"/>
                <w:color w:val="777777"/>
                <w:sz w:val="17"/>
              </w:rPr>
              <w:t>3).</w:t>
            </w:r>
            <w:r>
              <w:rPr>
                <w:rFonts w:ascii="Arial"/>
                <w:color w:val="777777"/>
                <w:spacing w:val="-3"/>
                <w:sz w:val="17"/>
              </w:rPr>
              <w:t xml:space="preserve"> </w:t>
            </w:r>
            <w:r>
              <w:rPr>
                <w:rFonts w:ascii="Arial"/>
                <w:color w:val="777777"/>
                <w:sz w:val="17"/>
              </w:rPr>
              <w:t>Green</w:t>
            </w:r>
            <w:r>
              <w:rPr>
                <w:rFonts w:ascii="Arial"/>
                <w:color w:val="777777"/>
                <w:spacing w:val="-3"/>
                <w:sz w:val="17"/>
              </w:rPr>
              <w:t xml:space="preserve"> </w:t>
            </w:r>
            <w:r>
              <w:rPr>
                <w:rFonts w:ascii="Arial"/>
                <w:color w:val="777777"/>
                <w:sz w:val="17"/>
              </w:rPr>
              <w:t>lines:</w:t>
            </w:r>
            <w:r>
              <w:rPr>
                <w:rFonts w:ascii="Arial"/>
                <w:color w:val="777777"/>
                <w:spacing w:val="-3"/>
                <w:sz w:val="17"/>
              </w:rPr>
              <w:t xml:space="preserve"> </w:t>
            </w:r>
            <w:r>
              <w:rPr>
                <w:rFonts w:ascii="Arial"/>
                <w:color w:val="777777"/>
                <w:sz w:val="17"/>
              </w:rPr>
              <w:t>LA</w:t>
            </w:r>
            <w:r>
              <w:rPr>
                <w:rFonts w:ascii="Arial"/>
                <w:color w:val="777777"/>
                <w:spacing w:val="-3"/>
                <w:sz w:val="17"/>
              </w:rPr>
              <w:t xml:space="preserve"> </w:t>
            </w:r>
            <w:r>
              <w:rPr>
                <w:rFonts w:ascii="Arial"/>
                <w:color w:val="777777"/>
                <w:sz w:val="17"/>
              </w:rPr>
              <w:t>Inter-Urban</w:t>
            </w:r>
            <w:r>
              <w:rPr>
                <w:rFonts w:ascii="Arial"/>
                <w:color w:val="777777"/>
                <w:spacing w:val="-3"/>
                <w:sz w:val="17"/>
              </w:rPr>
              <w:t xml:space="preserve"> </w:t>
            </w:r>
            <w:r>
              <w:rPr>
                <w:rFonts w:ascii="Arial"/>
                <w:color w:val="777777"/>
                <w:sz w:val="17"/>
              </w:rPr>
              <w:t>Ry.</w:t>
            </w:r>
            <w:r>
              <w:rPr>
                <w:rFonts w:ascii="Arial"/>
                <w:color w:val="777777"/>
                <w:spacing w:val="-3"/>
                <w:sz w:val="17"/>
              </w:rPr>
              <w:t xml:space="preserve"> </w:t>
            </w:r>
            <w:r>
              <w:rPr>
                <w:rFonts w:ascii="Arial"/>
                <w:color w:val="777777"/>
                <w:sz w:val="17"/>
              </w:rPr>
              <w:t>Co.</w:t>
            </w:r>
            <w:r>
              <w:rPr>
                <w:rFonts w:ascii="Arial"/>
                <w:color w:val="777777"/>
                <w:spacing w:val="-3"/>
                <w:sz w:val="17"/>
              </w:rPr>
              <w:t xml:space="preserve"> </w:t>
            </w:r>
            <w:r>
              <w:rPr>
                <w:rFonts w:ascii="Arial"/>
                <w:color w:val="777777"/>
                <w:sz w:val="17"/>
              </w:rPr>
              <w:t>(northeast</w:t>
            </w:r>
            <w:r>
              <w:rPr>
                <w:rFonts w:ascii="Arial"/>
                <w:color w:val="777777"/>
                <w:spacing w:val="-3"/>
                <w:sz w:val="17"/>
              </w:rPr>
              <w:t xml:space="preserve"> </w:t>
            </w:r>
            <w:r>
              <w:rPr>
                <w:rFonts w:ascii="Arial"/>
                <w:color w:val="777777"/>
                <w:sz w:val="17"/>
              </w:rPr>
              <w:t>through</w:t>
            </w:r>
            <w:r>
              <w:rPr>
                <w:rFonts w:ascii="Arial"/>
                <w:color w:val="777777"/>
                <w:spacing w:val="-3"/>
                <w:sz w:val="17"/>
              </w:rPr>
              <w:t xml:space="preserve"> </w:t>
            </w:r>
            <w:r>
              <w:rPr>
                <w:rFonts w:ascii="Arial"/>
                <w:color w:val="777777"/>
                <w:sz w:val="17"/>
              </w:rPr>
              <w:t>Glendale</w:t>
            </w:r>
            <w:r>
              <w:rPr>
                <w:rFonts w:ascii="Arial"/>
                <w:color w:val="777777"/>
                <w:spacing w:val="-3"/>
                <w:sz w:val="17"/>
              </w:rPr>
              <w:t xml:space="preserve"> </w:t>
            </w:r>
            <w:r>
              <w:rPr>
                <w:rFonts w:ascii="Arial"/>
                <w:color w:val="777777"/>
                <w:sz w:val="17"/>
              </w:rPr>
              <w:t>canyon,</w:t>
            </w:r>
            <w:r>
              <w:rPr>
                <w:rFonts w:ascii="Arial"/>
                <w:color w:val="777777"/>
                <w:spacing w:val="-3"/>
                <w:sz w:val="17"/>
              </w:rPr>
              <w:t xml:space="preserve"> </w:t>
            </w:r>
            <w:r>
              <w:rPr>
                <w:rFonts w:ascii="Arial"/>
                <w:color w:val="777777"/>
                <w:sz w:val="17"/>
              </w:rPr>
              <w:t>Node</w:t>
            </w:r>
            <w:r>
              <w:rPr>
                <w:rFonts w:ascii="Arial"/>
                <w:color w:val="777777"/>
                <w:spacing w:val="-3"/>
                <w:sz w:val="17"/>
              </w:rPr>
              <w:t xml:space="preserve"> </w:t>
            </w:r>
            <w:r>
              <w:rPr>
                <w:rFonts w:ascii="Arial"/>
                <w:color w:val="777777"/>
                <w:sz w:val="17"/>
              </w:rPr>
              <w:t>2).</w:t>
            </w:r>
            <w:r>
              <w:rPr>
                <w:rFonts w:ascii="Arial"/>
                <w:color w:val="777777"/>
                <w:spacing w:val="-3"/>
                <w:sz w:val="17"/>
              </w:rPr>
              <w:t xml:space="preserve"> </w:t>
            </w:r>
            <w:r>
              <w:rPr>
                <w:rFonts w:ascii="Arial"/>
                <w:color w:val="777777"/>
                <w:sz w:val="17"/>
              </w:rPr>
              <w:t>Red lines: Pacific Electric Inter-Urban (east and southeast, regional routes). The two studio nodes were served by entirely different networks running in different directions at different scales.</w:t>
            </w:r>
          </w:p>
          <w:p w14:paraId="62837153" w14:textId="7A609053" w:rsidR="009C3C5C" w:rsidRDefault="009C3C5C" w:rsidP="009C3C5C">
            <w:pPr>
              <w:pStyle w:val="TableParagraph"/>
              <w:tabs>
                <w:tab w:val="left" w:pos="1455"/>
              </w:tabs>
              <w:spacing w:before="44" w:line="295" w:lineRule="auto"/>
              <w:ind w:left="1456" w:right="202" w:hanging="1296"/>
              <w:rPr>
                <w:rFonts w:ascii="Arial"/>
                <w:sz w:val="17"/>
              </w:rPr>
            </w:pPr>
            <w:r w:rsidRPr="009C3C5C">
              <w:rPr>
                <w:rFonts w:ascii="Arial"/>
                <w:sz w:val="17"/>
              </w:rPr>
              <w:t>Crump, Spencer. Ride the Big Red Cars: How Trolleys Helped Build Southern California.</w:t>
            </w:r>
          </w:p>
        </w:tc>
      </w:tr>
    </w:tbl>
    <w:p w14:paraId="196F0B08" w14:textId="02E3CE70" w:rsidR="00C03EC1" w:rsidRDefault="00C03EC1" w:rsidP="00C03EC1">
      <w:pPr>
        <w:pStyle w:val="BodyText"/>
        <w:spacing w:before="114" w:line="326" w:lineRule="auto"/>
        <w:ind w:left="335" w:right="334"/>
        <w:jc w:val="center"/>
      </w:pPr>
      <w:r>
        <w:rPr>
          <w:noProof/>
        </w:rPr>
        <w:lastRenderedPageBreak/>
        <w:drawing>
          <wp:inline distT="0" distB="0" distL="0" distR="0" wp14:anchorId="78734905" wp14:editId="197625B2">
            <wp:extent cx="3345180" cy="2479936"/>
            <wp:effectExtent l="0" t="0" r="7620" b="0"/>
            <wp:docPr id="182103393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33936" name="Picture 18210339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5180" cy="2479936"/>
                    </a:xfrm>
                    <a:prstGeom prst="rect">
                      <a:avLst/>
                    </a:prstGeom>
                  </pic:spPr>
                </pic:pic>
              </a:graphicData>
            </a:graphic>
          </wp:inline>
        </w:drawing>
      </w:r>
    </w:p>
    <w:p w14:paraId="059391EA" w14:textId="55AE9B96" w:rsidR="0091338A" w:rsidRDefault="009C3C5C">
      <w:pPr>
        <w:pStyle w:val="BodyText"/>
        <w:spacing w:before="5" w:after="1"/>
        <w:rPr>
          <w:sz w:val="10"/>
        </w:rPr>
      </w:pPr>
      <w:r>
        <w:rPr>
          <w:noProof/>
          <w:sz w:val="10"/>
        </w:rPr>
        <mc:AlternateContent>
          <mc:Choice Requires="wps">
            <w:drawing>
              <wp:anchor distT="0" distB="0" distL="0" distR="0" simplePos="0" relativeHeight="251659264" behindDoc="1" locked="0" layoutInCell="1" allowOverlap="1" wp14:anchorId="3C95B121" wp14:editId="7604E669">
                <wp:simplePos x="0" y="0"/>
                <wp:positionH relativeFrom="page">
                  <wp:posOffset>3886200</wp:posOffset>
                </wp:positionH>
                <wp:positionV relativeFrom="paragraph">
                  <wp:posOffset>182880</wp:posOffset>
                </wp:positionV>
                <wp:extent cx="2743200" cy="3421380"/>
                <wp:effectExtent l="0" t="0" r="19050" b="2667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3421380"/>
                        </a:xfrm>
                        <a:prstGeom prst="rect">
                          <a:avLst/>
                        </a:prstGeom>
                        <a:solidFill>
                          <a:srgbClr val="F7F6F2"/>
                        </a:solidFill>
                        <a:ln w="6350">
                          <a:solidFill>
                            <a:srgbClr val="CCCCCC"/>
                          </a:solidFill>
                          <a:prstDash val="solid"/>
                        </a:ln>
                      </wps:spPr>
                      <wps:txbx>
                        <w:txbxContent>
                          <w:p w14:paraId="194F8962" w14:textId="77777777" w:rsidR="0091338A" w:rsidRDefault="00000000">
                            <w:pPr>
                              <w:spacing w:before="206"/>
                              <w:ind w:left="235"/>
                              <w:jc w:val="both"/>
                              <w:rPr>
                                <w:rFonts w:ascii="Arial" w:hAnsi="Arial"/>
                                <w:b/>
                                <w:color w:val="000000"/>
                                <w:sz w:val="18"/>
                              </w:rPr>
                            </w:pPr>
                            <w:r>
                              <w:rPr>
                                <w:rFonts w:ascii="Arial" w:hAnsi="Arial"/>
                                <w:b/>
                                <w:color w:val="1A1A1A"/>
                                <w:sz w:val="18"/>
                              </w:rPr>
                              <w:t xml:space="preserve">Node 3 · </w:t>
                            </w:r>
                            <w:r>
                              <w:rPr>
                                <w:rFonts w:ascii="Arial" w:hAnsi="Arial"/>
                                <w:b/>
                                <w:color w:val="1A1A1A"/>
                                <w:spacing w:val="-2"/>
                                <w:sz w:val="18"/>
                              </w:rPr>
                              <w:t>Hollywood</w:t>
                            </w:r>
                          </w:p>
                          <w:p w14:paraId="1B5623F5" w14:textId="77777777" w:rsidR="0091338A" w:rsidRDefault="0091338A">
                            <w:pPr>
                              <w:pStyle w:val="BodyText"/>
                              <w:rPr>
                                <w:rFonts w:ascii="Arial"/>
                                <w:b/>
                                <w:color w:val="000000"/>
                                <w:sz w:val="18"/>
                              </w:rPr>
                            </w:pPr>
                          </w:p>
                          <w:p w14:paraId="52AE400D" w14:textId="77777777" w:rsidR="0091338A" w:rsidRDefault="0091338A">
                            <w:pPr>
                              <w:pStyle w:val="BodyText"/>
                              <w:spacing w:before="17"/>
                              <w:rPr>
                                <w:rFonts w:ascii="Arial"/>
                                <w:b/>
                                <w:color w:val="000000"/>
                                <w:sz w:val="18"/>
                              </w:rPr>
                            </w:pPr>
                          </w:p>
                          <w:p w14:paraId="01DC0898" w14:textId="77777777" w:rsidR="0091338A" w:rsidRPr="009003F8" w:rsidRDefault="00000000">
                            <w:pPr>
                              <w:spacing w:before="1" w:line="288" w:lineRule="auto"/>
                              <w:ind w:left="235" w:right="306"/>
                              <w:jc w:val="both"/>
                              <w:rPr>
                                <w:rFonts w:ascii="Arial" w:hAnsi="Arial"/>
                                <w:color w:val="000000" w:themeColor="text1"/>
                                <w:sz w:val="16"/>
                              </w:rPr>
                            </w:pPr>
                            <w:r>
                              <w:rPr>
                                <w:rFonts w:ascii="Arial" w:hAnsi="Arial"/>
                                <w:color w:val="000000" w:themeColor="text1"/>
                                <w:sz w:val="16"/>
                              </w:rPr>
                              <w:t>LA</w:t>
                            </w:r>
                            <w:r>
                              <w:rPr>
                                <w:rFonts w:ascii="Arial" w:hAnsi="Arial"/>
                                <w:color w:val="000000" w:themeColor="text1"/>
                                <w:spacing w:val="-5"/>
                                <w:sz w:val="16"/>
                              </w:rPr>
                              <w:t xml:space="preserve"> </w:t>
                            </w:r>
                            <w:r>
                              <w:rPr>
                                <w:rFonts w:ascii="Arial" w:hAnsi="Arial"/>
                                <w:color w:val="000000" w:themeColor="text1"/>
                                <w:sz w:val="16"/>
                              </w:rPr>
                              <w:t>Railway</w:t>
                            </w:r>
                            <w:r>
                              <w:rPr>
                                <w:rFonts w:ascii="Arial" w:hAnsi="Arial"/>
                                <w:color w:val="000000" w:themeColor="text1"/>
                                <w:spacing w:val="-5"/>
                                <w:sz w:val="16"/>
                              </w:rPr>
                              <w:t xml:space="preserve"> </w:t>
                            </w:r>
                            <w:r>
                              <w:rPr>
                                <w:rFonts w:ascii="Arial" w:hAnsi="Arial"/>
                                <w:color w:val="000000" w:themeColor="text1"/>
                                <w:sz w:val="16"/>
                              </w:rPr>
                              <w:t>Co.</w:t>
                            </w:r>
                            <w:r>
                              <w:rPr>
                                <w:rFonts w:ascii="Arial" w:hAnsi="Arial"/>
                                <w:color w:val="000000" w:themeColor="text1"/>
                                <w:spacing w:val="-5"/>
                                <w:sz w:val="16"/>
                              </w:rPr>
                              <w:t xml:space="preserve"> </w:t>
                            </w:r>
                            <w:r>
                              <w:rPr>
                                <w:rFonts w:ascii="Arial" w:hAnsi="Arial"/>
                                <w:color w:val="000000" w:themeColor="text1"/>
                                <w:sz w:val="16"/>
                              </w:rPr>
                              <w:t>·</w:t>
                            </w:r>
                            <w:r>
                              <w:rPr>
                                <w:rFonts w:ascii="Arial" w:hAnsi="Arial"/>
                                <w:color w:val="000000" w:themeColor="text1"/>
                                <w:spacing w:val="-5"/>
                                <w:sz w:val="16"/>
                              </w:rPr>
                              <w:t xml:space="preserve"> </w:t>
                            </w:r>
                            <w:r>
                              <w:rPr>
                                <w:rFonts w:ascii="Arial" w:hAnsi="Arial"/>
                                <w:color w:val="000000" w:themeColor="text1"/>
                                <w:sz w:val="16"/>
                              </w:rPr>
                              <w:t>Black</w:t>
                            </w:r>
                            <w:r>
                              <w:rPr>
                                <w:rFonts w:ascii="Arial" w:hAnsi="Arial"/>
                                <w:color w:val="000000" w:themeColor="text1"/>
                                <w:spacing w:val="-5"/>
                                <w:sz w:val="16"/>
                              </w:rPr>
                              <w:t xml:space="preserve"> </w:t>
                            </w:r>
                            <w:r>
                              <w:rPr>
                                <w:rFonts w:ascii="Arial" w:hAnsi="Arial"/>
                                <w:color w:val="000000" w:themeColor="text1"/>
                                <w:sz w:val="16"/>
                              </w:rPr>
                              <w:t>Line</w:t>
                            </w:r>
                            <w:r>
                              <w:rPr>
                                <w:rFonts w:ascii="Arial" w:hAnsi="Arial"/>
                                <w:color w:val="000000" w:themeColor="text1"/>
                                <w:spacing w:val="-5"/>
                                <w:sz w:val="16"/>
                              </w:rPr>
                              <w:t xml:space="preserve"> </w:t>
                            </w:r>
                            <w:r>
                              <w:rPr>
                                <w:rFonts w:ascii="Arial" w:hAnsi="Arial"/>
                                <w:color w:val="000000" w:themeColor="text1"/>
                                <w:sz w:val="16"/>
                              </w:rPr>
                              <w:t>·</w:t>
                            </w:r>
                            <w:r>
                              <w:rPr>
                                <w:rFonts w:ascii="Arial" w:hAnsi="Arial"/>
                                <w:color w:val="000000" w:themeColor="text1"/>
                                <w:spacing w:val="-5"/>
                                <w:sz w:val="16"/>
                              </w:rPr>
                              <w:t xml:space="preserve"> </w:t>
                            </w:r>
                            <w:r>
                              <w:rPr>
                                <w:rFonts w:ascii="Arial" w:hAnsi="Arial"/>
                                <w:color w:val="000000" w:themeColor="text1"/>
                                <w:sz w:val="16"/>
                              </w:rPr>
                              <w:t>Bajada-Crossing</w:t>
                            </w:r>
                            <w:r>
                              <w:rPr>
                                <w:rFonts w:ascii="Arial" w:hAnsi="Arial"/>
                                <w:color w:val="000000" w:themeColor="text1"/>
                                <w:spacing w:val="-5"/>
                                <w:sz w:val="16"/>
                              </w:rPr>
                              <w:t xml:space="preserve"> </w:t>
                            </w:r>
                            <w:r>
                              <w:rPr>
                                <w:rFonts w:ascii="Arial" w:hAnsi="Arial"/>
                                <w:color w:val="000000" w:themeColor="text1"/>
                                <w:sz w:val="16"/>
                              </w:rPr>
                              <w:t>·</w:t>
                            </w:r>
                            <w:r>
                              <w:rPr>
                                <w:rFonts w:ascii="Arial" w:hAnsi="Arial"/>
                                <w:color w:val="000000" w:themeColor="text1"/>
                                <w:spacing w:val="-5"/>
                                <w:sz w:val="16"/>
                              </w:rPr>
                              <w:t xml:space="preserve"> </w:t>
                            </w:r>
                            <w:r>
                              <w:rPr>
                                <w:rFonts w:ascii="Arial" w:hAnsi="Arial"/>
                                <w:color w:val="000000" w:themeColor="text1"/>
                                <w:sz w:val="16"/>
                              </w:rPr>
                              <w:t xml:space="preserve">~7-8 </w:t>
                            </w:r>
                            <w:r>
                              <w:rPr>
                                <w:rFonts w:ascii="Arial" w:hAnsi="Arial"/>
                                <w:color w:val="000000" w:themeColor="text1"/>
                                <w:spacing w:val="-2"/>
                                <w:sz w:val="16"/>
                              </w:rPr>
                              <w:t>miles</w:t>
                            </w:r>
                          </w:p>
                          <w:p w14:paraId="714268D6" w14:textId="77777777" w:rsidR="0091338A" w:rsidRDefault="0091338A">
                            <w:pPr>
                              <w:pStyle w:val="BodyText"/>
                              <w:rPr>
                                <w:rFonts w:ascii="Arial"/>
                                <w:color w:val="000000"/>
                                <w:sz w:val="16"/>
                              </w:rPr>
                            </w:pPr>
                          </w:p>
                          <w:p w14:paraId="1BBCCDBC" w14:textId="77777777" w:rsidR="0091338A" w:rsidRDefault="0091338A">
                            <w:pPr>
                              <w:pStyle w:val="BodyText"/>
                              <w:spacing w:before="32"/>
                              <w:rPr>
                                <w:rFonts w:ascii="Arial"/>
                                <w:color w:val="000000"/>
                                <w:sz w:val="16"/>
                              </w:rPr>
                            </w:pPr>
                          </w:p>
                          <w:p w14:paraId="352D76BF" w14:textId="77777777" w:rsidR="0091338A" w:rsidRDefault="00000000">
                            <w:pPr>
                              <w:spacing w:line="302" w:lineRule="auto"/>
                              <w:ind w:left="235" w:right="218"/>
                              <w:jc w:val="both"/>
                              <w:rPr>
                                <w:color w:val="000000"/>
                                <w:sz w:val="18"/>
                              </w:rPr>
                            </w:pPr>
                            <w:r>
                              <w:rPr>
                                <w:color w:val="1A1A1A"/>
                                <w:sz w:val="18"/>
                              </w:rPr>
                              <w:t>LA Railway Co. — black line on 1906 map · northwest from Downtown across the flat bajada plain.</w:t>
                            </w:r>
                            <w:r>
                              <w:rPr>
                                <w:color w:val="1A1A1A"/>
                                <w:spacing w:val="-1"/>
                                <w:sz w:val="18"/>
                              </w:rPr>
                              <w:t xml:space="preserve"> </w:t>
                            </w:r>
                            <w:r>
                              <w:rPr>
                                <w:color w:val="1A1A1A"/>
                                <w:sz w:val="18"/>
                              </w:rPr>
                              <w:t>Hollywood</w:t>
                            </w:r>
                            <w:r>
                              <w:rPr>
                                <w:color w:val="1A1A1A"/>
                                <w:spacing w:val="-1"/>
                                <w:sz w:val="18"/>
                              </w:rPr>
                              <w:t xml:space="preserve"> </w:t>
                            </w:r>
                            <w:r>
                              <w:rPr>
                                <w:color w:val="1A1A1A"/>
                                <w:sz w:val="18"/>
                              </w:rPr>
                              <w:t>was</w:t>
                            </w:r>
                            <w:r>
                              <w:rPr>
                                <w:color w:val="1A1A1A"/>
                                <w:spacing w:val="-1"/>
                                <w:sz w:val="18"/>
                              </w:rPr>
                              <w:t xml:space="preserve"> </w:t>
                            </w:r>
                            <w:r>
                              <w:rPr>
                                <w:color w:val="1A1A1A"/>
                                <w:sz w:val="18"/>
                              </w:rPr>
                              <w:t>the</w:t>
                            </w:r>
                            <w:r>
                              <w:rPr>
                                <w:color w:val="1A1A1A"/>
                                <w:spacing w:val="-1"/>
                                <w:sz w:val="18"/>
                              </w:rPr>
                              <w:t xml:space="preserve"> </w:t>
                            </w:r>
                            <w:r>
                              <w:rPr>
                                <w:color w:val="1A1A1A"/>
                                <w:sz w:val="18"/>
                              </w:rPr>
                              <w:t>longer</w:t>
                            </w:r>
                            <w:r>
                              <w:rPr>
                                <w:color w:val="1A1A1A"/>
                                <w:spacing w:val="-1"/>
                                <w:sz w:val="18"/>
                              </w:rPr>
                              <w:t xml:space="preserve"> </w:t>
                            </w:r>
                            <w:r>
                              <w:rPr>
                                <w:color w:val="1A1A1A"/>
                                <w:sz w:val="18"/>
                              </w:rPr>
                              <w:t>ride:</w:t>
                            </w:r>
                            <w:r>
                              <w:rPr>
                                <w:color w:val="1A1A1A"/>
                                <w:spacing w:val="-1"/>
                                <w:sz w:val="18"/>
                              </w:rPr>
                              <w:t xml:space="preserve"> </w:t>
                            </w:r>
                            <w:r>
                              <w:rPr>
                                <w:color w:val="1A1A1A"/>
                                <w:sz w:val="18"/>
                              </w:rPr>
                              <w:t>Christie</w:t>
                            </w:r>
                            <w:r>
                              <w:rPr>
                                <w:color w:val="1A1A1A"/>
                                <w:spacing w:val="-1"/>
                                <w:sz w:val="18"/>
                              </w:rPr>
                              <w:t xml:space="preserve"> </w:t>
                            </w:r>
                            <w:r>
                              <w:rPr>
                                <w:color w:val="1A1A1A"/>
                                <w:sz w:val="18"/>
                              </w:rPr>
                              <w:t>called it "ten miles out," the rail route running straight across the alluvial fan with no canyon threading, no grade penalty, no physical ceiling. The line could extend as far as the flat plain allowed — which was indefinitely. The Pacific Electric Inter-Urban (red line) radiated east and south toward regional routes. The Hollywood connection was LA Railway black, terminating at Sunset &amp; Gower on the 356-ft Industrial Floor. Farther than Edendale. Scalable in a way Edendale never was.</w:t>
                            </w:r>
                          </w:p>
                        </w:txbxContent>
                      </wps:txbx>
                      <wps:bodyPr wrap="square" lIns="0" tIns="0" rIns="0" bIns="0" rtlCol="0">
                        <a:noAutofit/>
                      </wps:bodyPr>
                    </wps:wsp>
                  </a:graphicData>
                </a:graphic>
                <wp14:sizeRelV relativeFrom="margin">
                  <wp14:pctHeight>0</wp14:pctHeight>
                </wp14:sizeRelV>
              </wp:anchor>
            </w:drawing>
          </mc:Choice>
          <mc:Fallback>
            <w:pict>
              <v:shape w14:anchorId="3C95B121" id="Textbox 38" o:spid="_x0000_s1038" type="#_x0000_t202" style="position:absolute;margin-left:306pt;margin-top:14.4pt;width:3in;height:269.4pt;z-index:-2516572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" fillcolor="#f7f6f2" strokecolor="#ccc" strokeweight=".5pt">
                <v:path arrowok="t"/>
                <v:textbox inset="0,0,0,0">
                  <w:txbxContent>
                    <w:p w14:paraId="194F8962" w14:textId="77777777" w:rsidR="0091338A" w:rsidRDefault="00000000">
                      <w:pPr>
                        <w:spacing w:before="206"/>
                        <w:ind w:left="235"/>
                        <w:jc w:val="both"/>
                        <w:rPr>
                          <w:rFonts w:ascii="Arial" w:hAnsi="Arial"/>
                          <w:b/>
                          <w:color w:val="000000"/>
                          <w:sz w:val="18"/>
                        </w:rPr>
                      </w:pPr>
                      <w:r>
                        <w:rPr>
                          <w:rFonts w:ascii="Arial" w:hAnsi="Arial"/>
                          <w:b/>
                          <w:color w:val="1A1A1A"/>
                          <w:sz w:val="18"/>
                        </w:rPr>
                        <w:t xml:space="preserve">Node 3 · </w:t>
                      </w:r>
                      <w:r>
                        <w:rPr>
                          <w:rFonts w:ascii="Arial" w:hAnsi="Arial"/>
                          <w:b/>
                          <w:color w:val="1A1A1A"/>
                          <w:spacing w:val="-2"/>
                          <w:sz w:val="18"/>
                        </w:rPr>
                        <w:t>Hollywood</w:t>
                      </w:r>
                    </w:p>
                    <w:p w14:paraId="1B5623F5" w14:textId="77777777" w:rsidR="0091338A" w:rsidRDefault="0091338A">
                      <w:pPr>
                        <w:pStyle w:val="BodyText"/>
                        <w:rPr>
                          <w:rFonts w:ascii="Arial"/>
                          <w:b/>
                          <w:color w:val="000000"/>
                          <w:sz w:val="18"/>
                        </w:rPr>
                      </w:pPr>
                    </w:p>
                    <w:p w14:paraId="52AE400D" w14:textId="77777777" w:rsidR="0091338A" w:rsidRDefault="0091338A">
                      <w:pPr>
                        <w:pStyle w:val="BodyText"/>
                        <w:spacing w:before="17"/>
                        <w:rPr>
                          <w:rFonts w:ascii="Arial"/>
                          <w:b/>
                          <w:color w:val="000000"/>
                          <w:sz w:val="18"/>
                        </w:rPr>
                      </w:pPr>
                    </w:p>
                    <w:p w14:paraId="01DC0898" w14:textId="77777777" w:rsidR="0091338A" w:rsidRPr="009003F8" w:rsidRDefault="00000000">
                      <w:pPr>
                        <w:spacing w:before="1" w:line="288" w:lineRule="auto"/>
                        <w:ind w:left="235" w:right="306"/>
                        <w:jc w:val="both"/>
                        <w:rPr>
                          <w:rFonts w:ascii="Arial" w:hAnsi="Arial"/>
                          <w:color w:val="000000" w:themeColor="text1"/>
                          <w:sz w:val="16"/>
                        </w:rPr>
                      </w:pPr>
                      <w:r>
                        <w:rPr>
                          <w:rFonts w:ascii="Arial" w:hAnsi="Arial"/>
                          <w:color w:val="000000" w:themeColor="text1"/>
                          <w:sz w:val="16"/>
                        </w:rPr>
                        <w:t>LA</w:t>
                      </w:r>
                      <w:r>
                        <w:rPr>
                          <w:rFonts w:ascii="Arial" w:hAnsi="Arial"/>
                          <w:color w:val="000000" w:themeColor="text1"/>
                          <w:spacing w:val="-5"/>
                          <w:sz w:val="16"/>
                        </w:rPr>
                        <w:t xml:space="preserve"> </w:t>
                      </w:r>
                      <w:r>
                        <w:rPr>
                          <w:rFonts w:ascii="Arial" w:hAnsi="Arial"/>
                          <w:color w:val="000000" w:themeColor="text1"/>
                          <w:sz w:val="16"/>
                        </w:rPr>
                        <w:t>Railway</w:t>
                      </w:r>
                      <w:r>
                        <w:rPr>
                          <w:rFonts w:ascii="Arial" w:hAnsi="Arial"/>
                          <w:color w:val="000000" w:themeColor="text1"/>
                          <w:spacing w:val="-5"/>
                          <w:sz w:val="16"/>
                        </w:rPr>
                        <w:t xml:space="preserve"> </w:t>
                      </w:r>
                      <w:r>
                        <w:rPr>
                          <w:rFonts w:ascii="Arial" w:hAnsi="Arial"/>
                          <w:color w:val="000000" w:themeColor="text1"/>
                          <w:sz w:val="16"/>
                        </w:rPr>
                        <w:t>Co.</w:t>
                      </w:r>
                      <w:r>
                        <w:rPr>
                          <w:rFonts w:ascii="Arial" w:hAnsi="Arial"/>
                          <w:color w:val="000000" w:themeColor="text1"/>
                          <w:spacing w:val="-5"/>
                          <w:sz w:val="16"/>
                        </w:rPr>
                        <w:t xml:space="preserve"> </w:t>
                      </w:r>
                      <w:r>
                        <w:rPr>
                          <w:rFonts w:ascii="Arial" w:hAnsi="Arial"/>
                          <w:color w:val="000000" w:themeColor="text1"/>
                          <w:sz w:val="16"/>
                        </w:rPr>
                        <w:t>·</w:t>
                      </w:r>
                      <w:r>
                        <w:rPr>
                          <w:rFonts w:ascii="Arial" w:hAnsi="Arial"/>
                          <w:color w:val="000000" w:themeColor="text1"/>
                          <w:spacing w:val="-5"/>
                          <w:sz w:val="16"/>
                        </w:rPr>
                        <w:t xml:space="preserve"> </w:t>
                      </w:r>
                      <w:r>
                        <w:rPr>
                          <w:rFonts w:ascii="Arial" w:hAnsi="Arial"/>
                          <w:color w:val="000000" w:themeColor="text1"/>
                          <w:sz w:val="16"/>
                        </w:rPr>
                        <w:t>Black</w:t>
                      </w:r>
                      <w:r>
                        <w:rPr>
                          <w:rFonts w:ascii="Arial" w:hAnsi="Arial"/>
                          <w:color w:val="000000" w:themeColor="text1"/>
                          <w:spacing w:val="-5"/>
                          <w:sz w:val="16"/>
                        </w:rPr>
                        <w:t xml:space="preserve"> </w:t>
                      </w:r>
                      <w:r>
                        <w:rPr>
                          <w:rFonts w:ascii="Arial" w:hAnsi="Arial"/>
                          <w:color w:val="000000" w:themeColor="text1"/>
                          <w:sz w:val="16"/>
                        </w:rPr>
                        <w:t>Line</w:t>
                      </w:r>
                      <w:r>
                        <w:rPr>
                          <w:rFonts w:ascii="Arial" w:hAnsi="Arial"/>
                          <w:color w:val="000000" w:themeColor="text1"/>
                          <w:spacing w:val="-5"/>
                          <w:sz w:val="16"/>
                        </w:rPr>
                        <w:t xml:space="preserve"> </w:t>
                      </w:r>
                      <w:r>
                        <w:rPr>
                          <w:rFonts w:ascii="Arial" w:hAnsi="Arial"/>
                          <w:color w:val="000000" w:themeColor="text1"/>
                          <w:sz w:val="16"/>
                        </w:rPr>
                        <w:t>·</w:t>
                      </w:r>
                      <w:r>
                        <w:rPr>
                          <w:rFonts w:ascii="Arial" w:hAnsi="Arial"/>
                          <w:color w:val="000000" w:themeColor="text1"/>
                          <w:spacing w:val="-5"/>
                          <w:sz w:val="16"/>
                        </w:rPr>
                        <w:t xml:space="preserve"> </w:t>
                      </w:r>
                      <w:r>
                        <w:rPr>
                          <w:rFonts w:ascii="Arial" w:hAnsi="Arial"/>
                          <w:color w:val="000000" w:themeColor="text1"/>
                          <w:sz w:val="16"/>
                        </w:rPr>
                        <w:t>Bajada-Crossing</w:t>
                      </w:r>
                      <w:r>
                        <w:rPr>
                          <w:rFonts w:ascii="Arial" w:hAnsi="Arial"/>
                          <w:color w:val="000000" w:themeColor="text1"/>
                          <w:spacing w:val="-5"/>
                          <w:sz w:val="16"/>
                        </w:rPr>
                        <w:t xml:space="preserve"> </w:t>
                      </w:r>
                      <w:r>
                        <w:rPr>
                          <w:rFonts w:ascii="Arial" w:hAnsi="Arial"/>
                          <w:color w:val="000000" w:themeColor="text1"/>
                          <w:sz w:val="16"/>
                        </w:rPr>
                        <w:t>·</w:t>
                      </w:r>
                      <w:r>
                        <w:rPr>
                          <w:rFonts w:ascii="Arial" w:hAnsi="Arial"/>
                          <w:color w:val="000000" w:themeColor="text1"/>
                          <w:spacing w:val="-5"/>
                          <w:sz w:val="16"/>
                        </w:rPr>
                        <w:t xml:space="preserve"> </w:t>
                      </w:r>
                      <w:r>
                        <w:rPr>
                          <w:rFonts w:ascii="Arial" w:hAnsi="Arial"/>
                          <w:color w:val="000000" w:themeColor="text1"/>
                          <w:sz w:val="16"/>
                        </w:rPr>
                        <w:t xml:space="preserve">~7-8 </w:t>
                      </w:r>
                      <w:r>
                        <w:rPr>
                          <w:rFonts w:ascii="Arial" w:hAnsi="Arial"/>
                          <w:color w:val="000000" w:themeColor="text1"/>
                          <w:spacing w:val="-2"/>
                          <w:sz w:val="16"/>
                        </w:rPr>
                        <w:t>miles</w:t>
                      </w:r>
                    </w:p>
                    <w:p w14:paraId="714268D6" w14:textId="77777777" w:rsidR="0091338A" w:rsidRDefault="0091338A">
                      <w:pPr>
                        <w:pStyle w:val="BodyText"/>
                        <w:rPr>
                          <w:rFonts w:ascii="Arial"/>
                          <w:color w:val="000000"/>
                          <w:sz w:val="16"/>
                        </w:rPr>
                      </w:pPr>
                    </w:p>
                    <w:p w14:paraId="1BBCCDBC" w14:textId="77777777" w:rsidR="0091338A" w:rsidRDefault="0091338A">
                      <w:pPr>
                        <w:pStyle w:val="BodyText"/>
                        <w:spacing w:before="32"/>
                        <w:rPr>
                          <w:rFonts w:ascii="Arial"/>
                          <w:color w:val="000000"/>
                          <w:sz w:val="16"/>
                        </w:rPr>
                      </w:pPr>
                    </w:p>
                    <w:p w14:paraId="352D76BF" w14:textId="77777777" w:rsidR="0091338A" w:rsidRDefault="00000000">
                      <w:pPr>
                        <w:spacing w:line="302" w:lineRule="auto"/>
                        <w:ind w:left="235" w:right="218"/>
                        <w:jc w:val="both"/>
                        <w:rPr>
                          <w:color w:val="000000"/>
                          <w:sz w:val="18"/>
                        </w:rPr>
                      </w:pPr>
                      <w:r>
                        <w:rPr>
                          <w:color w:val="1A1A1A"/>
                          <w:sz w:val="18"/>
                        </w:rPr>
                        <w:t>LA Railway Co. — black line on 1906 map · northwest from Downtown across the flat bajada plain.</w:t>
                      </w:r>
                      <w:r>
                        <w:rPr>
                          <w:color w:val="1A1A1A"/>
                          <w:spacing w:val="-1"/>
                          <w:sz w:val="18"/>
                        </w:rPr>
                        <w:t xml:space="preserve"> </w:t>
                      </w:r>
                      <w:r>
                        <w:rPr>
                          <w:color w:val="1A1A1A"/>
                          <w:sz w:val="18"/>
                        </w:rPr>
                        <w:t>Hollywood</w:t>
                      </w:r>
                      <w:r>
                        <w:rPr>
                          <w:color w:val="1A1A1A"/>
                          <w:spacing w:val="-1"/>
                          <w:sz w:val="18"/>
                        </w:rPr>
                        <w:t xml:space="preserve"> </w:t>
                      </w:r>
                      <w:r>
                        <w:rPr>
                          <w:color w:val="1A1A1A"/>
                          <w:sz w:val="18"/>
                        </w:rPr>
                        <w:t>was</w:t>
                      </w:r>
                      <w:r>
                        <w:rPr>
                          <w:color w:val="1A1A1A"/>
                          <w:spacing w:val="-1"/>
                          <w:sz w:val="18"/>
                        </w:rPr>
                        <w:t xml:space="preserve"> </w:t>
                      </w:r>
                      <w:r>
                        <w:rPr>
                          <w:color w:val="1A1A1A"/>
                          <w:sz w:val="18"/>
                        </w:rPr>
                        <w:t>the</w:t>
                      </w:r>
                      <w:r>
                        <w:rPr>
                          <w:color w:val="1A1A1A"/>
                          <w:spacing w:val="-1"/>
                          <w:sz w:val="18"/>
                        </w:rPr>
                        <w:t xml:space="preserve"> </w:t>
                      </w:r>
                      <w:r>
                        <w:rPr>
                          <w:color w:val="1A1A1A"/>
                          <w:sz w:val="18"/>
                        </w:rPr>
                        <w:t>longer</w:t>
                      </w:r>
                      <w:r>
                        <w:rPr>
                          <w:color w:val="1A1A1A"/>
                          <w:spacing w:val="-1"/>
                          <w:sz w:val="18"/>
                        </w:rPr>
                        <w:t xml:space="preserve"> </w:t>
                      </w:r>
                      <w:r>
                        <w:rPr>
                          <w:color w:val="1A1A1A"/>
                          <w:sz w:val="18"/>
                        </w:rPr>
                        <w:t>ride:</w:t>
                      </w:r>
                      <w:r>
                        <w:rPr>
                          <w:color w:val="1A1A1A"/>
                          <w:spacing w:val="-1"/>
                          <w:sz w:val="18"/>
                        </w:rPr>
                        <w:t xml:space="preserve"> </w:t>
                      </w:r>
                      <w:r>
                        <w:rPr>
                          <w:color w:val="1A1A1A"/>
                          <w:sz w:val="18"/>
                        </w:rPr>
                        <w:t>Christie</w:t>
                      </w:r>
                      <w:r>
                        <w:rPr>
                          <w:color w:val="1A1A1A"/>
                          <w:spacing w:val="-1"/>
                          <w:sz w:val="18"/>
                        </w:rPr>
                        <w:t xml:space="preserve"> </w:t>
                      </w:r>
                      <w:r>
                        <w:rPr>
                          <w:color w:val="1A1A1A"/>
                          <w:sz w:val="18"/>
                        </w:rPr>
                        <w:t>called it "ten miles out," the rail route running straight across the alluvial fan with no canyon threading, no grade penalty, no physical ceiling. The line could extend as far as the flat plain allowed — which was indefinitely. The Pacific Electric Inter-Urban (red line) radiated east and south toward regional routes. The Hollywood connection was LA Railway black, terminating at Sunset &amp; Gower on the 356-ft Industrial Floor. Farther than Edendale. Scalable in a way Edendale never was.</w:t>
                      </w:r>
                    </w:p>
                  </w:txbxContent>
                </v:textbox>
                <w10:wrap type="topAndBottom" anchorx="page"/>
              </v:shape>
            </w:pict>
          </mc:Fallback>
        </mc:AlternateContent>
      </w:r>
      <w:r>
        <w:rPr>
          <w:noProof/>
          <w:sz w:val="10"/>
        </w:rPr>
        <mc:AlternateContent>
          <mc:Choice Requires="wps">
            <w:drawing>
              <wp:anchor distT="0" distB="0" distL="0" distR="0" simplePos="0" relativeHeight="251657216" behindDoc="1" locked="0" layoutInCell="1" allowOverlap="1" wp14:anchorId="3E962C72" wp14:editId="7F0B5962">
                <wp:simplePos x="0" y="0"/>
                <wp:positionH relativeFrom="page">
                  <wp:posOffset>1051560</wp:posOffset>
                </wp:positionH>
                <wp:positionV relativeFrom="paragraph">
                  <wp:posOffset>182880</wp:posOffset>
                </wp:positionV>
                <wp:extent cx="2743200" cy="3985260"/>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3985260"/>
                        </a:xfrm>
                        <a:prstGeom prst="rect">
                          <a:avLst/>
                        </a:prstGeom>
                        <a:solidFill>
                          <a:srgbClr val="1A1A1A"/>
                        </a:solidFill>
                      </wps:spPr>
                      <wps:txbx>
                        <w:txbxContent>
                          <w:p w14:paraId="4B14B93D" w14:textId="77777777" w:rsidR="0091338A" w:rsidRDefault="0091338A">
                            <w:pPr>
                              <w:pStyle w:val="BodyText"/>
                              <w:spacing w:before="4"/>
                              <w:rPr>
                                <w:color w:val="000000"/>
                                <w:sz w:val="18"/>
                              </w:rPr>
                            </w:pPr>
                          </w:p>
                          <w:p w14:paraId="751340B5" w14:textId="77777777" w:rsidR="0091338A" w:rsidRDefault="00000000">
                            <w:pPr>
                              <w:ind w:left="240"/>
                              <w:rPr>
                                <w:rFonts w:ascii="Arial" w:hAnsi="Arial"/>
                                <w:b/>
                                <w:color w:val="000000"/>
                                <w:sz w:val="18"/>
                              </w:rPr>
                            </w:pPr>
                            <w:r>
                              <w:rPr>
                                <w:rFonts w:ascii="Arial" w:hAnsi="Arial"/>
                                <w:b/>
                                <w:color w:val="FFFFFF"/>
                                <w:sz w:val="18"/>
                              </w:rPr>
                              <w:t xml:space="preserve">Node 2 · </w:t>
                            </w:r>
                            <w:r>
                              <w:rPr>
                                <w:rFonts w:ascii="Arial" w:hAnsi="Arial"/>
                                <w:b/>
                                <w:color w:val="FFFFFF"/>
                                <w:spacing w:val="-2"/>
                                <w:sz w:val="18"/>
                              </w:rPr>
                              <w:t>Edendale</w:t>
                            </w:r>
                          </w:p>
                          <w:p w14:paraId="7EA66100" w14:textId="77777777" w:rsidR="0091338A" w:rsidRDefault="0091338A">
                            <w:pPr>
                              <w:pStyle w:val="BodyText"/>
                              <w:rPr>
                                <w:rFonts w:ascii="Arial"/>
                                <w:b/>
                                <w:color w:val="000000"/>
                                <w:sz w:val="18"/>
                              </w:rPr>
                            </w:pPr>
                          </w:p>
                          <w:p w14:paraId="4FE449F1" w14:textId="77777777" w:rsidR="0091338A" w:rsidRDefault="0091338A">
                            <w:pPr>
                              <w:pStyle w:val="BodyText"/>
                              <w:spacing w:before="18"/>
                              <w:rPr>
                                <w:rFonts w:ascii="Arial"/>
                                <w:b/>
                                <w:color w:val="000000"/>
                                <w:sz w:val="18"/>
                              </w:rPr>
                            </w:pPr>
                          </w:p>
                          <w:p w14:paraId="03F56FA8" w14:textId="77777777" w:rsidR="0091338A" w:rsidRPr="009003F8" w:rsidRDefault="00000000">
                            <w:pPr>
                              <w:spacing w:line="288" w:lineRule="auto"/>
                              <w:ind w:left="240" w:right="1392"/>
                              <w:rPr>
                                <w:rFonts w:ascii="Arial" w:hAnsi="Arial"/>
                                <w:color w:val="00B050"/>
                                <w:sz w:val="16"/>
                              </w:rPr>
                            </w:pPr>
                            <w:r>
                              <w:rPr>
                                <w:rFonts w:ascii="Arial" w:hAnsi="Arial"/>
                                <w:color w:val="00B050"/>
                                <w:sz w:val="16"/>
                              </w:rPr>
                              <w:t>LA</w:t>
                            </w:r>
                            <w:r>
                              <w:rPr>
                                <w:rFonts w:ascii="Arial" w:hAnsi="Arial"/>
                                <w:color w:val="00B050"/>
                                <w:spacing w:val="-7"/>
                                <w:sz w:val="16"/>
                              </w:rPr>
                              <w:t xml:space="preserve"> </w:t>
                            </w:r>
                            <w:r>
                              <w:rPr>
                                <w:rFonts w:ascii="Arial" w:hAnsi="Arial"/>
                                <w:color w:val="00B050"/>
                                <w:sz w:val="16"/>
                              </w:rPr>
                              <w:t>Inter-Urban</w:t>
                            </w:r>
                            <w:r>
                              <w:rPr>
                                <w:rFonts w:ascii="Arial" w:hAnsi="Arial"/>
                                <w:color w:val="00B050"/>
                                <w:spacing w:val="-7"/>
                                <w:sz w:val="16"/>
                              </w:rPr>
                              <w:t xml:space="preserve"> </w:t>
                            </w:r>
                            <w:r>
                              <w:rPr>
                                <w:rFonts w:ascii="Arial" w:hAnsi="Arial"/>
                                <w:color w:val="00B050"/>
                                <w:sz w:val="16"/>
                              </w:rPr>
                              <w:t>Railway</w:t>
                            </w:r>
                            <w:r>
                              <w:rPr>
                                <w:rFonts w:ascii="Arial" w:hAnsi="Arial"/>
                                <w:color w:val="00B050"/>
                                <w:spacing w:val="-7"/>
                                <w:sz w:val="16"/>
                              </w:rPr>
                              <w:t xml:space="preserve"> </w:t>
                            </w:r>
                            <w:r>
                              <w:rPr>
                                <w:rFonts w:ascii="Arial" w:hAnsi="Arial"/>
                                <w:color w:val="00B050"/>
                                <w:sz w:val="16"/>
                              </w:rPr>
                              <w:t>·</w:t>
                            </w:r>
                            <w:r>
                              <w:rPr>
                                <w:rFonts w:ascii="Arial" w:hAnsi="Arial"/>
                                <w:color w:val="00B050"/>
                                <w:spacing w:val="-7"/>
                                <w:sz w:val="16"/>
                              </w:rPr>
                              <w:t xml:space="preserve"> </w:t>
                            </w:r>
                            <w:r>
                              <w:rPr>
                                <w:rFonts w:ascii="Arial" w:hAnsi="Arial"/>
                                <w:color w:val="00B050"/>
                                <w:sz w:val="16"/>
                              </w:rPr>
                              <w:t>Green</w:t>
                            </w:r>
                            <w:r>
                              <w:rPr>
                                <w:rFonts w:ascii="Arial" w:hAnsi="Arial"/>
                                <w:color w:val="00B050"/>
                                <w:spacing w:val="-7"/>
                                <w:sz w:val="16"/>
                              </w:rPr>
                              <w:t xml:space="preserve"> </w:t>
                            </w:r>
                            <w:r>
                              <w:rPr>
                                <w:rFonts w:ascii="Arial" w:hAnsi="Arial"/>
                                <w:color w:val="00B050"/>
                                <w:sz w:val="16"/>
                              </w:rPr>
                              <w:t>Line</w:t>
                            </w:r>
                            <w:r>
                              <w:rPr>
                                <w:rFonts w:ascii="Arial" w:hAnsi="Arial"/>
                                <w:color w:val="00B050"/>
                                <w:spacing w:val="-7"/>
                                <w:sz w:val="16"/>
                              </w:rPr>
                              <w:t xml:space="preserve"> </w:t>
                            </w:r>
                            <w:r>
                              <w:rPr>
                                <w:rFonts w:ascii="Arial" w:hAnsi="Arial"/>
                                <w:color w:val="00B050"/>
                                <w:sz w:val="16"/>
                              </w:rPr>
                              <w:t>· Canyon-Following · ~3 miles</w:t>
                            </w:r>
                          </w:p>
                          <w:p w14:paraId="79C92FFB" w14:textId="77777777" w:rsidR="0091338A" w:rsidRDefault="0091338A">
                            <w:pPr>
                              <w:pStyle w:val="BodyText"/>
                              <w:rPr>
                                <w:rFonts w:ascii="Arial"/>
                                <w:color w:val="000000"/>
                                <w:sz w:val="16"/>
                              </w:rPr>
                            </w:pPr>
                          </w:p>
                          <w:p w14:paraId="3642B9FA" w14:textId="77777777" w:rsidR="0091338A" w:rsidRDefault="0091338A">
                            <w:pPr>
                              <w:pStyle w:val="BodyText"/>
                              <w:spacing w:before="32"/>
                              <w:rPr>
                                <w:rFonts w:ascii="Arial"/>
                                <w:color w:val="000000"/>
                                <w:sz w:val="16"/>
                              </w:rPr>
                            </w:pPr>
                          </w:p>
                          <w:p w14:paraId="38E58729" w14:textId="77777777" w:rsidR="0091338A" w:rsidRDefault="00000000">
                            <w:pPr>
                              <w:spacing w:line="302" w:lineRule="auto"/>
                              <w:ind w:left="240" w:right="223"/>
                              <w:jc w:val="both"/>
                              <w:rPr>
                                <w:color w:val="000000"/>
                                <w:sz w:val="18"/>
                              </w:rPr>
                            </w:pPr>
                            <w:r>
                              <w:rPr>
                                <w:color w:val="DDDDDD"/>
                                <w:sz w:val="18"/>
                              </w:rPr>
                              <w:t>LA Inter-Urban Railway Co. — green line on 1906 map · northeast from Downtown through the Glendale corridor. Edendale was the closer ride: ~3 miles</w:t>
                            </w:r>
                            <w:r>
                              <w:rPr>
                                <w:color w:val="DDDDDD"/>
                                <w:spacing w:val="80"/>
                                <w:sz w:val="18"/>
                              </w:rPr>
                              <w:t xml:space="preserve"> </w:t>
                            </w:r>
                            <w:r>
                              <w:rPr>
                                <w:color w:val="DDDDDD"/>
                                <w:sz w:val="18"/>
                              </w:rPr>
                              <w:t>as</w:t>
                            </w:r>
                            <w:r>
                              <w:rPr>
                                <w:color w:val="DDDDDD"/>
                                <w:spacing w:val="80"/>
                                <w:sz w:val="18"/>
                              </w:rPr>
                              <w:t xml:space="preserve"> </w:t>
                            </w:r>
                            <w:r>
                              <w:rPr>
                                <w:color w:val="DDDDDD"/>
                                <w:sz w:val="18"/>
                              </w:rPr>
                              <w:t>the</w:t>
                            </w:r>
                            <w:r>
                              <w:rPr>
                                <w:color w:val="DDDDDD"/>
                                <w:spacing w:val="80"/>
                                <w:sz w:val="18"/>
                              </w:rPr>
                              <w:t xml:space="preserve"> </w:t>
                            </w:r>
                            <w:r>
                              <w:rPr>
                                <w:color w:val="DDDDDD"/>
                                <w:sz w:val="18"/>
                              </w:rPr>
                              <w:t>crow</w:t>
                            </w:r>
                            <w:r>
                              <w:rPr>
                                <w:color w:val="DDDDDD"/>
                                <w:spacing w:val="80"/>
                                <w:sz w:val="18"/>
                              </w:rPr>
                              <w:t xml:space="preserve"> </w:t>
                            </w:r>
                            <w:r>
                              <w:rPr>
                                <w:color w:val="DDDDDD"/>
                                <w:sz w:val="18"/>
                              </w:rPr>
                              <w:t>flies,</w:t>
                            </w:r>
                            <w:r>
                              <w:rPr>
                                <w:color w:val="DDDDDD"/>
                                <w:spacing w:val="80"/>
                                <w:sz w:val="18"/>
                              </w:rPr>
                              <w:t xml:space="preserve"> </w:t>
                            </w:r>
                            <w:r>
                              <w:rPr>
                                <w:color w:val="DDDDDD"/>
                                <w:sz w:val="18"/>
                              </w:rPr>
                              <w:t>~5</w:t>
                            </w:r>
                            <w:r>
                              <w:rPr>
                                <w:color w:val="DDDDDD"/>
                                <w:spacing w:val="80"/>
                                <w:sz w:val="18"/>
                              </w:rPr>
                              <w:t xml:space="preserve"> </w:t>
                            </w:r>
                            <w:r>
                              <w:rPr>
                                <w:color w:val="DDDDDD"/>
                                <w:sz w:val="18"/>
                              </w:rPr>
                              <w:t>miles</w:t>
                            </w:r>
                            <w:r>
                              <w:rPr>
                                <w:color w:val="DDDDDD"/>
                                <w:spacing w:val="80"/>
                                <w:sz w:val="18"/>
                              </w:rPr>
                              <w:t xml:space="preserve"> </w:t>
                            </w:r>
                            <w:r>
                              <w:rPr>
                                <w:color w:val="DDDDDD"/>
                                <w:sz w:val="18"/>
                              </w:rPr>
                              <w:t>by</w:t>
                            </w:r>
                            <w:r>
                              <w:rPr>
                                <w:color w:val="DDDDDD"/>
                                <w:spacing w:val="80"/>
                                <w:sz w:val="18"/>
                              </w:rPr>
                              <w:t xml:space="preserve"> </w:t>
                            </w:r>
                            <w:r>
                              <w:rPr>
                                <w:color w:val="DDDDDD"/>
                                <w:sz w:val="18"/>
                              </w:rPr>
                              <w:t>the canyon-threading route, roughly 15 minutes. But the line</w:t>
                            </w:r>
                            <w:r>
                              <w:rPr>
                                <w:color w:val="DDDDDD"/>
                                <w:spacing w:val="-5"/>
                                <w:sz w:val="18"/>
                              </w:rPr>
                              <w:t xml:space="preserve"> </w:t>
                            </w:r>
                            <w:r>
                              <w:rPr>
                                <w:color w:val="DDDDDD"/>
                                <w:sz w:val="18"/>
                              </w:rPr>
                              <w:t>wound</w:t>
                            </w:r>
                            <w:r>
                              <w:rPr>
                                <w:color w:val="DDDDDD"/>
                                <w:spacing w:val="-5"/>
                                <w:sz w:val="18"/>
                              </w:rPr>
                              <w:t xml:space="preserve"> </w:t>
                            </w:r>
                            <w:r>
                              <w:rPr>
                                <w:color w:val="DDDDDD"/>
                                <w:sz w:val="18"/>
                              </w:rPr>
                              <w:t>through</w:t>
                            </w:r>
                            <w:r>
                              <w:rPr>
                                <w:color w:val="DDDDDD"/>
                                <w:spacing w:val="-5"/>
                                <w:sz w:val="18"/>
                              </w:rPr>
                              <w:t xml:space="preserve"> </w:t>
                            </w:r>
                            <w:r>
                              <w:rPr>
                                <w:color w:val="DDDDDD"/>
                                <w:sz w:val="18"/>
                              </w:rPr>
                              <w:t>the</w:t>
                            </w:r>
                            <w:r>
                              <w:rPr>
                                <w:color w:val="DDDDDD"/>
                                <w:spacing w:val="-5"/>
                                <w:sz w:val="18"/>
                              </w:rPr>
                              <w:t xml:space="preserve"> </w:t>
                            </w:r>
                            <w:r>
                              <w:rPr>
                                <w:color w:val="DDDDDD"/>
                                <w:sz w:val="18"/>
                              </w:rPr>
                              <w:t>canyon</w:t>
                            </w:r>
                            <w:r>
                              <w:rPr>
                                <w:color w:val="DDDDDD"/>
                                <w:spacing w:val="-5"/>
                                <w:sz w:val="18"/>
                              </w:rPr>
                              <w:t xml:space="preserve"> </w:t>
                            </w:r>
                            <w:r>
                              <w:rPr>
                                <w:color w:val="DDDDDD"/>
                                <w:sz w:val="18"/>
                              </w:rPr>
                              <w:t>—</w:t>
                            </w:r>
                            <w:r>
                              <w:rPr>
                                <w:color w:val="DDDDDD"/>
                                <w:spacing w:val="-5"/>
                                <w:sz w:val="18"/>
                              </w:rPr>
                              <w:t xml:space="preserve"> </w:t>
                            </w:r>
                            <w:r>
                              <w:rPr>
                                <w:color w:val="DDDDDD"/>
                                <w:sz w:val="18"/>
                              </w:rPr>
                              <w:t>it</w:t>
                            </w:r>
                            <w:r>
                              <w:rPr>
                                <w:color w:val="DDDDDD"/>
                                <w:spacing w:val="-5"/>
                                <w:sz w:val="18"/>
                              </w:rPr>
                              <w:t xml:space="preserve"> </w:t>
                            </w:r>
                            <w:r>
                              <w:rPr>
                                <w:color w:val="DDDDDD"/>
                                <w:sz w:val="18"/>
                              </w:rPr>
                              <w:t>could</w:t>
                            </w:r>
                            <w:r>
                              <w:rPr>
                                <w:color w:val="DDDDDD"/>
                                <w:spacing w:val="-5"/>
                                <w:sz w:val="18"/>
                              </w:rPr>
                              <w:t xml:space="preserve"> </w:t>
                            </w:r>
                            <w:r>
                              <w:rPr>
                                <w:color w:val="DDDDDD"/>
                                <w:sz w:val="18"/>
                              </w:rPr>
                              <w:t>not</w:t>
                            </w:r>
                            <w:r>
                              <w:rPr>
                                <w:color w:val="DDDDDD"/>
                                <w:spacing w:val="-5"/>
                                <w:sz w:val="18"/>
                              </w:rPr>
                              <w:t xml:space="preserve"> </w:t>
                            </w:r>
                            <w:r>
                              <w:rPr>
                                <w:color w:val="DDDDDD"/>
                                <w:sz w:val="18"/>
                              </w:rPr>
                              <w:t>extend beyond the canyon ribbon's physical ceiling. A canyon-following rail line has the same expansion limit as a canyon floor. The Infrastructure of Proximity</w:t>
                            </w:r>
                            <w:r>
                              <w:rPr>
                                <w:color w:val="DDDDDD"/>
                                <w:spacing w:val="-4"/>
                                <w:sz w:val="18"/>
                              </w:rPr>
                              <w:t xml:space="preserve"> </w:t>
                            </w:r>
                            <w:r>
                              <w:rPr>
                                <w:color w:val="DDDDDD"/>
                                <w:sz w:val="18"/>
                              </w:rPr>
                              <w:t>worked</w:t>
                            </w:r>
                            <w:r>
                              <w:rPr>
                                <w:color w:val="DDDDDD"/>
                                <w:spacing w:val="-4"/>
                                <w:sz w:val="18"/>
                              </w:rPr>
                              <w:t xml:space="preserve"> </w:t>
                            </w:r>
                            <w:r>
                              <w:rPr>
                                <w:color w:val="DDDDDD"/>
                                <w:sz w:val="18"/>
                              </w:rPr>
                              <w:t>at</w:t>
                            </w:r>
                            <w:r>
                              <w:rPr>
                                <w:color w:val="DDDDDD"/>
                                <w:spacing w:val="-4"/>
                                <w:sz w:val="18"/>
                              </w:rPr>
                              <w:t xml:space="preserve"> </w:t>
                            </w:r>
                            <w:r>
                              <w:rPr>
                                <w:color w:val="DDDDDD"/>
                                <w:sz w:val="18"/>
                              </w:rPr>
                              <w:t>one-reel</w:t>
                            </w:r>
                            <w:r>
                              <w:rPr>
                                <w:color w:val="DDDDDD"/>
                                <w:spacing w:val="-4"/>
                                <w:sz w:val="18"/>
                              </w:rPr>
                              <w:t xml:space="preserve"> </w:t>
                            </w:r>
                            <w:r>
                              <w:rPr>
                                <w:color w:val="DDDDDD"/>
                                <w:sz w:val="18"/>
                              </w:rPr>
                              <w:t>scale.</w:t>
                            </w:r>
                            <w:r>
                              <w:rPr>
                                <w:color w:val="DDDDDD"/>
                                <w:spacing w:val="-4"/>
                                <w:sz w:val="18"/>
                              </w:rPr>
                              <w:t xml:space="preserve"> </w:t>
                            </w:r>
                            <w:r>
                              <w:rPr>
                                <w:color w:val="DDDDDD"/>
                                <w:sz w:val="18"/>
                              </w:rPr>
                              <w:t>It</w:t>
                            </w:r>
                            <w:r>
                              <w:rPr>
                                <w:color w:val="DDDDDD"/>
                                <w:spacing w:val="-4"/>
                                <w:sz w:val="18"/>
                              </w:rPr>
                              <w:t xml:space="preserve"> </w:t>
                            </w:r>
                            <w:r>
                              <w:rPr>
                                <w:color w:val="DDDDDD"/>
                                <w:sz w:val="18"/>
                              </w:rPr>
                              <w:t>could</w:t>
                            </w:r>
                            <w:r>
                              <w:rPr>
                                <w:color w:val="DDDDDD"/>
                                <w:spacing w:val="-4"/>
                                <w:sz w:val="18"/>
                              </w:rPr>
                              <w:t xml:space="preserve"> </w:t>
                            </w:r>
                            <w:r>
                              <w:rPr>
                                <w:color w:val="DDDDDD"/>
                                <w:sz w:val="18"/>
                              </w:rPr>
                              <w:t>not</w:t>
                            </w:r>
                            <w:r>
                              <w:rPr>
                                <w:color w:val="DDDDDD"/>
                                <w:spacing w:val="-4"/>
                                <w:sz w:val="18"/>
                              </w:rPr>
                              <w:t xml:space="preserve"> </w:t>
                            </w:r>
                            <w:r>
                              <w:rPr>
                                <w:color w:val="DDDDDD"/>
                                <w:sz w:val="18"/>
                              </w:rPr>
                              <w:t>scale to the Feature era.</w:t>
                            </w:r>
                          </w:p>
                        </w:txbxContent>
                      </wps:txbx>
                      <wps:bodyPr wrap="square" lIns="0" tIns="0" rIns="0" bIns="0" rtlCol="0">
                        <a:noAutofit/>
                      </wps:bodyPr>
                    </wps:wsp>
                  </a:graphicData>
                </a:graphic>
                <wp14:sizeRelV relativeFrom="margin">
                  <wp14:pctHeight>0</wp14:pctHeight>
                </wp14:sizeRelV>
              </wp:anchor>
            </w:drawing>
          </mc:Choice>
          <mc:Fallback>
            <w:pict>
              <v:shape w14:anchorId="3E962C72" id="Textbox 37" o:spid="_x0000_s1039" type="#_x0000_t202" style="position:absolute;margin-left:82.8pt;margin-top:14.4pt;width:3in;height:313.8pt;z-index:-2516592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" fillcolor="#1a1a1a" stroked="f">
                <v:textbox inset="0,0,0,0">
                  <w:txbxContent>
                    <w:p w14:paraId="4B14B93D" w14:textId="77777777" w:rsidR="0091338A" w:rsidRDefault="0091338A">
                      <w:pPr>
                        <w:pStyle w:val="BodyText"/>
                        <w:spacing w:before="4"/>
                        <w:rPr>
                          <w:color w:val="000000"/>
                          <w:sz w:val="18"/>
                        </w:rPr>
                      </w:pPr>
                    </w:p>
                    <w:p w14:paraId="751340B5" w14:textId="77777777" w:rsidR="0091338A" w:rsidRDefault="00000000">
                      <w:pPr>
                        <w:ind w:left="240"/>
                        <w:rPr>
                          <w:rFonts w:ascii="Arial" w:hAnsi="Arial"/>
                          <w:b/>
                          <w:color w:val="000000"/>
                          <w:sz w:val="18"/>
                        </w:rPr>
                      </w:pPr>
                      <w:r>
                        <w:rPr>
                          <w:rFonts w:ascii="Arial" w:hAnsi="Arial"/>
                          <w:b/>
                          <w:color w:val="FFFFFF"/>
                          <w:sz w:val="18"/>
                        </w:rPr>
                        <w:t xml:space="preserve">Node 2 · </w:t>
                      </w:r>
                      <w:r>
                        <w:rPr>
                          <w:rFonts w:ascii="Arial" w:hAnsi="Arial"/>
                          <w:b/>
                          <w:color w:val="FFFFFF"/>
                          <w:spacing w:val="-2"/>
                          <w:sz w:val="18"/>
                        </w:rPr>
                        <w:t>Edendale</w:t>
                      </w:r>
                    </w:p>
                    <w:p w14:paraId="7EA66100" w14:textId="77777777" w:rsidR="0091338A" w:rsidRDefault="0091338A">
                      <w:pPr>
                        <w:pStyle w:val="BodyText"/>
                        <w:rPr>
                          <w:rFonts w:ascii="Arial"/>
                          <w:b/>
                          <w:color w:val="000000"/>
                          <w:sz w:val="18"/>
                        </w:rPr>
                      </w:pPr>
                    </w:p>
                    <w:p w14:paraId="4FE449F1" w14:textId="77777777" w:rsidR="0091338A" w:rsidRDefault="0091338A">
                      <w:pPr>
                        <w:pStyle w:val="BodyText"/>
                        <w:spacing w:before="18"/>
                        <w:rPr>
                          <w:rFonts w:ascii="Arial"/>
                          <w:b/>
                          <w:color w:val="000000"/>
                          <w:sz w:val="18"/>
                        </w:rPr>
                      </w:pPr>
                    </w:p>
                    <w:p w14:paraId="03F56FA8" w14:textId="77777777" w:rsidR="0091338A" w:rsidRPr="009003F8" w:rsidRDefault="00000000">
                      <w:pPr>
                        <w:spacing w:line="288" w:lineRule="auto"/>
                        <w:ind w:left="240" w:right="1392"/>
                        <w:rPr>
                          <w:rFonts w:ascii="Arial" w:hAnsi="Arial"/>
                          <w:color w:val="00B050"/>
                          <w:sz w:val="16"/>
                        </w:rPr>
                      </w:pPr>
                      <w:r>
                        <w:rPr>
                          <w:rFonts w:ascii="Arial" w:hAnsi="Arial"/>
                          <w:color w:val="00B050"/>
                          <w:sz w:val="16"/>
                        </w:rPr>
                        <w:t>LA</w:t>
                      </w:r>
                      <w:r>
                        <w:rPr>
                          <w:rFonts w:ascii="Arial" w:hAnsi="Arial"/>
                          <w:color w:val="00B050"/>
                          <w:spacing w:val="-7"/>
                          <w:sz w:val="16"/>
                        </w:rPr>
                        <w:t xml:space="preserve"> </w:t>
                      </w:r>
                      <w:r>
                        <w:rPr>
                          <w:rFonts w:ascii="Arial" w:hAnsi="Arial"/>
                          <w:color w:val="00B050"/>
                          <w:sz w:val="16"/>
                        </w:rPr>
                        <w:t>Inter-Urban</w:t>
                      </w:r>
                      <w:r>
                        <w:rPr>
                          <w:rFonts w:ascii="Arial" w:hAnsi="Arial"/>
                          <w:color w:val="00B050"/>
                          <w:spacing w:val="-7"/>
                          <w:sz w:val="16"/>
                        </w:rPr>
                        <w:t xml:space="preserve"> </w:t>
                      </w:r>
                      <w:r>
                        <w:rPr>
                          <w:rFonts w:ascii="Arial" w:hAnsi="Arial"/>
                          <w:color w:val="00B050"/>
                          <w:sz w:val="16"/>
                        </w:rPr>
                        <w:t>Railway</w:t>
                      </w:r>
                      <w:r>
                        <w:rPr>
                          <w:rFonts w:ascii="Arial" w:hAnsi="Arial"/>
                          <w:color w:val="00B050"/>
                          <w:spacing w:val="-7"/>
                          <w:sz w:val="16"/>
                        </w:rPr>
                        <w:t xml:space="preserve"> </w:t>
                      </w:r>
                      <w:r>
                        <w:rPr>
                          <w:rFonts w:ascii="Arial" w:hAnsi="Arial"/>
                          <w:color w:val="00B050"/>
                          <w:sz w:val="16"/>
                        </w:rPr>
                        <w:t>·</w:t>
                      </w:r>
                      <w:r>
                        <w:rPr>
                          <w:rFonts w:ascii="Arial" w:hAnsi="Arial"/>
                          <w:color w:val="00B050"/>
                          <w:spacing w:val="-7"/>
                          <w:sz w:val="16"/>
                        </w:rPr>
                        <w:t xml:space="preserve"> </w:t>
                      </w:r>
                      <w:r>
                        <w:rPr>
                          <w:rFonts w:ascii="Arial" w:hAnsi="Arial"/>
                          <w:color w:val="00B050"/>
                          <w:sz w:val="16"/>
                        </w:rPr>
                        <w:t>Green</w:t>
                      </w:r>
                      <w:r>
                        <w:rPr>
                          <w:rFonts w:ascii="Arial" w:hAnsi="Arial"/>
                          <w:color w:val="00B050"/>
                          <w:spacing w:val="-7"/>
                          <w:sz w:val="16"/>
                        </w:rPr>
                        <w:t xml:space="preserve"> </w:t>
                      </w:r>
                      <w:r>
                        <w:rPr>
                          <w:rFonts w:ascii="Arial" w:hAnsi="Arial"/>
                          <w:color w:val="00B050"/>
                          <w:sz w:val="16"/>
                        </w:rPr>
                        <w:t>Line</w:t>
                      </w:r>
                      <w:r>
                        <w:rPr>
                          <w:rFonts w:ascii="Arial" w:hAnsi="Arial"/>
                          <w:color w:val="00B050"/>
                          <w:spacing w:val="-7"/>
                          <w:sz w:val="16"/>
                        </w:rPr>
                        <w:t xml:space="preserve"> </w:t>
                      </w:r>
                      <w:r>
                        <w:rPr>
                          <w:rFonts w:ascii="Arial" w:hAnsi="Arial"/>
                          <w:color w:val="00B050"/>
                          <w:sz w:val="16"/>
                        </w:rPr>
                        <w:t>· Canyon-Following · ~3 miles</w:t>
                      </w:r>
                    </w:p>
                    <w:p w14:paraId="79C92FFB" w14:textId="77777777" w:rsidR="0091338A" w:rsidRDefault="0091338A">
                      <w:pPr>
                        <w:pStyle w:val="BodyText"/>
                        <w:rPr>
                          <w:rFonts w:ascii="Arial"/>
                          <w:color w:val="000000"/>
                          <w:sz w:val="16"/>
                        </w:rPr>
                      </w:pPr>
                    </w:p>
                    <w:p w14:paraId="3642B9FA" w14:textId="77777777" w:rsidR="0091338A" w:rsidRDefault="0091338A">
                      <w:pPr>
                        <w:pStyle w:val="BodyText"/>
                        <w:spacing w:before="32"/>
                        <w:rPr>
                          <w:rFonts w:ascii="Arial"/>
                          <w:color w:val="000000"/>
                          <w:sz w:val="16"/>
                        </w:rPr>
                      </w:pPr>
                    </w:p>
                    <w:p w14:paraId="38E58729" w14:textId="77777777" w:rsidR="0091338A" w:rsidRDefault="00000000">
                      <w:pPr>
                        <w:spacing w:line="302" w:lineRule="auto"/>
                        <w:ind w:left="240" w:right="223"/>
                        <w:jc w:val="both"/>
                        <w:rPr>
                          <w:color w:val="000000"/>
                          <w:sz w:val="18"/>
                        </w:rPr>
                      </w:pPr>
                      <w:r>
                        <w:rPr>
                          <w:color w:val="DDDDDD"/>
                          <w:sz w:val="18"/>
                        </w:rPr>
                        <w:t>LA Inter-Urban Railway Co. — green line on 1906 map · northeast from Downtown through the Glendale corridor. Edendale was the closer ride: ~3 miles</w:t>
                      </w:r>
                      <w:r>
                        <w:rPr>
                          <w:color w:val="DDDDDD"/>
                          <w:spacing w:val="80"/>
                          <w:sz w:val="18"/>
                        </w:rPr>
                        <w:t xml:space="preserve"> </w:t>
                      </w:r>
                      <w:r>
                        <w:rPr>
                          <w:color w:val="DDDDDD"/>
                          <w:sz w:val="18"/>
                        </w:rPr>
                        <w:t>as</w:t>
                      </w:r>
                      <w:r>
                        <w:rPr>
                          <w:color w:val="DDDDDD"/>
                          <w:spacing w:val="80"/>
                          <w:sz w:val="18"/>
                        </w:rPr>
                        <w:t xml:space="preserve"> </w:t>
                      </w:r>
                      <w:r>
                        <w:rPr>
                          <w:color w:val="DDDDDD"/>
                          <w:sz w:val="18"/>
                        </w:rPr>
                        <w:t>the</w:t>
                      </w:r>
                      <w:r>
                        <w:rPr>
                          <w:color w:val="DDDDDD"/>
                          <w:spacing w:val="80"/>
                          <w:sz w:val="18"/>
                        </w:rPr>
                        <w:t xml:space="preserve"> </w:t>
                      </w:r>
                      <w:r>
                        <w:rPr>
                          <w:color w:val="DDDDDD"/>
                          <w:sz w:val="18"/>
                        </w:rPr>
                        <w:t>crow</w:t>
                      </w:r>
                      <w:r>
                        <w:rPr>
                          <w:color w:val="DDDDDD"/>
                          <w:spacing w:val="80"/>
                          <w:sz w:val="18"/>
                        </w:rPr>
                        <w:t xml:space="preserve"> </w:t>
                      </w:r>
                      <w:r>
                        <w:rPr>
                          <w:color w:val="DDDDDD"/>
                          <w:sz w:val="18"/>
                        </w:rPr>
                        <w:t>flies,</w:t>
                      </w:r>
                      <w:r>
                        <w:rPr>
                          <w:color w:val="DDDDDD"/>
                          <w:spacing w:val="80"/>
                          <w:sz w:val="18"/>
                        </w:rPr>
                        <w:t xml:space="preserve"> </w:t>
                      </w:r>
                      <w:r>
                        <w:rPr>
                          <w:color w:val="DDDDDD"/>
                          <w:sz w:val="18"/>
                        </w:rPr>
                        <w:t>~5</w:t>
                      </w:r>
                      <w:r>
                        <w:rPr>
                          <w:color w:val="DDDDDD"/>
                          <w:spacing w:val="80"/>
                          <w:sz w:val="18"/>
                        </w:rPr>
                        <w:t xml:space="preserve"> </w:t>
                      </w:r>
                      <w:r>
                        <w:rPr>
                          <w:color w:val="DDDDDD"/>
                          <w:sz w:val="18"/>
                        </w:rPr>
                        <w:t>miles</w:t>
                      </w:r>
                      <w:r>
                        <w:rPr>
                          <w:color w:val="DDDDDD"/>
                          <w:spacing w:val="80"/>
                          <w:sz w:val="18"/>
                        </w:rPr>
                        <w:t xml:space="preserve"> </w:t>
                      </w:r>
                      <w:r>
                        <w:rPr>
                          <w:color w:val="DDDDDD"/>
                          <w:sz w:val="18"/>
                        </w:rPr>
                        <w:t>by</w:t>
                      </w:r>
                      <w:r>
                        <w:rPr>
                          <w:color w:val="DDDDDD"/>
                          <w:spacing w:val="80"/>
                          <w:sz w:val="18"/>
                        </w:rPr>
                        <w:t xml:space="preserve"> </w:t>
                      </w:r>
                      <w:r>
                        <w:rPr>
                          <w:color w:val="DDDDDD"/>
                          <w:sz w:val="18"/>
                        </w:rPr>
                        <w:t>the canyon-threading route, roughly 15 minutes. But the line</w:t>
                      </w:r>
                      <w:r>
                        <w:rPr>
                          <w:color w:val="DDDDDD"/>
                          <w:spacing w:val="-5"/>
                          <w:sz w:val="18"/>
                        </w:rPr>
                        <w:t xml:space="preserve"> </w:t>
                      </w:r>
                      <w:r>
                        <w:rPr>
                          <w:color w:val="DDDDDD"/>
                          <w:sz w:val="18"/>
                        </w:rPr>
                        <w:t>wound</w:t>
                      </w:r>
                      <w:r>
                        <w:rPr>
                          <w:color w:val="DDDDDD"/>
                          <w:spacing w:val="-5"/>
                          <w:sz w:val="18"/>
                        </w:rPr>
                        <w:t xml:space="preserve"> </w:t>
                      </w:r>
                      <w:r>
                        <w:rPr>
                          <w:color w:val="DDDDDD"/>
                          <w:sz w:val="18"/>
                        </w:rPr>
                        <w:t>through</w:t>
                      </w:r>
                      <w:r>
                        <w:rPr>
                          <w:color w:val="DDDDDD"/>
                          <w:spacing w:val="-5"/>
                          <w:sz w:val="18"/>
                        </w:rPr>
                        <w:t xml:space="preserve"> </w:t>
                      </w:r>
                      <w:r>
                        <w:rPr>
                          <w:color w:val="DDDDDD"/>
                          <w:sz w:val="18"/>
                        </w:rPr>
                        <w:t>the</w:t>
                      </w:r>
                      <w:r>
                        <w:rPr>
                          <w:color w:val="DDDDDD"/>
                          <w:spacing w:val="-5"/>
                          <w:sz w:val="18"/>
                        </w:rPr>
                        <w:t xml:space="preserve"> </w:t>
                      </w:r>
                      <w:r>
                        <w:rPr>
                          <w:color w:val="DDDDDD"/>
                          <w:sz w:val="18"/>
                        </w:rPr>
                        <w:t>canyon</w:t>
                      </w:r>
                      <w:r>
                        <w:rPr>
                          <w:color w:val="DDDDDD"/>
                          <w:spacing w:val="-5"/>
                          <w:sz w:val="18"/>
                        </w:rPr>
                        <w:t xml:space="preserve"> </w:t>
                      </w:r>
                      <w:r>
                        <w:rPr>
                          <w:color w:val="DDDDDD"/>
                          <w:sz w:val="18"/>
                        </w:rPr>
                        <w:t>—</w:t>
                      </w:r>
                      <w:r>
                        <w:rPr>
                          <w:color w:val="DDDDDD"/>
                          <w:spacing w:val="-5"/>
                          <w:sz w:val="18"/>
                        </w:rPr>
                        <w:t xml:space="preserve"> </w:t>
                      </w:r>
                      <w:r>
                        <w:rPr>
                          <w:color w:val="DDDDDD"/>
                          <w:sz w:val="18"/>
                        </w:rPr>
                        <w:t>it</w:t>
                      </w:r>
                      <w:r>
                        <w:rPr>
                          <w:color w:val="DDDDDD"/>
                          <w:spacing w:val="-5"/>
                          <w:sz w:val="18"/>
                        </w:rPr>
                        <w:t xml:space="preserve"> </w:t>
                      </w:r>
                      <w:r>
                        <w:rPr>
                          <w:color w:val="DDDDDD"/>
                          <w:sz w:val="18"/>
                        </w:rPr>
                        <w:t>could</w:t>
                      </w:r>
                      <w:r>
                        <w:rPr>
                          <w:color w:val="DDDDDD"/>
                          <w:spacing w:val="-5"/>
                          <w:sz w:val="18"/>
                        </w:rPr>
                        <w:t xml:space="preserve"> </w:t>
                      </w:r>
                      <w:r>
                        <w:rPr>
                          <w:color w:val="DDDDDD"/>
                          <w:sz w:val="18"/>
                        </w:rPr>
                        <w:t>not</w:t>
                      </w:r>
                      <w:r>
                        <w:rPr>
                          <w:color w:val="DDDDDD"/>
                          <w:spacing w:val="-5"/>
                          <w:sz w:val="18"/>
                        </w:rPr>
                        <w:t xml:space="preserve"> </w:t>
                      </w:r>
                      <w:r>
                        <w:rPr>
                          <w:color w:val="DDDDDD"/>
                          <w:sz w:val="18"/>
                        </w:rPr>
                        <w:t>extend beyond the canyon ribbon's physical ceiling. A canyon-following rail line has the same expansion limit as a canyon floor. The Infrastructure of Proximity</w:t>
                      </w:r>
                      <w:r>
                        <w:rPr>
                          <w:color w:val="DDDDDD"/>
                          <w:spacing w:val="-4"/>
                          <w:sz w:val="18"/>
                        </w:rPr>
                        <w:t xml:space="preserve"> </w:t>
                      </w:r>
                      <w:r>
                        <w:rPr>
                          <w:color w:val="DDDDDD"/>
                          <w:sz w:val="18"/>
                        </w:rPr>
                        <w:t>worked</w:t>
                      </w:r>
                      <w:r>
                        <w:rPr>
                          <w:color w:val="DDDDDD"/>
                          <w:spacing w:val="-4"/>
                          <w:sz w:val="18"/>
                        </w:rPr>
                        <w:t xml:space="preserve"> </w:t>
                      </w:r>
                      <w:r>
                        <w:rPr>
                          <w:color w:val="DDDDDD"/>
                          <w:sz w:val="18"/>
                        </w:rPr>
                        <w:t>at</w:t>
                      </w:r>
                      <w:r>
                        <w:rPr>
                          <w:color w:val="DDDDDD"/>
                          <w:spacing w:val="-4"/>
                          <w:sz w:val="18"/>
                        </w:rPr>
                        <w:t xml:space="preserve"> </w:t>
                      </w:r>
                      <w:r>
                        <w:rPr>
                          <w:color w:val="DDDDDD"/>
                          <w:sz w:val="18"/>
                        </w:rPr>
                        <w:t>one-reel</w:t>
                      </w:r>
                      <w:r>
                        <w:rPr>
                          <w:color w:val="DDDDDD"/>
                          <w:spacing w:val="-4"/>
                          <w:sz w:val="18"/>
                        </w:rPr>
                        <w:t xml:space="preserve"> </w:t>
                      </w:r>
                      <w:r>
                        <w:rPr>
                          <w:color w:val="DDDDDD"/>
                          <w:sz w:val="18"/>
                        </w:rPr>
                        <w:t>scale.</w:t>
                      </w:r>
                      <w:r>
                        <w:rPr>
                          <w:color w:val="DDDDDD"/>
                          <w:spacing w:val="-4"/>
                          <w:sz w:val="18"/>
                        </w:rPr>
                        <w:t xml:space="preserve"> </w:t>
                      </w:r>
                      <w:r>
                        <w:rPr>
                          <w:color w:val="DDDDDD"/>
                          <w:sz w:val="18"/>
                        </w:rPr>
                        <w:t>It</w:t>
                      </w:r>
                      <w:r>
                        <w:rPr>
                          <w:color w:val="DDDDDD"/>
                          <w:spacing w:val="-4"/>
                          <w:sz w:val="18"/>
                        </w:rPr>
                        <w:t xml:space="preserve"> </w:t>
                      </w:r>
                      <w:r>
                        <w:rPr>
                          <w:color w:val="DDDDDD"/>
                          <w:sz w:val="18"/>
                        </w:rPr>
                        <w:t>could</w:t>
                      </w:r>
                      <w:r>
                        <w:rPr>
                          <w:color w:val="DDDDDD"/>
                          <w:spacing w:val="-4"/>
                          <w:sz w:val="18"/>
                        </w:rPr>
                        <w:t xml:space="preserve"> </w:t>
                      </w:r>
                      <w:r>
                        <w:rPr>
                          <w:color w:val="DDDDDD"/>
                          <w:sz w:val="18"/>
                        </w:rPr>
                        <w:t>not</w:t>
                      </w:r>
                      <w:r>
                        <w:rPr>
                          <w:color w:val="DDDDDD"/>
                          <w:spacing w:val="-4"/>
                          <w:sz w:val="18"/>
                        </w:rPr>
                        <w:t xml:space="preserve"> </w:t>
                      </w:r>
                      <w:r>
                        <w:rPr>
                          <w:color w:val="DDDDDD"/>
                          <w:sz w:val="18"/>
                        </w:rPr>
                        <w:t>scale to the Feature era.</w:t>
                      </w:r>
                    </w:p>
                  </w:txbxContent>
                </v:textbox>
                <w10:wrap type="topAndBottom" anchorx="page"/>
              </v:shape>
            </w:pict>
          </mc:Fallback>
        </mc:AlternateContent>
      </w:r>
    </w:p>
    <w:p w14:paraId="0F4D3B24" w14:textId="7DB64CD6" w:rsidR="0091338A" w:rsidRDefault="0091338A">
      <w:pPr>
        <w:pStyle w:val="BodyText"/>
        <w:spacing w:before="11"/>
        <w:rPr>
          <w:sz w:val="10"/>
        </w:rPr>
      </w:pPr>
    </w:p>
    <w:p w14:paraId="20E28E86" w14:textId="77777777" w:rsidR="0091338A" w:rsidRDefault="0091338A">
      <w:pPr>
        <w:pStyle w:val="BodyText"/>
        <w:rPr>
          <w:sz w:val="10"/>
        </w:rPr>
        <w:sectPr w:rsidR="0091338A">
          <w:pgSz w:w="12240" w:h="15840"/>
          <w:pgMar w:top="1340" w:right="1440" w:bottom="920" w:left="1440" w:header="0" w:footer="728" w:gutter="0"/>
          <w:cols w:space="720"/>
        </w:sectPr>
      </w:pPr>
    </w:p>
    <w:p w14:paraId="2E82783B"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10"/>
          <w:sz w:val="14"/>
        </w:rPr>
        <w:t>V</w:t>
      </w:r>
    </w:p>
    <w:p w14:paraId="5E4B4932" w14:textId="77777777" w:rsidR="0091338A" w:rsidRDefault="00000000">
      <w:pPr>
        <w:pStyle w:val="Heading1"/>
      </w:pPr>
      <w:r>
        <w:rPr>
          <w:color w:val="1A1A1A"/>
        </w:rPr>
        <w:t xml:space="preserve">The 1894 USGS Los Angeles </w:t>
      </w:r>
      <w:r>
        <w:rPr>
          <w:color w:val="1A1A1A"/>
          <w:spacing w:val="-2"/>
        </w:rPr>
        <w:t>Quadrangle</w:t>
      </w:r>
    </w:p>
    <w:p w14:paraId="0943F43C" w14:textId="77777777" w:rsidR="0091338A" w:rsidRDefault="00000000">
      <w:pPr>
        <w:pStyle w:val="Heading5"/>
        <w:spacing w:line="285" w:lineRule="auto"/>
      </w:pPr>
      <w:r>
        <w:rPr>
          <w:color w:val="444444"/>
        </w:rPr>
        <w:t>Primary</w:t>
      </w:r>
      <w:r>
        <w:rPr>
          <w:color w:val="444444"/>
          <w:spacing w:val="-3"/>
        </w:rPr>
        <w:t xml:space="preserve"> </w:t>
      </w:r>
      <w:r>
        <w:rPr>
          <w:color w:val="444444"/>
        </w:rPr>
        <w:t>Source</w:t>
      </w:r>
      <w:r>
        <w:rPr>
          <w:color w:val="444444"/>
          <w:spacing w:val="-3"/>
        </w:rPr>
        <w:t xml:space="preserve"> </w:t>
      </w:r>
      <w:r>
        <w:rPr>
          <w:color w:val="444444"/>
        </w:rPr>
        <w:t>·</w:t>
      </w:r>
      <w:r>
        <w:rPr>
          <w:color w:val="444444"/>
          <w:spacing w:val="-3"/>
        </w:rPr>
        <w:t xml:space="preserve"> </w:t>
      </w:r>
      <w:r>
        <w:rPr>
          <w:color w:val="444444"/>
        </w:rPr>
        <w:t>Scale</w:t>
      </w:r>
      <w:r>
        <w:rPr>
          <w:color w:val="444444"/>
          <w:spacing w:val="-3"/>
        </w:rPr>
        <w:t xml:space="preserve"> </w:t>
      </w:r>
      <w:r>
        <w:rPr>
          <w:color w:val="444444"/>
        </w:rPr>
        <w:t>1:62,500</w:t>
      </w:r>
      <w:r>
        <w:rPr>
          <w:color w:val="444444"/>
          <w:spacing w:val="-3"/>
        </w:rPr>
        <w:t xml:space="preserve"> </w:t>
      </w:r>
      <w:r>
        <w:rPr>
          <w:color w:val="444444"/>
        </w:rPr>
        <w:t>·</w:t>
      </w:r>
      <w:r>
        <w:rPr>
          <w:color w:val="444444"/>
          <w:spacing w:val="-3"/>
        </w:rPr>
        <w:t xml:space="preserve"> </w:t>
      </w:r>
      <w:r>
        <w:rPr>
          <w:color w:val="444444"/>
        </w:rPr>
        <w:t>Filed</w:t>
      </w:r>
      <w:r>
        <w:rPr>
          <w:color w:val="444444"/>
          <w:spacing w:val="-3"/>
        </w:rPr>
        <w:t xml:space="preserve"> </w:t>
      </w:r>
      <w:r>
        <w:rPr>
          <w:color w:val="444444"/>
        </w:rPr>
        <w:t>May</w:t>
      </w:r>
      <w:r>
        <w:rPr>
          <w:color w:val="444444"/>
          <w:spacing w:val="-3"/>
        </w:rPr>
        <w:t xml:space="preserve"> </w:t>
      </w:r>
      <w:r>
        <w:rPr>
          <w:color w:val="444444"/>
        </w:rPr>
        <w:t>19,</w:t>
      </w:r>
      <w:r>
        <w:rPr>
          <w:color w:val="444444"/>
          <w:spacing w:val="-3"/>
        </w:rPr>
        <w:t xml:space="preserve"> </w:t>
      </w:r>
      <w:r>
        <w:rPr>
          <w:color w:val="444444"/>
        </w:rPr>
        <w:t>1897</w:t>
      </w:r>
      <w:r>
        <w:rPr>
          <w:color w:val="444444"/>
          <w:spacing w:val="-3"/>
        </w:rPr>
        <w:t xml:space="preserve"> </w:t>
      </w:r>
      <w:r>
        <w:rPr>
          <w:color w:val="444444"/>
        </w:rPr>
        <w:t>·</w:t>
      </w:r>
      <w:r>
        <w:rPr>
          <w:color w:val="444444"/>
          <w:spacing w:val="-3"/>
        </w:rPr>
        <w:t xml:space="preserve"> </w:t>
      </w:r>
      <w:r>
        <w:rPr>
          <w:color w:val="444444"/>
        </w:rPr>
        <w:t>19</w:t>
      </w:r>
      <w:r>
        <w:rPr>
          <w:color w:val="444444"/>
          <w:spacing w:val="-3"/>
        </w:rPr>
        <w:t xml:space="preserve"> </w:t>
      </w:r>
      <w:r>
        <w:rPr>
          <w:color w:val="444444"/>
        </w:rPr>
        <w:t>years</w:t>
      </w:r>
      <w:r>
        <w:rPr>
          <w:color w:val="444444"/>
          <w:spacing w:val="-3"/>
        </w:rPr>
        <w:t xml:space="preserve"> </w:t>
      </w:r>
      <w:r>
        <w:rPr>
          <w:color w:val="444444"/>
        </w:rPr>
        <w:t>before</w:t>
      </w:r>
      <w:r>
        <w:rPr>
          <w:color w:val="444444"/>
          <w:spacing w:val="-3"/>
        </w:rPr>
        <w:t xml:space="preserve"> </w:t>
      </w:r>
      <w:r>
        <w:rPr>
          <w:color w:val="444444"/>
        </w:rPr>
        <w:t>DeMille</w:t>
      </w:r>
      <w:r>
        <w:rPr>
          <w:color w:val="444444"/>
          <w:spacing w:val="-3"/>
        </w:rPr>
        <w:t xml:space="preserve"> </w:t>
      </w:r>
      <w:r>
        <w:rPr>
          <w:color w:val="444444"/>
        </w:rPr>
        <w:t xml:space="preserve">· </w:t>
      </w:r>
      <w:r>
        <w:rPr>
          <w:color w:val="444444"/>
          <w:spacing w:val="-2"/>
        </w:rPr>
        <w:t>ngmdb.usgs.gov/topoview</w:t>
      </w:r>
    </w:p>
    <w:p w14:paraId="0EFD58F3" w14:textId="77777777" w:rsidR="0091338A" w:rsidRDefault="00000000">
      <w:pPr>
        <w:pStyle w:val="BodyText"/>
        <w:spacing w:before="8"/>
        <w:rPr>
          <w:i/>
          <w:sz w:val="14"/>
        </w:rPr>
      </w:pPr>
      <w:r>
        <w:rPr>
          <w:i/>
          <w:noProof/>
          <w:sz w:val="14"/>
        </w:rPr>
        <mc:AlternateContent>
          <mc:Choice Requires="wps">
            <w:drawing>
              <wp:anchor distT="0" distB="0" distL="0" distR="0" simplePos="0" relativeHeight="487602176" behindDoc="1" locked="0" layoutInCell="1" allowOverlap="1" wp14:anchorId="3AFFB769" wp14:editId="7F2C03A5">
                <wp:simplePos x="0" y="0"/>
                <wp:positionH relativeFrom="page">
                  <wp:posOffset>1127760</wp:posOffset>
                </wp:positionH>
                <wp:positionV relativeFrom="paragraph">
                  <wp:posOffset>123165</wp:posOffset>
                </wp:positionV>
                <wp:extent cx="551688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CEF47E6" id="Graphic 39" o:spid="_x0000_s1026" style="position:absolute;margin-left:88.8pt;margin-top:9.7pt;width:434.4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" path="m,l5516880,e" filled="f" strokecolor="#ccc" strokeweight=".5pt">
                <v:path arrowok="t"/>
                <w10:wrap type="topAndBottom" anchorx="page"/>
              </v:shape>
            </w:pict>
          </mc:Fallback>
        </mc:AlternateContent>
      </w:r>
    </w:p>
    <w:p w14:paraId="284A09C4" w14:textId="77777777" w:rsidR="0091338A" w:rsidRDefault="00000000">
      <w:pPr>
        <w:spacing w:before="129" w:line="328" w:lineRule="auto"/>
        <w:ind w:left="335" w:right="334"/>
        <w:jc w:val="both"/>
        <w:rPr>
          <w:b/>
          <w:sz w:val="21"/>
        </w:rPr>
      </w:pPr>
      <w:r>
        <w:rPr>
          <w:color w:val="1A1A1A"/>
          <w:sz w:val="21"/>
        </w:rPr>
        <w:t xml:space="preserve">The argument does not require estimation. It is written on a federal topographic survey predating the industry's arrival by more than a decade. </w:t>
      </w:r>
      <w:r>
        <w:rPr>
          <w:b/>
          <w:color w:val="1A1A1A"/>
          <w:sz w:val="21"/>
        </w:rPr>
        <w:t>The terrain preceded the studios. The studios had no choice but to respond to it.</w:t>
      </w:r>
    </w:p>
    <w:p w14:paraId="3B65737A" w14:textId="77777777" w:rsidR="0091338A" w:rsidRDefault="0091338A">
      <w:pPr>
        <w:pStyle w:val="BodyText"/>
        <w:spacing w:before="3"/>
        <w:rPr>
          <w:b/>
          <w:sz w:val="10"/>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8928"/>
      </w:tblGrid>
      <w:tr w:rsidR="0091338A" w14:paraId="5FAA1D39" w14:textId="77777777">
        <w:trPr>
          <w:trHeight w:val="1230"/>
        </w:trPr>
        <w:tc>
          <w:tcPr>
            <w:tcW w:w="8928" w:type="dxa"/>
            <w:shd w:val="clear" w:color="auto" w:fill="F7F6F2"/>
          </w:tcPr>
          <w:p w14:paraId="3E0BEFE7" w14:textId="77777777" w:rsidR="0091338A" w:rsidRDefault="00000000">
            <w:pPr>
              <w:pStyle w:val="TableParagraph"/>
              <w:tabs>
                <w:tab w:val="left" w:pos="1455"/>
              </w:tabs>
              <w:spacing w:before="145" w:line="295" w:lineRule="auto"/>
              <w:ind w:left="160" w:right="297"/>
              <w:jc w:val="both"/>
              <w:rPr>
                <w:rFonts w:ascii="Arial" w:hAnsi="Arial"/>
                <w:sz w:val="17"/>
              </w:rPr>
            </w:pPr>
            <w:r>
              <w:rPr>
                <w:rFonts w:ascii="Arial" w:hAnsi="Arial"/>
                <w:b/>
                <w:color w:val="777777"/>
                <w:sz w:val="17"/>
              </w:rPr>
              <w:t>Fig. 5.1 ·</w:t>
            </w:r>
            <w:r>
              <w:rPr>
                <w:rFonts w:ascii="Arial" w:hAnsi="Arial"/>
                <w:b/>
                <w:color w:val="777777"/>
                <w:sz w:val="17"/>
              </w:rPr>
              <w:tab/>
            </w:r>
            <w:r>
              <w:rPr>
                <w:rFonts w:ascii="Arial" w:hAnsi="Arial"/>
                <w:color w:val="777777"/>
                <w:sz w:val="17"/>
              </w:rPr>
              <w:t>USGS</w:t>
            </w:r>
            <w:r>
              <w:rPr>
                <w:rFonts w:ascii="Arial" w:hAnsi="Arial"/>
                <w:color w:val="777777"/>
                <w:spacing w:val="-4"/>
                <w:sz w:val="17"/>
              </w:rPr>
              <w:t xml:space="preserve"> </w:t>
            </w:r>
            <w:r>
              <w:rPr>
                <w:rFonts w:ascii="Arial" w:hAnsi="Arial"/>
                <w:color w:val="777777"/>
                <w:sz w:val="17"/>
              </w:rPr>
              <w:t>Los</w:t>
            </w:r>
            <w:r>
              <w:rPr>
                <w:rFonts w:ascii="Arial" w:hAnsi="Arial"/>
                <w:color w:val="777777"/>
                <w:spacing w:val="-4"/>
                <w:sz w:val="17"/>
              </w:rPr>
              <w:t xml:space="preserve"> </w:t>
            </w:r>
            <w:r>
              <w:rPr>
                <w:rFonts w:ascii="Arial" w:hAnsi="Arial"/>
                <w:color w:val="777777"/>
                <w:sz w:val="17"/>
              </w:rPr>
              <w:t>Angeles</w:t>
            </w:r>
            <w:r>
              <w:rPr>
                <w:rFonts w:ascii="Arial" w:hAnsi="Arial"/>
                <w:color w:val="777777"/>
                <w:spacing w:val="-4"/>
                <w:sz w:val="17"/>
              </w:rPr>
              <w:t xml:space="preserve"> </w:t>
            </w:r>
            <w:r>
              <w:rPr>
                <w:rFonts w:ascii="Arial" w:hAnsi="Arial"/>
                <w:color w:val="777777"/>
                <w:sz w:val="17"/>
              </w:rPr>
              <w:t>Quadrangle,</w:t>
            </w:r>
            <w:r>
              <w:rPr>
                <w:rFonts w:ascii="Arial" w:hAnsi="Arial"/>
                <w:color w:val="777777"/>
                <w:spacing w:val="-4"/>
                <w:sz w:val="17"/>
              </w:rPr>
              <w:t xml:space="preserve"> </w:t>
            </w:r>
            <w:r>
              <w:rPr>
                <w:rFonts w:ascii="Arial" w:hAnsi="Arial"/>
                <w:color w:val="777777"/>
                <w:sz w:val="17"/>
              </w:rPr>
              <w:t>1894</w:t>
            </w:r>
            <w:r>
              <w:rPr>
                <w:rFonts w:ascii="Arial" w:hAnsi="Arial"/>
                <w:color w:val="777777"/>
                <w:spacing w:val="-4"/>
                <w:sz w:val="17"/>
              </w:rPr>
              <w:t xml:space="preserve"> </w:t>
            </w:r>
            <w:r>
              <w:rPr>
                <w:rFonts w:ascii="Arial" w:hAnsi="Arial"/>
                <w:color w:val="777777"/>
                <w:sz w:val="17"/>
              </w:rPr>
              <w:t>(HTMC</w:t>
            </w:r>
            <w:r>
              <w:rPr>
                <w:rFonts w:ascii="Arial" w:hAnsi="Arial"/>
                <w:color w:val="777777"/>
                <w:spacing w:val="-4"/>
                <w:sz w:val="17"/>
              </w:rPr>
              <w:t xml:space="preserve"> </w:t>
            </w:r>
            <w:r>
              <w:rPr>
                <w:rFonts w:ascii="Arial" w:hAnsi="Arial"/>
                <w:color w:val="777777"/>
                <w:sz w:val="17"/>
              </w:rPr>
              <w:t>edition).</w:t>
            </w:r>
            <w:r>
              <w:rPr>
                <w:rFonts w:ascii="Arial" w:hAnsi="Arial"/>
                <w:color w:val="777777"/>
                <w:spacing w:val="-4"/>
                <w:sz w:val="17"/>
              </w:rPr>
              <w:t xml:space="preserve"> </w:t>
            </w:r>
            <w:r>
              <w:rPr>
                <w:rFonts w:ascii="Arial" w:hAnsi="Arial"/>
                <w:color w:val="777777"/>
                <w:sz w:val="17"/>
              </w:rPr>
              <w:t>Hollywood/Colegrove</w:t>
            </w:r>
            <w:r>
              <w:rPr>
                <w:rFonts w:ascii="Arial" w:hAnsi="Arial"/>
                <w:color w:val="777777"/>
                <w:spacing w:val="-4"/>
                <w:sz w:val="17"/>
              </w:rPr>
              <w:t xml:space="preserve"> </w:t>
            </w:r>
            <w:r>
              <w:rPr>
                <w:rFonts w:ascii="Arial" w:hAnsi="Arial"/>
                <w:color w:val="777777"/>
                <w:sz w:val="17"/>
              </w:rPr>
              <w:t>grid</w:t>
            </w:r>
            <w:r>
              <w:rPr>
                <w:rFonts w:ascii="Arial" w:hAnsi="Arial"/>
                <w:color w:val="777777"/>
                <w:spacing w:val="-4"/>
                <w:sz w:val="17"/>
              </w:rPr>
              <w:t xml:space="preserve"> </w:t>
            </w:r>
            <w:r>
              <w:rPr>
                <w:rFonts w:ascii="Arial" w:hAnsi="Arial"/>
                <w:color w:val="777777"/>
                <w:sz w:val="17"/>
              </w:rPr>
              <w:t>—</w:t>
            </w:r>
            <w:r>
              <w:rPr>
                <w:rFonts w:ascii="Arial" w:hAnsi="Arial"/>
                <w:color w:val="777777"/>
                <w:spacing w:val="-4"/>
                <w:sz w:val="17"/>
              </w:rPr>
              <w:t xml:space="preserve"> </w:t>
            </w:r>
            <w:r>
              <w:rPr>
                <w:rFonts w:ascii="Arial" w:hAnsi="Arial"/>
                <w:color w:val="777777"/>
                <w:sz w:val="17"/>
              </w:rPr>
              <w:t>356</w:t>
            </w:r>
            <w:r>
              <w:rPr>
                <w:rFonts w:ascii="Arial" w:hAnsi="Arial"/>
                <w:color w:val="777777"/>
                <w:spacing w:val="-4"/>
                <w:sz w:val="17"/>
              </w:rPr>
              <w:t xml:space="preserve"> </w:t>
            </w:r>
            <w:r>
              <w:rPr>
                <w:rFonts w:ascii="Arial" w:hAnsi="Arial"/>
                <w:color w:val="777777"/>
                <w:sz w:val="17"/>
              </w:rPr>
              <w:t>ft</w:t>
            </w:r>
            <w:r>
              <w:rPr>
                <w:rFonts w:ascii="Arial" w:hAnsi="Arial"/>
                <w:color w:val="777777"/>
                <w:spacing w:val="-4"/>
                <w:sz w:val="17"/>
              </w:rPr>
              <w:t xml:space="preserve"> </w:t>
            </w:r>
            <w:r>
              <w:rPr>
                <w:rFonts w:ascii="Arial" w:hAnsi="Arial"/>
                <w:color w:val="777777"/>
                <w:sz w:val="17"/>
              </w:rPr>
              <w:t xml:space="preserve">spot </w:t>
            </w:r>
            <w:r>
              <w:rPr>
                <w:rFonts w:ascii="Arial" w:hAnsi="Arial"/>
                <w:b/>
                <w:color w:val="777777"/>
                <w:spacing w:val="-2"/>
                <w:sz w:val="17"/>
              </w:rPr>
              <w:t>Primary</w:t>
            </w:r>
            <w:r>
              <w:rPr>
                <w:rFonts w:ascii="Arial" w:hAnsi="Arial"/>
                <w:b/>
                <w:color w:val="777777"/>
                <w:sz w:val="17"/>
              </w:rPr>
              <w:tab/>
            </w:r>
            <w:r>
              <w:rPr>
                <w:rFonts w:ascii="Arial" w:hAnsi="Arial"/>
                <w:color w:val="777777"/>
                <w:sz w:val="17"/>
              </w:rPr>
              <w:t xml:space="preserve">elevation, zero contour lines. Edendale/Ivanhoe canyon — 500 ft through the Allesandro Street </w:t>
            </w:r>
            <w:r>
              <w:rPr>
                <w:rFonts w:ascii="Arial" w:hAnsi="Arial"/>
                <w:b/>
                <w:color w:val="777777"/>
                <w:spacing w:val="-2"/>
                <w:sz w:val="17"/>
              </w:rPr>
              <w:t>Source</w:t>
            </w:r>
            <w:r>
              <w:rPr>
                <w:rFonts w:ascii="Arial" w:hAnsi="Arial"/>
                <w:b/>
                <w:color w:val="777777"/>
                <w:sz w:val="17"/>
              </w:rPr>
              <w:tab/>
            </w:r>
            <w:r>
              <w:rPr>
                <w:rFonts w:ascii="Arial" w:hAnsi="Arial"/>
                <w:color w:val="777777"/>
                <w:sz w:val="17"/>
              </w:rPr>
              <w:t>studio corridor, 734 ft at the Los Felis ridge. One frame, one 1894 federal survey — the entire</w:t>
            </w:r>
          </w:p>
          <w:p w14:paraId="6AFF4FED" w14:textId="77777777" w:rsidR="0091338A" w:rsidRDefault="00000000">
            <w:pPr>
              <w:pStyle w:val="TableParagraph"/>
              <w:spacing w:before="0" w:line="194" w:lineRule="exact"/>
              <w:ind w:left="1456"/>
              <w:jc w:val="both"/>
              <w:rPr>
                <w:rFonts w:ascii="Arial"/>
                <w:sz w:val="17"/>
              </w:rPr>
            </w:pPr>
            <w:r>
              <w:rPr>
                <w:rFonts w:ascii="Arial"/>
                <w:color w:val="777777"/>
                <w:sz w:val="17"/>
              </w:rPr>
              <w:t xml:space="preserve">geographic </w:t>
            </w:r>
            <w:r>
              <w:rPr>
                <w:rFonts w:ascii="Arial"/>
                <w:color w:val="777777"/>
                <w:spacing w:val="-2"/>
                <w:sz w:val="17"/>
              </w:rPr>
              <w:t>argument.</w:t>
            </w:r>
          </w:p>
        </w:tc>
      </w:tr>
    </w:tbl>
    <w:p w14:paraId="1C3003BA" w14:textId="77777777" w:rsidR="0091338A" w:rsidRDefault="00000000">
      <w:pPr>
        <w:spacing w:before="203"/>
        <w:ind w:left="335"/>
        <w:jc w:val="both"/>
        <w:rPr>
          <w:rFonts w:ascii="Arial" w:hAnsi="Arial"/>
          <w:b/>
          <w:sz w:val="14"/>
        </w:rPr>
      </w:pPr>
      <w:r>
        <w:rPr>
          <w:rFonts w:ascii="Arial" w:hAnsi="Arial"/>
          <w:b/>
          <w:color w:val="777777"/>
          <w:sz w:val="14"/>
        </w:rPr>
        <w:t xml:space="preserve">FIGURE 5.2 · 1894 USGS FEDERAL SURVEY · HOLLYWOOD PLAIN vs. EDENDALE </w:t>
      </w:r>
      <w:r>
        <w:rPr>
          <w:rFonts w:ascii="Arial" w:hAnsi="Arial"/>
          <w:b/>
          <w:color w:val="777777"/>
          <w:spacing w:val="-2"/>
          <w:sz w:val="14"/>
        </w:rPr>
        <w:t>CANYON</w:t>
      </w:r>
    </w:p>
    <w:p w14:paraId="790BBF3F" w14:textId="77777777" w:rsidR="0091338A" w:rsidRDefault="00000000">
      <w:pPr>
        <w:pStyle w:val="BodyText"/>
        <w:spacing w:before="7"/>
        <w:rPr>
          <w:rFonts w:ascii="Arial"/>
          <w:b/>
          <w:sz w:val="10"/>
        </w:rPr>
      </w:pPr>
      <w:r>
        <w:rPr>
          <w:rFonts w:ascii="Arial"/>
          <w:b/>
          <w:noProof/>
          <w:sz w:val="10"/>
        </w:rPr>
        <mc:AlternateContent>
          <mc:Choice Requires="wps">
            <w:drawing>
              <wp:anchor distT="0" distB="0" distL="0" distR="0" simplePos="0" relativeHeight="487602688" behindDoc="1" locked="0" layoutInCell="1" allowOverlap="1" wp14:anchorId="5694BC3D" wp14:editId="23064E32">
                <wp:simplePos x="0" y="0"/>
                <wp:positionH relativeFrom="page">
                  <wp:posOffset>1051560</wp:posOffset>
                </wp:positionH>
                <wp:positionV relativeFrom="paragraph">
                  <wp:posOffset>95893</wp:posOffset>
                </wp:positionV>
                <wp:extent cx="2743200" cy="201930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2019300"/>
                        </a:xfrm>
                        <a:prstGeom prst="rect">
                          <a:avLst/>
                        </a:prstGeom>
                        <a:solidFill>
                          <a:srgbClr val="1A1A1A"/>
                        </a:solidFill>
                      </wps:spPr>
                      <wps:txbx>
                        <w:txbxContent>
                          <w:p w14:paraId="78B8E299" w14:textId="77777777" w:rsidR="0091338A" w:rsidRDefault="0091338A">
                            <w:pPr>
                              <w:pStyle w:val="BodyText"/>
                              <w:spacing w:before="65"/>
                              <w:rPr>
                                <w:rFonts w:ascii="Arial"/>
                                <w:b/>
                                <w:color w:val="000000"/>
                                <w:sz w:val="16"/>
                              </w:rPr>
                            </w:pPr>
                          </w:p>
                          <w:p w14:paraId="67D9F892" w14:textId="77777777" w:rsidR="0091338A" w:rsidRDefault="00000000">
                            <w:pPr>
                              <w:spacing w:before="1"/>
                              <w:ind w:left="240"/>
                              <w:rPr>
                                <w:rFonts w:ascii="Arial" w:hAnsi="Arial"/>
                                <w:b/>
                                <w:color w:val="000000"/>
                                <w:sz w:val="16"/>
                              </w:rPr>
                            </w:pPr>
                            <w:r>
                              <w:rPr>
                                <w:rFonts w:ascii="Arial" w:hAnsi="Arial"/>
                                <w:b/>
                                <w:color w:val="FFFFFF"/>
                                <w:sz w:val="16"/>
                              </w:rPr>
                              <w:t xml:space="preserve">Hollywood · Colegrove · Studio </w:t>
                            </w:r>
                            <w:r>
                              <w:rPr>
                                <w:rFonts w:ascii="Arial" w:hAnsi="Arial"/>
                                <w:b/>
                                <w:color w:val="FFFFFF"/>
                                <w:spacing w:val="-4"/>
                                <w:sz w:val="16"/>
                              </w:rPr>
                              <w:t>Grid</w:t>
                            </w:r>
                          </w:p>
                          <w:p w14:paraId="3021F5F2" w14:textId="77777777" w:rsidR="0091338A" w:rsidRDefault="0091338A">
                            <w:pPr>
                              <w:pStyle w:val="BodyText"/>
                              <w:rPr>
                                <w:rFonts w:ascii="Arial"/>
                                <w:b/>
                                <w:color w:val="000000"/>
                                <w:sz w:val="16"/>
                              </w:rPr>
                            </w:pPr>
                          </w:p>
                          <w:p w14:paraId="21E516E3" w14:textId="77777777" w:rsidR="0091338A" w:rsidRDefault="0091338A">
                            <w:pPr>
                              <w:pStyle w:val="BodyText"/>
                              <w:spacing w:before="175"/>
                              <w:rPr>
                                <w:rFonts w:ascii="Arial"/>
                                <w:b/>
                                <w:color w:val="000000"/>
                                <w:sz w:val="16"/>
                              </w:rPr>
                            </w:pPr>
                          </w:p>
                          <w:p w14:paraId="6CABD15D" w14:textId="77777777" w:rsidR="0091338A" w:rsidRDefault="00000000">
                            <w:pPr>
                              <w:ind w:left="15" w:right="15"/>
                              <w:jc w:val="center"/>
                              <w:rPr>
                                <w:b/>
                                <w:color w:val="000000"/>
                                <w:sz w:val="56"/>
                              </w:rPr>
                            </w:pPr>
                            <w:r>
                              <w:rPr>
                                <w:b/>
                                <w:color w:val="FFFFFF"/>
                                <w:sz w:val="56"/>
                              </w:rPr>
                              <w:t xml:space="preserve">356 </w:t>
                            </w:r>
                            <w:r>
                              <w:rPr>
                                <w:b/>
                                <w:color w:val="FFFFFF"/>
                                <w:spacing w:val="-5"/>
                                <w:sz w:val="56"/>
                              </w:rPr>
                              <w:t>ft</w:t>
                            </w:r>
                          </w:p>
                          <w:p w14:paraId="168BC0E4" w14:textId="77777777" w:rsidR="0091338A" w:rsidRDefault="00000000">
                            <w:pPr>
                              <w:spacing w:before="447"/>
                              <w:ind w:left="15"/>
                              <w:jc w:val="center"/>
                              <w:rPr>
                                <w:rFonts w:ascii="Arial" w:hAnsi="Arial"/>
                                <w:b/>
                                <w:color w:val="000000"/>
                                <w:sz w:val="14"/>
                              </w:rPr>
                            </w:pPr>
                            <w:r>
                              <w:rPr>
                                <w:rFonts w:ascii="Arial" w:hAnsi="Arial"/>
                                <w:b/>
                                <w:color w:val="CCCCCC"/>
                                <w:sz w:val="14"/>
                              </w:rPr>
                              <w:t xml:space="preserve">FLAT · 0% GRADE · INDUSTRIAL </w:t>
                            </w:r>
                            <w:r>
                              <w:rPr>
                                <w:rFonts w:ascii="Arial" w:hAnsi="Arial"/>
                                <w:b/>
                                <w:color w:val="CCCCCC"/>
                                <w:spacing w:val="-2"/>
                                <w:sz w:val="14"/>
                              </w:rPr>
                              <w:t>FLOOR</w:t>
                            </w:r>
                          </w:p>
                          <w:p w14:paraId="0A73B815" w14:textId="77777777" w:rsidR="0091338A" w:rsidRDefault="0091338A">
                            <w:pPr>
                              <w:pStyle w:val="BodyText"/>
                              <w:rPr>
                                <w:rFonts w:ascii="Arial"/>
                                <w:b/>
                                <w:color w:val="000000"/>
                                <w:sz w:val="14"/>
                              </w:rPr>
                            </w:pPr>
                          </w:p>
                          <w:p w14:paraId="1469BB86" w14:textId="77777777" w:rsidR="0091338A" w:rsidRDefault="0091338A">
                            <w:pPr>
                              <w:pStyle w:val="BodyText"/>
                              <w:rPr>
                                <w:rFonts w:ascii="Arial"/>
                                <w:b/>
                                <w:color w:val="000000"/>
                                <w:sz w:val="14"/>
                              </w:rPr>
                            </w:pPr>
                          </w:p>
                          <w:p w14:paraId="374BB881" w14:textId="77777777" w:rsidR="0091338A" w:rsidRDefault="0091338A">
                            <w:pPr>
                              <w:pStyle w:val="BodyText"/>
                              <w:spacing w:before="36"/>
                              <w:rPr>
                                <w:rFonts w:ascii="Arial"/>
                                <w:b/>
                                <w:color w:val="000000"/>
                                <w:sz w:val="14"/>
                              </w:rPr>
                            </w:pPr>
                          </w:p>
                          <w:p w14:paraId="6EF208DF" w14:textId="77777777" w:rsidR="0091338A" w:rsidRDefault="00000000">
                            <w:pPr>
                              <w:spacing w:before="1"/>
                              <w:ind w:left="15" w:right="15"/>
                              <w:jc w:val="center"/>
                              <w:rPr>
                                <w:rFonts w:ascii="Arial"/>
                                <w:color w:val="000000"/>
                                <w:sz w:val="14"/>
                              </w:rPr>
                            </w:pPr>
                            <w:r>
                              <w:rPr>
                                <w:rFonts w:ascii="Arial"/>
                                <w:color w:val="AAAAAA"/>
                                <w:sz w:val="14"/>
                              </w:rPr>
                              <w:t xml:space="preserve">ZERO CONTOUR </w:t>
                            </w:r>
                            <w:r>
                              <w:rPr>
                                <w:rFonts w:ascii="Arial"/>
                                <w:color w:val="AAAAAA"/>
                                <w:spacing w:val="-2"/>
                                <w:sz w:val="14"/>
                              </w:rPr>
                              <w:t>LINES</w:t>
                            </w:r>
                          </w:p>
                        </w:txbxContent>
                      </wps:txbx>
                      <wps:bodyPr wrap="square" lIns="0" tIns="0" rIns="0" bIns="0" rtlCol="0">
                        <a:noAutofit/>
                      </wps:bodyPr>
                    </wps:wsp>
                  </a:graphicData>
                </a:graphic>
              </wp:anchor>
            </w:drawing>
          </mc:Choice>
          <mc:Fallback>
            <w:pict>
              <v:shape w14:anchorId="5694BC3D" id="Textbox 40" o:spid="_x0000_s1040" type="#_x0000_t202" style="position:absolute;margin-left:82.8pt;margin-top:7.55pt;width:3in;height:159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" fillcolor="#1a1a1a" stroked="f">
                <v:textbox inset="0,0,0,0">
                  <w:txbxContent>
                    <w:p w14:paraId="78B8E299" w14:textId="77777777" w:rsidR="0091338A" w:rsidRDefault="0091338A">
                      <w:pPr>
                        <w:pStyle w:val="BodyText"/>
                        <w:spacing w:before="65"/>
                        <w:rPr>
                          <w:rFonts w:ascii="Arial"/>
                          <w:b/>
                          <w:color w:val="000000"/>
                          <w:sz w:val="16"/>
                        </w:rPr>
                      </w:pPr>
                    </w:p>
                    <w:p w14:paraId="67D9F892" w14:textId="77777777" w:rsidR="0091338A" w:rsidRDefault="00000000">
                      <w:pPr>
                        <w:spacing w:before="1"/>
                        <w:ind w:left="240"/>
                        <w:rPr>
                          <w:rFonts w:ascii="Arial" w:hAnsi="Arial"/>
                          <w:b/>
                          <w:color w:val="000000"/>
                          <w:sz w:val="16"/>
                        </w:rPr>
                      </w:pPr>
                      <w:r>
                        <w:rPr>
                          <w:rFonts w:ascii="Arial" w:hAnsi="Arial"/>
                          <w:b/>
                          <w:color w:val="FFFFFF"/>
                          <w:sz w:val="16"/>
                        </w:rPr>
                        <w:t xml:space="preserve">Hollywood · Colegrove · Studio </w:t>
                      </w:r>
                      <w:r>
                        <w:rPr>
                          <w:rFonts w:ascii="Arial" w:hAnsi="Arial"/>
                          <w:b/>
                          <w:color w:val="FFFFFF"/>
                          <w:spacing w:val="-4"/>
                          <w:sz w:val="16"/>
                        </w:rPr>
                        <w:t>Grid</w:t>
                      </w:r>
                    </w:p>
                    <w:p w14:paraId="3021F5F2" w14:textId="77777777" w:rsidR="0091338A" w:rsidRDefault="0091338A">
                      <w:pPr>
                        <w:pStyle w:val="BodyText"/>
                        <w:rPr>
                          <w:rFonts w:ascii="Arial"/>
                          <w:b/>
                          <w:color w:val="000000"/>
                          <w:sz w:val="16"/>
                        </w:rPr>
                      </w:pPr>
                    </w:p>
                    <w:p w14:paraId="21E516E3" w14:textId="77777777" w:rsidR="0091338A" w:rsidRDefault="0091338A">
                      <w:pPr>
                        <w:pStyle w:val="BodyText"/>
                        <w:spacing w:before="175"/>
                        <w:rPr>
                          <w:rFonts w:ascii="Arial"/>
                          <w:b/>
                          <w:color w:val="000000"/>
                          <w:sz w:val="16"/>
                        </w:rPr>
                      </w:pPr>
                    </w:p>
                    <w:p w14:paraId="6CABD15D" w14:textId="77777777" w:rsidR="0091338A" w:rsidRDefault="00000000">
                      <w:pPr>
                        <w:ind w:left="15" w:right="15"/>
                        <w:jc w:val="center"/>
                        <w:rPr>
                          <w:b/>
                          <w:color w:val="000000"/>
                          <w:sz w:val="56"/>
                        </w:rPr>
                      </w:pPr>
                      <w:r>
                        <w:rPr>
                          <w:b/>
                          <w:color w:val="FFFFFF"/>
                          <w:sz w:val="56"/>
                        </w:rPr>
                        <w:t xml:space="preserve">356 </w:t>
                      </w:r>
                      <w:r>
                        <w:rPr>
                          <w:b/>
                          <w:color w:val="FFFFFF"/>
                          <w:spacing w:val="-5"/>
                          <w:sz w:val="56"/>
                        </w:rPr>
                        <w:t>ft</w:t>
                      </w:r>
                    </w:p>
                    <w:p w14:paraId="168BC0E4" w14:textId="77777777" w:rsidR="0091338A" w:rsidRDefault="00000000">
                      <w:pPr>
                        <w:spacing w:before="447"/>
                        <w:ind w:left="15"/>
                        <w:jc w:val="center"/>
                        <w:rPr>
                          <w:rFonts w:ascii="Arial" w:hAnsi="Arial"/>
                          <w:b/>
                          <w:color w:val="000000"/>
                          <w:sz w:val="14"/>
                        </w:rPr>
                      </w:pPr>
                      <w:r>
                        <w:rPr>
                          <w:rFonts w:ascii="Arial" w:hAnsi="Arial"/>
                          <w:b/>
                          <w:color w:val="CCCCCC"/>
                          <w:sz w:val="14"/>
                        </w:rPr>
                        <w:t xml:space="preserve">FLAT · 0% GRADE · INDUSTRIAL </w:t>
                      </w:r>
                      <w:r>
                        <w:rPr>
                          <w:rFonts w:ascii="Arial" w:hAnsi="Arial"/>
                          <w:b/>
                          <w:color w:val="CCCCCC"/>
                          <w:spacing w:val="-2"/>
                          <w:sz w:val="14"/>
                        </w:rPr>
                        <w:t>FLOOR</w:t>
                      </w:r>
                    </w:p>
                    <w:p w14:paraId="0A73B815" w14:textId="77777777" w:rsidR="0091338A" w:rsidRDefault="0091338A">
                      <w:pPr>
                        <w:pStyle w:val="BodyText"/>
                        <w:rPr>
                          <w:rFonts w:ascii="Arial"/>
                          <w:b/>
                          <w:color w:val="000000"/>
                          <w:sz w:val="14"/>
                        </w:rPr>
                      </w:pPr>
                    </w:p>
                    <w:p w14:paraId="1469BB86" w14:textId="77777777" w:rsidR="0091338A" w:rsidRDefault="0091338A">
                      <w:pPr>
                        <w:pStyle w:val="BodyText"/>
                        <w:rPr>
                          <w:rFonts w:ascii="Arial"/>
                          <w:b/>
                          <w:color w:val="000000"/>
                          <w:sz w:val="14"/>
                        </w:rPr>
                      </w:pPr>
                    </w:p>
                    <w:p w14:paraId="374BB881" w14:textId="77777777" w:rsidR="0091338A" w:rsidRDefault="0091338A">
                      <w:pPr>
                        <w:pStyle w:val="BodyText"/>
                        <w:spacing w:before="36"/>
                        <w:rPr>
                          <w:rFonts w:ascii="Arial"/>
                          <w:b/>
                          <w:color w:val="000000"/>
                          <w:sz w:val="14"/>
                        </w:rPr>
                      </w:pPr>
                    </w:p>
                    <w:p w14:paraId="6EF208DF" w14:textId="77777777" w:rsidR="0091338A" w:rsidRDefault="00000000">
                      <w:pPr>
                        <w:spacing w:before="1"/>
                        <w:ind w:left="15" w:right="15"/>
                        <w:jc w:val="center"/>
                        <w:rPr>
                          <w:rFonts w:ascii="Arial"/>
                          <w:color w:val="000000"/>
                          <w:sz w:val="14"/>
                        </w:rPr>
                      </w:pPr>
                      <w:r>
                        <w:rPr>
                          <w:rFonts w:ascii="Arial"/>
                          <w:color w:val="AAAAAA"/>
                          <w:sz w:val="14"/>
                        </w:rPr>
                        <w:t xml:space="preserve">ZERO CONTOUR </w:t>
                      </w:r>
                      <w:r>
                        <w:rPr>
                          <w:rFonts w:ascii="Arial"/>
                          <w:color w:val="AAAAAA"/>
                          <w:spacing w:val="-2"/>
                          <w:sz w:val="14"/>
                        </w:rPr>
                        <w:t>LINES</w:t>
                      </w:r>
                    </w:p>
                  </w:txbxContent>
                </v:textbox>
                <w10:wrap type="topAndBottom" anchorx="page"/>
              </v:shape>
            </w:pict>
          </mc:Fallback>
        </mc:AlternateContent>
      </w:r>
      <w:r>
        <w:rPr>
          <w:rFonts w:ascii="Arial"/>
          <w:b/>
          <w:noProof/>
          <w:sz w:val="10"/>
        </w:rPr>
        <mc:AlternateContent>
          <mc:Choice Requires="wps">
            <w:drawing>
              <wp:anchor distT="0" distB="0" distL="0" distR="0" simplePos="0" relativeHeight="487603200" behindDoc="1" locked="0" layoutInCell="1" allowOverlap="1" wp14:anchorId="43F2AC6E" wp14:editId="4FCDD0C0">
                <wp:simplePos x="0" y="0"/>
                <wp:positionH relativeFrom="page">
                  <wp:posOffset>3886200</wp:posOffset>
                </wp:positionH>
                <wp:positionV relativeFrom="paragraph">
                  <wp:posOffset>95893</wp:posOffset>
                </wp:positionV>
                <wp:extent cx="2743200" cy="227330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2273300"/>
                        </a:xfrm>
                        <a:prstGeom prst="rect">
                          <a:avLst/>
                        </a:prstGeom>
                        <a:solidFill>
                          <a:srgbClr val="F7F6F2"/>
                        </a:solidFill>
                        <a:ln w="6350">
                          <a:solidFill>
                            <a:srgbClr val="CCCCCC"/>
                          </a:solidFill>
                          <a:prstDash val="solid"/>
                        </a:ln>
                      </wps:spPr>
                      <wps:txbx>
                        <w:txbxContent>
                          <w:p w14:paraId="2314B31C" w14:textId="77777777" w:rsidR="0091338A" w:rsidRDefault="0091338A">
                            <w:pPr>
                              <w:pStyle w:val="BodyText"/>
                              <w:spacing w:before="60"/>
                              <w:rPr>
                                <w:rFonts w:ascii="Arial"/>
                                <w:b/>
                                <w:color w:val="000000"/>
                                <w:sz w:val="16"/>
                              </w:rPr>
                            </w:pPr>
                          </w:p>
                          <w:p w14:paraId="6C27F2DD" w14:textId="77777777" w:rsidR="0091338A" w:rsidRDefault="00000000">
                            <w:pPr>
                              <w:spacing w:before="1"/>
                              <w:ind w:left="235"/>
                              <w:rPr>
                                <w:rFonts w:ascii="Arial" w:hAnsi="Arial"/>
                                <w:b/>
                                <w:color w:val="000000"/>
                                <w:sz w:val="16"/>
                              </w:rPr>
                            </w:pPr>
                            <w:r>
                              <w:rPr>
                                <w:rFonts w:ascii="Arial" w:hAnsi="Arial"/>
                                <w:b/>
                                <w:color w:val="8A0000"/>
                                <w:sz w:val="16"/>
                              </w:rPr>
                              <w:t xml:space="preserve">Edendale · Ivanhoe Canyon · Studio </w:t>
                            </w:r>
                            <w:r>
                              <w:rPr>
                                <w:rFonts w:ascii="Arial" w:hAnsi="Arial"/>
                                <w:b/>
                                <w:color w:val="8A0000"/>
                                <w:spacing w:val="-5"/>
                                <w:sz w:val="16"/>
                              </w:rPr>
                              <w:t>Row</w:t>
                            </w:r>
                          </w:p>
                          <w:p w14:paraId="539D033E" w14:textId="77777777" w:rsidR="0091338A" w:rsidRDefault="0091338A">
                            <w:pPr>
                              <w:pStyle w:val="BodyText"/>
                              <w:rPr>
                                <w:rFonts w:ascii="Arial"/>
                                <w:b/>
                                <w:color w:val="000000"/>
                                <w:sz w:val="16"/>
                              </w:rPr>
                            </w:pPr>
                          </w:p>
                          <w:p w14:paraId="49923E36" w14:textId="77777777" w:rsidR="0091338A" w:rsidRDefault="0091338A">
                            <w:pPr>
                              <w:pStyle w:val="BodyText"/>
                              <w:spacing w:before="164"/>
                              <w:rPr>
                                <w:rFonts w:ascii="Arial"/>
                                <w:b/>
                                <w:color w:val="000000"/>
                                <w:sz w:val="16"/>
                              </w:rPr>
                            </w:pPr>
                          </w:p>
                          <w:p w14:paraId="0A696B8C" w14:textId="77777777" w:rsidR="0091338A" w:rsidRDefault="00000000">
                            <w:pPr>
                              <w:spacing w:line="271" w:lineRule="auto"/>
                              <w:ind w:left="15" w:right="13"/>
                              <w:jc w:val="center"/>
                              <w:rPr>
                                <w:b/>
                                <w:color w:val="000000"/>
                                <w:sz w:val="40"/>
                              </w:rPr>
                            </w:pPr>
                            <w:r>
                              <w:rPr>
                                <w:b/>
                                <w:color w:val="1A1A1A"/>
                                <w:sz w:val="40"/>
                              </w:rPr>
                              <w:t>734</w:t>
                            </w:r>
                            <w:r>
                              <w:rPr>
                                <w:b/>
                                <w:color w:val="1A1A1A"/>
                                <w:spacing w:val="-10"/>
                                <w:sz w:val="40"/>
                              </w:rPr>
                              <w:t xml:space="preserve"> </w:t>
                            </w:r>
                            <w:r>
                              <w:rPr>
                                <w:b/>
                                <w:color w:val="1A1A1A"/>
                                <w:sz w:val="40"/>
                              </w:rPr>
                              <w:t>ft</w:t>
                            </w:r>
                            <w:r>
                              <w:rPr>
                                <w:b/>
                                <w:color w:val="1A1A1A"/>
                                <w:spacing w:val="-10"/>
                                <w:sz w:val="40"/>
                              </w:rPr>
                              <w:t xml:space="preserve"> </w:t>
                            </w:r>
                            <w:r>
                              <w:rPr>
                                <w:b/>
                                <w:color w:val="1A1A1A"/>
                                <w:sz w:val="40"/>
                              </w:rPr>
                              <w:t>ridge</w:t>
                            </w:r>
                            <w:r>
                              <w:rPr>
                                <w:b/>
                                <w:color w:val="1A1A1A"/>
                                <w:spacing w:val="-10"/>
                                <w:sz w:val="40"/>
                              </w:rPr>
                              <w:t xml:space="preserve"> </w:t>
                            </w:r>
                            <w:r>
                              <w:rPr>
                                <w:b/>
                                <w:color w:val="1A1A1A"/>
                                <w:sz w:val="40"/>
                              </w:rPr>
                              <w:t>~500</w:t>
                            </w:r>
                            <w:r>
                              <w:rPr>
                                <w:b/>
                                <w:color w:val="1A1A1A"/>
                                <w:spacing w:val="-10"/>
                                <w:sz w:val="40"/>
                              </w:rPr>
                              <w:t xml:space="preserve"> </w:t>
                            </w:r>
                            <w:r>
                              <w:rPr>
                                <w:b/>
                                <w:color w:val="1A1A1A"/>
                                <w:sz w:val="40"/>
                              </w:rPr>
                              <w:t>ft canyon floor</w:t>
                            </w:r>
                          </w:p>
                          <w:p w14:paraId="094F89BE" w14:textId="77777777" w:rsidR="0091338A" w:rsidRDefault="0091338A">
                            <w:pPr>
                              <w:pStyle w:val="BodyText"/>
                              <w:spacing w:before="3"/>
                              <w:rPr>
                                <w:b/>
                                <w:color w:val="000000"/>
                                <w:sz w:val="40"/>
                              </w:rPr>
                            </w:pPr>
                          </w:p>
                          <w:p w14:paraId="4B63F41F" w14:textId="77777777" w:rsidR="0091338A" w:rsidRDefault="00000000">
                            <w:pPr>
                              <w:ind w:left="15" w:right="8"/>
                              <w:jc w:val="center"/>
                              <w:rPr>
                                <w:rFonts w:ascii="Arial" w:hAnsi="Arial"/>
                                <w:b/>
                                <w:color w:val="000000"/>
                                <w:sz w:val="14"/>
                              </w:rPr>
                            </w:pPr>
                            <w:r>
                              <w:rPr>
                                <w:rFonts w:ascii="Arial" w:hAnsi="Arial"/>
                                <w:b/>
                                <w:color w:val="8A0000"/>
                                <w:sz w:val="14"/>
                              </w:rPr>
                              <w:t xml:space="preserve">8% GRADE · SHADOW TAX </w:t>
                            </w:r>
                            <w:r>
                              <w:rPr>
                                <w:rFonts w:ascii="Arial" w:hAnsi="Arial"/>
                                <w:b/>
                                <w:color w:val="8A0000"/>
                                <w:spacing w:val="-2"/>
                                <w:sz w:val="14"/>
                              </w:rPr>
                              <w:t>ACTIVE</w:t>
                            </w:r>
                          </w:p>
                          <w:p w14:paraId="549928A5" w14:textId="77777777" w:rsidR="0091338A" w:rsidRDefault="0091338A">
                            <w:pPr>
                              <w:pStyle w:val="BodyText"/>
                              <w:rPr>
                                <w:rFonts w:ascii="Arial"/>
                                <w:b/>
                                <w:color w:val="000000"/>
                                <w:sz w:val="14"/>
                              </w:rPr>
                            </w:pPr>
                          </w:p>
                          <w:p w14:paraId="12B9248D" w14:textId="77777777" w:rsidR="0091338A" w:rsidRDefault="0091338A">
                            <w:pPr>
                              <w:pStyle w:val="BodyText"/>
                              <w:rPr>
                                <w:rFonts w:ascii="Arial"/>
                                <w:b/>
                                <w:color w:val="000000"/>
                                <w:sz w:val="14"/>
                              </w:rPr>
                            </w:pPr>
                          </w:p>
                          <w:p w14:paraId="63BBEA32" w14:textId="77777777" w:rsidR="0091338A" w:rsidRDefault="0091338A">
                            <w:pPr>
                              <w:pStyle w:val="BodyText"/>
                              <w:spacing w:before="36"/>
                              <w:rPr>
                                <w:rFonts w:ascii="Arial"/>
                                <w:b/>
                                <w:color w:val="000000"/>
                                <w:sz w:val="14"/>
                              </w:rPr>
                            </w:pPr>
                          </w:p>
                          <w:p w14:paraId="3B146A1D" w14:textId="77777777" w:rsidR="0091338A" w:rsidRDefault="00000000">
                            <w:pPr>
                              <w:ind w:left="15"/>
                              <w:jc w:val="center"/>
                              <w:rPr>
                                <w:rFonts w:ascii="Arial" w:hAnsi="Arial"/>
                                <w:color w:val="000000"/>
                                <w:sz w:val="14"/>
                              </w:rPr>
                            </w:pPr>
                            <w:r>
                              <w:rPr>
                                <w:rFonts w:ascii="Arial" w:hAnsi="Arial"/>
                                <w:color w:val="777777"/>
                                <w:sz w:val="14"/>
                              </w:rPr>
                              <w:t xml:space="preserve">378 ft gap · Same 1894 map · Not an </w:t>
                            </w:r>
                            <w:r>
                              <w:rPr>
                                <w:rFonts w:ascii="Arial" w:hAnsi="Arial"/>
                                <w:color w:val="777777"/>
                                <w:spacing w:val="-2"/>
                                <w:sz w:val="14"/>
                              </w:rPr>
                              <w:t>estimate</w:t>
                            </w:r>
                          </w:p>
                        </w:txbxContent>
                      </wps:txbx>
                      <wps:bodyPr wrap="square" lIns="0" tIns="0" rIns="0" bIns="0" rtlCol="0">
                        <a:noAutofit/>
                      </wps:bodyPr>
                    </wps:wsp>
                  </a:graphicData>
                </a:graphic>
              </wp:anchor>
            </w:drawing>
          </mc:Choice>
          <mc:Fallback>
            <w:pict>
              <v:shape w14:anchorId="43F2AC6E" id="Textbox 41" o:spid="_x0000_s1041" type="#_x0000_t202" style="position:absolute;margin-left:306pt;margin-top:7.55pt;width:3in;height:179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" fillcolor="#f7f6f2" strokecolor="#ccc" strokeweight=".5pt">
                <v:path arrowok="t"/>
                <v:textbox inset="0,0,0,0">
                  <w:txbxContent>
                    <w:p w14:paraId="2314B31C" w14:textId="77777777" w:rsidR="0091338A" w:rsidRDefault="0091338A">
                      <w:pPr>
                        <w:pStyle w:val="BodyText"/>
                        <w:spacing w:before="60"/>
                        <w:rPr>
                          <w:rFonts w:ascii="Arial"/>
                          <w:b/>
                          <w:color w:val="000000"/>
                          <w:sz w:val="16"/>
                        </w:rPr>
                      </w:pPr>
                    </w:p>
                    <w:p w14:paraId="6C27F2DD" w14:textId="77777777" w:rsidR="0091338A" w:rsidRDefault="00000000">
                      <w:pPr>
                        <w:spacing w:before="1"/>
                        <w:ind w:left="235"/>
                        <w:rPr>
                          <w:rFonts w:ascii="Arial" w:hAnsi="Arial"/>
                          <w:b/>
                          <w:color w:val="000000"/>
                          <w:sz w:val="16"/>
                        </w:rPr>
                      </w:pPr>
                      <w:r>
                        <w:rPr>
                          <w:rFonts w:ascii="Arial" w:hAnsi="Arial"/>
                          <w:b/>
                          <w:color w:val="8A0000"/>
                          <w:sz w:val="16"/>
                        </w:rPr>
                        <w:t xml:space="preserve">Edendale · Ivanhoe Canyon · Studio </w:t>
                      </w:r>
                      <w:r>
                        <w:rPr>
                          <w:rFonts w:ascii="Arial" w:hAnsi="Arial"/>
                          <w:b/>
                          <w:color w:val="8A0000"/>
                          <w:spacing w:val="-5"/>
                          <w:sz w:val="16"/>
                        </w:rPr>
                        <w:t>Row</w:t>
                      </w:r>
                    </w:p>
                    <w:p w14:paraId="539D033E" w14:textId="77777777" w:rsidR="0091338A" w:rsidRDefault="0091338A">
                      <w:pPr>
                        <w:pStyle w:val="BodyText"/>
                        <w:rPr>
                          <w:rFonts w:ascii="Arial"/>
                          <w:b/>
                          <w:color w:val="000000"/>
                          <w:sz w:val="16"/>
                        </w:rPr>
                      </w:pPr>
                    </w:p>
                    <w:p w14:paraId="49923E36" w14:textId="77777777" w:rsidR="0091338A" w:rsidRDefault="0091338A">
                      <w:pPr>
                        <w:pStyle w:val="BodyText"/>
                        <w:spacing w:before="164"/>
                        <w:rPr>
                          <w:rFonts w:ascii="Arial"/>
                          <w:b/>
                          <w:color w:val="000000"/>
                          <w:sz w:val="16"/>
                        </w:rPr>
                      </w:pPr>
                    </w:p>
                    <w:p w14:paraId="0A696B8C" w14:textId="77777777" w:rsidR="0091338A" w:rsidRDefault="00000000">
                      <w:pPr>
                        <w:spacing w:line="271" w:lineRule="auto"/>
                        <w:ind w:left="15" w:right="13"/>
                        <w:jc w:val="center"/>
                        <w:rPr>
                          <w:b/>
                          <w:color w:val="000000"/>
                          <w:sz w:val="40"/>
                        </w:rPr>
                      </w:pPr>
                      <w:r>
                        <w:rPr>
                          <w:b/>
                          <w:color w:val="1A1A1A"/>
                          <w:sz w:val="40"/>
                        </w:rPr>
                        <w:t>734</w:t>
                      </w:r>
                      <w:r>
                        <w:rPr>
                          <w:b/>
                          <w:color w:val="1A1A1A"/>
                          <w:spacing w:val="-10"/>
                          <w:sz w:val="40"/>
                        </w:rPr>
                        <w:t xml:space="preserve"> </w:t>
                      </w:r>
                      <w:r>
                        <w:rPr>
                          <w:b/>
                          <w:color w:val="1A1A1A"/>
                          <w:sz w:val="40"/>
                        </w:rPr>
                        <w:t>ft</w:t>
                      </w:r>
                      <w:r>
                        <w:rPr>
                          <w:b/>
                          <w:color w:val="1A1A1A"/>
                          <w:spacing w:val="-10"/>
                          <w:sz w:val="40"/>
                        </w:rPr>
                        <w:t xml:space="preserve"> </w:t>
                      </w:r>
                      <w:r>
                        <w:rPr>
                          <w:b/>
                          <w:color w:val="1A1A1A"/>
                          <w:sz w:val="40"/>
                        </w:rPr>
                        <w:t>ridge</w:t>
                      </w:r>
                      <w:r>
                        <w:rPr>
                          <w:b/>
                          <w:color w:val="1A1A1A"/>
                          <w:spacing w:val="-10"/>
                          <w:sz w:val="40"/>
                        </w:rPr>
                        <w:t xml:space="preserve"> </w:t>
                      </w:r>
                      <w:r>
                        <w:rPr>
                          <w:b/>
                          <w:color w:val="1A1A1A"/>
                          <w:sz w:val="40"/>
                        </w:rPr>
                        <w:t>~500</w:t>
                      </w:r>
                      <w:r>
                        <w:rPr>
                          <w:b/>
                          <w:color w:val="1A1A1A"/>
                          <w:spacing w:val="-10"/>
                          <w:sz w:val="40"/>
                        </w:rPr>
                        <w:t xml:space="preserve"> </w:t>
                      </w:r>
                      <w:r>
                        <w:rPr>
                          <w:b/>
                          <w:color w:val="1A1A1A"/>
                          <w:sz w:val="40"/>
                        </w:rPr>
                        <w:t>ft canyon floor</w:t>
                      </w:r>
                    </w:p>
                    <w:p w14:paraId="094F89BE" w14:textId="77777777" w:rsidR="0091338A" w:rsidRDefault="0091338A">
                      <w:pPr>
                        <w:pStyle w:val="BodyText"/>
                        <w:spacing w:before="3"/>
                        <w:rPr>
                          <w:b/>
                          <w:color w:val="000000"/>
                          <w:sz w:val="40"/>
                        </w:rPr>
                      </w:pPr>
                    </w:p>
                    <w:p w14:paraId="4B63F41F" w14:textId="77777777" w:rsidR="0091338A" w:rsidRDefault="00000000">
                      <w:pPr>
                        <w:ind w:left="15" w:right="8"/>
                        <w:jc w:val="center"/>
                        <w:rPr>
                          <w:rFonts w:ascii="Arial" w:hAnsi="Arial"/>
                          <w:b/>
                          <w:color w:val="000000"/>
                          <w:sz w:val="14"/>
                        </w:rPr>
                      </w:pPr>
                      <w:r>
                        <w:rPr>
                          <w:rFonts w:ascii="Arial" w:hAnsi="Arial"/>
                          <w:b/>
                          <w:color w:val="8A0000"/>
                          <w:sz w:val="14"/>
                        </w:rPr>
                        <w:t xml:space="preserve">8% GRADE · SHADOW TAX </w:t>
                      </w:r>
                      <w:r>
                        <w:rPr>
                          <w:rFonts w:ascii="Arial" w:hAnsi="Arial"/>
                          <w:b/>
                          <w:color w:val="8A0000"/>
                          <w:spacing w:val="-2"/>
                          <w:sz w:val="14"/>
                        </w:rPr>
                        <w:t>ACTIVE</w:t>
                      </w:r>
                    </w:p>
                    <w:p w14:paraId="549928A5" w14:textId="77777777" w:rsidR="0091338A" w:rsidRDefault="0091338A">
                      <w:pPr>
                        <w:pStyle w:val="BodyText"/>
                        <w:rPr>
                          <w:rFonts w:ascii="Arial"/>
                          <w:b/>
                          <w:color w:val="000000"/>
                          <w:sz w:val="14"/>
                        </w:rPr>
                      </w:pPr>
                    </w:p>
                    <w:p w14:paraId="12B9248D" w14:textId="77777777" w:rsidR="0091338A" w:rsidRDefault="0091338A">
                      <w:pPr>
                        <w:pStyle w:val="BodyText"/>
                        <w:rPr>
                          <w:rFonts w:ascii="Arial"/>
                          <w:b/>
                          <w:color w:val="000000"/>
                          <w:sz w:val="14"/>
                        </w:rPr>
                      </w:pPr>
                    </w:p>
                    <w:p w14:paraId="63BBEA32" w14:textId="77777777" w:rsidR="0091338A" w:rsidRDefault="0091338A">
                      <w:pPr>
                        <w:pStyle w:val="BodyText"/>
                        <w:spacing w:before="36"/>
                        <w:rPr>
                          <w:rFonts w:ascii="Arial"/>
                          <w:b/>
                          <w:color w:val="000000"/>
                          <w:sz w:val="14"/>
                        </w:rPr>
                      </w:pPr>
                    </w:p>
                    <w:p w14:paraId="3B146A1D" w14:textId="77777777" w:rsidR="0091338A" w:rsidRDefault="00000000">
                      <w:pPr>
                        <w:ind w:left="15"/>
                        <w:jc w:val="center"/>
                        <w:rPr>
                          <w:rFonts w:ascii="Arial" w:hAnsi="Arial"/>
                          <w:color w:val="000000"/>
                          <w:sz w:val="14"/>
                        </w:rPr>
                      </w:pPr>
                      <w:r>
                        <w:rPr>
                          <w:rFonts w:ascii="Arial" w:hAnsi="Arial"/>
                          <w:color w:val="777777"/>
                          <w:sz w:val="14"/>
                        </w:rPr>
                        <w:t xml:space="preserve">378 ft gap · Same 1894 map · Not an </w:t>
                      </w:r>
                      <w:r>
                        <w:rPr>
                          <w:rFonts w:ascii="Arial" w:hAnsi="Arial"/>
                          <w:color w:val="777777"/>
                          <w:spacing w:val="-2"/>
                          <w:sz w:val="14"/>
                        </w:rPr>
                        <w:t>estimate</w:t>
                      </w:r>
                    </w:p>
                  </w:txbxContent>
                </v:textbox>
                <w10:wrap type="topAndBottom" anchorx="page"/>
              </v:shape>
            </w:pict>
          </mc:Fallback>
        </mc:AlternateContent>
      </w:r>
    </w:p>
    <w:p w14:paraId="52B4DB6E" w14:textId="77777777" w:rsidR="0091338A" w:rsidRDefault="0091338A">
      <w:pPr>
        <w:pStyle w:val="BodyText"/>
        <w:rPr>
          <w:rFonts w:ascii="Arial"/>
          <w:b/>
          <w:sz w:val="10"/>
        </w:rPr>
        <w:sectPr w:rsidR="0091338A">
          <w:pgSz w:w="12240" w:h="15840"/>
          <w:pgMar w:top="1340" w:right="1440" w:bottom="920" w:left="1440" w:header="0" w:footer="728" w:gutter="0"/>
          <w:cols w:space="720"/>
        </w:sectPr>
      </w:pPr>
    </w:p>
    <w:p w14:paraId="7F52FB6D"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5"/>
          <w:sz w:val="14"/>
        </w:rPr>
        <w:t>VI</w:t>
      </w:r>
    </w:p>
    <w:p w14:paraId="2D847717" w14:textId="77777777" w:rsidR="0091338A" w:rsidRDefault="00000000">
      <w:pPr>
        <w:pStyle w:val="Heading1"/>
      </w:pPr>
      <w:r>
        <w:rPr>
          <w:color w:val="1A1A1A"/>
        </w:rPr>
        <w:t xml:space="preserve">The Shadow </w:t>
      </w:r>
      <w:r>
        <w:rPr>
          <w:color w:val="1A1A1A"/>
          <w:spacing w:val="-5"/>
        </w:rPr>
        <w:t>Tax</w:t>
      </w:r>
    </w:p>
    <w:p w14:paraId="4DD975D0" w14:textId="77777777" w:rsidR="0091338A" w:rsidRDefault="00000000">
      <w:pPr>
        <w:pStyle w:val="Heading5"/>
      </w:pPr>
      <w:r>
        <w:rPr>
          <w:color w:val="444444"/>
        </w:rPr>
        <w:t xml:space="preserve">Derived, Not Asserted · Daily Production Penalty · Recurring ROI </w:t>
      </w:r>
      <w:r>
        <w:rPr>
          <w:color w:val="444444"/>
          <w:spacing w:val="-2"/>
        </w:rPr>
        <w:t>Deficit</w:t>
      </w:r>
    </w:p>
    <w:p w14:paraId="2A8978D7" w14:textId="77777777" w:rsidR="0091338A" w:rsidRDefault="00000000">
      <w:pPr>
        <w:pStyle w:val="BodyText"/>
        <w:rPr>
          <w:i/>
          <w:sz w:val="19"/>
        </w:rPr>
      </w:pPr>
      <w:r>
        <w:rPr>
          <w:i/>
          <w:noProof/>
          <w:sz w:val="19"/>
        </w:rPr>
        <mc:AlternateContent>
          <mc:Choice Requires="wps">
            <w:drawing>
              <wp:anchor distT="0" distB="0" distL="0" distR="0" simplePos="0" relativeHeight="487603712" behindDoc="1" locked="0" layoutInCell="1" allowOverlap="1" wp14:anchorId="25CE38F5" wp14:editId="736BD55C">
                <wp:simplePos x="0" y="0"/>
                <wp:positionH relativeFrom="page">
                  <wp:posOffset>1127760</wp:posOffset>
                </wp:positionH>
                <wp:positionV relativeFrom="paragraph">
                  <wp:posOffset>154350</wp:posOffset>
                </wp:positionV>
                <wp:extent cx="551688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E0590EC" id="Graphic 42" o:spid="_x0000_s1026" style="position:absolute;margin-left:88.8pt;margin-top:12.15pt;width:434.4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76EDA67F" w14:textId="77777777" w:rsidR="0091338A" w:rsidRDefault="00000000">
      <w:pPr>
        <w:pStyle w:val="BodyText"/>
        <w:spacing w:before="129" w:line="328" w:lineRule="auto"/>
        <w:ind w:left="335" w:right="334"/>
        <w:jc w:val="both"/>
      </w:pPr>
      <w:r>
        <w:rPr>
          <w:color w:val="1A1A1A"/>
        </w:rPr>
        <w:t xml:space="preserve">The ridges flanking Edendale imposed a </w:t>
      </w:r>
      <w:r>
        <w:rPr>
          <w:b/>
          <w:color w:val="1A1A1A"/>
        </w:rPr>
        <w:t xml:space="preserve">quantifiable daily cost </w:t>
      </w:r>
      <w:r>
        <w:rPr>
          <w:color w:val="1A1A1A"/>
        </w:rPr>
        <w:t>on every studio below them — a recurring tax on every shooting day in the pre-electric era. By June 1911 the world's largest film company (Pathé) and the second-largest glass studio in the world (Selig) were both paying this tax daily without naming it. The May 1913 press called the canyon "fresh, free ozone." The 1894 survey called it a 734-ft ridge at an 11° shadow angle.</w:t>
      </w:r>
    </w:p>
    <w:p w14:paraId="1619408A" w14:textId="77777777" w:rsidR="0091338A" w:rsidRDefault="0091338A">
      <w:pPr>
        <w:pStyle w:val="BodyText"/>
        <w:spacing w:before="46" w:after="1"/>
        <w:rPr>
          <w:sz w:val="20"/>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927"/>
        <w:gridCol w:w="3024"/>
        <w:gridCol w:w="2979"/>
      </w:tblGrid>
      <w:tr w:rsidR="0091338A" w14:paraId="724BFC58" w14:textId="77777777">
        <w:trPr>
          <w:trHeight w:val="912"/>
        </w:trPr>
        <w:tc>
          <w:tcPr>
            <w:tcW w:w="2927" w:type="dxa"/>
            <w:tcBorders>
              <w:bottom w:val="single" w:sz="2" w:space="0" w:color="DFDFDF"/>
              <w:right w:val="nil"/>
            </w:tcBorders>
            <w:shd w:val="clear" w:color="auto" w:fill="F7F6F2"/>
          </w:tcPr>
          <w:p w14:paraId="61CD9EE9" w14:textId="77777777" w:rsidR="0091338A" w:rsidRDefault="00000000">
            <w:pPr>
              <w:pStyle w:val="TableParagraph"/>
              <w:spacing w:before="224"/>
              <w:ind w:left="937"/>
              <w:rPr>
                <w:b/>
                <w:sz w:val="44"/>
              </w:rPr>
            </w:pPr>
            <w:r>
              <w:rPr>
                <w:b/>
                <w:color w:val="8A0000"/>
                <w:sz w:val="44"/>
              </w:rPr>
              <w:t>45–</w:t>
            </w:r>
            <w:r>
              <w:rPr>
                <w:b/>
                <w:color w:val="8A0000"/>
                <w:spacing w:val="-5"/>
                <w:sz w:val="44"/>
              </w:rPr>
              <w:t>60</w:t>
            </w:r>
          </w:p>
        </w:tc>
        <w:tc>
          <w:tcPr>
            <w:tcW w:w="3024" w:type="dxa"/>
            <w:tcBorders>
              <w:left w:val="nil"/>
              <w:bottom w:val="single" w:sz="2" w:space="0" w:color="DFDFDF"/>
              <w:right w:val="nil"/>
            </w:tcBorders>
            <w:shd w:val="clear" w:color="auto" w:fill="F7F6F2"/>
          </w:tcPr>
          <w:p w14:paraId="28563400" w14:textId="77777777" w:rsidR="0091338A" w:rsidRDefault="00000000">
            <w:pPr>
              <w:pStyle w:val="TableParagraph"/>
              <w:spacing w:before="224"/>
              <w:ind w:left="767"/>
              <w:rPr>
                <w:b/>
                <w:sz w:val="44"/>
              </w:rPr>
            </w:pPr>
            <w:r>
              <w:rPr>
                <w:b/>
                <w:color w:val="8A0000"/>
                <w:sz w:val="44"/>
              </w:rPr>
              <w:t>~9–</w:t>
            </w:r>
            <w:r>
              <w:rPr>
                <w:b/>
                <w:color w:val="8A0000"/>
                <w:spacing w:val="-5"/>
                <w:sz w:val="44"/>
              </w:rPr>
              <w:t>11%</w:t>
            </w:r>
          </w:p>
        </w:tc>
        <w:tc>
          <w:tcPr>
            <w:tcW w:w="2979" w:type="dxa"/>
            <w:tcBorders>
              <w:left w:val="nil"/>
              <w:bottom w:val="single" w:sz="2" w:space="0" w:color="DFDFDF"/>
            </w:tcBorders>
            <w:shd w:val="clear" w:color="auto" w:fill="F7F6F2"/>
          </w:tcPr>
          <w:p w14:paraId="0E15B84C" w14:textId="77777777" w:rsidR="0091338A" w:rsidRDefault="00000000">
            <w:pPr>
              <w:pStyle w:val="TableParagraph"/>
              <w:spacing w:before="224"/>
              <w:ind w:left="13"/>
              <w:jc w:val="center"/>
              <w:rPr>
                <w:b/>
                <w:sz w:val="44"/>
              </w:rPr>
            </w:pPr>
            <w:r>
              <w:rPr>
                <w:b/>
                <w:color w:val="8A0000"/>
                <w:spacing w:val="-4"/>
                <w:sz w:val="44"/>
              </w:rPr>
              <w:t>Zero</w:t>
            </w:r>
          </w:p>
        </w:tc>
      </w:tr>
      <w:tr w:rsidR="0091338A" w14:paraId="7D7C53A0" w14:textId="77777777">
        <w:trPr>
          <w:trHeight w:val="832"/>
        </w:trPr>
        <w:tc>
          <w:tcPr>
            <w:tcW w:w="2927" w:type="dxa"/>
            <w:tcBorders>
              <w:top w:val="single" w:sz="2" w:space="0" w:color="DFDFDF"/>
              <w:right w:val="nil"/>
            </w:tcBorders>
            <w:shd w:val="clear" w:color="auto" w:fill="F7F6F2"/>
          </w:tcPr>
          <w:p w14:paraId="681CB9C5" w14:textId="77777777" w:rsidR="0091338A" w:rsidRDefault="0091338A">
            <w:pPr>
              <w:pStyle w:val="TableParagraph"/>
              <w:spacing w:before="34"/>
              <w:ind w:left="0"/>
              <w:rPr>
                <w:sz w:val="15"/>
              </w:rPr>
            </w:pPr>
          </w:p>
          <w:p w14:paraId="310FB9DF" w14:textId="77777777" w:rsidR="0091338A" w:rsidRDefault="00000000">
            <w:pPr>
              <w:pStyle w:val="TableParagraph"/>
              <w:spacing w:before="0"/>
              <w:ind w:left="57"/>
              <w:jc w:val="center"/>
              <w:rPr>
                <w:rFonts w:ascii="Arial" w:hAnsi="Arial"/>
                <w:sz w:val="15"/>
              </w:rPr>
            </w:pPr>
            <w:r>
              <w:rPr>
                <w:rFonts w:ascii="Arial" w:hAnsi="Arial"/>
                <w:color w:val="444444"/>
                <w:sz w:val="15"/>
              </w:rPr>
              <w:t xml:space="preserve">Min/day lost · Edendale arctan(234 </w:t>
            </w:r>
            <w:r>
              <w:rPr>
                <w:rFonts w:ascii="Arial" w:hAnsi="Arial"/>
                <w:color w:val="444444"/>
                <w:spacing w:val="-10"/>
                <w:sz w:val="15"/>
              </w:rPr>
              <w:t>÷</w:t>
            </w:r>
          </w:p>
          <w:p w14:paraId="435A6ACA" w14:textId="77777777" w:rsidR="0091338A" w:rsidRDefault="00000000">
            <w:pPr>
              <w:pStyle w:val="TableParagraph"/>
              <w:spacing w:before="37"/>
              <w:ind w:left="57" w:right="4"/>
              <w:jc w:val="center"/>
              <w:rPr>
                <w:rFonts w:ascii="Arial" w:hAnsi="Arial"/>
                <w:sz w:val="15"/>
              </w:rPr>
            </w:pPr>
            <w:r>
              <w:rPr>
                <w:rFonts w:ascii="Arial" w:hAnsi="Arial"/>
                <w:color w:val="444444"/>
                <w:sz w:val="15"/>
              </w:rPr>
              <w:t xml:space="preserve">~1,200 ft) </w:t>
            </w:r>
            <w:r>
              <w:rPr>
                <w:rFonts w:ascii="Symbol" w:hAnsi="Symbol"/>
                <w:color w:val="444444"/>
                <w:sz w:val="15"/>
              </w:rPr>
              <w:t></w:t>
            </w:r>
            <w:r>
              <w:rPr>
                <w:color w:val="444444"/>
                <w:spacing w:val="4"/>
                <w:sz w:val="15"/>
              </w:rPr>
              <w:t xml:space="preserve"> </w:t>
            </w:r>
            <w:r>
              <w:rPr>
                <w:rFonts w:ascii="Arial" w:hAnsi="Arial"/>
                <w:color w:val="444444"/>
                <w:spacing w:val="-5"/>
                <w:sz w:val="15"/>
              </w:rPr>
              <w:t>11°</w:t>
            </w:r>
          </w:p>
        </w:tc>
        <w:tc>
          <w:tcPr>
            <w:tcW w:w="3024" w:type="dxa"/>
            <w:tcBorders>
              <w:top w:val="single" w:sz="2" w:space="0" w:color="DFDFDF"/>
              <w:left w:val="nil"/>
              <w:right w:val="nil"/>
            </w:tcBorders>
            <w:shd w:val="clear" w:color="auto" w:fill="F7F6F2"/>
          </w:tcPr>
          <w:p w14:paraId="7EBFABDC" w14:textId="77777777" w:rsidR="0091338A" w:rsidRDefault="0091338A">
            <w:pPr>
              <w:pStyle w:val="TableParagraph"/>
              <w:spacing w:before="34"/>
              <w:ind w:left="0"/>
              <w:rPr>
                <w:sz w:val="15"/>
              </w:rPr>
            </w:pPr>
          </w:p>
          <w:p w14:paraId="1A310704" w14:textId="77777777" w:rsidR="0091338A" w:rsidRDefault="00000000">
            <w:pPr>
              <w:pStyle w:val="TableParagraph"/>
              <w:spacing w:before="0" w:line="307" w:lineRule="auto"/>
              <w:ind w:left="1312" w:hanging="1097"/>
              <w:rPr>
                <w:rFonts w:ascii="Arial" w:hAnsi="Arial"/>
                <w:sz w:val="15"/>
              </w:rPr>
            </w:pPr>
            <w:r>
              <w:rPr>
                <w:rFonts w:ascii="Arial" w:hAnsi="Arial"/>
                <w:color w:val="444444"/>
                <w:sz w:val="15"/>
              </w:rPr>
              <w:t>ROI</w:t>
            </w:r>
            <w:r>
              <w:rPr>
                <w:rFonts w:ascii="Arial" w:hAnsi="Arial"/>
                <w:color w:val="444444"/>
                <w:spacing w:val="-7"/>
                <w:sz w:val="15"/>
              </w:rPr>
              <w:t xml:space="preserve"> </w:t>
            </w:r>
            <w:r>
              <w:rPr>
                <w:rFonts w:ascii="Arial" w:hAnsi="Arial"/>
                <w:color w:val="444444"/>
                <w:sz w:val="15"/>
              </w:rPr>
              <w:t>Penalty</w:t>
            </w:r>
            <w:r>
              <w:rPr>
                <w:rFonts w:ascii="Arial" w:hAnsi="Arial"/>
                <w:color w:val="444444"/>
                <w:spacing w:val="-7"/>
                <w:sz w:val="15"/>
              </w:rPr>
              <w:t xml:space="preserve"> </w:t>
            </w:r>
            <w:r>
              <w:rPr>
                <w:rFonts w:ascii="Arial" w:hAnsi="Arial"/>
                <w:color w:val="444444"/>
                <w:sz w:val="15"/>
              </w:rPr>
              <w:t>·</w:t>
            </w:r>
            <w:r>
              <w:rPr>
                <w:rFonts w:ascii="Arial" w:hAnsi="Arial"/>
                <w:color w:val="444444"/>
                <w:spacing w:val="-7"/>
                <w:sz w:val="15"/>
              </w:rPr>
              <w:t xml:space="preserve"> </w:t>
            </w:r>
            <w:r>
              <w:rPr>
                <w:rFonts w:ascii="Arial" w:hAnsi="Arial"/>
                <w:color w:val="444444"/>
                <w:sz w:val="15"/>
              </w:rPr>
              <w:t>8.5-hr</w:t>
            </w:r>
            <w:r>
              <w:rPr>
                <w:rFonts w:ascii="Arial" w:hAnsi="Arial"/>
                <w:color w:val="444444"/>
                <w:spacing w:val="-7"/>
                <w:sz w:val="15"/>
              </w:rPr>
              <w:t xml:space="preserve"> </w:t>
            </w:r>
            <w:r>
              <w:rPr>
                <w:rFonts w:ascii="Arial" w:hAnsi="Arial"/>
                <w:color w:val="444444"/>
                <w:sz w:val="15"/>
              </w:rPr>
              <w:t>day</w:t>
            </w:r>
            <w:r>
              <w:rPr>
                <w:rFonts w:ascii="Arial" w:hAnsi="Arial"/>
                <w:color w:val="444444"/>
                <w:spacing w:val="-7"/>
                <w:sz w:val="15"/>
              </w:rPr>
              <w:t xml:space="preserve"> </w:t>
            </w:r>
            <w:r>
              <w:rPr>
                <w:rFonts w:ascii="Arial" w:hAnsi="Arial"/>
                <w:color w:val="444444"/>
                <w:sz w:val="15"/>
              </w:rPr>
              <w:t>Recurring</w:t>
            </w:r>
            <w:r>
              <w:rPr>
                <w:rFonts w:ascii="Arial" w:hAnsi="Arial"/>
                <w:color w:val="444444"/>
                <w:spacing w:val="-7"/>
                <w:sz w:val="15"/>
              </w:rPr>
              <w:t xml:space="preserve"> </w:t>
            </w:r>
            <w:r>
              <w:rPr>
                <w:rFonts w:ascii="Arial" w:hAnsi="Arial"/>
                <w:color w:val="444444"/>
                <w:sz w:val="15"/>
              </w:rPr>
              <w:t xml:space="preserve">daily </w:t>
            </w:r>
            <w:r>
              <w:rPr>
                <w:rFonts w:ascii="Arial" w:hAnsi="Arial"/>
                <w:color w:val="444444"/>
                <w:spacing w:val="-2"/>
                <w:sz w:val="15"/>
              </w:rPr>
              <w:t>charge</w:t>
            </w:r>
          </w:p>
        </w:tc>
        <w:tc>
          <w:tcPr>
            <w:tcW w:w="2979" w:type="dxa"/>
            <w:tcBorders>
              <w:top w:val="single" w:sz="2" w:space="0" w:color="DFDFDF"/>
              <w:left w:val="nil"/>
            </w:tcBorders>
            <w:shd w:val="clear" w:color="auto" w:fill="F7F6F2"/>
          </w:tcPr>
          <w:p w14:paraId="65E6F41A" w14:textId="77777777" w:rsidR="0091338A" w:rsidRDefault="0091338A">
            <w:pPr>
              <w:pStyle w:val="TableParagraph"/>
              <w:spacing w:before="34"/>
              <w:ind w:left="0"/>
              <w:rPr>
                <w:sz w:val="15"/>
              </w:rPr>
            </w:pPr>
          </w:p>
          <w:p w14:paraId="682F6681" w14:textId="77777777" w:rsidR="0091338A" w:rsidRDefault="00000000">
            <w:pPr>
              <w:pStyle w:val="TableParagraph"/>
              <w:spacing w:before="0" w:line="307" w:lineRule="auto"/>
              <w:ind w:left="827" w:hanging="672"/>
              <w:rPr>
                <w:rFonts w:ascii="Arial"/>
                <w:sz w:val="15"/>
              </w:rPr>
            </w:pPr>
            <w:r>
              <w:rPr>
                <w:rFonts w:ascii="Arial"/>
                <w:color w:val="444444"/>
                <w:sz w:val="15"/>
              </w:rPr>
              <w:t>Hollywood</w:t>
            </w:r>
            <w:r>
              <w:rPr>
                <w:rFonts w:ascii="Arial"/>
                <w:color w:val="444444"/>
                <w:spacing w:val="-10"/>
                <w:sz w:val="15"/>
              </w:rPr>
              <w:t xml:space="preserve"> </w:t>
            </w:r>
            <w:r>
              <w:rPr>
                <w:rFonts w:ascii="Arial"/>
                <w:color w:val="444444"/>
                <w:sz w:val="15"/>
              </w:rPr>
              <w:t>Daily</w:t>
            </w:r>
            <w:r>
              <w:rPr>
                <w:rFonts w:ascii="Arial"/>
                <w:color w:val="444444"/>
                <w:spacing w:val="-10"/>
                <w:sz w:val="15"/>
              </w:rPr>
              <w:t xml:space="preserve"> </w:t>
            </w:r>
            <w:r>
              <w:rPr>
                <w:rFonts w:ascii="Arial"/>
                <w:color w:val="444444"/>
                <w:sz w:val="15"/>
              </w:rPr>
              <w:t>Loss</w:t>
            </w:r>
            <w:r>
              <w:rPr>
                <w:rFonts w:ascii="Arial"/>
                <w:color w:val="444444"/>
                <w:spacing w:val="-10"/>
                <w:sz w:val="15"/>
              </w:rPr>
              <w:t xml:space="preserve"> </w:t>
            </w:r>
            <w:r>
              <w:rPr>
                <w:rFonts w:ascii="Arial"/>
                <w:color w:val="444444"/>
                <w:sz w:val="15"/>
              </w:rPr>
              <w:t>Unobstructed</w:t>
            </w:r>
            <w:r>
              <w:rPr>
                <w:rFonts w:ascii="Arial"/>
                <w:color w:val="444444"/>
                <w:spacing w:val="-10"/>
                <w:sz w:val="15"/>
              </w:rPr>
              <w:t xml:space="preserve"> </w:t>
            </w:r>
            <w:r>
              <w:rPr>
                <w:rFonts w:ascii="Arial"/>
                <w:color w:val="444444"/>
                <w:sz w:val="15"/>
              </w:rPr>
              <w:t>until astronomical sunset</w:t>
            </w:r>
          </w:p>
        </w:tc>
      </w:tr>
    </w:tbl>
    <w:p w14:paraId="25A12F7E" w14:textId="77777777" w:rsidR="0091338A" w:rsidRDefault="00000000">
      <w:pPr>
        <w:pStyle w:val="BodyText"/>
        <w:spacing w:before="170"/>
        <w:ind w:left="335"/>
        <w:jc w:val="both"/>
      </w:pPr>
      <w:r>
        <w:rPr>
          <w:color w:val="1A1A1A"/>
        </w:rPr>
        <w:t>Vertical</w:t>
      </w:r>
      <w:r>
        <w:rPr>
          <w:color w:val="1A1A1A"/>
          <w:spacing w:val="9"/>
        </w:rPr>
        <w:t xml:space="preserve"> </w:t>
      </w:r>
      <w:r>
        <w:rPr>
          <w:color w:val="1A1A1A"/>
        </w:rPr>
        <w:t>difference</w:t>
      </w:r>
      <w:r>
        <w:rPr>
          <w:color w:val="1A1A1A"/>
          <w:spacing w:val="9"/>
        </w:rPr>
        <w:t xml:space="preserve"> </w:t>
      </w:r>
      <w:r>
        <w:rPr>
          <w:color w:val="1A1A1A"/>
        </w:rPr>
        <w:t>~234</w:t>
      </w:r>
      <w:r>
        <w:rPr>
          <w:color w:val="1A1A1A"/>
          <w:spacing w:val="9"/>
        </w:rPr>
        <w:t xml:space="preserve"> </w:t>
      </w:r>
      <w:r>
        <w:rPr>
          <w:color w:val="1A1A1A"/>
        </w:rPr>
        <w:t>ft</w:t>
      </w:r>
      <w:r>
        <w:rPr>
          <w:color w:val="1A1A1A"/>
          <w:spacing w:val="9"/>
        </w:rPr>
        <w:t xml:space="preserve"> </w:t>
      </w:r>
      <w:r>
        <w:rPr>
          <w:color w:val="1A1A1A"/>
        </w:rPr>
        <w:t>and</w:t>
      </w:r>
      <w:r>
        <w:rPr>
          <w:color w:val="1A1A1A"/>
          <w:spacing w:val="9"/>
        </w:rPr>
        <w:t xml:space="preserve"> </w:t>
      </w:r>
      <w:r>
        <w:rPr>
          <w:color w:val="1A1A1A"/>
        </w:rPr>
        <w:t>shadow</w:t>
      </w:r>
      <w:r>
        <w:rPr>
          <w:color w:val="1A1A1A"/>
          <w:spacing w:val="9"/>
        </w:rPr>
        <w:t xml:space="preserve"> </w:t>
      </w:r>
      <w:r>
        <w:rPr>
          <w:color w:val="1A1A1A"/>
        </w:rPr>
        <w:t>angle</w:t>
      </w:r>
      <w:r>
        <w:rPr>
          <w:color w:val="1A1A1A"/>
          <w:spacing w:val="9"/>
        </w:rPr>
        <w:t xml:space="preserve"> </w:t>
      </w:r>
      <w:r>
        <w:rPr>
          <w:color w:val="1A1A1A"/>
        </w:rPr>
        <w:t>~11°</w:t>
      </w:r>
      <w:r>
        <w:rPr>
          <w:color w:val="1A1A1A"/>
          <w:spacing w:val="9"/>
        </w:rPr>
        <w:t xml:space="preserve"> </w:t>
      </w:r>
      <w:r>
        <w:rPr>
          <w:color w:val="1A1A1A"/>
        </w:rPr>
        <w:t>read</w:t>
      </w:r>
      <w:r>
        <w:rPr>
          <w:color w:val="1A1A1A"/>
          <w:spacing w:val="9"/>
        </w:rPr>
        <w:t xml:space="preserve"> </w:t>
      </w:r>
      <w:r>
        <w:rPr>
          <w:color w:val="1A1A1A"/>
        </w:rPr>
        <w:t>directly</w:t>
      </w:r>
      <w:r>
        <w:rPr>
          <w:color w:val="1A1A1A"/>
          <w:spacing w:val="9"/>
        </w:rPr>
        <w:t xml:space="preserve"> </w:t>
      </w:r>
      <w:r>
        <w:rPr>
          <w:color w:val="1A1A1A"/>
        </w:rPr>
        <w:t>from</w:t>
      </w:r>
      <w:r>
        <w:rPr>
          <w:color w:val="1A1A1A"/>
          <w:spacing w:val="9"/>
        </w:rPr>
        <w:t xml:space="preserve"> </w:t>
      </w:r>
      <w:r>
        <w:rPr>
          <w:color w:val="1A1A1A"/>
        </w:rPr>
        <w:t>1894</w:t>
      </w:r>
      <w:r>
        <w:rPr>
          <w:color w:val="1A1A1A"/>
          <w:spacing w:val="9"/>
        </w:rPr>
        <w:t xml:space="preserve"> </w:t>
      </w:r>
      <w:r>
        <w:rPr>
          <w:color w:val="1A1A1A"/>
        </w:rPr>
        <w:t>federal</w:t>
      </w:r>
      <w:r>
        <w:rPr>
          <w:color w:val="1A1A1A"/>
          <w:spacing w:val="9"/>
        </w:rPr>
        <w:t xml:space="preserve"> </w:t>
      </w:r>
      <w:r>
        <w:rPr>
          <w:color w:val="1A1A1A"/>
        </w:rPr>
        <w:t>survey.</w:t>
      </w:r>
      <w:r>
        <w:rPr>
          <w:color w:val="1A1A1A"/>
          <w:spacing w:val="9"/>
        </w:rPr>
        <w:t xml:space="preserve"> </w:t>
      </w:r>
      <w:r>
        <w:rPr>
          <w:color w:val="1A1A1A"/>
          <w:spacing w:val="-2"/>
        </w:rPr>
        <w:t>Horizontal</w:t>
      </w:r>
    </w:p>
    <w:p w14:paraId="33A7ACBF" w14:textId="77777777" w:rsidR="0091338A" w:rsidRDefault="00000000">
      <w:pPr>
        <w:pStyle w:val="BodyText"/>
        <w:spacing w:before="88"/>
        <w:ind w:left="335"/>
        <w:jc w:val="both"/>
      </w:pPr>
      <w:r>
        <w:rPr>
          <w:color w:val="1A1A1A"/>
        </w:rPr>
        <w:t xml:space="preserve">~1,200 ft measurable from scale bar. Derivation transparent and testable: </w:t>
      </w:r>
      <w:r>
        <w:rPr>
          <w:color w:val="1A1A1A"/>
          <w:spacing w:val="-2"/>
        </w:rPr>
        <w:t>ngmdb.usgs.gov/topoview.</w:t>
      </w:r>
    </w:p>
    <w:p w14:paraId="429AE92A" w14:textId="77777777" w:rsidR="0091338A" w:rsidRDefault="0091338A">
      <w:pPr>
        <w:pStyle w:val="BodyText"/>
        <w:jc w:val="both"/>
        <w:sectPr w:rsidR="0091338A">
          <w:pgSz w:w="12240" w:h="15840"/>
          <w:pgMar w:top="1340" w:right="1440" w:bottom="920" w:left="1440" w:header="0" w:footer="728" w:gutter="0"/>
          <w:cols w:space="720"/>
        </w:sectPr>
      </w:pPr>
    </w:p>
    <w:p w14:paraId="4BEFB890"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5"/>
          <w:sz w:val="14"/>
        </w:rPr>
        <w:t>VII</w:t>
      </w:r>
    </w:p>
    <w:p w14:paraId="46885104" w14:textId="77777777" w:rsidR="0091338A" w:rsidRDefault="00000000">
      <w:pPr>
        <w:pStyle w:val="Heading1"/>
      </w:pPr>
      <w:r>
        <w:rPr>
          <w:color w:val="1A1A1A"/>
        </w:rPr>
        <w:t xml:space="preserve">The Capital </w:t>
      </w:r>
      <w:r>
        <w:rPr>
          <w:color w:val="1A1A1A"/>
          <w:spacing w:val="-2"/>
        </w:rPr>
        <w:t>Penalty</w:t>
      </w:r>
    </w:p>
    <w:p w14:paraId="7698E516" w14:textId="77777777" w:rsidR="0091338A" w:rsidRDefault="00000000">
      <w:pPr>
        <w:pStyle w:val="Heading5"/>
      </w:pPr>
      <w:r>
        <w:rPr>
          <w:color w:val="444444"/>
        </w:rPr>
        <w:t xml:space="preserve">Excavation Surcharge · One-Time Cost Before Frame One · 8% vs. 0% </w:t>
      </w:r>
      <w:r>
        <w:rPr>
          <w:color w:val="444444"/>
          <w:spacing w:val="-2"/>
        </w:rPr>
        <w:t>Grade</w:t>
      </w:r>
    </w:p>
    <w:p w14:paraId="629966A4" w14:textId="77777777" w:rsidR="0091338A" w:rsidRDefault="00000000">
      <w:pPr>
        <w:pStyle w:val="BodyText"/>
        <w:rPr>
          <w:i/>
          <w:sz w:val="19"/>
        </w:rPr>
      </w:pPr>
      <w:r>
        <w:rPr>
          <w:i/>
          <w:noProof/>
          <w:sz w:val="19"/>
        </w:rPr>
        <mc:AlternateContent>
          <mc:Choice Requires="wps">
            <w:drawing>
              <wp:anchor distT="0" distB="0" distL="0" distR="0" simplePos="0" relativeHeight="487604224" behindDoc="1" locked="0" layoutInCell="1" allowOverlap="1" wp14:anchorId="0AE519C5" wp14:editId="121A4B0C">
                <wp:simplePos x="0" y="0"/>
                <wp:positionH relativeFrom="page">
                  <wp:posOffset>1127760</wp:posOffset>
                </wp:positionH>
                <wp:positionV relativeFrom="paragraph">
                  <wp:posOffset>154350</wp:posOffset>
                </wp:positionV>
                <wp:extent cx="551688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5E29521" id="Graphic 43" o:spid="_x0000_s1026" style="position:absolute;margin-left:88.8pt;margin-top:12.15pt;width:434.4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32037FEA" w14:textId="77777777" w:rsidR="0091338A" w:rsidRDefault="00000000">
      <w:pPr>
        <w:pStyle w:val="BodyText"/>
        <w:spacing w:before="129" w:line="328" w:lineRule="auto"/>
        <w:ind w:left="335" w:right="334"/>
        <w:jc w:val="both"/>
      </w:pPr>
      <w:r>
        <w:rPr>
          <w:color w:val="1A1A1A"/>
        </w:rPr>
        <w:t>The Shadow Tax was a recurring daily operating cost. The excavation problem was a one-time capital penalty paid before production could begin at all. Selig had already committed $250,000 to the Edendale canyon floor by June 1911 — absorbing both penalties simultaneously while the national press celebrated the studio as the second largest of its kind in the world. By August 1919, the same 8% grade had become comedy material: a newspaper described "the steepest hill in Edendale, the grade which is the despair of every motor fiend." The terrain hadn't changed. Only what the industry needed from it had.</w:t>
      </w:r>
    </w:p>
    <w:p w14:paraId="4B4F01C8" w14:textId="77777777" w:rsidR="0091338A" w:rsidRDefault="0091338A">
      <w:pPr>
        <w:pStyle w:val="BodyText"/>
        <w:spacing w:before="47"/>
        <w:rPr>
          <w:sz w:val="20"/>
        </w:rPr>
      </w:pPr>
    </w:p>
    <w:tbl>
      <w:tblPr>
        <w:tblW w:w="0" w:type="auto"/>
        <w:tblInd w:w="22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448"/>
        <w:gridCol w:w="3240"/>
        <w:gridCol w:w="3240"/>
      </w:tblGrid>
      <w:tr w:rsidR="0091338A" w14:paraId="3EE97973" w14:textId="77777777">
        <w:trPr>
          <w:trHeight w:val="490"/>
        </w:trPr>
        <w:tc>
          <w:tcPr>
            <w:tcW w:w="2448" w:type="dxa"/>
            <w:shd w:val="clear" w:color="auto" w:fill="1A1A1A"/>
          </w:tcPr>
          <w:p w14:paraId="31044454" w14:textId="77777777" w:rsidR="0091338A" w:rsidRDefault="00000000">
            <w:pPr>
              <w:pStyle w:val="TableParagraph"/>
              <w:spacing w:before="145"/>
              <w:ind w:left="138"/>
              <w:rPr>
                <w:rFonts w:ascii="Arial"/>
                <w:b/>
                <w:sz w:val="16"/>
              </w:rPr>
            </w:pPr>
            <w:r>
              <w:rPr>
                <w:rFonts w:ascii="Arial"/>
                <w:b/>
                <w:color w:val="FFFFFF"/>
                <w:spacing w:val="-4"/>
                <w:sz w:val="16"/>
              </w:rPr>
              <w:t>Item</w:t>
            </w:r>
          </w:p>
        </w:tc>
        <w:tc>
          <w:tcPr>
            <w:tcW w:w="3240" w:type="dxa"/>
            <w:shd w:val="clear" w:color="auto" w:fill="1A1A1A"/>
          </w:tcPr>
          <w:p w14:paraId="0BBE08DC" w14:textId="77777777" w:rsidR="0091338A" w:rsidRDefault="00000000">
            <w:pPr>
              <w:pStyle w:val="TableParagraph"/>
              <w:spacing w:before="145"/>
              <w:rPr>
                <w:rFonts w:ascii="Arial" w:hAnsi="Arial"/>
                <w:b/>
                <w:sz w:val="16"/>
              </w:rPr>
            </w:pPr>
            <w:r>
              <w:rPr>
                <w:rFonts w:ascii="Arial" w:hAnsi="Arial"/>
                <w:b/>
                <w:color w:val="FFFFFF"/>
                <w:sz w:val="16"/>
              </w:rPr>
              <w:t xml:space="preserve">Edendale · Canyon </w:t>
            </w:r>
            <w:r>
              <w:rPr>
                <w:rFonts w:ascii="Arial" w:hAnsi="Arial"/>
                <w:b/>
                <w:color w:val="FFFFFF"/>
                <w:spacing w:val="-2"/>
                <w:sz w:val="16"/>
              </w:rPr>
              <w:t>Ribbon</w:t>
            </w:r>
          </w:p>
        </w:tc>
        <w:tc>
          <w:tcPr>
            <w:tcW w:w="3240" w:type="dxa"/>
            <w:shd w:val="clear" w:color="auto" w:fill="1A1A1A"/>
          </w:tcPr>
          <w:p w14:paraId="14669832" w14:textId="77777777" w:rsidR="0091338A" w:rsidRDefault="00000000">
            <w:pPr>
              <w:pStyle w:val="TableParagraph"/>
              <w:spacing w:before="145"/>
              <w:rPr>
                <w:rFonts w:ascii="Arial" w:hAnsi="Arial"/>
                <w:b/>
                <w:sz w:val="16"/>
              </w:rPr>
            </w:pPr>
            <w:r>
              <w:rPr>
                <w:rFonts w:ascii="Arial" w:hAnsi="Arial"/>
                <w:b/>
                <w:color w:val="FFFFFF"/>
                <w:sz w:val="16"/>
              </w:rPr>
              <w:t xml:space="preserve">Hollywood · Industrial </w:t>
            </w:r>
            <w:r>
              <w:rPr>
                <w:rFonts w:ascii="Arial" w:hAnsi="Arial"/>
                <w:b/>
                <w:color w:val="FFFFFF"/>
                <w:spacing w:val="-2"/>
                <w:sz w:val="16"/>
              </w:rPr>
              <w:t>Floor</w:t>
            </w:r>
          </w:p>
        </w:tc>
      </w:tr>
      <w:tr w:rsidR="0091338A" w14:paraId="43760C86" w14:textId="77777777">
        <w:trPr>
          <w:trHeight w:val="510"/>
        </w:trPr>
        <w:tc>
          <w:tcPr>
            <w:tcW w:w="2448" w:type="dxa"/>
            <w:shd w:val="clear" w:color="auto" w:fill="EFEBE6"/>
          </w:tcPr>
          <w:p w14:paraId="1DE50EF7" w14:textId="77777777" w:rsidR="0091338A" w:rsidRDefault="00000000">
            <w:pPr>
              <w:pStyle w:val="TableParagraph"/>
              <w:spacing w:before="145"/>
              <w:ind w:left="138"/>
              <w:rPr>
                <w:rFonts w:ascii="Arial"/>
                <w:b/>
                <w:sz w:val="16"/>
              </w:rPr>
            </w:pPr>
            <w:r>
              <w:rPr>
                <w:rFonts w:ascii="Arial"/>
                <w:b/>
                <w:color w:val="1A1A1A"/>
                <w:spacing w:val="-2"/>
                <w:sz w:val="16"/>
              </w:rPr>
              <w:t>Grade</w:t>
            </w:r>
          </w:p>
        </w:tc>
        <w:tc>
          <w:tcPr>
            <w:tcW w:w="3240" w:type="dxa"/>
          </w:tcPr>
          <w:p w14:paraId="777BD991" w14:textId="77777777" w:rsidR="0091338A" w:rsidRDefault="00000000">
            <w:pPr>
              <w:pStyle w:val="TableParagraph"/>
              <w:spacing w:before="146"/>
              <w:rPr>
                <w:sz w:val="17"/>
              </w:rPr>
            </w:pPr>
            <w:r>
              <w:rPr>
                <w:color w:val="1A1A1A"/>
                <w:sz w:val="17"/>
              </w:rPr>
              <w:t>~8% cross-</w:t>
            </w:r>
            <w:r>
              <w:rPr>
                <w:color w:val="1A1A1A"/>
                <w:spacing w:val="-2"/>
                <w:sz w:val="17"/>
              </w:rPr>
              <w:t>slope</w:t>
            </w:r>
          </w:p>
        </w:tc>
        <w:tc>
          <w:tcPr>
            <w:tcW w:w="3240" w:type="dxa"/>
            <w:shd w:val="clear" w:color="auto" w:fill="FDF4E8"/>
          </w:tcPr>
          <w:p w14:paraId="65568696" w14:textId="77777777" w:rsidR="0091338A" w:rsidRDefault="00000000">
            <w:pPr>
              <w:pStyle w:val="TableParagraph"/>
              <w:spacing w:before="146"/>
              <w:rPr>
                <w:sz w:val="17"/>
              </w:rPr>
            </w:pPr>
            <w:r>
              <w:rPr>
                <w:color w:val="1A1A1A"/>
                <w:sz w:val="17"/>
              </w:rPr>
              <w:t xml:space="preserve">Under 25 ft across full block — </w:t>
            </w:r>
            <w:r>
              <w:rPr>
                <w:color w:val="1A1A1A"/>
                <w:spacing w:val="-5"/>
                <w:sz w:val="17"/>
              </w:rPr>
              <w:t>0%</w:t>
            </w:r>
          </w:p>
        </w:tc>
      </w:tr>
      <w:tr w:rsidR="0091338A" w14:paraId="212ED347" w14:textId="77777777">
        <w:trPr>
          <w:trHeight w:val="510"/>
        </w:trPr>
        <w:tc>
          <w:tcPr>
            <w:tcW w:w="2448" w:type="dxa"/>
            <w:shd w:val="clear" w:color="auto" w:fill="EFEBE6"/>
          </w:tcPr>
          <w:p w14:paraId="22CB36F7" w14:textId="77777777" w:rsidR="0091338A" w:rsidRDefault="00000000">
            <w:pPr>
              <w:pStyle w:val="TableParagraph"/>
              <w:spacing w:before="145"/>
              <w:ind w:left="138"/>
              <w:rPr>
                <w:rFonts w:ascii="Arial" w:hAnsi="Arial"/>
                <w:b/>
                <w:sz w:val="16"/>
              </w:rPr>
            </w:pPr>
            <w:r>
              <w:rPr>
                <w:rFonts w:ascii="Arial" w:hAnsi="Arial"/>
                <w:b/>
                <w:color w:val="1A1A1A"/>
                <w:sz w:val="16"/>
              </w:rPr>
              <w:t xml:space="preserve">Earth to move · 1 </w:t>
            </w:r>
            <w:r>
              <w:rPr>
                <w:rFonts w:ascii="Arial" w:hAnsi="Arial"/>
                <w:b/>
                <w:color w:val="1A1A1A"/>
                <w:spacing w:val="-4"/>
                <w:sz w:val="16"/>
              </w:rPr>
              <w:t>acre</w:t>
            </w:r>
          </w:p>
        </w:tc>
        <w:tc>
          <w:tcPr>
            <w:tcW w:w="3240" w:type="dxa"/>
            <w:shd w:val="clear" w:color="auto" w:fill="F7F6F2"/>
          </w:tcPr>
          <w:p w14:paraId="690863BD" w14:textId="77777777" w:rsidR="0091338A" w:rsidRDefault="00000000">
            <w:pPr>
              <w:pStyle w:val="TableParagraph"/>
              <w:spacing w:before="146"/>
              <w:rPr>
                <w:sz w:val="17"/>
              </w:rPr>
            </w:pPr>
            <w:r>
              <w:rPr>
                <w:color w:val="1A1A1A"/>
                <w:sz w:val="17"/>
              </w:rPr>
              <w:t>~6,000 cu-</w:t>
            </w:r>
            <w:r>
              <w:rPr>
                <w:color w:val="1A1A1A"/>
                <w:spacing w:val="-5"/>
                <w:sz w:val="17"/>
              </w:rPr>
              <w:t>yd</w:t>
            </w:r>
          </w:p>
        </w:tc>
        <w:tc>
          <w:tcPr>
            <w:tcW w:w="3240" w:type="dxa"/>
            <w:shd w:val="clear" w:color="auto" w:fill="FDF4E8"/>
          </w:tcPr>
          <w:p w14:paraId="01E74AD7" w14:textId="77777777" w:rsidR="0091338A" w:rsidRDefault="00000000">
            <w:pPr>
              <w:pStyle w:val="TableParagraph"/>
              <w:spacing w:before="146"/>
              <w:rPr>
                <w:sz w:val="17"/>
              </w:rPr>
            </w:pPr>
            <w:r>
              <w:rPr>
                <w:color w:val="1A1A1A"/>
                <w:sz w:val="17"/>
              </w:rPr>
              <w:t xml:space="preserve">~0 cu-yd · standard </w:t>
            </w:r>
            <w:r>
              <w:rPr>
                <w:color w:val="1A1A1A"/>
                <w:spacing w:val="-4"/>
                <w:sz w:val="17"/>
              </w:rPr>
              <w:t>pour</w:t>
            </w:r>
          </w:p>
        </w:tc>
      </w:tr>
      <w:tr w:rsidR="0091338A" w14:paraId="379204E5" w14:textId="77777777">
        <w:trPr>
          <w:trHeight w:val="510"/>
        </w:trPr>
        <w:tc>
          <w:tcPr>
            <w:tcW w:w="2448" w:type="dxa"/>
            <w:shd w:val="clear" w:color="auto" w:fill="EFEBE6"/>
          </w:tcPr>
          <w:p w14:paraId="1C6C14FA" w14:textId="77777777" w:rsidR="0091338A" w:rsidRDefault="00000000">
            <w:pPr>
              <w:pStyle w:val="TableParagraph"/>
              <w:spacing w:before="145"/>
              <w:ind w:left="138"/>
              <w:rPr>
                <w:rFonts w:ascii="Arial"/>
                <w:b/>
                <w:sz w:val="16"/>
              </w:rPr>
            </w:pPr>
            <w:r>
              <w:rPr>
                <w:rFonts w:ascii="Arial"/>
                <w:b/>
                <w:color w:val="1A1A1A"/>
                <w:sz w:val="16"/>
              </w:rPr>
              <w:t xml:space="preserve">Excavation </w:t>
            </w:r>
            <w:r>
              <w:rPr>
                <w:rFonts w:ascii="Arial"/>
                <w:b/>
                <w:color w:val="1A1A1A"/>
                <w:spacing w:val="-2"/>
                <w:sz w:val="16"/>
              </w:rPr>
              <w:t>surcharge</w:t>
            </w:r>
          </w:p>
        </w:tc>
        <w:tc>
          <w:tcPr>
            <w:tcW w:w="3240" w:type="dxa"/>
          </w:tcPr>
          <w:p w14:paraId="796D7E8D" w14:textId="77777777" w:rsidR="0091338A" w:rsidRDefault="00000000">
            <w:pPr>
              <w:pStyle w:val="TableParagraph"/>
              <w:spacing w:before="146"/>
              <w:rPr>
                <w:sz w:val="17"/>
              </w:rPr>
            </w:pPr>
            <w:r>
              <w:rPr>
                <w:color w:val="1A1A1A"/>
                <w:sz w:val="17"/>
              </w:rPr>
              <w:t xml:space="preserve">$180-$480 before </w:t>
            </w:r>
            <w:r>
              <w:rPr>
                <w:color w:val="1A1A1A"/>
                <w:spacing w:val="-2"/>
                <w:sz w:val="17"/>
              </w:rPr>
              <w:t>foundation</w:t>
            </w:r>
          </w:p>
        </w:tc>
        <w:tc>
          <w:tcPr>
            <w:tcW w:w="3240" w:type="dxa"/>
            <w:shd w:val="clear" w:color="auto" w:fill="FDF4E8"/>
          </w:tcPr>
          <w:p w14:paraId="789CEF37" w14:textId="77777777" w:rsidR="0091338A" w:rsidRDefault="00000000">
            <w:pPr>
              <w:pStyle w:val="TableParagraph"/>
              <w:spacing w:before="146"/>
              <w:rPr>
                <w:sz w:val="17"/>
              </w:rPr>
            </w:pPr>
            <w:r>
              <w:rPr>
                <w:color w:val="1A1A1A"/>
                <w:spacing w:val="-5"/>
                <w:sz w:val="17"/>
              </w:rPr>
              <w:t>$0</w:t>
            </w:r>
          </w:p>
        </w:tc>
      </w:tr>
      <w:tr w:rsidR="0091338A" w14:paraId="2D265680" w14:textId="77777777">
        <w:trPr>
          <w:trHeight w:val="710"/>
        </w:trPr>
        <w:tc>
          <w:tcPr>
            <w:tcW w:w="2448" w:type="dxa"/>
            <w:shd w:val="clear" w:color="auto" w:fill="EFEBE6"/>
          </w:tcPr>
          <w:p w14:paraId="77D29F07" w14:textId="77777777" w:rsidR="0091338A" w:rsidRDefault="00000000">
            <w:pPr>
              <w:pStyle w:val="TableParagraph"/>
              <w:spacing w:before="145" w:line="288" w:lineRule="auto"/>
              <w:ind w:left="138" w:right="203"/>
              <w:rPr>
                <w:rFonts w:ascii="Arial"/>
                <w:b/>
                <w:sz w:val="16"/>
              </w:rPr>
            </w:pPr>
            <w:r>
              <w:rPr>
                <w:rFonts w:ascii="Arial"/>
                <w:b/>
                <w:color w:val="1A1A1A"/>
                <w:sz w:val="16"/>
              </w:rPr>
              <w:t>%</w:t>
            </w:r>
            <w:r>
              <w:rPr>
                <w:rFonts w:ascii="Arial"/>
                <w:b/>
                <w:color w:val="1A1A1A"/>
                <w:spacing w:val="-10"/>
                <w:sz w:val="16"/>
              </w:rPr>
              <w:t xml:space="preserve"> </w:t>
            </w:r>
            <w:r>
              <w:rPr>
                <w:rFonts w:ascii="Arial"/>
                <w:b/>
                <w:color w:val="1A1A1A"/>
                <w:sz w:val="16"/>
              </w:rPr>
              <w:t>of</w:t>
            </w:r>
            <w:r>
              <w:rPr>
                <w:rFonts w:ascii="Arial"/>
                <w:b/>
                <w:color w:val="1A1A1A"/>
                <w:spacing w:val="-10"/>
                <w:sz w:val="16"/>
              </w:rPr>
              <w:t xml:space="preserve"> </w:t>
            </w:r>
            <w:r>
              <w:rPr>
                <w:rFonts w:ascii="Arial"/>
                <w:b/>
                <w:color w:val="1A1A1A"/>
                <w:sz w:val="16"/>
              </w:rPr>
              <w:t>Squaw</w:t>
            </w:r>
            <w:r>
              <w:rPr>
                <w:rFonts w:ascii="Arial"/>
                <w:b/>
                <w:color w:val="1A1A1A"/>
                <w:spacing w:val="-10"/>
                <w:sz w:val="16"/>
              </w:rPr>
              <w:t xml:space="preserve"> </w:t>
            </w:r>
            <w:r>
              <w:rPr>
                <w:rFonts w:ascii="Arial"/>
                <w:b/>
                <w:color w:val="1A1A1A"/>
                <w:sz w:val="16"/>
              </w:rPr>
              <w:t>Man</w:t>
            </w:r>
            <w:r>
              <w:rPr>
                <w:rFonts w:ascii="Arial"/>
                <w:b/>
                <w:color w:val="1A1A1A"/>
                <w:spacing w:val="-10"/>
                <w:sz w:val="16"/>
              </w:rPr>
              <w:t xml:space="preserve"> </w:t>
            </w:r>
            <w:r>
              <w:rPr>
                <w:rFonts w:ascii="Arial"/>
                <w:b/>
                <w:color w:val="1A1A1A"/>
                <w:sz w:val="16"/>
              </w:rPr>
              <w:t xml:space="preserve">budget </w:t>
            </w:r>
            <w:r>
              <w:rPr>
                <w:rFonts w:ascii="Arial"/>
                <w:b/>
                <w:color w:val="1A1A1A"/>
                <w:spacing w:val="-2"/>
                <w:sz w:val="16"/>
              </w:rPr>
              <w:t>($15k)</w:t>
            </w:r>
          </w:p>
        </w:tc>
        <w:tc>
          <w:tcPr>
            <w:tcW w:w="3240" w:type="dxa"/>
            <w:shd w:val="clear" w:color="auto" w:fill="F7F6F2"/>
          </w:tcPr>
          <w:p w14:paraId="662BC793" w14:textId="77777777" w:rsidR="0091338A" w:rsidRDefault="00000000">
            <w:pPr>
              <w:pStyle w:val="TableParagraph"/>
              <w:spacing w:before="146"/>
              <w:rPr>
                <w:sz w:val="17"/>
              </w:rPr>
            </w:pPr>
            <w:r>
              <w:rPr>
                <w:color w:val="1A1A1A"/>
                <w:sz w:val="17"/>
              </w:rPr>
              <w:t xml:space="preserve">1.2-3.2% on dirt · per stage </w:t>
            </w:r>
            <w:r>
              <w:rPr>
                <w:color w:val="1A1A1A"/>
                <w:spacing w:val="-4"/>
                <w:sz w:val="17"/>
              </w:rPr>
              <w:t>site</w:t>
            </w:r>
          </w:p>
        </w:tc>
        <w:tc>
          <w:tcPr>
            <w:tcW w:w="3240" w:type="dxa"/>
            <w:shd w:val="clear" w:color="auto" w:fill="FDF4E8"/>
          </w:tcPr>
          <w:p w14:paraId="3894524E" w14:textId="77777777" w:rsidR="0091338A" w:rsidRDefault="00000000">
            <w:pPr>
              <w:pStyle w:val="TableParagraph"/>
              <w:spacing w:before="146"/>
              <w:rPr>
                <w:sz w:val="17"/>
              </w:rPr>
            </w:pPr>
            <w:r>
              <w:rPr>
                <w:color w:val="1A1A1A"/>
                <w:spacing w:val="-5"/>
                <w:sz w:val="17"/>
              </w:rPr>
              <w:t>0%</w:t>
            </w:r>
          </w:p>
        </w:tc>
      </w:tr>
      <w:tr w:rsidR="0091338A" w14:paraId="0A1736E1" w14:textId="77777777">
        <w:trPr>
          <w:trHeight w:val="750"/>
        </w:trPr>
        <w:tc>
          <w:tcPr>
            <w:tcW w:w="2448" w:type="dxa"/>
            <w:shd w:val="clear" w:color="auto" w:fill="EFEBE6"/>
          </w:tcPr>
          <w:p w14:paraId="32D13003" w14:textId="77777777" w:rsidR="0091338A" w:rsidRDefault="00000000">
            <w:pPr>
              <w:pStyle w:val="TableParagraph"/>
              <w:spacing w:before="145"/>
              <w:ind w:left="138"/>
              <w:rPr>
                <w:rFonts w:ascii="Arial"/>
                <w:b/>
                <w:sz w:val="16"/>
              </w:rPr>
            </w:pPr>
            <w:r>
              <w:rPr>
                <w:rFonts w:ascii="Arial"/>
                <w:b/>
                <w:color w:val="1A1A1A"/>
                <w:sz w:val="16"/>
              </w:rPr>
              <w:t xml:space="preserve">Selig capital by </w:t>
            </w:r>
            <w:r>
              <w:rPr>
                <w:rFonts w:ascii="Arial"/>
                <w:b/>
                <w:color w:val="1A1A1A"/>
                <w:spacing w:val="-4"/>
                <w:sz w:val="16"/>
              </w:rPr>
              <w:t>1911</w:t>
            </w:r>
          </w:p>
        </w:tc>
        <w:tc>
          <w:tcPr>
            <w:tcW w:w="3240" w:type="dxa"/>
          </w:tcPr>
          <w:p w14:paraId="1E2BAFD2" w14:textId="77777777" w:rsidR="0091338A" w:rsidRDefault="00000000">
            <w:pPr>
              <w:pStyle w:val="TableParagraph"/>
              <w:spacing w:before="146"/>
              <w:rPr>
                <w:sz w:val="17"/>
              </w:rPr>
            </w:pPr>
            <w:r>
              <w:rPr>
                <w:color w:val="1A1A1A"/>
                <w:sz w:val="17"/>
              </w:rPr>
              <w:t xml:space="preserve">$250,000 · canyon floor · 8% </w:t>
            </w:r>
            <w:r>
              <w:rPr>
                <w:color w:val="1A1A1A"/>
                <w:spacing w:val="-2"/>
                <w:sz w:val="17"/>
              </w:rPr>
              <w:t>grade</w:t>
            </w:r>
          </w:p>
        </w:tc>
        <w:tc>
          <w:tcPr>
            <w:tcW w:w="3240" w:type="dxa"/>
            <w:shd w:val="clear" w:color="auto" w:fill="FDF4E8"/>
          </w:tcPr>
          <w:p w14:paraId="0D04BEC5" w14:textId="77777777" w:rsidR="0091338A" w:rsidRDefault="00000000">
            <w:pPr>
              <w:pStyle w:val="TableParagraph"/>
              <w:spacing w:before="146" w:line="295" w:lineRule="auto"/>
              <w:ind w:right="408"/>
              <w:rPr>
                <w:sz w:val="17"/>
              </w:rPr>
            </w:pPr>
            <w:r>
              <w:rPr>
                <w:color w:val="1A1A1A"/>
                <w:sz w:val="17"/>
              </w:rPr>
              <w:t>N/A</w:t>
            </w:r>
            <w:r>
              <w:rPr>
                <w:color w:val="1A1A1A"/>
                <w:spacing w:val="-8"/>
                <w:sz w:val="17"/>
              </w:rPr>
              <w:t xml:space="preserve"> </w:t>
            </w:r>
            <w:r>
              <w:rPr>
                <w:color w:val="1A1A1A"/>
                <w:sz w:val="17"/>
              </w:rPr>
              <w:t>—</w:t>
            </w:r>
            <w:r>
              <w:rPr>
                <w:color w:val="1A1A1A"/>
                <w:spacing w:val="-8"/>
                <w:sz w:val="17"/>
              </w:rPr>
              <w:t xml:space="preserve"> </w:t>
            </w:r>
            <w:r>
              <w:rPr>
                <w:color w:val="1A1A1A"/>
                <w:sz w:val="17"/>
              </w:rPr>
              <w:t>Selig</w:t>
            </w:r>
            <w:r>
              <w:rPr>
                <w:color w:val="1A1A1A"/>
                <w:spacing w:val="-8"/>
                <w:sz w:val="17"/>
              </w:rPr>
              <w:t xml:space="preserve"> </w:t>
            </w:r>
            <w:r>
              <w:rPr>
                <w:color w:val="1A1A1A"/>
                <w:sz w:val="17"/>
              </w:rPr>
              <w:t>never</w:t>
            </w:r>
            <w:r>
              <w:rPr>
                <w:color w:val="1A1A1A"/>
                <w:spacing w:val="-8"/>
                <w:sz w:val="17"/>
              </w:rPr>
              <w:t xml:space="preserve"> </w:t>
            </w:r>
            <w:r>
              <w:rPr>
                <w:color w:val="1A1A1A"/>
                <w:sz w:val="17"/>
              </w:rPr>
              <w:t>expanded</w:t>
            </w:r>
            <w:r>
              <w:rPr>
                <w:color w:val="1A1A1A"/>
                <w:spacing w:val="-8"/>
                <w:sz w:val="17"/>
              </w:rPr>
              <w:t xml:space="preserve"> </w:t>
            </w:r>
            <w:r>
              <w:rPr>
                <w:color w:val="1A1A1A"/>
                <w:sz w:val="17"/>
              </w:rPr>
              <w:t xml:space="preserve">to </w:t>
            </w:r>
            <w:r>
              <w:rPr>
                <w:color w:val="1A1A1A"/>
                <w:spacing w:val="-2"/>
                <w:sz w:val="17"/>
              </w:rPr>
              <w:t>Hollywood</w:t>
            </w:r>
          </w:p>
        </w:tc>
      </w:tr>
      <w:tr w:rsidR="0091338A" w14:paraId="54108075" w14:textId="77777777">
        <w:trPr>
          <w:trHeight w:val="750"/>
        </w:trPr>
        <w:tc>
          <w:tcPr>
            <w:tcW w:w="2448" w:type="dxa"/>
            <w:shd w:val="clear" w:color="auto" w:fill="EFEBE6"/>
          </w:tcPr>
          <w:p w14:paraId="37A108C4" w14:textId="77777777" w:rsidR="0091338A" w:rsidRDefault="00000000">
            <w:pPr>
              <w:pStyle w:val="TableParagraph"/>
              <w:spacing w:before="145" w:line="288" w:lineRule="auto"/>
              <w:ind w:left="138" w:right="203"/>
              <w:rPr>
                <w:rFonts w:ascii="Arial"/>
                <w:b/>
                <w:sz w:val="16"/>
              </w:rPr>
            </w:pPr>
            <w:r>
              <w:rPr>
                <w:rFonts w:ascii="Arial"/>
                <w:b/>
                <w:color w:val="1A1A1A"/>
                <w:sz w:val="16"/>
              </w:rPr>
              <w:t>Babylon</w:t>
            </w:r>
            <w:r>
              <w:rPr>
                <w:rFonts w:ascii="Arial"/>
                <w:b/>
                <w:color w:val="1A1A1A"/>
                <w:spacing w:val="-12"/>
                <w:sz w:val="16"/>
              </w:rPr>
              <w:t xml:space="preserve"> </w:t>
            </w:r>
            <w:r>
              <w:rPr>
                <w:rFonts w:ascii="Arial"/>
                <w:b/>
                <w:color w:val="1A1A1A"/>
                <w:sz w:val="16"/>
              </w:rPr>
              <w:t>set</w:t>
            </w:r>
            <w:r>
              <w:rPr>
                <w:rFonts w:ascii="Arial"/>
                <w:b/>
                <w:color w:val="1A1A1A"/>
                <w:spacing w:val="-11"/>
                <w:sz w:val="16"/>
              </w:rPr>
              <w:t xml:space="preserve"> </w:t>
            </w:r>
            <w:r>
              <w:rPr>
                <w:rFonts w:ascii="Arial"/>
                <w:b/>
                <w:color w:val="1A1A1A"/>
                <w:sz w:val="16"/>
              </w:rPr>
              <w:t xml:space="preserve">feasibility </w:t>
            </w:r>
            <w:r>
              <w:rPr>
                <w:rFonts w:ascii="Arial"/>
                <w:b/>
                <w:color w:val="1A1A1A"/>
                <w:spacing w:val="-2"/>
                <w:sz w:val="16"/>
              </w:rPr>
              <w:t>(1916)</w:t>
            </w:r>
          </w:p>
        </w:tc>
        <w:tc>
          <w:tcPr>
            <w:tcW w:w="3240" w:type="dxa"/>
            <w:shd w:val="clear" w:color="auto" w:fill="F7F6F2"/>
          </w:tcPr>
          <w:p w14:paraId="37DA156E" w14:textId="77777777" w:rsidR="0091338A" w:rsidRDefault="00000000">
            <w:pPr>
              <w:pStyle w:val="TableParagraph"/>
              <w:spacing w:before="146" w:line="295" w:lineRule="auto"/>
              <w:ind w:right="408"/>
              <w:rPr>
                <w:sz w:val="17"/>
              </w:rPr>
            </w:pPr>
            <w:r>
              <w:rPr>
                <w:color w:val="1A1A1A"/>
                <w:sz w:val="17"/>
              </w:rPr>
              <w:t>Impossible</w:t>
            </w:r>
            <w:r>
              <w:rPr>
                <w:color w:val="1A1A1A"/>
                <w:spacing w:val="-7"/>
                <w:sz w:val="17"/>
              </w:rPr>
              <w:t xml:space="preserve"> </w:t>
            </w:r>
            <w:r>
              <w:rPr>
                <w:color w:val="1A1A1A"/>
                <w:sz w:val="17"/>
              </w:rPr>
              <w:t>—</w:t>
            </w:r>
            <w:r>
              <w:rPr>
                <w:color w:val="1A1A1A"/>
                <w:spacing w:val="-7"/>
                <w:sz w:val="17"/>
              </w:rPr>
              <w:t xml:space="preserve"> </w:t>
            </w:r>
            <w:r>
              <w:rPr>
                <w:color w:val="1A1A1A"/>
                <w:sz w:val="17"/>
              </w:rPr>
              <w:t>160-ft</w:t>
            </w:r>
            <w:r>
              <w:rPr>
                <w:color w:val="1A1A1A"/>
                <w:spacing w:val="-7"/>
                <w:sz w:val="17"/>
              </w:rPr>
              <w:t xml:space="preserve"> </w:t>
            </w:r>
            <w:r>
              <w:rPr>
                <w:color w:val="1A1A1A"/>
                <w:sz w:val="17"/>
              </w:rPr>
              <w:t>wall</w:t>
            </w:r>
            <w:r>
              <w:rPr>
                <w:color w:val="1A1A1A"/>
                <w:spacing w:val="-7"/>
                <w:sz w:val="17"/>
              </w:rPr>
              <w:t xml:space="preserve"> </w:t>
            </w:r>
            <w:r>
              <w:rPr>
                <w:color w:val="1A1A1A"/>
                <w:sz w:val="17"/>
              </w:rPr>
              <w:t>on</w:t>
            </w:r>
            <w:r>
              <w:rPr>
                <w:color w:val="1A1A1A"/>
                <w:spacing w:val="-7"/>
                <w:sz w:val="17"/>
              </w:rPr>
              <w:t xml:space="preserve"> </w:t>
            </w:r>
            <w:r>
              <w:rPr>
                <w:color w:val="1A1A1A"/>
                <w:sz w:val="17"/>
              </w:rPr>
              <w:t>8%</w:t>
            </w:r>
            <w:r>
              <w:rPr>
                <w:color w:val="1A1A1A"/>
                <w:spacing w:val="-7"/>
                <w:sz w:val="17"/>
              </w:rPr>
              <w:t xml:space="preserve"> </w:t>
            </w:r>
            <w:r>
              <w:rPr>
                <w:color w:val="1A1A1A"/>
                <w:sz w:val="17"/>
              </w:rPr>
              <w:t>slope; 300-ft camera retreat hits canyon wall</w:t>
            </w:r>
          </w:p>
        </w:tc>
        <w:tc>
          <w:tcPr>
            <w:tcW w:w="3240" w:type="dxa"/>
            <w:shd w:val="clear" w:color="auto" w:fill="FDF4E8"/>
          </w:tcPr>
          <w:p w14:paraId="4474E8B7" w14:textId="77777777" w:rsidR="0091338A" w:rsidRDefault="00000000">
            <w:pPr>
              <w:pStyle w:val="TableParagraph"/>
              <w:spacing w:before="146" w:line="295" w:lineRule="auto"/>
              <w:ind w:right="276"/>
              <w:rPr>
                <w:sz w:val="17"/>
              </w:rPr>
            </w:pPr>
            <w:r>
              <w:rPr>
                <w:color w:val="1A1A1A"/>
                <w:sz w:val="17"/>
              </w:rPr>
              <w:t>Achieved</w:t>
            </w:r>
            <w:r>
              <w:rPr>
                <w:color w:val="1A1A1A"/>
                <w:spacing w:val="-8"/>
                <w:sz w:val="17"/>
              </w:rPr>
              <w:t xml:space="preserve"> </w:t>
            </w:r>
            <w:r>
              <w:rPr>
                <w:color w:val="1A1A1A"/>
                <w:sz w:val="17"/>
              </w:rPr>
              <w:t>—</w:t>
            </w:r>
            <w:r>
              <w:rPr>
                <w:color w:val="1A1A1A"/>
                <w:spacing w:val="-8"/>
                <w:sz w:val="17"/>
              </w:rPr>
              <w:t xml:space="preserve"> </w:t>
            </w:r>
            <w:r>
              <w:rPr>
                <w:color w:val="1A1A1A"/>
                <w:sz w:val="17"/>
              </w:rPr>
              <w:t>0%</w:t>
            </w:r>
            <w:r>
              <w:rPr>
                <w:color w:val="1A1A1A"/>
                <w:spacing w:val="-8"/>
                <w:sz w:val="17"/>
              </w:rPr>
              <w:t xml:space="preserve"> </w:t>
            </w:r>
            <w:r>
              <w:rPr>
                <w:color w:val="1A1A1A"/>
                <w:sz w:val="17"/>
              </w:rPr>
              <w:t>grade,</w:t>
            </w:r>
            <w:r>
              <w:rPr>
                <w:color w:val="1A1A1A"/>
                <w:spacing w:val="-8"/>
                <w:sz w:val="17"/>
              </w:rPr>
              <w:t xml:space="preserve"> </w:t>
            </w:r>
            <w:r>
              <w:rPr>
                <w:color w:val="1A1A1A"/>
                <w:sz w:val="17"/>
              </w:rPr>
              <w:t>standard</w:t>
            </w:r>
            <w:r>
              <w:rPr>
                <w:color w:val="1A1A1A"/>
                <w:spacing w:val="-8"/>
                <w:sz w:val="17"/>
              </w:rPr>
              <w:t xml:space="preserve"> </w:t>
            </w:r>
            <w:r>
              <w:rPr>
                <w:color w:val="1A1A1A"/>
                <w:sz w:val="17"/>
              </w:rPr>
              <w:t>mudsill; 300-ft runway available</w:t>
            </w:r>
          </w:p>
        </w:tc>
      </w:tr>
    </w:tbl>
    <w:p w14:paraId="181CE964" w14:textId="77777777" w:rsidR="0091338A" w:rsidRDefault="00000000">
      <w:pPr>
        <w:spacing w:before="167" w:line="319" w:lineRule="auto"/>
        <w:ind w:left="816" w:right="333"/>
        <w:rPr>
          <w:i/>
          <w:sz w:val="21"/>
        </w:rPr>
      </w:pPr>
      <w:r>
        <w:rPr>
          <w:i/>
          <w:color w:val="444444"/>
          <w:sz w:val="21"/>
        </w:rPr>
        <w:t>Every dollar spent moving earth at Edendale was a dollar not available for sets, talent, or shooting days. Hollywood's Industrial Floor was also a financial floor.</w:t>
      </w:r>
    </w:p>
    <w:p w14:paraId="28324F7C" w14:textId="77777777" w:rsidR="0091338A" w:rsidRDefault="0091338A">
      <w:pPr>
        <w:spacing w:line="319" w:lineRule="auto"/>
        <w:rPr>
          <w:i/>
          <w:sz w:val="21"/>
        </w:rPr>
        <w:sectPr w:rsidR="0091338A">
          <w:pgSz w:w="12240" w:h="15840"/>
          <w:pgMar w:top="1340" w:right="1440" w:bottom="920" w:left="1440" w:header="0" w:footer="728" w:gutter="0"/>
          <w:cols w:space="720"/>
        </w:sectPr>
      </w:pPr>
    </w:p>
    <w:p w14:paraId="2D201DB1"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4"/>
          <w:sz w:val="14"/>
        </w:rPr>
        <w:t>VIII</w:t>
      </w:r>
    </w:p>
    <w:p w14:paraId="441FDA61" w14:textId="77777777" w:rsidR="0091338A" w:rsidRDefault="00000000">
      <w:pPr>
        <w:pStyle w:val="Heading1"/>
      </w:pPr>
      <w:r>
        <w:rPr>
          <w:color w:val="1A1A1A"/>
        </w:rPr>
        <w:t xml:space="preserve">Modern </w:t>
      </w:r>
      <w:r>
        <w:rPr>
          <w:color w:val="1A1A1A"/>
          <w:spacing w:val="-2"/>
        </w:rPr>
        <w:t>Evidence</w:t>
      </w:r>
    </w:p>
    <w:p w14:paraId="1509953B" w14:textId="77777777" w:rsidR="0091338A" w:rsidRDefault="00000000">
      <w:pPr>
        <w:pStyle w:val="Heading5"/>
        <w:spacing w:line="285" w:lineRule="auto"/>
        <w:ind w:right="333"/>
      </w:pPr>
      <w:r>
        <w:rPr>
          <w:color w:val="444444"/>
        </w:rPr>
        <w:t>MapCortex</w:t>
      </w:r>
      <w:r>
        <w:rPr>
          <w:color w:val="444444"/>
          <w:spacing w:val="-4"/>
        </w:rPr>
        <w:t xml:space="preserve"> </w:t>
      </w:r>
      <w:r>
        <w:rPr>
          <w:color w:val="444444"/>
        </w:rPr>
        <w:t>2026</w:t>
      </w:r>
      <w:r>
        <w:rPr>
          <w:color w:val="444444"/>
          <w:spacing w:val="-4"/>
        </w:rPr>
        <w:t xml:space="preserve"> </w:t>
      </w:r>
      <w:r>
        <w:rPr>
          <w:color w:val="444444"/>
        </w:rPr>
        <w:t>·</w:t>
      </w:r>
      <w:r>
        <w:rPr>
          <w:color w:val="444444"/>
          <w:spacing w:val="-4"/>
        </w:rPr>
        <w:t xml:space="preserve"> </w:t>
      </w:r>
      <w:r>
        <w:rPr>
          <w:color w:val="444444"/>
        </w:rPr>
        <w:t>Post-1959</w:t>
      </w:r>
      <w:r>
        <w:rPr>
          <w:color w:val="444444"/>
          <w:spacing w:val="-4"/>
        </w:rPr>
        <w:t xml:space="preserve"> </w:t>
      </w:r>
      <w:r>
        <w:rPr>
          <w:color w:val="444444"/>
        </w:rPr>
        <w:t>Glendale</w:t>
      </w:r>
      <w:r>
        <w:rPr>
          <w:color w:val="444444"/>
          <w:spacing w:val="-4"/>
        </w:rPr>
        <w:t xml:space="preserve"> </w:t>
      </w:r>
      <w:r>
        <w:rPr>
          <w:color w:val="444444"/>
        </w:rPr>
        <w:t>Freeway</w:t>
      </w:r>
      <w:r>
        <w:rPr>
          <w:color w:val="444444"/>
          <w:spacing w:val="-4"/>
        </w:rPr>
        <w:t xml:space="preserve"> </w:t>
      </w:r>
      <w:r>
        <w:rPr>
          <w:color w:val="444444"/>
        </w:rPr>
        <w:t>Grading</w:t>
      </w:r>
      <w:r>
        <w:rPr>
          <w:color w:val="444444"/>
          <w:spacing w:val="-4"/>
        </w:rPr>
        <w:t xml:space="preserve"> </w:t>
      </w:r>
      <w:r>
        <w:rPr>
          <w:color w:val="444444"/>
        </w:rPr>
        <w:t>·</w:t>
      </w:r>
      <w:r>
        <w:rPr>
          <w:color w:val="444444"/>
          <w:spacing w:val="-4"/>
        </w:rPr>
        <w:t xml:space="preserve"> </w:t>
      </w:r>
      <w:r>
        <w:rPr>
          <w:color w:val="444444"/>
        </w:rPr>
        <w:t>Modern</w:t>
      </w:r>
      <w:r>
        <w:rPr>
          <w:color w:val="444444"/>
          <w:spacing w:val="-4"/>
        </w:rPr>
        <w:t xml:space="preserve"> </w:t>
      </w:r>
      <w:r>
        <w:rPr>
          <w:color w:val="444444"/>
        </w:rPr>
        <w:t>Data</w:t>
      </w:r>
      <w:r>
        <w:rPr>
          <w:color w:val="444444"/>
          <w:spacing w:val="-4"/>
        </w:rPr>
        <w:t xml:space="preserve"> </w:t>
      </w:r>
      <w:r>
        <w:rPr>
          <w:color w:val="444444"/>
        </w:rPr>
        <w:t>Understates</w:t>
      </w:r>
      <w:r>
        <w:rPr>
          <w:color w:val="444444"/>
          <w:spacing w:val="-4"/>
        </w:rPr>
        <w:t xml:space="preserve"> </w:t>
      </w:r>
      <w:r>
        <w:rPr>
          <w:color w:val="444444"/>
        </w:rPr>
        <w:t>the</w:t>
      </w:r>
      <w:r>
        <w:rPr>
          <w:color w:val="444444"/>
          <w:spacing w:val="-4"/>
        </w:rPr>
        <w:t xml:space="preserve"> </w:t>
      </w:r>
      <w:r>
        <w:rPr>
          <w:color w:val="444444"/>
        </w:rPr>
        <w:t xml:space="preserve">Original </w:t>
      </w:r>
      <w:r>
        <w:rPr>
          <w:color w:val="444444"/>
          <w:spacing w:val="-4"/>
        </w:rPr>
        <w:t>Case</w:t>
      </w:r>
    </w:p>
    <w:p w14:paraId="2BAEB1AE" w14:textId="77777777" w:rsidR="0091338A" w:rsidRDefault="00000000">
      <w:pPr>
        <w:pStyle w:val="BodyText"/>
        <w:spacing w:before="8"/>
        <w:rPr>
          <w:i/>
          <w:sz w:val="14"/>
        </w:rPr>
      </w:pPr>
      <w:r>
        <w:rPr>
          <w:i/>
          <w:noProof/>
          <w:sz w:val="14"/>
        </w:rPr>
        <mc:AlternateContent>
          <mc:Choice Requires="wps">
            <w:drawing>
              <wp:anchor distT="0" distB="0" distL="0" distR="0" simplePos="0" relativeHeight="487604736" behindDoc="1" locked="0" layoutInCell="1" allowOverlap="1" wp14:anchorId="15BDD2D8" wp14:editId="2E4E66E3">
                <wp:simplePos x="0" y="0"/>
                <wp:positionH relativeFrom="page">
                  <wp:posOffset>1127760</wp:posOffset>
                </wp:positionH>
                <wp:positionV relativeFrom="paragraph">
                  <wp:posOffset>123165</wp:posOffset>
                </wp:positionV>
                <wp:extent cx="551688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4862F1D" id="Graphic 44" o:spid="_x0000_s1026" style="position:absolute;margin-left:88.8pt;margin-top:9.7pt;width:434.4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" path="m,l5516880,e" filled="f" strokecolor="#ccc" strokeweight=".5pt">
                <v:path arrowok="t"/>
                <w10:wrap type="topAndBottom" anchorx="page"/>
              </v:shape>
            </w:pict>
          </mc:Fallback>
        </mc:AlternateContent>
      </w:r>
    </w:p>
    <w:p w14:paraId="67E3315B" w14:textId="77777777" w:rsidR="0091338A" w:rsidRDefault="00000000">
      <w:pPr>
        <w:pStyle w:val="BodyText"/>
        <w:spacing w:before="129" w:line="328" w:lineRule="auto"/>
        <w:ind w:left="335" w:right="334"/>
        <w:jc w:val="both"/>
      </w:pPr>
      <w:r>
        <w:rPr>
          <w:color w:val="1A1A1A"/>
        </w:rPr>
        <w:t xml:space="preserve">130 years after the 1894 survey — after the 1959 Glendale Freeway graded away portions of the original canyon — the same contrast holds. </w:t>
      </w:r>
      <w:r>
        <w:rPr>
          <w:b/>
          <w:color w:val="1A1A1A"/>
        </w:rPr>
        <w:t xml:space="preserve">Modern data understates the original case. </w:t>
      </w:r>
      <w:r>
        <w:rPr>
          <w:color w:val="1A1A1A"/>
        </w:rPr>
        <w:t>The canyon measurable today is shallower than the one Boggs and Sennett filmed in.</w:t>
      </w:r>
    </w:p>
    <w:p w14:paraId="03477889" w14:textId="77777777" w:rsidR="004403CE" w:rsidRDefault="00000000">
      <w:pPr>
        <w:pStyle w:val="BodyText"/>
        <w:spacing w:before="137" w:line="328" w:lineRule="auto"/>
        <w:ind w:left="335" w:right="334"/>
        <w:jc w:val="both"/>
        <w:rPr>
          <w:color w:val="1A1A1A"/>
        </w:rPr>
      </w:pPr>
      <w:r>
        <w:rPr>
          <w:color w:val="1A1A1A"/>
        </w:rPr>
        <w:t>Edendale on MapCortex 2026: dense contours, 680–801 ft labels every 2–3 blocks, post-1959 freeway grading means the original canyon was steeper. Hollywood on MapCortex 2026: zero elevation labels across</w:t>
      </w:r>
      <w:r>
        <w:rPr>
          <w:color w:val="1A1A1A"/>
          <w:spacing w:val="-2"/>
        </w:rPr>
        <w:t xml:space="preserve"> </w:t>
      </w:r>
      <w:r>
        <w:rPr>
          <w:color w:val="1A1A1A"/>
        </w:rPr>
        <w:t>the</w:t>
      </w:r>
      <w:r>
        <w:rPr>
          <w:color w:val="1A1A1A"/>
          <w:spacing w:val="-2"/>
        </w:rPr>
        <w:t xml:space="preserve"> </w:t>
      </w:r>
      <w:r>
        <w:rPr>
          <w:color w:val="1A1A1A"/>
        </w:rPr>
        <w:t>studio</w:t>
      </w:r>
      <w:r>
        <w:rPr>
          <w:color w:val="1A1A1A"/>
          <w:spacing w:val="-2"/>
        </w:rPr>
        <w:t xml:space="preserve"> </w:t>
      </w:r>
      <w:r>
        <w:rPr>
          <w:color w:val="1A1A1A"/>
        </w:rPr>
        <w:t>district.</w:t>
      </w:r>
      <w:r>
        <w:rPr>
          <w:color w:val="1A1A1A"/>
          <w:spacing w:val="-2"/>
        </w:rPr>
        <w:t xml:space="preserve"> </w:t>
      </w:r>
      <w:r>
        <w:rPr>
          <w:color w:val="1A1A1A"/>
        </w:rPr>
        <w:t>The</w:t>
      </w:r>
      <w:r>
        <w:rPr>
          <w:color w:val="1A1A1A"/>
          <w:spacing w:val="-2"/>
        </w:rPr>
        <w:t xml:space="preserve"> </w:t>
      </w:r>
      <w:r>
        <w:rPr>
          <w:color w:val="1A1A1A"/>
        </w:rPr>
        <w:t>Industrial</w:t>
      </w:r>
      <w:r>
        <w:rPr>
          <w:color w:val="1A1A1A"/>
          <w:spacing w:val="-2"/>
        </w:rPr>
        <w:t xml:space="preserve"> </w:t>
      </w:r>
      <w:r>
        <w:rPr>
          <w:color w:val="1A1A1A"/>
        </w:rPr>
        <w:t>Floor</w:t>
      </w:r>
      <w:r>
        <w:rPr>
          <w:color w:val="1A1A1A"/>
          <w:spacing w:val="-2"/>
        </w:rPr>
        <w:t xml:space="preserve"> </w:t>
      </w:r>
      <w:r>
        <w:rPr>
          <w:color w:val="1A1A1A"/>
        </w:rPr>
        <w:t>holds.</w:t>
      </w:r>
      <w:r>
        <w:rPr>
          <w:color w:val="1A1A1A"/>
          <w:spacing w:val="-2"/>
        </w:rPr>
        <w:t xml:space="preserve"> </w:t>
      </w:r>
      <w:r>
        <w:rPr>
          <w:color w:val="1A1A1A"/>
        </w:rPr>
        <w:t>130</w:t>
      </w:r>
      <w:r>
        <w:rPr>
          <w:color w:val="1A1A1A"/>
          <w:spacing w:val="-2"/>
        </w:rPr>
        <w:t xml:space="preserve"> </w:t>
      </w:r>
      <w:r>
        <w:rPr>
          <w:color w:val="1A1A1A"/>
        </w:rPr>
        <w:t>years</w:t>
      </w:r>
      <w:r>
        <w:rPr>
          <w:color w:val="1A1A1A"/>
          <w:spacing w:val="-2"/>
        </w:rPr>
        <w:t xml:space="preserve"> </w:t>
      </w:r>
      <w:r>
        <w:rPr>
          <w:color w:val="1A1A1A"/>
        </w:rPr>
        <w:t>on.</w:t>
      </w:r>
      <w:r>
        <w:rPr>
          <w:color w:val="1A1A1A"/>
          <w:spacing w:val="-2"/>
        </w:rPr>
        <w:t xml:space="preserve"> </w:t>
      </w:r>
      <w:r>
        <w:rPr>
          <w:color w:val="1A1A1A"/>
        </w:rPr>
        <w:t>Nestor's</w:t>
      </w:r>
      <w:r>
        <w:rPr>
          <w:color w:val="1A1A1A"/>
          <w:spacing w:val="-2"/>
        </w:rPr>
        <w:t xml:space="preserve"> </w:t>
      </w:r>
      <w:r>
        <w:rPr>
          <w:color w:val="1A1A1A"/>
        </w:rPr>
        <w:t>Sunset</w:t>
      </w:r>
      <w:r>
        <w:rPr>
          <w:color w:val="1A1A1A"/>
          <w:spacing w:val="-2"/>
        </w:rPr>
        <w:t xml:space="preserve"> </w:t>
      </w:r>
      <w:r>
        <w:rPr>
          <w:color w:val="1A1A1A"/>
        </w:rPr>
        <w:t>&amp;</w:t>
      </w:r>
      <w:r>
        <w:rPr>
          <w:color w:val="1A1A1A"/>
          <w:spacing w:val="-2"/>
        </w:rPr>
        <w:t xml:space="preserve"> </w:t>
      </w:r>
      <w:r>
        <w:rPr>
          <w:color w:val="1A1A1A"/>
        </w:rPr>
        <w:t>Gower</w:t>
      </w:r>
      <w:r>
        <w:rPr>
          <w:color w:val="1A1A1A"/>
          <w:spacing w:val="-2"/>
        </w:rPr>
        <w:t xml:space="preserve"> </w:t>
      </w:r>
      <w:r>
        <w:rPr>
          <w:color w:val="1A1A1A"/>
        </w:rPr>
        <w:t>site</w:t>
      </w:r>
      <w:r>
        <w:rPr>
          <w:color w:val="1A1A1A"/>
          <w:spacing w:val="-2"/>
        </w:rPr>
        <w:t xml:space="preserve"> </w:t>
      </w:r>
      <w:r>
        <w:rPr>
          <w:color w:val="1A1A1A"/>
        </w:rPr>
        <w:t>still</w:t>
      </w:r>
      <w:r>
        <w:rPr>
          <w:color w:val="1A1A1A"/>
          <w:spacing w:val="-2"/>
        </w:rPr>
        <w:t xml:space="preserve"> </w:t>
      </w:r>
      <w:r>
        <w:rPr>
          <w:color w:val="1A1A1A"/>
        </w:rPr>
        <w:t xml:space="preserve">in production use.  </w:t>
      </w:r>
    </w:p>
    <w:p w14:paraId="11E96566" w14:textId="4B789B6F" w:rsidR="0091338A" w:rsidRDefault="004403CE">
      <w:pPr>
        <w:pStyle w:val="BodyText"/>
        <w:spacing w:before="137" w:line="328" w:lineRule="auto"/>
        <w:ind w:left="335" w:right="334"/>
        <w:jc w:val="both"/>
      </w:pPr>
      <w:r>
        <w:rPr>
          <w:color w:val="1A1A1A"/>
        </w:rPr>
        <w:t>The Full Arc is now physically legible: While the original 1916 Babylon set was a tactical bolt into the 356-ft floor, its modern reconstruction at Hollywood &amp; Highland stands as a hollow monument to a conquest the city no longer remembers. Today, as the AFI Conservatory operates from a former Immaculate Heart building on the hills of the Millionaire Crest, it looks down upon a sovereign industrial state that it treats as 'atmosphere.' The 130-year audit is complete: the 1894 survey predicted a capital that remains unshakable, while Edendale—stripped of its light and graded by the 1959 freeway—has been demoted from the cradle of cinematic grammar to a mere residential suburb, its vertical 'Shadow Tax' having successfully evicted the world's most powerful industry over a century ago.</w:t>
      </w:r>
    </w:p>
    <w:p w14:paraId="41E3BEC4" w14:textId="43CE3C0A" w:rsidR="0091338A" w:rsidRDefault="003D0710">
      <w:pPr>
        <w:pStyle w:val="BodyText"/>
        <w:spacing w:line="328" w:lineRule="auto"/>
        <w:jc w:val="both"/>
        <w:sectPr w:rsidR="0091338A">
          <w:pgSz w:w="12240" w:h="15840"/>
          <w:pgMar w:top="1340" w:right="1440" w:bottom="920" w:left="1440" w:header="0" w:footer="728" w:gutter="0"/>
          <w:cols w:space="720"/>
        </w:sectPr>
      </w:pPr>
      <w:r>
        <w:t xml:space="preserve">   </w:t>
      </w:r>
    </w:p>
    <w:p w14:paraId="591A2E55"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5"/>
          <w:sz w:val="14"/>
        </w:rPr>
        <w:t>IX</w:t>
      </w:r>
    </w:p>
    <w:p w14:paraId="5C705782" w14:textId="77777777" w:rsidR="0091338A" w:rsidRDefault="00000000">
      <w:pPr>
        <w:pStyle w:val="Heading1"/>
      </w:pPr>
      <w:r>
        <w:rPr>
          <w:color w:val="1A1A1A"/>
        </w:rPr>
        <w:t xml:space="preserve">Primary Source </w:t>
      </w:r>
      <w:r>
        <w:rPr>
          <w:color w:val="1A1A1A"/>
          <w:spacing w:val="-2"/>
        </w:rPr>
        <w:t>Timeline</w:t>
      </w:r>
    </w:p>
    <w:p w14:paraId="5CD9EDE4" w14:textId="77777777" w:rsidR="0091338A" w:rsidRDefault="00000000">
      <w:pPr>
        <w:pStyle w:val="Heading5"/>
      </w:pPr>
      <w:r>
        <w:rPr>
          <w:color w:val="444444"/>
        </w:rPr>
        <w:t xml:space="preserve">Updated Document Set · 1890 – 1924 · Complete </w:t>
      </w:r>
      <w:r>
        <w:rPr>
          <w:color w:val="444444"/>
          <w:spacing w:val="-2"/>
        </w:rPr>
        <w:t>Record</w:t>
      </w:r>
    </w:p>
    <w:p w14:paraId="2F883199" w14:textId="77777777" w:rsidR="0091338A" w:rsidRDefault="00000000">
      <w:pPr>
        <w:pStyle w:val="BodyText"/>
        <w:rPr>
          <w:i/>
          <w:sz w:val="19"/>
        </w:rPr>
      </w:pPr>
      <w:r>
        <w:rPr>
          <w:i/>
          <w:noProof/>
          <w:sz w:val="19"/>
        </w:rPr>
        <mc:AlternateContent>
          <mc:Choice Requires="wps">
            <w:drawing>
              <wp:anchor distT="0" distB="0" distL="0" distR="0" simplePos="0" relativeHeight="487605248" behindDoc="1" locked="0" layoutInCell="1" allowOverlap="1" wp14:anchorId="10CDD1B5" wp14:editId="42F2CBEB">
                <wp:simplePos x="0" y="0"/>
                <wp:positionH relativeFrom="page">
                  <wp:posOffset>1127760</wp:posOffset>
                </wp:positionH>
                <wp:positionV relativeFrom="paragraph">
                  <wp:posOffset>154350</wp:posOffset>
                </wp:positionV>
                <wp:extent cx="551688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92BB280" id="Graphic 45" o:spid="_x0000_s1026" style="position:absolute;margin-left:88.8pt;margin-top:12.15pt;width:434.4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16E39865" w14:textId="2C322384" w:rsidR="0091338A" w:rsidRDefault="00000000">
      <w:pPr>
        <w:pStyle w:val="BodyText"/>
        <w:spacing w:before="129" w:line="328" w:lineRule="auto"/>
        <w:ind w:left="335" w:right="334"/>
        <w:jc w:val="both"/>
      </w:pPr>
      <w:r>
        <w:rPr>
          <w:color w:val="1A1A1A"/>
        </w:rPr>
        <w:t>The following documents were published without knowledge of the geographic argument this essay makes.</w:t>
      </w:r>
      <w:r>
        <w:rPr>
          <w:color w:val="1A1A1A"/>
          <w:spacing w:val="-2"/>
        </w:rPr>
        <w:t xml:space="preserve"> </w:t>
      </w:r>
      <w:r>
        <w:rPr>
          <w:color w:val="1A1A1A"/>
        </w:rPr>
        <w:t>Read</w:t>
      </w:r>
      <w:r>
        <w:rPr>
          <w:color w:val="1A1A1A"/>
          <w:spacing w:val="-2"/>
        </w:rPr>
        <w:t xml:space="preserve"> </w:t>
      </w:r>
      <w:r>
        <w:rPr>
          <w:color w:val="1A1A1A"/>
        </w:rPr>
        <w:t>in</w:t>
      </w:r>
      <w:r>
        <w:rPr>
          <w:color w:val="1A1A1A"/>
          <w:spacing w:val="-2"/>
        </w:rPr>
        <w:t xml:space="preserve"> </w:t>
      </w:r>
      <w:r>
        <w:rPr>
          <w:color w:val="1A1A1A"/>
        </w:rPr>
        <w:t>sequence,</w:t>
      </w:r>
      <w:r>
        <w:rPr>
          <w:color w:val="1A1A1A"/>
          <w:spacing w:val="-2"/>
        </w:rPr>
        <w:t xml:space="preserve"> </w:t>
      </w:r>
      <w:r>
        <w:rPr>
          <w:color w:val="1A1A1A"/>
        </w:rPr>
        <w:t>they</w:t>
      </w:r>
      <w:r>
        <w:rPr>
          <w:color w:val="1A1A1A"/>
          <w:spacing w:val="-2"/>
        </w:rPr>
        <w:t xml:space="preserve"> </w:t>
      </w:r>
      <w:r>
        <w:rPr>
          <w:color w:val="1A1A1A"/>
        </w:rPr>
        <w:t>constitute</w:t>
      </w:r>
      <w:r>
        <w:rPr>
          <w:color w:val="1A1A1A"/>
          <w:spacing w:val="-2"/>
        </w:rPr>
        <w:t xml:space="preserve"> </w:t>
      </w:r>
      <w:r>
        <w:rPr>
          <w:color w:val="1A1A1A"/>
        </w:rPr>
        <w:t>a</w:t>
      </w:r>
      <w:r>
        <w:rPr>
          <w:color w:val="1A1A1A"/>
          <w:spacing w:val="-2"/>
        </w:rPr>
        <w:t xml:space="preserve"> </w:t>
      </w:r>
      <w:r>
        <w:rPr>
          <w:color w:val="1A1A1A"/>
        </w:rPr>
        <w:t>real-time</w:t>
      </w:r>
      <w:r>
        <w:rPr>
          <w:color w:val="1A1A1A"/>
          <w:spacing w:val="-2"/>
        </w:rPr>
        <w:t xml:space="preserve"> </w:t>
      </w:r>
      <w:r>
        <w:rPr>
          <w:color w:val="1A1A1A"/>
        </w:rPr>
        <w:t>record</w:t>
      </w:r>
      <w:r>
        <w:rPr>
          <w:color w:val="1A1A1A"/>
          <w:spacing w:val="-2"/>
        </w:rPr>
        <w:t xml:space="preserve"> </w:t>
      </w:r>
      <w:r>
        <w:rPr>
          <w:color w:val="1A1A1A"/>
        </w:rPr>
        <w:t>of</w:t>
      </w:r>
      <w:r>
        <w:rPr>
          <w:color w:val="1A1A1A"/>
          <w:spacing w:val="-2"/>
        </w:rPr>
        <w:t xml:space="preserve"> </w:t>
      </w:r>
      <w:r>
        <w:rPr>
          <w:color w:val="1A1A1A"/>
        </w:rPr>
        <w:t>the</w:t>
      </w:r>
      <w:r>
        <w:rPr>
          <w:color w:val="1A1A1A"/>
          <w:spacing w:val="-2"/>
        </w:rPr>
        <w:t xml:space="preserve"> </w:t>
      </w:r>
      <w:r>
        <w:rPr>
          <w:color w:val="1A1A1A"/>
        </w:rPr>
        <w:t>full</w:t>
      </w:r>
      <w:r>
        <w:rPr>
          <w:color w:val="1A1A1A"/>
          <w:spacing w:val="-2"/>
        </w:rPr>
        <w:t xml:space="preserve"> </w:t>
      </w:r>
      <w:r>
        <w:rPr>
          <w:color w:val="1A1A1A"/>
        </w:rPr>
        <w:t>arc</w:t>
      </w:r>
      <w:r>
        <w:rPr>
          <w:color w:val="1A1A1A"/>
          <w:spacing w:val="-2"/>
        </w:rPr>
        <w:t xml:space="preserve"> </w:t>
      </w:r>
      <w:r>
        <w:rPr>
          <w:color w:val="1A1A1A"/>
        </w:rPr>
        <w:t>—</w:t>
      </w:r>
      <w:r>
        <w:rPr>
          <w:color w:val="1A1A1A"/>
          <w:spacing w:val="-2"/>
        </w:rPr>
        <w:t xml:space="preserve"> </w:t>
      </w:r>
      <w:r>
        <w:rPr>
          <w:color w:val="1A1A1A"/>
        </w:rPr>
        <w:t>from</w:t>
      </w:r>
      <w:r>
        <w:rPr>
          <w:color w:val="1A1A1A"/>
          <w:spacing w:val="-2"/>
        </w:rPr>
        <w:t xml:space="preserve"> </w:t>
      </w:r>
      <w:r>
        <w:rPr>
          <w:color w:val="1A1A1A"/>
        </w:rPr>
        <w:t>lemon</w:t>
      </w:r>
      <w:r>
        <w:rPr>
          <w:color w:val="1A1A1A"/>
          <w:spacing w:val="-2"/>
        </w:rPr>
        <w:t xml:space="preserve"> </w:t>
      </w:r>
      <w:r>
        <w:rPr>
          <w:color w:val="1A1A1A"/>
        </w:rPr>
        <w:t>groves</w:t>
      </w:r>
      <w:r>
        <w:rPr>
          <w:color w:val="1A1A1A"/>
          <w:spacing w:val="-2"/>
        </w:rPr>
        <w:t xml:space="preserve"> </w:t>
      </w:r>
      <w:r>
        <w:rPr>
          <w:color w:val="1A1A1A"/>
        </w:rPr>
        <w:t>to</w:t>
      </w:r>
      <w:r>
        <w:rPr>
          <w:color w:val="1A1A1A"/>
          <w:spacing w:val="-2"/>
        </w:rPr>
        <w:t xml:space="preserve"> </w:t>
      </w:r>
      <w:r>
        <w:rPr>
          <w:color w:val="1A1A1A"/>
        </w:rPr>
        <w:t xml:space="preserve">city council sovereignty — the terrain's industrial consequences visible in the press before anyone named the mechanism. </w:t>
      </w:r>
    </w:p>
    <w:p w14:paraId="345A1E0E" w14:textId="77777777" w:rsidR="0091338A" w:rsidRDefault="00000000">
      <w:pPr>
        <w:pStyle w:val="BodyText"/>
        <w:spacing w:before="203"/>
        <w:rPr>
          <w:sz w:val="20"/>
        </w:rPr>
      </w:pPr>
      <w:r>
        <w:rPr>
          <w:noProof/>
          <w:sz w:val="20"/>
        </w:rPr>
        <mc:AlternateContent>
          <mc:Choice Requires="wps">
            <w:drawing>
              <wp:anchor distT="0" distB="0" distL="0" distR="0" simplePos="0" relativeHeight="487605760" behindDoc="1" locked="0" layoutInCell="1" allowOverlap="1" wp14:anchorId="7785D4ED" wp14:editId="64469124">
                <wp:simplePos x="0" y="0"/>
                <wp:positionH relativeFrom="page">
                  <wp:posOffset>1127760</wp:posOffset>
                </wp:positionH>
                <wp:positionV relativeFrom="paragraph">
                  <wp:posOffset>290634</wp:posOffset>
                </wp:positionV>
                <wp:extent cx="551688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9525">
                          <a:solidFill>
                            <a:srgbClr val="B8850A"/>
                          </a:solidFill>
                          <a:prstDash val="solid"/>
                        </a:ln>
                      </wps:spPr>
                      <wps:bodyPr wrap="square" lIns="0" tIns="0" rIns="0" bIns="0" rtlCol="0">
                        <a:prstTxWarp prst="textNoShape">
                          <a:avLst/>
                        </a:prstTxWarp>
                        <a:noAutofit/>
                      </wps:bodyPr>
                    </wps:wsp>
                  </a:graphicData>
                </a:graphic>
              </wp:anchor>
            </w:drawing>
          </mc:Choice>
          <mc:Fallback>
            <w:pict>
              <v:shape w14:anchorId="544D0457" id="Graphic 46" o:spid="_x0000_s1026" style="position:absolute;margin-left:88.8pt;margin-top:22.9pt;width:434.4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" path="m,l5516880,e" filled="f" strokecolor="#b8850a">
                <v:path arrowok="t"/>
                <w10:wrap type="topAndBottom" anchorx="page"/>
              </v:shape>
            </w:pict>
          </mc:Fallback>
        </mc:AlternateContent>
      </w:r>
    </w:p>
    <w:p w14:paraId="003FBDE1" w14:textId="77777777" w:rsidR="0091338A" w:rsidRDefault="00000000">
      <w:pPr>
        <w:spacing w:before="82"/>
        <w:ind w:left="335"/>
        <w:rPr>
          <w:rFonts w:ascii="Arial" w:hAnsi="Arial"/>
          <w:b/>
          <w:sz w:val="16"/>
        </w:rPr>
      </w:pPr>
      <w:r>
        <w:rPr>
          <w:rFonts w:ascii="Arial" w:hAnsi="Arial"/>
          <w:b/>
          <w:color w:val="B8850A"/>
          <w:sz w:val="16"/>
        </w:rPr>
        <w:t xml:space="preserve">Prologue Documents · 1890–1909 · The Land Before the </w:t>
      </w:r>
      <w:r>
        <w:rPr>
          <w:rFonts w:ascii="Arial" w:hAnsi="Arial"/>
          <w:b/>
          <w:color w:val="B8850A"/>
          <w:spacing w:val="-4"/>
          <w:sz w:val="16"/>
        </w:rPr>
        <w:t>Lens</w:t>
      </w:r>
    </w:p>
    <w:p w14:paraId="28641C75" w14:textId="77777777" w:rsidR="0091338A" w:rsidRDefault="00000000">
      <w:pPr>
        <w:spacing w:before="119"/>
        <w:ind w:left="335"/>
        <w:rPr>
          <w:sz w:val="19"/>
        </w:rPr>
      </w:pPr>
      <w:r>
        <w:rPr>
          <w:color w:val="444444"/>
          <w:sz w:val="19"/>
        </w:rPr>
        <w:t>See</w:t>
      </w:r>
      <w:r>
        <w:rPr>
          <w:color w:val="444444"/>
          <w:spacing w:val="17"/>
          <w:sz w:val="19"/>
        </w:rPr>
        <w:t xml:space="preserve"> </w:t>
      </w:r>
      <w:r>
        <w:rPr>
          <w:color w:val="444444"/>
          <w:sz w:val="19"/>
        </w:rPr>
        <w:t>Prologue</w:t>
      </w:r>
      <w:r>
        <w:rPr>
          <w:color w:val="444444"/>
          <w:spacing w:val="17"/>
          <w:sz w:val="19"/>
        </w:rPr>
        <w:t xml:space="preserve"> </w:t>
      </w:r>
      <w:r>
        <w:rPr>
          <w:color w:val="444444"/>
          <w:sz w:val="19"/>
        </w:rPr>
        <w:t>section</w:t>
      </w:r>
      <w:r>
        <w:rPr>
          <w:color w:val="444444"/>
          <w:spacing w:val="17"/>
          <w:sz w:val="19"/>
        </w:rPr>
        <w:t xml:space="preserve"> </w:t>
      </w:r>
      <w:r>
        <w:rPr>
          <w:color w:val="444444"/>
          <w:sz w:val="19"/>
        </w:rPr>
        <w:t>above</w:t>
      </w:r>
      <w:r>
        <w:rPr>
          <w:color w:val="444444"/>
          <w:spacing w:val="17"/>
          <w:sz w:val="19"/>
        </w:rPr>
        <w:t xml:space="preserve"> </w:t>
      </w:r>
      <w:r>
        <w:rPr>
          <w:color w:val="444444"/>
          <w:sz w:val="19"/>
        </w:rPr>
        <w:t>for</w:t>
      </w:r>
      <w:r>
        <w:rPr>
          <w:color w:val="444444"/>
          <w:spacing w:val="17"/>
          <w:sz w:val="19"/>
        </w:rPr>
        <w:t xml:space="preserve"> </w:t>
      </w:r>
      <w:r>
        <w:rPr>
          <w:color w:val="444444"/>
          <w:sz w:val="19"/>
        </w:rPr>
        <w:t>full</w:t>
      </w:r>
      <w:r>
        <w:rPr>
          <w:color w:val="444444"/>
          <w:spacing w:val="17"/>
          <w:sz w:val="19"/>
        </w:rPr>
        <w:t xml:space="preserve"> </w:t>
      </w:r>
      <w:r>
        <w:rPr>
          <w:color w:val="444444"/>
          <w:sz w:val="19"/>
        </w:rPr>
        <w:t>entries:</w:t>
      </w:r>
      <w:r>
        <w:rPr>
          <w:color w:val="444444"/>
          <w:spacing w:val="17"/>
          <w:sz w:val="19"/>
        </w:rPr>
        <w:t xml:space="preserve"> </w:t>
      </w:r>
      <w:r>
        <w:rPr>
          <w:color w:val="444444"/>
          <w:sz w:val="19"/>
        </w:rPr>
        <w:t>Nov</w:t>
      </w:r>
      <w:r>
        <w:rPr>
          <w:color w:val="444444"/>
          <w:spacing w:val="17"/>
          <w:sz w:val="19"/>
        </w:rPr>
        <w:t xml:space="preserve"> </w:t>
      </w:r>
      <w:r>
        <w:rPr>
          <w:color w:val="444444"/>
          <w:sz w:val="19"/>
        </w:rPr>
        <w:t>20</w:t>
      </w:r>
      <w:r>
        <w:rPr>
          <w:color w:val="444444"/>
          <w:spacing w:val="17"/>
          <w:sz w:val="19"/>
        </w:rPr>
        <w:t xml:space="preserve"> </w:t>
      </w:r>
      <w:r>
        <w:rPr>
          <w:color w:val="444444"/>
          <w:sz w:val="19"/>
        </w:rPr>
        <w:t>1890</w:t>
      </w:r>
      <w:r>
        <w:rPr>
          <w:color w:val="444444"/>
          <w:spacing w:val="17"/>
          <w:sz w:val="19"/>
        </w:rPr>
        <w:t xml:space="preserve"> </w:t>
      </w:r>
      <w:r>
        <w:rPr>
          <w:color w:val="444444"/>
          <w:sz w:val="19"/>
        </w:rPr>
        <w:t>·</w:t>
      </w:r>
      <w:r>
        <w:rPr>
          <w:color w:val="444444"/>
          <w:spacing w:val="17"/>
          <w:sz w:val="19"/>
        </w:rPr>
        <w:t xml:space="preserve"> </w:t>
      </w:r>
      <w:r>
        <w:rPr>
          <w:color w:val="444444"/>
          <w:sz w:val="19"/>
        </w:rPr>
        <w:t>Apr</w:t>
      </w:r>
      <w:r>
        <w:rPr>
          <w:color w:val="444444"/>
          <w:spacing w:val="17"/>
          <w:sz w:val="19"/>
        </w:rPr>
        <w:t xml:space="preserve"> </w:t>
      </w:r>
      <w:r>
        <w:rPr>
          <w:color w:val="444444"/>
          <w:sz w:val="19"/>
        </w:rPr>
        <w:t>12</w:t>
      </w:r>
      <w:r>
        <w:rPr>
          <w:color w:val="444444"/>
          <w:spacing w:val="17"/>
          <w:sz w:val="19"/>
        </w:rPr>
        <w:t xml:space="preserve"> </w:t>
      </w:r>
      <w:r>
        <w:rPr>
          <w:color w:val="444444"/>
          <w:sz w:val="19"/>
        </w:rPr>
        <w:t>1891</w:t>
      </w:r>
      <w:r>
        <w:rPr>
          <w:color w:val="444444"/>
          <w:spacing w:val="17"/>
          <w:sz w:val="19"/>
        </w:rPr>
        <w:t xml:space="preserve"> </w:t>
      </w:r>
      <w:r>
        <w:rPr>
          <w:color w:val="444444"/>
          <w:sz w:val="19"/>
        </w:rPr>
        <w:t>·</w:t>
      </w:r>
      <w:r>
        <w:rPr>
          <w:color w:val="444444"/>
          <w:spacing w:val="17"/>
          <w:sz w:val="19"/>
        </w:rPr>
        <w:t xml:space="preserve"> </w:t>
      </w:r>
      <w:r>
        <w:rPr>
          <w:color w:val="444444"/>
          <w:sz w:val="19"/>
        </w:rPr>
        <w:t>Jul</w:t>
      </w:r>
      <w:r>
        <w:rPr>
          <w:color w:val="444444"/>
          <w:spacing w:val="17"/>
          <w:sz w:val="19"/>
        </w:rPr>
        <w:t xml:space="preserve"> </w:t>
      </w:r>
      <w:r>
        <w:rPr>
          <w:color w:val="444444"/>
          <w:sz w:val="19"/>
        </w:rPr>
        <w:t>3</w:t>
      </w:r>
      <w:r>
        <w:rPr>
          <w:color w:val="444444"/>
          <w:spacing w:val="17"/>
          <w:sz w:val="19"/>
        </w:rPr>
        <w:t xml:space="preserve"> </w:t>
      </w:r>
      <w:r>
        <w:rPr>
          <w:color w:val="444444"/>
          <w:sz w:val="19"/>
        </w:rPr>
        <w:t>1892</w:t>
      </w:r>
      <w:r>
        <w:rPr>
          <w:color w:val="444444"/>
          <w:spacing w:val="17"/>
          <w:sz w:val="19"/>
        </w:rPr>
        <w:t xml:space="preserve"> </w:t>
      </w:r>
      <w:r>
        <w:rPr>
          <w:color w:val="444444"/>
          <w:sz w:val="19"/>
        </w:rPr>
        <w:t>·</w:t>
      </w:r>
      <w:r>
        <w:rPr>
          <w:color w:val="444444"/>
          <w:spacing w:val="17"/>
          <w:sz w:val="19"/>
        </w:rPr>
        <w:t xml:space="preserve"> </w:t>
      </w:r>
      <w:r>
        <w:rPr>
          <w:color w:val="444444"/>
          <w:sz w:val="19"/>
        </w:rPr>
        <w:t>Feb</w:t>
      </w:r>
      <w:r>
        <w:rPr>
          <w:color w:val="444444"/>
          <w:spacing w:val="17"/>
          <w:sz w:val="19"/>
        </w:rPr>
        <w:t xml:space="preserve"> </w:t>
      </w:r>
      <w:r>
        <w:rPr>
          <w:color w:val="444444"/>
          <w:sz w:val="19"/>
        </w:rPr>
        <w:t>3</w:t>
      </w:r>
      <w:r>
        <w:rPr>
          <w:color w:val="444444"/>
          <w:spacing w:val="17"/>
          <w:sz w:val="19"/>
        </w:rPr>
        <w:t xml:space="preserve"> </w:t>
      </w:r>
      <w:r>
        <w:rPr>
          <w:color w:val="444444"/>
          <w:sz w:val="19"/>
        </w:rPr>
        <w:t>1893</w:t>
      </w:r>
      <w:r>
        <w:rPr>
          <w:color w:val="444444"/>
          <w:spacing w:val="17"/>
          <w:sz w:val="19"/>
        </w:rPr>
        <w:t xml:space="preserve"> </w:t>
      </w:r>
      <w:r>
        <w:rPr>
          <w:color w:val="444444"/>
          <w:sz w:val="19"/>
        </w:rPr>
        <w:t>·</w:t>
      </w:r>
      <w:r>
        <w:rPr>
          <w:color w:val="444444"/>
          <w:spacing w:val="17"/>
          <w:sz w:val="19"/>
        </w:rPr>
        <w:t xml:space="preserve"> </w:t>
      </w:r>
      <w:r>
        <w:rPr>
          <w:color w:val="444444"/>
          <w:sz w:val="19"/>
        </w:rPr>
        <w:t>May</w:t>
      </w:r>
      <w:r>
        <w:rPr>
          <w:color w:val="444444"/>
          <w:spacing w:val="17"/>
          <w:sz w:val="19"/>
        </w:rPr>
        <w:t xml:space="preserve"> </w:t>
      </w:r>
      <w:r>
        <w:rPr>
          <w:color w:val="444444"/>
          <w:spacing w:val="-4"/>
          <w:sz w:val="19"/>
        </w:rPr>
        <w:t>1894</w:t>
      </w:r>
    </w:p>
    <w:p w14:paraId="23A4856E" w14:textId="77777777" w:rsidR="0091338A" w:rsidRDefault="00000000">
      <w:pPr>
        <w:spacing w:before="61"/>
        <w:ind w:left="335"/>
        <w:rPr>
          <w:sz w:val="19"/>
        </w:rPr>
      </w:pPr>
      <w:r>
        <w:rPr>
          <w:color w:val="444444"/>
          <w:sz w:val="19"/>
        </w:rPr>
        <w:t xml:space="preserve">USGS · Dec 16 1894 · Dec 30 </w:t>
      </w:r>
      <w:r>
        <w:rPr>
          <w:color w:val="444444"/>
          <w:spacing w:val="-2"/>
          <w:sz w:val="19"/>
        </w:rPr>
        <w:t>1900.</w:t>
      </w:r>
    </w:p>
    <w:p w14:paraId="799F956A" w14:textId="77777777" w:rsidR="0091338A" w:rsidRDefault="00000000">
      <w:pPr>
        <w:pStyle w:val="BodyText"/>
        <w:spacing w:before="10"/>
        <w:rPr>
          <w:sz w:val="20"/>
        </w:rPr>
      </w:pPr>
      <w:r>
        <w:rPr>
          <w:noProof/>
          <w:sz w:val="20"/>
        </w:rPr>
        <mc:AlternateContent>
          <mc:Choice Requires="wps">
            <w:drawing>
              <wp:anchor distT="0" distB="0" distL="0" distR="0" simplePos="0" relativeHeight="487606272" behindDoc="1" locked="0" layoutInCell="1" allowOverlap="1" wp14:anchorId="023AF477" wp14:editId="2AC1194D">
                <wp:simplePos x="0" y="0"/>
                <wp:positionH relativeFrom="page">
                  <wp:posOffset>1127760</wp:posOffset>
                </wp:positionH>
                <wp:positionV relativeFrom="paragraph">
                  <wp:posOffset>167990</wp:posOffset>
                </wp:positionV>
                <wp:extent cx="551688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9525">
                          <a:solidFill>
                            <a:srgbClr val="B8850A"/>
                          </a:solidFill>
                          <a:prstDash val="solid"/>
                        </a:ln>
                      </wps:spPr>
                      <wps:bodyPr wrap="square" lIns="0" tIns="0" rIns="0" bIns="0" rtlCol="0">
                        <a:prstTxWarp prst="textNoShape">
                          <a:avLst/>
                        </a:prstTxWarp>
                        <a:noAutofit/>
                      </wps:bodyPr>
                    </wps:wsp>
                  </a:graphicData>
                </a:graphic>
              </wp:anchor>
            </w:drawing>
          </mc:Choice>
          <mc:Fallback>
            <w:pict>
              <v:shape w14:anchorId="4658367F" id="Graphic 47" o:spid="_x0000_s1026" style="position:absolute;margin-left:88.8pt;margin-top:13.25pt;width:434.4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" path="m,l5516880,e" filled="f" strokecolor="#b8850a">
                <v:path arrowok="t"/>
                <w10:wrap type="topAndBottom" anchorx="page"/>
              </v:shape>
            </w:pict>
          </mc:Fallback>
        </mc:AlternateContent>
      </w:r>
    </w:p>
    <w:p w14:paraId="7A33F625" w14:textId="77777777" w:rsidR="0091338A" w:rsidRDefault="00000000">
      <w:pPr>
        <w:spacing w:before="82"/>
        <w:ind w:left="335"/>
        <w:rPr>
          <w:rFonts w:ascii="Arial" w:hAnsi="Arial"/>
          <w:b/>
          <w:sz w:val="16"/>
        </w:rPr>
      </w:pPr>
      <w:r>
        <w:rPr>
          <w:rFonts w:ascii="Arial" w:hAnsi="Arial"/>
          <w:b/>
          <w:color w:val="B8850A"/>
          <w:sz w:val="16"/>
        </w:rPr>
        <w:t xml:space="preserve">The Nomadic Era · 1904–1910 · Selig in the </w:t>
      </w:r>
      <w:r>
        <w:rPr>
          <w:rFonts w:ascii="Arial" w:hAnsi="Arial"/>
          <w:b/>
          <w:color w:val="B8850A"/>
          <w:spacing w:val="-2"/>
          <w:sz w:val="16"/>
        </w:rPr>
        <w:t>Field</w:t>
      </w:r>
    </w:p>
    <w:p w14:paraId="3676E659" w14:textId="77777777" w:rsidR="0091338A" w:rsidRDefault="00000000">
      <w:pPr>
        <w:spacing w:before="119"/>
        <w:ind w:left="335"/>
        <w:rPr>
          <w:sz w:val="19"/>
        </w:rPr>
      </w:pPr>
      <w:r>
        <w:rPr>
          <w:color w:val="444444"/>
          <w:sz w:val="19"/>
        </w:rPr>
        <w:t xml:space="preserve">See §I above for full entries: Oct 11 1904 (Colorado) · Aug 24 1909 (Mount Shasta) · Jan 26 1910 (Donner </w:t>
      </w:r>
      <w:r>
        <w:rPr>
          <w:color w:val="444444"/>
          <w:spacing w:val="-2"/>
          <w:sz w:val="19"/>
        </w:rPr>
        <w:t>Lake).</w:t>
      </w:r>
    </w:p>
    <w:p w14:paraId="0A6FB662" w14:textId="77777777" w:rsidR="0091338A" w:rsidRDefault="00000000">
      <w:pPr>
        <w:pStyle w:val="BodyText"/>
        <w:spacing w:before="10"/>
        <w:rPr>
          <w:sz w:val="20"/>
        </w:rPr>
      </w:pPr>
      <w:r>
        <w:rPr>
          <w:noProof/>
          <w:sz w:val="20"/>
        </w:rPr>
        <mc:AlternateContent>
          <mc:Choice Requires="wps">
            <w:drawing>
              <wp:anchor distT="0" distB="0" distL="0" distR="0" simplePos="0" relativeHeight="487606784" behindDoc="1" locked="0" layoutInCell="1" allowOverlap="1" wp14:anchorId="4CF46EEC" wp14:editId="58503D4F">
                <wp:simplePos x="0" y="0"/>
                <wp:positionH relativeFrom="page">
                  <wp:posOffset>1127760</wp:posOffset>
                </wp:positionH>
                <wp:positionV relativeFrom="paragraph">
                  <wp:posOffset>167661</wp:posOffset>
                </wp:positionV>
                <wp:extent cx="551688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9525">
                          <a:solidFill>
                            <a:srgbClr val="B8850A"/>
                          </a:solidFill>
                          <a:prstDash val="solid"/>
                        </a:ln>
                      </wps:spPr>
                      <wps:bodyPr wrap="square" lIns="0" tIns="0" rIns="0" bIns="0" rtlCol="0">
                        <a:prstTxWarp prst="textNoShape">
                          <a:avLst/>
                        </a:prstTxWarp>
                        <a:noAutofit/>
                      </wps:bodyPr>
                    </wps:wsp>
                  </a:graphicData>
                </a:graphic>
              </wp:anchor>
            </w:drawing>
          </mc:Choice>
          <mc:Fallback>
            <w:pict>
              <v:shape w14:anchorId="41280BD7" id="Graphic 48" o:spid="_x0000_s1026" style="position:absolute;margin-left:88.8pt;margin-top:13.2pt;width:434.4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" path="m,l5516880,e" filled="f" strokecolor="#b8850a">
                <v:path arrowok="t"/>
                <w10:wrap type="topAndBottom" anchorx="page"/>
              </v:shape>
            </w:pict>
          </mc:Fallback>
        </mc:AlternateContent>
      </w:r>
    </w:p>
    <w:p w14:paraId="7AB47D1A" w14:textId="77777777" w:rsidR="0091338A" w:rsidRDefault="00000000">
      <w:pPr>
        <w:spacing w:before="82"/>
        <w:ind w:left="335"/>
        <w:rPr>
          <w:rFonts w:ascii="Arial" w:hAnsi="Arial"/>
          <w:b/>
          <w:sz w:val="16"/>
        </w:rPr>
      </w:pPr>
      <w:r>
        <w:rPr>
          <w:rFonts w:ascii="Arial" w:hAnsi="Arial"/>
          <w:b/>
          <w:color w:val="B8850A"/>
          <w:sz w:val="16"/>
        </w:rPr>
        <w:t xml:space="preserve">Node 2 Opening · 1908–1913 · Edendale Before and </w:t>
      </w:r>
      <w:r>
        <w:rPr>
          <w:rFonts w:ascii="Arial" w:hAnsi="Arial"/>
          <w:b/>
          <w:color w:val="B8850A"/>
          <w:spacing w:val="-2"/>
          <w:sz w:val="16"/>
        </w:rPr>
        <w:t>After</w:t>
      </w:r>
    </w:p>
    <w:p w14:paraId="793054CA" w14:textId="77777777" w:rsidR="0091338A" w:rsidRDefault="00000000">
      <w:pPr>
        <w:pStyle w:val="BodyText"/>
        <w:spacing w:before="7"/>
        <w:rPr>
          <w:rFonts w:ascii="Arial"/>
          <w:b/>
          <w:sz w:val="7"/>
        </w:rPr>
      </w:pPr>
      <w:r>
        <w:rPr>
          <w:rFonts w:ascii="Arial"/>
          <w:b/>
          <w:noProof/>
          <w:sz w:val="7"/>
        </w:rPr>
        <mc:AlternateContent>
          <mc:Choice Requires="wps">
            <w:drawing>
              <wp:anchor distT="0" distB="0" distL="0" distR="0" simplePos="0" relativeHeight="487607296" behindDoc="1" locked="0" layoutInCell="1" allowOverlap="1" wp14:anchorId="194CD6EB" wp14:editId="33DDB955">
                <wp:simplePos x="0" y="0"/>
                <wp:positionH relativeFrom="page">
                  <wp:posOffset>1127760</wp:posOffset>
                </wp:positionH>
                <wp:positionV relativeFrom="paragraph">
                  <wp:posOffset>70812</wp:posOffset>
                </wp:positionV>
                <wp:extent cx="551688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FDAB476" id="Graphic 49" o:spid="_x0000_s1026" style="position:absolute;margin-left:88.8pt;margin-top:5.6pt;width:434.4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" path="m,l5516880,e" filled="f" strokecolor="#dfdfdf" strokeweight=".25pt">
                <v:path arrowok="t"/>
                <w10:wrap type="topAndBottom" anchorx="page"/>
              </v:shape>
            </w:pict>
          </mc:Fallback>
        </mc:AlternateContent>
      </w:r>
    </w:p>
    <w:p w14:paraId="4E31BD72" w14:textId="77777777" w:rsidR="0091338A" w:rsidRDefault="0091338A">
      <w:pPr>
        <w:pStyle w:val="BodyText"/>
        <w:spacing w:before="23"/>
        <w:rPr>
          <w:rFonts w:ascii="Arial"/>
          <w:b/>
          <w:sz w:val="16"/>
        </w:rPr>
      </w:pPr>
    </w:p>
    <w:p w14:paraId="653DA630" w14:textId="77777777" w:rsidR="0091338A" w:rsidRDefault="00000000">
      <w:pPr>
        <w:ind w:left="335"/>
        <w:rPr>
          <w:rFonts w:ascii="Arial"/>
          <w:b/>
          <w:sz w:val="16"/>
        </w:rPr>
      </w:pPr>
      <w:r>
        <w:rPr>
          <w:rFonts w:ascii="Arial"/>
          <w:b/>
          <w:color w:val="8A0000"/>
          <w:sz w:val="16"/>
        </w:rPr>
        <w:t xml:space="preserve">Nov 8 </w:t>
      </w:r>
      <w:r>
        <w:rPr>
          <w:rFonts w:ascii="Arial"/>
          <w:b/>
          <w:color w:val="8A0000"/>
          <w:spacing w:val="-4"/>
          <w:sz w:val="16"/>
        </w:rPr>
        <w:t>1908</w:t>
      </w:r>
    </w:p>
    <w:p w14:paraId="091D6F3C"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49410492" w14:textId="77777777" w:rsidR="0091338A" w:rsidRDefault="00000000">
      <w:pPr>
        <w:spacing w:before="80" w:line="292" w:lineRule="auto"/>
        <w:ind w:left="335" w:right="910"/>
        <w:jc w:val="both"/>
        <w:rPr>
          <w:b/>
          <w:sz w:val="20"/>
        </w:rPr>
      </w:pPr>
      <w:r>
        <w:rPr>
          <w:b/>
          <w:color w:val="1A1A1A"/>
          <w:sz w:val="20"/>
        </w:rPr>
        <w:t>For</w:t>
      </w:r>
      <w:r>
        <w:rPr>
          <w:b/>
          <w:color w:val="1A1A1A"/>
          <w:spacing w:val="-3"/>
          <w:sz w:val="20"/>
        </w:rPr>
        <w:t xml:space="preserve"> </w:t>
      </w:r>
      <w:r>
        <w:rPr>
          <w:b/>
          <w:color w:val="1A1A1A"/>
          <w:sz w:val="20"/>
        </w:rPr>
        <w:t>Exchange</w:t>
      </w:r>
      <w:r>
        <w:rPr>
          <w:b/>
          <w:color w:val="1A1A1A"/>
          <w:spacing w:val="-3"/>
          <w:sz w:val="20"/>
        </w:rPr>
        <w:t xml:space="preserve"> </w:t>
      </w:r>
      <w:r>
        <w:rPr>
          <w:b/>
          <w:color w:val="1A1A1A"/>
          <w:sz w:val="20"/>
        </w:rPr>
        <w:t>—</w:t>
      </w:r>
      <w:r>
        <w:rPr>
          <w:b/>
          <w:color w:val="1A1A1A"/>
          <w:spacing w:val="-3"/>
          <w:sz w:val="20"/>
        </w:rPr>
        <w:t xml:space="preserve"> </w:t>
      </w:r>
      <w:r>
        <w:rPr>
          <w:b/>
          <w:color w:val="1A1A1A"/>
          <w:sz w:val="20"/>
        </w:rPr>
        <w:t>1-Story</w:t>
      </w:r>
      <w:r>
        <w:rPr>
          <w:b/>
          <w:color w:val="1A1A1A"/>
          <w:spacing w:val="-3"/>
          <w:sz w:val="20"/>
        </w:rPr>
        <w:t xml:space="preserve"> </w:t>
      </w:r>
      <w:r>
        <w:rPr>
          <w:b/>
          <w:color w:val="1A1A1A"/>
          <w:sz w:val="20"/>
        </w:rPr>
        <w:t>Store</w:t>
      </w:r>
      <w:r>
        <w:rPr>
          <w:b/>
          <w:color w:val="1A1A1A"/>
          <w:spacing w:val="-3"/>
          <w:sz w:val="20"/>
        </w:rPr>
        <w:t xml:space="preserve"> </w:t>
      </w:r>
      <w:r>
        <w:rPr>
          <w:b/>
          <w:color w:val="1A1A1A"/>
          <w:sz w:val="20"/>
        </w:rPr>
        <w:t>Building,</w:t>
      </w:r>
      <w:r>
        <w:rPr>
          <w:b/>
          <w:color w:val="1A1A1A"/>
          <w:spacing w:val="-3"/>
          <w:sz w:val="20"/>
        </w:rPr>
        <w:t xml:space="preserve"> </w:t>
      </w:r>
      <w:r>
        <w:rPr>
          <w:b/>
          <w:color w:val="1A1A1A"/>
          <w:sz w:val="20"/>
        </w:rPr>
        <w:t>Drug</w:t>
      </w:r>
      <w:r>
        <w:rPr>
          <w:b/>
          <w:color w:val="1A1A1A"/>
          <w:spacing w:val="-3"/>
          <w:sz w:val="20"/>
        </w:rPr>
        <w:t xml:space="preserve"> </w:t>
      </w:r>
      <w:r>
        <w:rPr>
          <w:b/>
          <w:color w:val="1A1A1A"/>
          <w:sz w:val="20"/>
        </w:rPr>
        <w:t>Stock,</w:t>
      </w:r>
      <w:r>
        <w:rPr>
          <w:b/>
          <w:color w:val="1A1A1A"/>
          <w:spacing w:val="-3"/>
          <w:sz w:val="20"/>
        </w:rPr>
        <w:t xml:space="preserve"> </w:t>
      </w:r>
      <w:r>
        <w:rPr>
          <w:b/>
          <w:color w:val="1A1A1A"/>
          <w:sz w:val="20"/>
        </w:rPr>
        <w:t>6-Room</w:t>
      </w:r>
      <w:r>
        <w:rPr>
          <w:b/>
          <w:color w:val="1A1A1A"/>
          <w:spacing w:val="-3"/>
          <w:sz w:val="20"/>
        </w:rPr>
        <w:t xml:space="preserve"> </w:t>
      </w:r>
      <w:r>
        <w:rPr>
          <w:b/>
          <w:color w:val="1A1A1A"/>
          <w:sz w:val="20"/>
        </w:rPr>
        <w:t>House,</w:t>
      </w:r>
      <w:r>
        <w:rPr>
          <w:b/>
          <w:color w:val="1A1A1A"/>
          <w:spacing w:val="-3"/>
          <w:sz w:val="20"/>
        </w:rPr>
        <w:t xml:space="preserve"> </w:t>
      </w:r>
      <w:r>
        <w:rPr>
          <w:b/>
          <w:color w:val="1A1A1A"/>
          <w:sz w:val="20"/>
        </w:rPr>
        <w:t>Edendale</w:t>
      </w:r>
      <w:r>
        <w:rPr>
          <w:b/>
          <w:color w:val="1A1A1A"/>
          <w:spacing w:val="-3"/>
          <w:sz w:val="20"/>
        </w:rPr>
        <w:t xml:space="preserve"> </w:t>
      </w:r>
      <w:r>
        <w:rPr>
          <w:b/>
          <w:color w:val="1A1A1A"/>
          <w:sz w:val="20"/>
        </w:rPr>
        <w:t>·</w:t>
      </w:r>
      <w:r>
        <w:rPr>
          <w:b/>
          <w:color w:val="1A1A1A"/>
          <w:spacing w:val="-3"/>
          <w:sz w:val="20"/>
        </w:rPr>
        <w:t xml:space="preserve"> </w:t>
      </w:r>
      <w:r>
        <w:rPr>
          <w:b/>
          <w:color w:val="1A1A1A"/>
          <w:sz w:val="20"/>
        </w:rPr>
        <w:t>$6,000</w:t>
      </w:r>
      <w:r>
        <w:rPr>
          <w:b/>
          <w:color w:val="1A1A1A"/>
          <w:spacing w:val="-3"/>
          <w:sz w:val="20"/>
        </w:rPr>
        <w:t xml:space="preserve"> </w:t>
      </w:r>
      <w:r>
        <w:rPr>
          <w:b/>
          <w:color w:val="1A1A1A"/>
          <w:sz w:val="20"/>
        </w:rPr>
        <w:t>·</w:t>
      </w:r>
      <w:r>
        <w:rPr>
          <w:b/>
          <w:color w:val="1A1A1A"/>
          <w:spacing w:val="-3"/>
          <w:sz w:val="20"/>
        </w:rPr>
        <w:t xml:space="preserve"> </w:t>
      </w:r>
      <w:r>
        <w:rPr>
          <w:b/>
          <w:color w:val="1A1A1A"/>
          <w:sz w:val="20"/>
        </w:rPr>
        <w:t xml:space="preserve">Want </w:t>
      </w:r>
      <w:r>
        <w:rPr>
          <w:b/>
          <w:color w:val="1A1A1A"/>
          <w:spacing w:val="-2"/>
          <w:sz w:val="20"/>
        </w:rPr>
        <w:t>Oregon</w:t>
      </w:r>
    </w:p>
    <w:p w14:paraId="5E594295" w14:textId="77777777" w:rsidR="0091338A" w:rsidRDefault="00000000">
      <w:pPr>
        <w:spacing w:before="58" w:line="307" w:lineRule="auto"/>
        <w:ind w:left="335" w:right="334"/>
        <w:jc w:val="both"/>
        <w:rPr>
          <w:sz w:val="19"/>
        </w:rPr>
      </w:pPr>
      <w:r>
        <w:rPr>
          <w:color w:val="1A1A1A"/>
          <w:sz w:val="19"/>
        </w:rPr>
        <w:t>One year before Selig's building permit. The owner of a drug store and house in Edendale is trying to exchange it for Oregon property. Edendale pre-studio: a quiet commercial neighborhood where a business owner wants out. He is selling at the exact moment before the value changes.</w:t>
      </w:r>
    </w:p>
    <w:p w14:paraId="215C3D66" w14:textId="77777777" w:rsidR="0091338A" w:rsidRDefault="00000000">
      <w:pPr>
        <w:spacing w:before="77"/>
        <w:ind w:left="335"/>
        <w:rPr>
          <w:rFonts w:ascii="Arial" w:hAnsi="Arial"/>
          <w:sz w:val="15"/>
        </w:rPr>
      </w:pPr>
      <w:r>
        <w:rPr>
          <w:rFonts w:ascii="Arial" w:hAnsi="Arial"/>
          <w:color w:val="8A0000"/>
          <w:sz w:val="15"/>
        </w:rPr>
        <w:t xml:space="preserve">Node 2 baseline · Pre-studio · Owner wants </w:t>
      </w:r>
      <w:r>
        <w:rPr>
          <w:rFonts w:ascii="Arial" w:hAnsi="Arial"/>
          <w:color w:val="8A0000"/>
          <w:spacing w:val="-2"/>
          <w:sz w:val="15"/>
        </w:rPr>
        <w:t>Oregon</w:t>
      </w:r>
    </w:p>
    <w:p w14:paraId="6AAC41C7"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07808" behindDoc="1" locked="0" layoutInCell="1" allowOverlap="1" wp14:anchorId="5C1BC20D" wp14:editId="2FF05433">
                <wp:simplePos x="0" y="0"/>
                <wp:positionH relativeFrom="page">
                  <wp:posOffset>1127760</wp:posOffset>
                </wp:positionH>
                <wp:positionV relativeFrom="paragraph">
                  <wp:posOffset>116802</wp:posOffset>
                </wp:positionV>
                <wp:extent cx="551688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7226F62A" id="Graphic 50" o:spid="_x0000_s1026" style="position:absolute;margin-left:88.8pt;margin-top:9.2pt;width:434.4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6D645352" w14:textId="77777777" w:rsidR="0091338A" w:rsidRDefault="0091338A">
      <w:pPr>
        <w:pStyle w:val="BodyText"/>
        <w:spacing w:before="23"/>
        <w:rPr>
          <w:rFonts w:ascii="Arial"/>
          <w:sz w:val="16"/>
        </w:rPr>
      </w:pPr>
    </w:p>
    <w:p w14:paraId="3CDD5D70" w14:textId="77777777" w:rsidR="0091338A" w:rsidRDefault="00000000">
      <w:pPr>
        <w:ind w:left="335"/>
        <w:rPr>
          <w:rFonts w:ascii="Arial"/>
          <w:b/>
          <w:sz w:val="16"/>
        </w:rPr>
      </w:pPr>
      <w:r>
        <w:rPr>
          <w:rFonts w:ascii="Arial"/>
          <w:b/>
          <w:color w:val="8A0000"/>
          <w:sz w:val="16"/>
        </w:rPr>
        <w:lastRenderedPageBreak/>
        <w:t xml:space="preserve">Feb 21 </w:t>
      </w:r>
      <w:r>
        <w:rPr>
          <w:rFonts w:ascii="Arial"/>
          <w:b/>
          <w:color w:val="8A0000"/>
          <w:spacing w:val="-4"/>
          <w:sz w:val="16"/>
        </w:rPr>
        <w:t>1909</w:t>
      </w:r>
    </w:p>
    <w:p w14:paraId="135653DA"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71DB9494" w14:textId="77777777" w:rsidR="0091338A" w:rsidRDefault="00000000">
      <w:pPr>
        <w:spacing w:before="80" w:line="292" w:lineRule="auto"/>
        <w:ind w:left="335" w:right="367"/>
        <w:jc w:val="both"/>
        <w:rPr>
          <w:b/>
          <w:sz w:val="20"/>
        </w:rPr>
      </w:pPr>
      <w:r>
        <w:rPr>
          <w:b/>
          <w:color w:val="1A1A1A"/>
          <w:sz w:val="20"/>
        </w:rPr>
        <w:t>Elysian</w:t>
      </w:r>
      <w:r>
        <w:rPr>
          <w:b/>
          <w:color w:val="1A1A1A"/>
          <w:spacing w:val="-3"/>
          <w:sz w:val="20"/>
        </w:rPr>
        <w:t xml:space="preserve"> </w:t>
      </w:r>
      <w:r>
        <w:rPr>
          <w:b/>
          <w:color w:val="1A1A1A"/>
          <w:sz w:val="20"/>
        </w:rPr>
        <w:t>Heights</w:t>
      </w:r>
      <w:r>
        <w:rPr>
          <w:b/>
          <w:color w:val="1A1A1A"/>
          <w:spacing w:val="-3"/>
          <w:sz w:val="20"/>
        </w:rPr>
        <w:t xml:space="preserve"> </w:t>
      </w:r>
      <w:r>
        <w:rPr>
          <w:b/>
          <w:color w:val="1A1A1A"/>
          <w:sz w:val="20"/>
        </w:rPr>
        <w:t>—</w:t>
      </w:r>
      <w:r>
        <w:rPr>
          <w:b/>
          <w:color w:val="1A1A1A"/>
          <w:spacing w:val="-3"/>
          <w:sz w:val="20"/>
        </w:rPr>
        <w:t xml:space="preserve"> </w:t>
      </w:r>
      <w:r>
        <w:rPr>
          <w:b/>
          <w:color w:val="1A1A1A"/>
          <w:sz w:val="20"/>
        </w:rPr>
        <w:t>8-Room</w:t>
      </w:r>
      <w:r>
        <w:rPr>
          <w:b/>
          <w:color w:val="1A1A1A"/>
          <w:spacing w:val="-3"/>
          <w:sz w:val="20"/>
        </w:rPr>
        <w:t xml:space="preserve"> </w:t>
      </w:r>
      <w:r>
        <w:rPr>
          <w:b/>
          <w:color w:val="1A1A1A"/>
          <w:sz w:val="20"/>
        </w:rPr>
        <w:t>Modern</w:t>
      </w:r>
      <w:r>
        <w:rPr>
          <w:b/>
          <w:color w:val="1A1A1A"/>
          <w:spacing w:val="-3"/>
          <w:sz w:val="20"/>
        </w:rPr>
        <w:t xml:space="preserve"> </w:t>
      </w:r>
      <w:r>
        <w:rPr>
          <w:b/>
          <w:color w:val="1A1A1A"/>
          <w:sz w:val="20"/>
        </w:rPr>
        <w:t>House</w:t>
      </w:r>
      <w:r>
        <w:rPr>
          <w:b/>
          <w:color w:val="1A1A1A"/>
          <w:spacing w:val="-3"/>
          <w:sz w:val="20"/>
        </w:rPr>
        <w:t xml:space="preserve"> </w:t>
      </w:r>
      <w:r>
        <w:rPr>
          <w:b/>
          <w:color w:val="1A1A1A"/>
          <w:sz w:val="20"/>
        </w:rPr>
        <w:t>Near</w:t>
      </w:r>
      <w:r>
        <w:rPr>
          <w:b/>
          <w:color w:val="1A1A1A"/>
          <w:spacing w:val="-3"/>
          <w:sz w:val="20"/>
        </w:rPr>
        <w:t xml:space="preserve"> </w:t>
      </w:r>
      <w:r>
        <w:rPr>
          <w:b/>
          <w:color w:val="1A1A1A"/>
          <w:sz w:val="20"/>
        </w:rPr>
        <w:t>Edendale</w:t>
      </w:r>
      <w:r>
        <w:rPr>
          <w:b/>
          <w:color w:val="1A1A1A"/>
          <w:spacing w:val="-3"/>
          <w:sz w:val="20"/>
        </w:rPr>
        <w:t xml:space="preserve"> </w:t>
      </w:r>
      <w:r>
        <w:rPr>
          <w:b/>
          <w:color w:val="1A1A1A"/>
          <w:sz w:val="20"/>
        </w:rPr>
        <w:t>Car</w:t>
      </w:r>
      <w:r>
        <w:rPr>
          <w:b/>
          <w:color w:val="1A1A1A"/>
          <w:spacing w:val="-3"/>
          <w:sz w:val="20"/>
        </w:rPr>
        <w:t xml:space="preserve"> </w:t>
      </w:r>
      <w:r>
        <w:rPr>
          <w:b/>
          <w:color w:val="1A1A1A"/>
          <w:sz w:val="20"/>
        </w:rPr>
        <w:t>Line</w:t>
      </w:r>
      <w:r>
        <w:rPr>
          <w:b/>
          <w:color w:val="1A1A1A"/>
          <w:spacing w:val="-3"/>
          <w:sz w:val="20"/>
        </w:rPr>
        <w:t xml:space="preserve"> </w:t>
      </w:r>
      <w:r>
        <w:rPr>
          <w:b/>
          <w:color w:val="1A1A1A"/>
          <w:sz w:val="20"/>
        </w:rPr>
        <w:t>·</w:t>
      </w:r>
      <w:r>
        <w:rPr>
          <w:b/>
          <w:color w:val="1A1A1A"/>
          <w:spacing w:val="-3"/>
          <w:sz w:val="20"/>
        </w:rPr>
        <w:t xml:space="preserve"> </w:t>
      </w:r>
      <w:r>
        <w:rPr>
          <w:b/>
          <w:color w:val="1A1A1A"/>
          <w:sz w:val="20"/>
        </w:rPr>
        <w:t>$3,500</w:t>
      </w:r>
      <w:r>
        <w:rPr>
          <w:b/>
          <w:color w:val="1A1A1A"/>
          <w:spacing w:val="-3"/>
          <w:sz w:val="20"/>
        </w:rPr>
        <w:t xml:space="preserve"> </w:t>
      </w:r>
      <w:r>
        <w:rPr>
          <w:b/>
          <w:color w:val="1A1A1A"/>
          <w:sz w:val="20"/>
        </w:rPr>
        <w:t>·</w:t>
      </w:r>
      <w:r>
        <w:rPr>
          <w:b/>
          <w:color w:val="1A1A1A"/>
          <w:spacing w:val="-3"/>
          <w:sz w:val="20"/>
        </w:rPr>
        <w:t xml:space="preserve"> </w:t>
      </w:r>
      <w:r>
        <w:rPr>
          <w:b/>
          <w:color w:val="1A1A1A"/>
          <w:sz w:val="20"/>
        </w:rPr>
        <w:t>"Where</w:t>
      </w:r>
      <w:r>
        <w:rPr>
          <w:b/>
          <w:color w:val="1A1A1A"/>
          <w:spacing w:val="-3"/>
          <w:sz w:val="20"/>
        </w:rPr>
        <w:t xml:space="preserve"> </w:t>
      </w:r>
      <w:r>
        <w:rPr>
          <w:b/>
          <w:color w:val="1A1A1A"/>
          <w:sz w:val="20"/>
        </w:rPr>
        <w:t>the</w:t>
      </w:r>
      <w:r>
        <w:rPr>
          <w:b/>
          <w:color w:val="1A1A1A"/>
          <w:spacing w:val="-3"/>
          <w:sz w:val="20"/>
        </w:rPr>
        <w:t xml:space="preserve"> </w:t>
      </w:r>
      <w:r>
        <w:rPr>
          <w:b/>
          <w:color w:val="1A1A1A"/>
          <w:sz w:val="20"/>
        </w:rPr>
        <w:t>Air</w:t>
      </w:r>
      <w:r>
        <w:rPr>
          <w:b/>
          <w:color w:val="1A1A1A"/>
          <w:spacing w:val="-3"/>
          <w:sz w:val="20"/>
        </w:rPr>
        <w:t xml:space="preserve"> </w:t>
      </w:r>
      <w:r>
        <w:rPr>
          <w:b/>
          <w:color w:val="1A1A1A"/>
          <w:sz w:val="20"/>
        </w:rPr>
        <w:t>is</w:t>
      </w:r>
      <w:r>
        <w:rPr>
          <w:b/>
          <w:color w:val="1A1A1A"/>
          <w:spacing w:val="-3"/>
          <w:sz w:val="20"/>
        </w:rPr>
        <w:t xml:space="preserve"> </w:t>
      </w:r>
      <w:r>
        <w:rPr>
          <w:b/>
          <w:color w:val="1A1A1A"/>
          <w:sz w:val="20"/>
        </w:rPr>
        <w:t>Pure and Bracing"</w:t>
      </w:r>
    </w:p>
    <w:p w14:paraId="0FDFEF6C" w14:textId="77777777" w:rsidR="0091338A" w:rsidRDefault="00000000">
      <w:pPr>
        <w:spacing w:before="58" w:line="307" w:lineRule="auto"/>
        <w:ind w:left="335" w:right="334"/>
        <w:jc w:val="both"/>
        <w:rPr>
          <w:sz w:val="19"/>
        </w:rPr>
      </w:pPr>
      <w:r>
        <w:rPr>
          <w:color w:val="1A1A1A"/>
          <w:sz w:val="19"/>
        </w:rPr>
        <w:t xml:space="preserve">Eight months before Selig's building permit. A fully improved property — 8-room house, 4-room cottage, fruit trees, two transit connections — sells for $3,500. </w:t>
      </w:r>
      <w:r>
        <w:rPr>
          <w:i/>
          <w:color w:val="1A1A1A"/>
          <w:sz w:val="19"/>
        </w:rPr>
        <w:t xml:space="preserve">"On high ground, where the air is pure and bracing; where health is considered as well as surroundings." </w:t>
      </w:r>
      <w:r>
        <w:rPr>
          <w:color w:val="1A1A1A"/>
          <w:sz w:val="19"/>
        </w:rPr>
        <w:t>Nine months later Selig filed a permit for a one-story photographic studio at $3,977 — more than an improved 8-room house in the same neighborhood.</w:t>
      </w:r>
    </w:p>
    <w:p w14:paraId="1CF0CD3D" w14:textId="77777777" w:rsidR="0091338A" w:rsidRDefault="00000000">
      <w:pPr>
        <w:spacing w:before="78"/>
        <w:ind w:left="335"/>
        <w:rPr>
          <w:rFonts w:ascii="Arial" w:hAnsi="Arial"/>
          <w:sz w:val="15"/>
        </w:rPr>
      </w:pPr>
      <w:r>
        <w:rPr>
          <w:rFonts w:ascii="Arial" w:hAnsi="Arial"/>
          <w:color w:val="8A0000"/>
          <w:sz w:val="15"/>
        </w:rPr>
        <w:t>Node 2 baseline · $3,500 house · Pure air · 8 months pre-</w:t>
      </w:r>
      <w:r>
        <w:rPr>
          <w:rFonts w:ascii="Arial" w:hAnsi="Arial"/>
          <w:color w:val="8A0000"/>
          <w:spacing w:val="-2"/>
          <w:sz w:val="15"/>
        </w:rPr>
        <w:t>permit</w:t>
      </w:r>
    </w:p>
    <w:p w14:paraId="5CFE702E"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08320" behindDoc="1" locked="0" layoutInCell="1" allowOverlap="1" wp14:anchorId="31DAFC73" wp14:editId="39138C0A">
                <wp:simplePos x="0" y="0"/>
                <wp:positionH relativeFrom="page">
                  <wp:posOffset>1127760</wp:posOffset>
                </wp:positionH>
                <wp:positionV relativeFrom="paragraph">
                  <wp:posOffset>116385</wp:posOffset>
                </wp:positionV>
                <wp:extent cx="551688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0D8A159" id="Graphic 51" o:spid="_x0000_s1026" style="position:absolute;margin-left:88.8pt;margin-top:9.15pt;width:434.4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28227871" w14:textId="77777777" w:rsidR="0091338A" w:rsidRDefault="0091338A">
      <w:pPr>
        <w:pStyle w:val="BodyText"/>
        <w:spacing w:before="23"/>
        <w:rPr>
          <w:rFonts w:ascii="Arial"/>
          <w:sz w:val="16"/>
        </w:rPr>
      </w:pPr>
    </w:p>
    <w:p w14:paraId="4D7357D3" w14:textId="77777777" w:rsidR="0091338A" w:rsidRDefault="00000000">
      <w:pPr>
        <w:ind w:left="335"/>
        <w:rPr>
          <w:rFonts w:ascii="Arial"/>
          <w:b/>
          <w:sz w:val="16"/>
        </w:rPr>
      </w:pPr>
      <w:r>
        <w:rPr>
          <w:rFonts w:ascii="Arial"/>
          <w:b/>
          <w:color w:val="8A0000"/>
          <w:sz w:val="16"/>
        </w:rPr>
        <w:t xml:space="preserve">Circa </w:t>
      </w:r>
      <w:r>
        <w:rPr>
          <w:rFonts w:ascii="Arial"/>
          <w:b/>
          <w:color w:val="8A0000"/>
          <w:spacing w:val="-4"/>
          <w:sz w:val="16"/>
        </w:rPr>
        <w:t>1909</w:t>
      </w:r>
    </w:p>
    <w:p w14:paraId="5CFD0C26" w14:textId="77777777" w:rsidR="0091338A" w:rsidRDefault="00000000">
      <w:pPr>
        <w:spacing w:before="76"/>
        <w:ind w:left="335"/>
        <w:rPr>
          <w:rFonts w:ascii="Arial"/>
          <w:b/>
          <w:sz w:val="16"/>
        </w:rPr>
      </w:pPr>
      <w:r>
        <w:rPr>
          <w:rFonts w:ascii="Arial"/>
          <w:b/>
          <w:color w:val="444444"/>
          <w:sz w:val="16"/>
        </w:rPr>
        <w:t xml:space="preserve">LA Times [building permit </w:t>
      </w:r>
      <w:r>
        <w:rPr>
          <w:rFonts w:ascii="Arial"/>
          <w:b/>
          <w:color w:val="444444"/>
          <w:spacing w:val="-2"/>
          <w:sz w:val="16"/>
        </w:rPr>
        <w:t>record]</w:t>
      </w:r>
    </w:p>
    <w:p w14:paraId="72C7E71E" w14:textId="77777777" w:rsidR="0091338A" w:rsidRDefault="00000000">
      <w:pPr>
        <w:spacing w:before="80"/>
        <w:ind w:left="335"/>
        <w:rPr>
          <w:b/>
          <w:sz w:val="20"/>
        </w:rPr>
      </w:pPr>
      <w:r>
        <w:rPr>
          <w:b/>
          <w:color w:val="1A1A1A"/>
          <w:sz w:val="20"/>
        </w:rPr>
        <w:t xml:space="preserve">Alessandro Street 1851 — Selig Polyscope Company · One-Story Photographic Studio · </w:t>
      </w:r>
      <w:r>
        <w:rPr>
          <w:b/>
          <w:color w:val="1A1A1A"/>
          <w:spacing w:val="-2"/>
          <w:sz w:val="20"/>
        </w:rPr>
        <w:t>$3,977</w:t>
      </w:r>
    </w:p>
    <w:p w14:paraId="79FA5784" w14:textId="77777777" w:rsidR="0091338A" w:rsidRDefault="00000000">
      <w:pPr>
        <w:spacing w:before="109"/>
        <w:ind w:left="335"/>
        <w:rPr>
          <w:sz w:val="19"/>
        </w:rPr>
      </w:pPr>
      <w:r>
        <w:rPr>
          <w:color w:val="1A1A1A"/>
          <w:sz w:val="19"/>
        </w:rPr>
        <w:t>Richards-Neustadt</w:t>
      </w:r>
      <w:r>
        <w:rPr>
          <w:color w:val="1A1A1A"/>
          <w:spacing w:val="13"/>
          <w:sz w:val="19"/>
        </w:rPr>
        <w:t xml:space="preserve"> </w:t>
      </w:r>
      <w:r>
        <w:rPr>
          <w:color w:val="1A1A1A"/>
          <w:sz w:val="19"/>
        </w:rPr>
        <w:t>Construction</w:t>
      </w:r>
      <w:r>
        <w:rPr>
          <w:color w:val="1A1A1A"/>
          <w:spacing w:val="13"/>
          <w:sz w:val="19"/>
        </w:rPr>
        <w:t xml:space="preserve"> </w:t>
      </w:r>
      <w:r>
        <w:rPr>
          <w:color w:val="1A1A1A"/>
          <w:sz w:val="19"/>
        </w:rPr>
        <w:t>Company,</w:t>
      </w:r>
      <w:r>
        <w:rPr>
          <w:color w:val="1A1A1A"/>
          <w:spacing w:val="13"/>
          <w:sz w:val="19"/>
        </w:rPr>
        <w:t xml:space="preserve"> </w:t>
      </w:r>
      <w:r>
        <w:rPr>
          <w:color w:val="1A1A1A"/>
          <w:sz w:val="19"/>
        </w:rPr>
        <w:t>builder.</w:t>
      </w:r>
      <w:r>
        <w:rPr>
          <w:color w:val="1A1A1A"/>
          <w:spacing w:val="13"/>
          <w:sz w:val="19"/>
        </w:rPr>
        <w:t xml:space="preserve"> </w:t>
      </w:r>
      <w:r>
        <w:rPr>
          <w:color w:val="1A1A1A"/>
          <w:sz w:val="19"/>
        </w:rPr>
        <w:t>The</w:t>
      </w:r>
      <w:r>
        <w:rPr>
          <w:color w:val="1A1A1A"/>
          <w:spacing w:val="13"/>
          <w:sz w:val="19"/>
        </w:rPr>
        <w:t xml:space="preserve"> </w:t>
      </w:r>
      <w:r>
        <w:rPr>
          <w:color w:val="1A1A1A"/>
          <w:sz w:val="19"/>
        </w:rPr>
        <w:t>building</w:t>
      </w:r>
      <w:r>
        <w:rPr>
          <w:color w:val="1A1A1A"/>
          <w:spacing w:val="13"/>
          <w:sz w:val="19"/>
        </w:rPr>
        <w:t xml:space="preserve"> </w:t>
      </w:r>
      <w:r>
        <w:rPr>
          <w:color w:val="1A1A1A"/>
          <w:sz w:val="19"/>
        </w:rPr>
        <w:t>permit</w:t>
      </w:r>
      <w:r>
        <w:rPr>
          <w:color w:val="1A1A1A"/>
          <w:spacing w:val="13"/>
          <w:sz w:val="19"/>
        </w:rPr>
        <w:t xml:space="preserve"> </w:t>
      </w:r>
      <w:r>
        <w:rPr>
          <w:color w:val="1A1A1A"/>
          <w:sz w:val="19"/>
        </w:rPr>
        <w:t>for</w:t>
      </w:r>
      <w:r>
        <w:rPr>
          <w:color w:val="1A1A1A"/>
          <w:spacing w:val="13"/>
          <w:sz w:val="19"/>
        </w:rPr>
        <w:t xml:space="preserve"> </w:t>
      </w:r>
      <w:r>
        <w:rPr>
          <w:color w:val="1A1A1A"/>
          <w:sz w:val="19"/>
        </w:rPr>
        <w:t>the</w:t>
      </w:r>
      <w:r>
        <w:rPr>
          <w:color w:val="1A1A1A"/>
          <w:spacing w:val="13"/>
          <w:sz w:val="19"/>
        </w:rPr>
        <w:t xml:space="preserve"> </w:t>
      </w:r>
      <w:r>
        <w:rPr>
          <w:color w:val="1A1A1A"/>
          <w:sz w:val="19"/>
        </w:rPr>
        <w:t>first</w:t>
      </w:r>
      <w:r>
        <w:rPr>
          <w:color w:val="1A1A1A"/>
          <w:spacing w:val="13"/>
          <w:sz w:val="19"/>
        </w:rPr>
        <w:t xml:space="preserve"> </w:t>
      </w:r>
      <w:r>
        <w:rPr>
          <w:color w:val="1A1A1A"/>
          <w:sz w:val="19"/>
        </w:rPr>
        <w:t>Selig</w:t>
      </w:r>
      <w:r>
        <w:rPr>
          <w:color w:val="1A1A1A"/>
          <w:spacing w:val="13"/>
          <w:sz w:val="19"/>
        </w:rPr>
        <w:t xml:space="preserve"> </w:t>
      </w:r>
      <w:r>
        <w:rPr>
          <w:color w:val="1A1A1A"/>
          <w:sz w:val="19"/>
        </w:rPr>
        <w:t>structure</w:t>
      </w:r>
      <w:r>
        <w:rPr>
          <w:color w:val="1A1A1A"/>
          <w:spacing w:val="13"/>
          <w:sz w:val="19"/>
        </w:rPr>
        <w:t xml:space="preserve"> </w:t>
      </w:r>
      <w:r>
        <w:rPr>
          <w:color w:val="1A1A1A"/>
          <w:sz w:val="19"/>
        </w:rPr>
        <w:t>at</w:t>
      </w:r>
      <w:r>
        <w:rPr>
          <w:color w:val="1A1A1A"/>
          <w:spacing w:val="13"/>
          <w:sz w:val="19"/>
        </w:rPr>
        <w:t xml:space="preserve"> </w:t>
      </w:r>
      <w:r>
        <w:rPr>
          <w:color w:val="1A1A1A"/>
          <w:spacing w:val="-2"/>
          <w:sz w:val="19"/>
        </w:rPr>
        <w:t>Edendale.</w:t>
      </w:r>
    </w:p>
    <w:p w14:paraId="13FC5945" w14:textId="77777777" w:rsidR="0091338A" w:rsidRDefault="00000000">
      <w:pPr>
        <w:spacing w:before="61"/>
        <w:ind w:left="335"/>
        <w:rPr>
          <w:sz w:val="19"/>
        </w:rPr>
      </w:pPr>
      <w:r>
        <w:rPr>
          <w:color w:val="1A1A1A"/>
          <w:sz w:val="19"/>
        </w:rPr>
        <w:t>$3,977</w:t>
      </w:r>
      <w:r>
        <w:rPr>
          <w:color w:val="1A1A1A"/>
          <w:spacing w:val="10"/>
          <w:sz w:val="19"/>
        </w:rPr>
        <w:t xml:space="preserve"> </w:t>
      </w:r>
      <w:r>
        <w:rPr>
          <w:color w:val="1A1A1A"/>
          <w:sz w:val="19"/>
        </w:rPr>
        <w:t>—</w:t>
      </w:r>
      <w:r>
        <w:rPr>
          <w:color w:val="1A1A1A"/>
          <w:spacing w:val="10"/>
          <w:sz w:val="19"/>
        </w:rPr>
        <w:t xml:space="preserve"> </w:t>
      </w:r>
      <w:r>
        <w:rPr>
          <w:color w:val="1A1A1A"/>
          <w:sz w:val="19"/>
        </w:rPr>
        <w:t>more</w:t>
      </w:r>
      <w:r>
        <w:rPr>
          <w:color w:val="1A1A1A"/>
          <w:spacing w:val="10"/>
          <w:sz w:val="19"/>
        </w:rPr>
        <w:t xml:space="preserve"> </w:t>
      </w:r>
      <w:r>
        <w:rPr>
          <w:color w:val="1A1A1A"/>
          <w:sz w:val="19"/>
        </w:rPr>
        <w:t>than</w:t>
      </w:r>
      <w:r>
        <w:rPr>
          <w:color w:val="1A1A1A"/>
          <w:spacing w:val="10"/>
          <w:sz w:val="19"/>
        </w:rPr>
        <w:t xml:space="preserve"> </w:t>
      </w:r>
      <w:r>
        <w:rPr>
          <w:color w:val="1A1A1A"/>
          <w:sz w:val="19"/>
        </w:rPr>
        <w:t>the</w:t>
      </w:r>
      <w:r>
        <w:rPr>
          <w:color w:val="1A1A1A"/>
          <w:spacing w:val="10"/>
          <w:sz w:val="19"/>
        </w:rPr>
        <w:t xml:space="preserve"> </w:t>
      </w:r>
      <w:r>
        <w:rPr>
          <w:color w:val="1A1A1A"/>
          <w:sz w:val="19"/>
        </w:rPr>
        <w:t>$3,500</w:t>
      </w:r>
      <w:r>
        <w:rPr>
          <w:color w:val="1A1A1A"/>
          <w:spacing w:val="10"/>
          <w:sz w:val="19"/>
        </w:rPr>
        <w:t xml:space="preserve"> </w:t>
      </w:r>
      <w:r>
        <w:rPr>
          <w:color w:val="1A1A1A"/>
          <w:sz w:val="19"/>
        </w:rPr>
        <w:t>improved</w:t>
      </w:r>
      <w:r>
        <w:rPr>
          <w:color w:val="1A1A1A"/>
          <w:spacing w:val="10"/>
          <w:sz w:val="19"/>
        </w:rPr>
        <w:t xml:space="preserve"> </w:t>
      </w:r>
      <w:r>
        <w:rPr>
          <w:color w:val="1A1A1A"/>
          <w:sz w:val="19"/>
        </w:rPr>
        <w:t>8-room</w:t>
      </w:r>
      <w:r>
        <w:rPr>
          <w:color w:val="1A1A1A"/>
          <w:spacing w:val="10"/>
          <w:sz w:val="19"/>
        </w:rPr>
        <w:t xml:space="preserve"> </w:t>
      </w:r>
      <w:r>
        <w:rPr>
          <w:color w:val="1A1A1A"/>
          <w:sz w:val="19"/>
        </w:rPr>
        <w:t>house</w:t>
      </w:r>
      <w:r>
        <w:rPr>
          <w:color w:val="1A1A1A"/>
          <w:spacing w:val="10"/>
          <w:sz w:val="19"/>
        </w:rPr>
        <w:t xml:space="preserve"> </w:t>
      </w:r>
      <w:r>
        <w:rPr>
          <w:color w:val="1A1A1A"/>
          <w:sz w:val="19"/>
        </w:rPr>
        <w:t>in</w:t>
      </w:r>
      <w:r>
        <w:rPr>
          <w:color w:val="1A1A1A"/>
          <w:spacing w:val="10"/>
          <w:sz w:val="19"/>
        </w:rPr>
        <w:t xml:space="preserve"> </w:t>
      </w:r>
      <w:r>
        <w:rPr>
          <w:color w:val="1A1A1A"/>
          <w:sz w:val="19"/>
        </w:rPr>
        <w:t>the</w:t>
      </w:r>
      <w:r>
        <w:rPr>
          <w:color w:val="1A1A1A"/>
          <w:spacing w:val="10"/>
          <w:sz w:val="19"/>
        </w:rPr>
        <w:t xml:space="preserve"> </w:t>
      </w:r>
      <w:r>
        <w:rPr>
          <w:color w:val="1A1A1A"/>
          <w:sz w:val="19"/>
        </w:rPr>
        <w:t>same</w:t>
      </w:r>
      <w:r>
        <w:rPr>
          <w:color w:val="1A1A1A"/>
          <w:spacing w:val="10"/>
          <w:sz w:val="19"/>
        </w:rPr>
        <w:t xml:space="preserve"> </w:t>
      </w:r>
      <w:r>
        <w:rPr>
          <w:color w:val="1A1A1A"/>
          <w:sz w:val="19"/>
        </w:rPr>
        <w:t>neighborhood.</w:t>
      </w:r>
      <w:r>
        <w:rPr>
          <w:color w:val="1A1A1A"/>
          <w:spacing w:val="10"/>
          <w:sz w:val="19"/>
        </w:rPr>
        <w:t xml:space="preserve"> </w:t>
      </w:r>
      <w:r>
        <w:rPr>
          <w:color w:val="1A1A1A"/>
          <w:sz w:val="19"/>
        </w:rPr>
        <w:t>The</w:t>
      </w:r>
      <w:r>
        <w:rPr>
          <w:color w:val="1A1A1A"/>
          <w:spacing w:val="10"/>
          <w:sz w:val="19"/>
        </w:rPr>
        <w:t xml:space="preserve"> </w:t>
      </w:r>
      <w:r>
        <w:rPr>
          <w:color w:val="1A1A1A"/>
          <w:sz w:val="19"/>
        </w:rPr>
        <w:t>capital</w:t>
      </w:r>
      <w:r>
        <w:rPr>
          <w:color w:val="1A1A1A"/>
          <w:spacing w:val="10"/>
          <w:sz w:val="19"/>
        </w:rPr>
        <w:t xml:space="preserve"> </w:t>
      </w:r>
      <w:r>
        <w:rPr>
          <w:color w:val="1A1A1A"/>
          <w:sz w:val="19"/>
        </w:rPr>
        <w:t>trap</w:t>
      </w:r>
      <w:r>
        <w:rPr>
          <w:color w:val="1A1A1A"/>
          <w:spacing w:val="10"/>
          <w:sz w:val="19"/>
        </w:rPr>
        <w:t xml:space="preserve"> </w:t>
      </w:r>
      <w:r>
        <w:rPr>
          <w:color w:val="1A1A1A"/>
          <w:sz w:val="19"/>
        </w:rPr>
        <w:t>clock</w:t>
      </w:r>
      <w:r>
        <w:rPr>
          <w:color w:val="1A1A1A"/>
          <w:spacing w:val="10"/>
          <w:sz w:val="19"/>
        </w:rPr>
        <w:t xml:space="preserve"> </w:t>
      </w:r>
      <w:r>
        <w:rPr>
          <w:color w:val="1A1A1A"/>
          <w:spacing w:val="-2"/>
          <w:sz w:val="19"/>
        </w:rPr>
        <w:t>starts</w:t>
      </w:r>
    </w:p>
    <w:p w14:paraId="52F95859" w14:textId="77777777" w:rsidR="0091338A" w:rsidRDefault="0091338A">
      <w:pPr>
        <w:rPr>
          <w:sz w:val="19"/>
        </w:rPr>
        <w:sectPr w:rsidR="0091338A">
          <w:pgSz w:w="12240" w:h="15840"/>
          <w:pgMar w:top="1340" w:right="1440" w:bottom="920" w:left="1440" w:header="0" w:footer="728" w:gutter="0"/>
          <w:cols w:space="720"/>
        </w:sectPr>
      </w:pPr>
    </w:p>
    <w:p w14:paraId="42BF3595" w14:textId="77777777" w:rsidR="0091338A" w:rsidRDefault="00000000">
      <w:pPr>
        <w:spacing w:before="68"/>
        <w:ind w:left="335"/>
        <w:rPr>
          <w:sz w:val="19"/>
        </w:rPr>
      </w:pPr>
      <w:r>
        <w:rPr>
          <w:color w:val="1A1A1A"/>
          <w:sz w:val="19"/>
        </w:rPr>
        <w:lastRenderedPageBreak/>
        <w:t xml:space="preserve">here. Boggs is murdered by Minnimatsu at 1845 Alessandro in October 1911. He built it, ran it, and died on </w:t>
      </w:r>
      <w:r>
        <w:rPr>
          <w:color w:val="1A1A1A"/>
          <w:spacing w:val="-5"/>
          <w:sz w:val="19"/>
        </w:rPr>
        <w:t>it.</w:t>
      </w:r>
    </w:p>
    <w:p w14:paraId="3C777A82" w14:textId="77777777" w:rsidR="0091338A" w:rsidRDefault="00000000">
      <w:pPr>
        <w:spacing w:before="139"/>
        <w:ind w:left="335"/>
        <w:rPr>
          <w:rFonts w:ascii="Arial" w:hAnsi="Arial"/>
          <w:sz w:val="15"/>
        </w:rPr>
      </w:pPr>
      <w:r>
        <w:rPr>
          <w:rFonts w:ascii="Arial" w:hAnsi="Arial"/>
          <w:color w:val="8A0000"/>
          <w:sz w:val="15"/>
        </w:rPr>
        <w:t xml:space="preserve">Node 2 origin · $3,977 permit · Capital trap opens · 1851 </w:t>
      </w:r>
      <w:r>
        <w:rPr>
          <w:rFonts w:ascii="Arial" w:hAnsi="Arial"/>
          <w:color w:val="8A0000"/>
          <w:spacing w:val="-2"/>
          <w:sz w:val="15"/>
        </w:rPr>
        <w:t>Alessandro</w:t>
      </w:r>
    </w:p>
    <w:p w14:paraId="4EA39DD9"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08832" behindDoc="1" locked="0" layoutInCell="1" allowOverlap="1" wp14:anchorId="3DF02151" wp14:editId="403AF76B">
                <wp:simplePos x="0" y="0"/>
                <wp:positionH relativeFrom="page">
                  <wp:posOffset>1127760</wp:posOffset>
                </wp:positionH>
                <wp:positionV relativeFrom="paragraph">
                  <wp:posOffset>116226</wp:posOffset>
                </wp:positionV>
                <wp:extent cx="551688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5A9E493" id="Graphic 52" o:spid="_x0000_s1026" style="position:absolute;margin-left:88.8pt;margin-top:9.15pt;width:434.4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75EB78C0" w14:textId="77777777" w:rsidR="0091338A" w:rsidRDefault="0091338A">
      <w:pPr>
        <w:pStyle w:val="BodyText"/>
        <w:spacing w:before="23"/>
        <w:rPr>
          <w:rFonts w:ascii="Arial"/>
          <w:sz w:val="16"/>
        </w:rPr>
      </w:pPr>
    </w:p>
    <w:p w14:paraId="658465AB" w14:textId="77777777" w:rsidR="0091338A" w:rsidRDefault="00000000">
      <w:pPr>
        <w:ind w:left="335"/>
        <w:rPr>
          <w:rFonts w:ascii="Arial"/>
          <w:b/>
          <w:sz w:val="16"/>
        </w:rPr>
      </w:pPr>
      <w:r>
        <w:rPr>
          <w:rFonts w:ascii="Arial"/>
          <w:b/>
          <w:color w:val="8A0000"/>
          <w:sz w:val="16"/>
        </w:rPr>
        <w:t xml:space="preserve">Jan 24 </w:t>
      </w:r>
      <w:r>
        <w:rPr>
          <w:rFonts w:ascii="Arial"/>
          <w:b/>
          <w:color w:val="8A0000"/>
          <w:spacing w:val="-4"/>
          <w:sz w:val="16"/>
        </w:rPr>
        <w:t>1910</w:t>
      </w:r>
    </w:p>
    <w:p w14:paraId="233D3E25"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7F85CFEE" w14:textId="77777777" w:rsidR="0091338A" w:rsidRDefault="00000000">
      <w:pPr>
        <w:spacing w:before="80" w:line="292" w:lineRule="auto"/>
        <w:ind w:left="335" w:right="334"/>
        <w:jc w:val="both"/>
        <w:rPr>
          <w:b/>
          <w:sz w:val="20"/>
        </w:rPr>
      </w:pPr>
      <w:r>
        <w:rPr>
          <w:b/>
          <w:color w:val="1A1A1A"/>
          <w:sz w:val="20"/>
        </w:rPr>
        <w:t>Motion Pictures to Be Made in California — Biograph Company · 32-Person Company · Hollenbeck Hotel · "Sunshine and Flowers in Midwinter"</w:t>
      </w:r>
    </w:p>
    <w:p w14:paraId="4B86CA08" w14:textId="77777777" w:rsidR="0091338A" w:rsidRDefault="00000000">
      <w:pPr>
        <w:spacing w:before="109" w:line="307" w:lineRule="auto"/>
        <w:ind w:left="335" w:right="334"/>
        <w:jc w:val="both"/>
        <w:rPr>
          <w:sz w:val="19"/>
        </w:rPr>
      </w:pPr>
      <w:r>
        <w:rPr>
          <w:color w:val="1A1A1A"/>
          <w:sz w:val="19"/>
        </w:rPr>
        <w:t xml:space="preserve">The Biograph Company of New York sends 32 actors, actresses, artists, and cameramen to Los Angeles for the winter. They register at the Hollenbeck Hotel downtown. The stated reason: Southern California sunshine and flowers in midwinter — work unhampered by snow or cold. California scenery as background. No mention of Hollywood. No mention of Edendale. No mention of the alluvial floor. The Lemon Grove Myth is being generated in the </w:t>
      </w:r>
      <w:r>
        <w:rPr>
          <w:i/>
          <w:color w:val="1A1A1A"/>
          <w:sz w:val="19"/>
        </w:rPr>
        <w:t xml:space="preserve">LA Herald </w:t>
      </w:r>
      <w:r>
        <w:rPr>
          <w:color w:val="1A1A1A"/>
          <w:sz w:val="19"/>
        </w:rPr>
        <w:t>at the moment of the industry's first organized arrival. The geography is invisible; the climate narrative is already complete.</w:t>
      </w:r>
    </w:p>
    <w:p w14:paraId="0D017664" w14:textId="77777777" w:rsidR="0091338A" w:rsidRDefault="00000000">
      <w:pPr>
        <w:spacing w:before="78"/>
        <w:ind w:left="335"/>
        <w:rPr>
          <w:rFonts w:ascii="Arial" w:hAnsi="Arial"/>
          <w:sz w:val="15"/>
        </w:rPr>
      </w:pPr>
      <w:r>
        <w:rPr>
          <w:rFonts w:ascii="Arial" w:hAnsi="Arial"/>
          <w:color w:val="8A0000"/>
          <w:sz w:val="15"/>
        </w:rPr>
        <w:t>Lemon Grove Myth · first organized arrival · climate narrative complete · geography invisible · downtown, not Hollywood</w:t>
      </w:r>
    </w:p>
    <w:p w14:paraId="0C2799DF" w14:textId="77777777" w:rsidR="0091338A" w:rsidRDefault="0091338A">
      <w:pPr>
        <w:pStyle w:val="BodyText"/>
        <w:spacing w:before="23"/>
        <w:rPr>
          <w:rFonts w:ascii="Arial"/>
          <w:sz w:val="16"/>
        </w:rPr>
      </w:pPr>
    </w:p>
    <w:p w14:paraId="6646B4AF" w14:textId="77777777" w:rsidR="0091338A" w:rsidRDefault="00000000">
      <w:pPr>
        <w:ind w:left="335"/>
        <w:rPr>
          <w:rFonts w:ascii="Arial"/>
          <w:b/>
          <w:sz w:val="16"/>
        </w:rPr>
      </w:pPr>
      <w:r>
        <w:rPr>
          <w:rFonts w:ascii="Arial"/>
          <w:b/>
          <w:color w:val="8A0000"/>
          <w:sz w:val="16"/>
        </w:rPr>
        <w:t xml:space="preserve">Jun 19 </w:t>
      </w:r>
      <w:r>
        <w:rPr>
          <w:rFonts w:ascii="Arial"/>
          <w:b/>
          <w:color w:val="8A0000"/>
          <w:spacing w:val="-4"/>
          <w:sz w:val="16"/>
        </w:rPr>
        <w:t>1911</w:t>
      </w:r>
    </w:p>
    <w:p w14:paraId="418E9203" w14:textId="77777777" w:rsidR="0091338A" w:rsidRDefault="00000000">
      <w:pPr>
        <w:spacing w:before="76"/>
        <w:ind w:left="335"/>
        <w:rPr>
          <w:rFonts w:ascii="Arial"/>
          <w:b/>
          <w:sz w:val="16"/>
        </w:rPr>
      </w:pPr>
      <w:r>
        <w:rPr>
          <w:rFonts w:ascii="Arial"/>
          <w:b/>
          <w:color w:val="444444"/>
          <w:sz w:val="16"/>
        </w:rPr>
        <w:t xml:space="preserve">Marysville Democrat [reprinting LA </w:t>
      </w:r>
      <w:r>
        <w:rPr>
          <w:rFonts w:ascii="Arial"/>
          <w:b/>
          <w:color w:val="444444"/>
          <w:spacing w:val="-2"/>
          <w:sz w:val="16"/>
        </w:rPr>
        <w:t>Times]</w:t>
      </w:r>
    </w:p>
    <w:p w14:paraId="15846146" w14:textId="77777777" w:rsidR="0091338A" w:rsidRDefault="00000000">
      <w:pPr>
        <w:spacing w:before="80" w:line="292" w:lineRule="auto"/>
        <w:ind w:left="335" w:right="333"/>
        <w:rPr>
          <w:b/>
          <w:sz w:val="20"/>
        </w:rPr>
      </w:pPr>
      <w:r>
        <w:rPr>
          <w:b/>
          <w:color w:val="1A1A1A"/>
          <w:sz w:val="20"/>
        </w:rPr>
        <w:t>With</w:t>
      </w:r>
      <w:r>
        <w:rPr>
          <w:b/>
          <w:color w:val="1A1A1A"/>
          <w:spacing w:val="-3"/>
          <w:sz w:val="20"/>
        </w:rPr>
        <w:t xml:space="preserve"> </w:t>
      </w:r>
      <w:r>
        <w:rPr>
          <w:b/>
          <w:color w:val="1A1A1A"/>
          <w:sz w:val="20"/>
        </w:rPr>
        <w:t>California</w:t>
      </w:r>
      <w:r>
        <w:rPr>
          <w:b/>
          <w:color w:val="1A1A1A"/>
          <w:spacing w:val="-3"/>
          <w:sz w:val="20"/>
        </w:rPr>
        <w:t xml:space="preserve"> </w:t>
      </w:r>
      <w:r>
        <w:rPr>
          <w:b/>
          <w:color w:val="1A1A1A"/>
          <w:sz w:val="20"/>
        </w:rPr>
        <w:t>Picture</w:t>
      </w:r>
      <w:r>
        <w:rPr>
          <w:b/>
          <w:color w:val="1A1A1A"/>
          <w:spacing w:val="-3"/>
          <w:sz w:val="20"/>
        </w:rPr>
        <w:t xml:space="preserve"> </w:t>
      </w:r>
      <w:r>
        <w:rPr>
          <w:b/>
          <w:color w:val="1A1A1A"/>
          <w:sz w:val="20"/>
        </w:rPr>
        <w:t>Producers</w:t>
      </w:r>
      <w:r>
        <w:rPr>
          <w:b/>
          <w:color w:val="1A1A1A"/>
          <w:spacing w:val="-3"/>
          <w:sz w:val="20"/>
        </w:rPr>
        <w:t xml:space="preserve"> </w:t>
      </w:r>
      <w:r>
        <w:rPr>
          <w:b/>
          <w:color w:val="1A1A1A"/>
          <w:sz w:val="20"/>
        </w:rPr>
        <w:t>—</w:t>
      </w:r>
      <w:r>
        <w:rPr>
          <w:b/>
          <w:color w:val="1A1A1A"/>
          <w:spacing w:val="-3"/>
          <w:sz w:val="20"/>
        </w:rPr>
        <w:t xml:space="preserve"> </w:t>
      </w:r>
      <w:r>
        <w:rPr>
          <w:b/>
          <w:color w:val="1A1A1A"/>
          <w:sz w:val="20"/>
        </w:rPr>
        <w:t>Pathé</w:t>
      </w:r>
      <w:r>
        <w:rPr>
          <w:b/>
          <w:color w:val="1A1A1A"/>
          <w:spacing w:val="-3"/>
          <w:sz w:val="20"/>
        </w:rPr>
        <w:t xml:space="preserve"> </w:t>
      </w:r>
      <w:r>
        <w:rPr>
          <w:b/>
          <w:color w:val="1A1A1A"/>
          <w:sz w:val="20"/>
        </w:rPr>
        <w:t>at</w:t>
      </w:r>
      <w:r>
        <w:rPr>
          <w:b/>
          <w:color w:val="1A1A1A"/>
          <w:spacing w:val="-3"/>
          <w:sz w:val="20"/>
        </w:rPr>
        <w:t xml:space="preserve"> </w:t>
      </w:r>
      <w:r>
        <w:rPr>
          <w:b/>
          <w:color w:val="1A1A1A"/>
          <w:sz w:val="20"/>
        </w:rPr>
        <w:t>Edendale</w:t>
      </w:r>
      <w:r>
        <w:rPr>
          <w:b/>
          <w:color w:val="1A1A1A"/>
          <w:spacing w:val="-3"/>
          <w:sz w:val="20"/>
        </w:rPr>
        <w:t xml:space="preserve"> </w:t>
      </w:r>
      <w:r>
        <w:rPr>
          <w:b/>
          <w:color w:val="1A1A1A"/>
          <w:sz w:val="20"/>
        </w:rPr>
        <w:t>·</w:t>
      </w:r>
      <w:r>
        <w:rPr>
          <w:b/>
          <w:color w:val="1A1A1A"/>
          <w:spacing w:val="-3"/>
          <w:sz w:val="20"/>
        </w:rPr>
        <w:t xml:space="preserve"> </w:t>
      </w:r>
      <w:r>
        <w:rPr>
          <w:b/>
          <w:color w:val="1A1A1A"/>
          <w:sz w:val="20"/>
        </w:rPr>
        <w:t>Selig</w:t>
      </w:r>
      <w:r>
        <w:rPr>
          <w:b/>
          <w:color w:val="1A1A1A"/>
          <w:spacing w:val="-3"/>
          <w:sz w:val="20"/>
        </w:rPr>
        <w:t xml:space="preserve"> </w:t>
      </w:r>
      <w:r>
        <w:rPr>
          <w:b/>
          <w:color w:val="1A1A1A"/>
          <w:sz w:val="20"/>
        </w:rPr>
        <w:t>$250,000</w:t>
      </w:r>
      <w:r>
        <w:rPr>
          <w:b/>
          <w:color w:val="1A1A1A"/>
          <w:spacing w:val="-3"/>
          <w:sz w:val="20"/>
        </w:rPr>
        <w:t xml:space="preserve"> </w:t>
      </w:r>
      <w:r>
        <w:rPr>
          <w:b/>
          <w:color w:val="1A1A1A"/>
          <w:sz w:val="20"/>
        </w:rPr>
        <w:t>·</w:t>
      </w:r>
      <w:r>
        <w:rPr>
          <w:b/>
          <w:color w:val="1A1A1A"/>
          <w:spacing w:val="-3"/>
          <w:sz w:val="20"/>
        </w:rPr>
        <w:t xml:space="preserve"> </w:t>
      </w:r>
      <w:r>
        <w:rPr>
          <w:b/>
          <w:color w:val="1A1A1A"/>
          <w:sz w:val="20"/>
        </w:rPr>
        <w:t>"Second</w:t>
      </w:r>
      <w:r>
        <w:rPr>
          <w:b/>
          <w:color w:val="1A1A1A"/>
          <w:spacing w:val="-3"/>
          <w:sz w:val="20"/>
        </w:rPr>
        <w:t xml:space="preserve"> </w:t>
      </w:r>
      <w:r>
        <w:rPr>
          <w:b/>
          <w:color w:val="1A1A1A"/>
          <w:sz w:val="20"/>
        </w:rPr>
        <w:t>Largest</w:t>
      </w:r>
      <w:r>
        <w:rPr>
          <w:b/>
          <w:color w:val="1A1A1A"/>
          <w:spacing w:val="-3"/>
          <w:sz w:val="20"/>
        </w:rPr>
        <w:t xml:space="preserve"> </w:t>
      </w:r>
      <w:r>
        <w:rPr>
          <w:b/>
          <w:color w:val="1A1A1A"/>
          <w:sz w:val="20"/>
        </w:rPr>
        <w:t>Glass Studio in the World"</w:t>
      </w:r>
    </w:p>
    <w:p w14:paraId="1294684A" w14:textId="77777777" w:rsidR="0091338A" w:rsidRDefault="00000000">
      <w:pPr>
        <w:spacing w:before="58" w:line="307" w:lineRule="auto"/>
        <w:ind w:left="335" w:right="334"/>
        <w:rPr>
          <w:sz w:val="19"/>
        </w:rPr>
      </w:pPr>
      <w:r>
        <w:rPr>
          <w:color w:val="1A1A1A"/>
          <w:sz w:val="19"/>
        </w:rPr>
        <w:t>Pathé</w:t>
      </w:r>
      <w:r>
        <w:rPr>
          <w:color w:val="1A1A1A"/>
          <w:spacing w:val="28"/>
          <w:sz w:val="19"/>
        </w:rPr>
        <w:t xml:space="preserve"> </w:t>
      </w:r>
      <w:r>
        <w:rPr>
          <w:color w:val="1A1A1A"/>
          <w:sz w:val="19"/>
        </w:rPr>
        <w:t>Frères</w:t>
      </w:r>
      <w:r>
        <w:rPr>
          <w:color w:val="1A1A1A"/>
          <w:spacing w:val="28"/>
          <w:sz w:val="19"/>
        </w:rPr>
        <w:t xml:space="preserve"> </w:t>
      </w:r>
      <w:r>
        <w:rPr>
          <w:color w:val="1A1A1A"/>
          <w:sz w:val="19"/>
        </w:rPr>
        <w:t>branch</w:t>
      </w:r>
      <w:r>
        <w:rPr>
          <w:color w:val="1A1A1A"/>
          <w:spacing w:val="28"/>
          <w:sz w:val="19"/>
        </w:rPr>
        <w:t xml:space="preserve"> </w:t>
      </w:r>
      <w:r>
        <w:rPr>
          <w:color w:val="1A1A1A"/>
          <w:sz w:val="19"/>
        </w:rPr>
        <w:t>studio</w:t>
      </w:r>
      <w:r>
        <w:rPr>
          <w:color w:val="1A1A1A"/>
          <w:spacing w:val="28"/>
          <w:sz w:val="19"/>
        </w:rPr>
        <w:t xml:space="preserve"> </w:t>
      </w:r>
      <w:r>
        <w:rPr>
          <w:color w:val="1A1A1A"/>
          <w:sz w:val="19"/>
        </w:rPr>
        <w:t>at</w:t>
      </w:r>
      <w:r>
        <w:rPr>
          <w:color w:val="1A1A1A"/>
          <w:spacing w:val="28"/>
          <w:sz w:val="19"/>
        </w:rPr>
        <w:t xml:space="preserve"> </w:t>
      </w:r>
      <w:r>
        <w:rPr>
          <w:color w:val="1A1A1A"/>
          <w:sz w:val="19"/>
        </w:rPr>
        <w:t>Edendale</w:t>
      </w:r>
      <w:r>
        <w:rPr>
          <w:color w:val="1A1A1A"/>
          <w:spacing w:val="28"/>
          <w:sz w:val="19"/>
        </w:rPr>
        <w:t xml:space="preserve"> </w:t>
      </w:r>
      <w:r>
        <w:rPr>
          <w:color w:val="1A1A1A"/>
          <w:sz w:val="19"/>
        </w:rPr>
        <w:t>confirmed.</w:t>
      </w:r>
      <w:r>
        <w:rPr>
          <w:color w:val="1A1A1A"/>
          <w:spacing w:val="28"/>
          <w:sz w:val="19"/>
        </w:rPr>
        <w:t xml:space="preserve"> </w:t>
      </w:r>
      <w:r>
        <w:rPr>
          <w:color w:val="1A1A1A"/>
          <w:sz w:val="19"/>
        </w:rPr>
        <w:t>Selig</w:t>
      </w:r>
      <w:r>
        <w:rPr>
          <w:color w:val="1A1A1A"/>
          <w:spacing w:val="28"/>
          <w:sz w:val="19"/>
        </w:rPr>
        <w:t xml:space="preserve"> </w:t>
      </w:r>
      <w:r>
        <w:rPr>
          <w:color w:val="1A1A1A"/>
          <w:sz w:val="19"/>
        </w:rPr>
        <w:t>Polyscope:</w:t>
      </w:r>
      <w:r>
        <w:rPr>
          <w:color w:val="1A1A1A"/>
          <w:spacing w:val="28"/>
          <w:sz w:val="19"/>
        </w:rPr>
        <w:t xml:space="preserve"> </w:t>
      </w:r>
      <w:r>
        <w:rPr>
          <w:color w:val="1A1A1A"/>
          <w:sz w:val="19"/>
        </w:rPr>
        <w:t>$250,000</w:t>
      </w:r>
      <w:r>
        <w:rPr>
          <w:color w:val="1A1A1A"/>
          <w:spacing w:val="28"/>
          <w:sz w:val="19"/>
        </w:rPr>
        <w:t xml:space="preserve"> </w:t>
      </w:r>
      <w:r>
        <w:rPr>
          <w:color w:val="1A1A1A"/>
          <w:sz w:val="19"/>
        </w:rPr>
        <w:t>invested,</w:t>
      </w:r>
      <w:r>
        <w:rPr>
          <w:color w:val="1A1A1A"/>
          <w:spacing w:val="28"/>
          <w:sz w:val="19"/>
        </w:rPr>
        <w:t xml:space="preserve"> </w:t>
      </w:r>
      <w:r>
        <w:rPr>
          <w:color w:val="1A1A1A"/>
          <w:sz w:val="19"/>
        </w:rPr>
        <w:t>"second</w:t>
      </w:r>
      <w:r>
        <w:rPr>
          <w:color w:val="1A1A1A"/>
          <w:spacing w:val="28"/>
          <w:sz w:val="19"/>
        </w:rPr>
        <w:t xml:space="preserve"> </w:t>
      </w:r>
      <w:r>
        <w:rPr>
          <w:color w:val="1A1A1A"/>
          <w:sz w:val="19"/>
        </w:rPr>
        <w:t>largest</w:t>
      </w:r>
      <w:r>
        <w:rPr>
          <w:color w:val="1A1A1A"/>
          <w:spacing w:val="28"/>
          <w:sz w:val="19"/>
        </w:rPr>
        <w:t xml:space="preserve"> </w:t>
      </w:r>
      <w:r>
        <w:rPr>
          <w:color w:val="1A1A1A"/>
          <w:sz w:val="19"/>
        </w:rPr>
        <w:t>glass studio</w:t>
      </w:r>
      <w:r>
        <w:rPr>
          <w:color w:val="1A1A1A"/>
          <w:spacing w:val="1"/>
          <w:sz w:val="19"/>
        </w:rPr>
        <w:t xml:space="preserve"> </w:t>
      </w:r>
      <w:r>
        <w:rPr>
          <w:color w:val="1A1A1A"/>
          <w:sz w:val="19"/>
        </w:rPr>
        <w:t>of</w:t>
      </w:r>
      <w:r>
        <w:rPr>
          <w:color w:val="1A1A1A"/>
          <w:spacing w:val="1"/>
          <w:sz w:val="19"/>
        </w:rPr>
        <w:t xml:space="preserve"> </w:t>
      </w:r>
      <w:r>
        <w:rPr>
          <w:color w:val="1A1A1A"/>
          <w:sz w:val="19"/>
        </w:rPr>
        <w:t>its</w:t>
      </w:r>
      <w:r>
        <w:rPr>
          <w:color w:val="1A1A1A"/>
          <w:spacing w:val="1"/>
          <w:sz w:val="19"/>
        </w:rPr>
        <w:t xml:space="preserve"> </w:t>
      </w:r>
      <w:r>
        <w:rPr>
          <w:color w:val="1A1A1A"/>
          <w:sz w:val="19"/>
        </w:rPr>
        <w:t>kind</w:t>
      </w:r>
      <w:r>
        <w:rPr>
          <w:color w:val="1A1A1A"/>
          <w:spacing w:val="1"/>
          <w:sz w:val="19"/>
        </w:rPr>
        <w:t xml:space="preserve"> </w:t>
      </w:r>
      <w:r>
        <w:rPr>
          <w:color w:val="1A1A1A"/>
          <w:sz w:val="19"/>
        </w:rPr>
        <w:t>in</w:t>
      </w:r>
      <w:r>
        <w:rPr>
          <w:color w:val="1A1A1A"/>
          <w:spacing w:val="1"/>
          <w:sz w:val="19"/>
        </w:rPr>
        <w:t xml:space="preserve"> </w:t>
      </w:r>
      <w:r>
        <w:rPr>
          <w:color w:val="1A1A1A"/>
          <w:sz w:val="19"/>
        </w:rPr>
        <w:t>the</w:t>
      </w:r>
      <w:r>
        <w:rPr>
          <w:color w:val="1A1A1A"/>
          <w:spacing w:val="1"/>
          <w:sz w:val="19"/>
        </w:rPr>
        <w:t xml:space="preserve"> </w:t>
      </w:r>
      <w:r>
        <w:rPr>
          <w:color w:val="1A1A1A"/>
          <w:sz w:val="19"/>
        </w:rPr>
        <w:t>world."</w:t>
      </w:r>
      <w:r>
        <w:rPr>
          <w:color w:val="1A1A1A"/>
          <w:spacing w:val="1"/>
          <w:sz w:val="19"/>
        </w:rPr>
        <w:t xml:space="preserve"> </w:t>
      </w:r>
      <w:r>
        <w:rPr>
          <w:color w:val="1A1A1A"/>
          <w:sz w:val="19"/>
        </w:rPr>
        <w:t>The</w:t>
      </w:r>
      <w:r>
        <w:rPr>
          <w:color w:val="1A1A1A"/>
          <w:spacing w:val="1"/>
          <w:sz w:val="19"/>
        </w:rPr>
        <w:t xml:space="preserve"> </w:t>
      </w:r>
      <w:r>
        <w:rPr>
          <w:color w:val="1A1A1A"/>
          <w:sz w:val="19"/>
        </w:rPr>
        <w:t>$2,000</w:t>
      </w:r>
      <w:r>
        <w:rPr>
          <w:color w:val="1A1A1A"/>
          <w:spacing w:val="1"/>
          <w:sz w:val="19"/>
        </w:rPr>
        <w:t xml:space="preserve"> </w:t>
      </w:r>
      <w:r>
        <w:rPr>
          <w:color w:val="1A1A1A"/>
          <w:sz w:val="19"/>
        </w:rPr>
        <w:t>stagecoach</w:t>
      </w:r>
      <w:r>
        <w:rPr>
          <w:color w:val="1A1A1A"/>
          <w:spacing w:val="1"/>
          <w:sz w:val="19"/>
        </w:rPr>
        <w:t xml:space="preserve"> </w:t>
      </w:r>
      <w:r>
        <w:rPr>
          <w:color w:val="1A1A1A"/>
          <w:sz w:val="19"/>
        </w:rPr>
        <w:t>Boggs</w:t>
      </w:r>
      <w:r>
        <w:rPr>
          <w:color w:val="1A1A1A"/>
          <w:spacing w:val="1"/>
          <w:sz w:val="19"/>
        </w:rPr>
        <w:t xml:space="preserve"> </w:t>
      </w:r>
      <w:r>
        <w:rPr>
          <w:color w:val="1A1A1A"/>
          <w:sz w:val="19"/>
        </w:rPr>
        <w:t>personally</w:t>
      </w:r>
      <w:r>
        <w:rPr>
          <w:color w:val="1A1A1A"/>
          <w:spacing w:val="1"/>
          <w:sz w:val="19"/>
        </w:rPr>
        <w:t xml:space="preserve"> </w:t>
      </w:r>
      <w:r>
        <w:rPr>
          <w:color w:val="1A1A1A"/>
          <w:sz w:val="19"/>
        </w:rPr>
        <w:t>secured</w:t>
      </w:r>
      <w:r>
        <w:rPr>
          <w:color w:val="1A1A1A"/>
          <w:spacing w:val="1"/>
          <w:sz w:val="19"/>
        </w:rPr>
        <w:t xml:space="preserve"> </w:t>
      </w:r>
      <w:r>
        <w:rPr>
          <w:color w:val="1A1A1A"/>
          <w:sz w:val="19"/>
        </w:rPr>
        <w:t>—</w:t>
      </w:r>
      <w:r>
        <w:rPr>
          <w:color w:val="1A1A1A"/>
          <w:spacing w:val="1"/>
          <w:sz w:val="19"/>
        </w:rPr>
        <w:t xml:space="preserve"> </w:t>
      </w:r>
      <w:r>
        <w:rPr>
          <w:color w:val="1A1A1A"/>
          <w:sz w:val="19"/>
        </w:rPr>
        <w:t>an</w:t>
      </w:r>
      <w:r>
        <w:rPr>
          <w:color w:val="1A1A1A"/>
          <w:spacing w:val="1"/>
          <w:sz w:val="19"/>
        </w:rPr>
        <w:t xml:space="preserve"> </w:t>
      </w:r>
      <w:r>
        <w:rPr>
          <w:color w:val="1A1A1A"/>
          <w:sz w:val="19"/>
        </w:rPr>
        <w:t>antique</w:t>
      </w:r>
      <w:r>
        <w:rPr>
          <w:color w:val="1A1A1A"/>
          <w:spacing w:val="1"/>
          <w:sz w:val="19"/>
        </w:rPr>
        <w:t xml:space="preserve"> </w:t>
      </w:r>
      <w:r>
        <w:rPr>
          <w:color w:val="1A1A1A"/>
          <w:sz w:val="19"/>
        </w:rPr>
        <w:t>presidential</w:t>
      </w:r>
      <w:r>
        <w:rPr>
          <w:color w:val="1A1A1A"/>
          <w:spacing w:val="1"/>
          <w:sz w:val="19"/>
        </w:rPr>
        <w:t xml:space="preserve"> </w:t>
      </w:r>
      <w:r>
        <w:rPr>
          <w:color w:val="1A1A1A"/>
          <w:spacing w:val="-2"/>
          <w:sz w:val="19"/>
        </w:rPr>
        <w:t>coach</w:t>
      </w:r>
    </w:p>
    <w:p w14:paraId="627198A7" w14:textId="77777777" w:rsidR="0091338A" w:rsidRDefault="00000000">
      <w:pPr>
        <w:spacing w:line="307" w:lineRule="auto"/>
        <w:ind w:left="335" w:right="334"/>
        <w:jc w:val="both"/>
        <w:rPr>
          <w:sz w:val="19"/>
        </w:rPr>
      </w:pPr>
      <w:r>
        <w:rPr>
          <w:color w:val="1A1A1A"/>
          <w:sz w:val="19"/>
        </w:rPr>
        <w:t>— is the purest symbol of capital committed to canyon-specific production. A stagecoach is useless on a flat studio floor. It belongs to the Chase Economy, to the canyon grammar. Edendale's status as the industry center was national news. The Shadow Tax and 8% grade were invisible. The prestige was total.</w:t>
      </w:r>
    </w:p>
    <w:p w14:paraId="3AFA1A3B" w14:textId="77777777" w:rsidR="0091338A" w:rsidRDefault="00000000">
      <w:pPr>
        <w:spacing w:before="78"/>
        <w:ind w:left="335"/>
        <w:rPr>
          <w:rFonts w:ascii="Arial" w:hAnsi="Arial"/>
          <w:sz w:val="15"/>
        </w:rPr>
      </w:pPr>
      <w:r>
        <w:rPr>
          <w:rFonts w:ascii="Arial" w:hAnsi="Arial"/>
          <w:color w:val="8A0000"/>
          <w:sz w:val="15"/>
        </w:rPr>
        <w:t xml:space="preserve">Node 2 · $250,000 committed · National press · Shadow Tax invisible · Star system </w:t>
      </w:r>
      <w:r>
        <w:rPr>
          <w:rFonts w:ascii="Arial" w:hAnsi="Arial"/>
          <w:color w:val="8A0000"/>
          <w:spacing w:val="-2"/>
          <w:sz w:val="15"/>
        </w:rPr>
        <w:t>predicted</w:t>
      </w:r>
    </w:p>
    <w:p w14:paraId="27CD21ED"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09344" behindDoc="1" locked="0" layoutInCell="1" allowOverlap="1" wp14:anchorId="3132994A" wp14:editId="7D2F886A">
                <wp:simplePos x="0" y="0"/>
                <wp:positionH relativeFrom="page">
                  <wp:posOffset>1127760</wp:posOffset>
                </wp:positionH>
                <wp:positionV relativeFrom="paragraph">
                  <wp:posOffset>116603</wp:posOffset>
                </wp:positionV>
                <wp:extent cx="551688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B947039" id="Graphic 53" o:spid="_x0000_s1026" style="position:absolute;margin-left:88.8pt;margin-top:9.2pt;width:434.4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039B486F" w14:textId="77777777" w:rsidR="0091338A" w:rsidRDefault="0091338A">
      <w:pPr>
        <w:pStyle w:val="BodyText"/>
        <w:spacing w:before="23"/>
        <w:rPr>
          <w:rFonts w:ascii="Arial"/>
          <w:sz w:val="16"/>
        </w:rPr>
      </w:pPr>
    </w:p>
    <w:p w14:paraId="77367ACD" w14:textId="77777777" w:rsidR="0091338A" w:rsidRDefault="00000000">
      <w:pPr>
        <w:ind w:left="335"/>
        <w:rPr>
          <w:rFonts w:ascii="Arial"/>
          <w:b/>
          <w:sz w:val="16"/>
        </w:rPr>
      </w:pPr>
      <w:r>
        <w:rPr>
          <w:rFonts w:ascii="Arial"/>
          <w:b/>
          <w:color w:val="8A0000"/>
          <w:sz w:val="16"/>
        </w:rPr>
        <w:t xml:space="preserve">Oct 27 </w:t>
      </w:r>
      <w:r>
        <w:rPr>
          <w:rFonts w:ascii="Arial"/>
          <w:b/>
          <w:color w:val="8A0000"/>
          <w:spacing w:val="-4"/>
          <w:sz w:val="16"/>
        </w:rPr>
        <w:t>1911</w:t>
      </w:r>
    </w:p>
    <w:p w14:paraId="0011F852" w14:textId="77777777" w:rsidR="0091338A" w:rsidRDefault="00000000">
      <w:pPr>
        <w:spacing w:before="76"/>
        <w:ind w:left="335"/>
        <w:rPr>
          <w:rFonts w:ascii="Arial" w:hAnsi="Arial"/>
          <w:b/>
          <w:sz w:val="16"/>
        </w:rPr>
      </w:pPr>
      <w:r>
        <w:rPr>
          <w:rFonts w:ascii="Arial" w:hAnsi="Arial"/>
          <w:b/>
          <w:color w:val="444444"/>
          <w:sz w:val="16"/>
        </w:rPr>
        <w:t xml:space="preserve">LA Herald · Press Democrat Oct </w:t>
      </w:r>
      <w:r>
        <w:rPr>
          <w:rFonts w:ascii="Arial" w:hAnsi="Arial"/>
          <w:b/>
          <w:color w:val="444444"/>
          <w:spacing w:val="-5"/>
          <w:sz w:val="16"/>
        </w:rPr>
        <w:t>28</w:t>
      </w:r>
    </w:p>
    <w:p w14:paraId="4C70205B" w14:textId="77777777" w:rsidR="0091338A" w:rsidRDefault="00000000">
      <w:pPr>
        <w:spacing w:before="80" w:line="292" w:lineRule="auto"/>
        <w:ind w:left="335" w:right="600"/>
        <w:jc w:val="both"/>
        <w:rPr>
          <w:b/>
          <w:sz w:val="20"/>
        </w:rPr>
      </w:pPr>
      <w:r>
        <w:rPr>
          <w:b/>
          <w:color w:val="1A1A1A"/>
          <w:sz w:val="20"/>
        </w:rPr>
        <w:t>Francis</w:t>
      </w:r>
      <w:r>
        <w:rPr>
          <w:b/>
          <w:color w:val="1A1A1A"/>
          <w:spacing w:val="-3"/>
          <w:sz w:val="20"/>
        </w:rPr>
        <w:t xml:space="preserve"> </w:t>
      </w:r>
      <w:r>
        <w:rPr>
          <w:b/>
          <w:color w:val="1A1A1A"/>
          <w:sz w:val="20"/>
        </w:rPr>
        <w:t>Boggs,</w:t>
      </w:r>
      <w:r>
        <w:rPr>
          <w:b/>
          <w:color w:val="1A1A1A"/>
          <w:spacing w:val="-3"/>
          <w:sz w:val="20"/>
        </w:rPr>
        <w:t xml:space="preserve"> </w:t>
      </w:r>
      <w:r>
        <w:rPr>
          <w:b/>
          <w:color w:val="1A1A1A"/>
          <w:sz w:val="20"/>
        </w:rPr>
        <w:t>Moving</w:t>
      </w:r>
      <w:r>
        <w:rPr>
          <w:b/>
          <w:color w:val="1A1A1A"/>
          <w:spacing w:val="-3"/>
          <w:sz w:val="20"/>
        </w:rPr>
        <w:t xml:space="preserve"> </w:t>
      </w:r>
      <w:r>
        <w:rPr>
          <w:b/>
          <w:color w:val="1A1A1A"/>
          <w:sz w:val="20"/>
        </w:rPr>
        <w:t>Picture</w:t>
      </w:r>
      <w:r>
        <w:rPr>
          <w:b/>
          <w:color w:val="1A1A1A"/>
          <w:spacing w:val="-3"/>
          <w:sz w:val="20"/>
        </w:rPr>
        <w:t xml:space="preserve"> </w:t>
      </w:r>
      <w:r>
        <w:rPr>
          <w:b/>
          <w:color w:val="1A1A1A"/>
          <w:sz w:val="20"/>
        </w:rPr>
        <w:t>Manager,</w:t>
      </w:r>
      <w:r>
        <w:rPr>
          <w:b/>
          <w:color w:val="1A1A1A"/>
          <w:spacing w:val="-3"/>
          <w:sz w:val="20"/>
        </w:rPr>
        <w:t xml:space="preserve"> </w:t>
      </w:r>
      <w:r>
        <w:rPr>
          <w:b/>
          <w:color w:val="1A1A1A"/>
          <w:sz w:val="20"/>
        </w:rPr>
        <w:t>Killed</w:t>
      </w:r>
      <w:r>
        <w:rPr>
          <w:b/>
          <w:color w:val="1A1A1A"/>
          <w:spacing w:val="-3"/>
          <w:sz w:val="20"/>
        </w:rPr>
        <w:t xml:space="preserve"> </w:t>
      </w:r>
      <w:r>
        <w:rPr>
          <w:b/>
          <w:color w:val="1A1A1A"/>
          <w:sz w:val="20"/>
        </w:rPr>
        <w:t>—</w:t>
      </w:r>
      <w:r>
        <w:rPr>
          <w:b/>
          <w:color w:val="1A1A1A"/>
          <w:spacing w:val="-3"/>
          <w:sz w:val="20"/>
        </w:rPr>
        <w:t xml:space="preserve"> </w:t>
      </w:r>
      <w:r>
        <w:rPr>
          <w:b/>
          <w:color w:val="1A1A1A"/>
          <w:sz w:val="20"/>
        </w:rPr>
        <w:t>Selig</w:t>
      </w:r>
      <w:r>
        <w:rPr>
          <w:b/>
          <w:color w:val="1A1A1A"/>
          <w:spacing w:val="-3"/>
          <w:sz w:val="20"/>
        </w:rPr>
        <w:t xml:space="preserve"> </w:t>
      </w:r>
      <w:r>
        <w:rPr>
          <w:b/>
          <w:color w:val="1A1A1A"/>
          <w:sz w:val="20"/>
        </w:rPr>
        <w:t>Wounded</w:t>
      </w:r>
      <w:r>
        <w:rPr>
          <w:b/>
          <w:color w:val="1A1A1A"/>
          <w:spacing w:val="-3"/>
          <w:sz w:val="20"/>
        </w:rPr>
        <w:t xml:space="preserve"> </w:t>
      </w:r>
      <w:r>
        <w:rPr>
          <w:b/>
          <w:color w:val="1A1A1A"/>
          <w:sz w:val="20"/>
        </w:rPr>
        <w:t>·</w:t>
      </w:r>
      <w:r>
        <w:rPr>
          <w:b/>
          <w:color w:val="1A1A1A"/>
          <w:spacing w:val="-3"/>
          <w:sz w:val="20"/>
        </w:rPr>
        <w:t xml:space="preserve"> </w:t>
      </w:r>
      <w:r>
        <w:rPr>
          <w:b/>
          <w:color w:val="1A1A1A"/>
          <w:sz w:val="20"/>
        </w:rPr>
        <w:t>1845</w:t>
      </w:r>
      <w:r>
        <w:rPr>
          <w:b/>
          <w:color w:val="1A1A1A"/>
          <w:spacing w:val="-3"/>
          <w:sz w:val="20"/>
        </w:rPr>
        <w:t xml:space="preserve"> </w:t>
      </w:r>
      <w:r>
        <w:rPr>
          <w:b/>
          <w:color w:val="1A1A1A"/>
          <w:sz w:val="20"/>
        </w:rPr>
        <w:t>Allesandro</w:t>
      </w:r>
      <w:r>
        <w:rPr>
          <w:b/>
          <w:color w:val="1A1A1A"/>
          <w:spacing w:val="-3"/>
          <w:sz w:val="20"/>
        </w:rPr>
        <w:t xml:space="preserve"> </w:t>
      </w:r>
      <w:r>
        <w:rPr>
          <w:b/>
          <w:color w:val="1A1A1A"/>
          <w:sz w:val="20"/>
        </w:rPr>
        <w:t>Street</w:t>
      </w:r>
      <w:r>
        <w:rPr>
          <w:b/>
          <w:color w:val="1A1A1A"/>
          <w:spacing w:val="-3"/>
          <w:sz w:val="20"/>
        </w:rPr>
        <w:t xml:space="preserve"> </w:t>
      </w:r>
      <w:r>
        <w:rPr>
          <w:b/>
          <w:color w:val="1A1A1A"/>
          <w:sz w:val="20"/>
        </w:rPr>
        <w:t>·</w:t>
      </w:r>
      <w:r>
        <w:rPr>
          <w:b/>
          <w:color w:val="1A1A1A"/>
          <w:spacing w:val="-3"/>
          <w:sz w:val="20"/>
        </w:rPr>
        <w:t xml:space="preserve"> </w:t>
      </w:r>
      <w:r>
        <w:rPr>
          <w:b/>
          <w:color w:val="1A1A1A"/>
          <w:sz w:val="20"/>
        </w:rPr>
        <w:t>Same Day: Nestor Opens</w:t>
      </w:r>
    </w:p>
    <w:p w14:paraId="0496103D" w14:textId="77777777" w:rsidR="0091338A" w:rsidRDefault="00000000">
      <w:pPr>
        <w:spacing w:before="58" w:line="307" w:lineRule="auto"/>
        <w:ind w:left="335" w:right="333"/>
        <w:jc w:val="both"/>
        <w:rPr>
          <w:b/>
          <w:sz w:val="19"/>
        </w:rPr>
      </w:pPr>
      <w:r>
        <w:rPr>
          <w:color w:val="1A1A1A"/>
          <w:sz w:val="19"/>
        </w:rPr>
        <w:t xml:space="preserve">Francis Boggs shot dead. W. N. Selig wounded. Selig had arrived from Chicago that morning for an expansion conference — in the room: Hobart Bosworth, J. L. McGee, W. Santzhi. Boggs had been earning $500 a month. </w:t>
      </w:r>
      <w:r>
        <w:rPr>
          <w:b/>
          <w:color w:val="1A1A1A"/>
          <w:sz w:val="19"/>
        </w:rPr>
        <w:t>Same</w:t>
      </w:r>
      <w:r>
        <w:rPr>
          <w:b/>
          <w:color w:val="1A1A1A"/>
          <w:spacing w:val="12"/>
          <w:sz w:val="19"/>
        </w:rPr>
        <w:t xml:space="preserve"> </w:t>
      </w:r>
      <w:r>
        <w:rPr>
          <w:b/>
          <w:color w:val="1A1A1A"/>
          <w:sz w:val="19"/>
        </w:rPr>
        <w:t>morning:</w:t>
      </w:r>
      <w:r>
        <w:rPr>
          <w:b/>
          <w:color w:val="1A1A1A"/>
          <w:spacing w:val="12"/>
          <w:sz w:val="19"/>
        </w:rPr>
        <w:t xml:space="preserve"> </w:t>
      </w:r>
      <w:r>
        <w:rPr>
          <w:b/>
          <w:color w:val="1A1A1A"/>
          <w:sz w:val="19"/>
        </w:rPr>
        <w:t>Nestor</w:t>
      </w:r>
      <w:r>
        <w:rPr>
          <w:b/>
          <w:color w:val="1A1A1A"/>
          <w:spacing w:val="12"/>
          <w:sz w:val="19"/>
        </w:rPr>
        <w:t xml:space="preserve"> </w:t>
      </w:r>
      <w:r>
        <w:rPr>
          <w:b/>
          <w:color w:val="1A1A1A"/>
          <w:sz w:val="19"/>
        </w:rPr>
        <w:t>Film</w:t>
      </w:r>
      <w:r>
        <w:rPr>
          <w:b/>
          <w:color w:val="1A1A1A"/>
          <w:spacing w:val="12"/>
          <w:sz w:val="19"/>
        </w:rPr>
        <w:t xml:space="preserve"> </w:t>
      </w:r>
      <w:r>
        <w:rPr>
          <w:b/>
          <w:color w:val="1A1A1A"/>
          <w:sz w:val="19"/>
        </w:rPr>
        <w:t>Company</w:t>
      </w:r>
      <w:r>
        <w:rPr>
          <w:b/>
          <w:color w:val="1A1A1A"/>
          <w:spacing w:val="12"/>
          <w:sz w:val="19"/>
        </w:rPr>
        <w:t xml:space="preserve"> </w:t>
      </w:r>
      <w:r>
        <w:rPr>
          <w:b/>
          <w:color w:val="1A1A1A"/>
          <w:sz w:val="19"/>
        </w:rPr>
        <w:t>opens</w:t>
      </w:r>
      <w:r>
        <w:rPr>
          <w:b/>
          <w:color w:val="1A1A1A"/>
          <w:spacing w:val="12"/>
          <w:sz w:val="19"/>
        </w:rPr>
        <w:t xml:space="preserve"> </w:t>
      </w:r>
      <w:r>
        <w:rPr>
          <w:b/>
          <w:color w:val="1A1A1A"/>
          <w:sz w:val="19"/>
        </w:rPr>
        <w:t>at</w:t>
      </w:r>
      <w:r>
        <w:rPr>
          <w:b/>
          <w:color w:val="1A1A1A"/>
          <w:spacing w:val="12"/>
          <w:sz w:val="19"/>
        </w:rPr>
        <w:t xml:space="preserve"> </w:t>
      </w:r>
      <w:r>
        <w:rPr>
          <w:b/>
          <w:color w:val="1A1A1A"/>
          <w:sz w:val="19"/>
        </w:rPr>
        <w:t>Sunset</w:t>
      </w:r>
      <w:r>
        <w:rPr>
          <w:b/>
          <w:color w:val="1A1A1A"/>
          <w:spacing w:val="12"/>
          <w:sz w:val="19"/>
        </w:rPr>
        <w:t xml:space="preserve"> </w:t>
      </w:r>
      <w:r>
        <w:rPr>
          <w:b/>
          <w:color w:val="1A1A1A"/>
          <w:sz w:val="19"/>
        </w:rPr>
        <w:t>and</w:t>
      </w:r>
      <w:r>
        <w:rPr>
          <w:b/>
          <w:color w:val="1A1A1A"/>
          <w:spacing w:val="12"/>
          <w:sz w:val="19"/>
        </w:rPr>
        <w:t xml:space="preserve"> </w:t>
      </w:r>
      <w:r>
        <w:rPr>
          <w:b/>
          <w:color w:val="1A1A1A"/>
          <w:sz w:val="19"/>
        </w:rPr>
        <w:t>Gower,</w:t>
      </w:r>
      <w:r>
        <w:rPr>
          <w:b/>
          <w:color w:val="1A1A1A"/>
          <w:spacing w:val="12"/>
          <w:sz w:val="19"/>
        </w:rPr>
        <w:t xml:space="preserve"> </w:t>
      </w:r>
      <w:r>
        <w:rPr>
          <w:b/>
          <w:color w:val="1A1A1A"/>
          <w:sz w:val="19"/>
        </w:rPr>
        <w:t>leasing</w:t>
      </w:r>
      <w:r>
        <w:rPr>
          <w:b/>
          <w:color w:val="1A1A1A"/>
          <w:spacing w:val="12"/>
          <w:sz w:val="19"/>
        </w:rPr>
        <w:t xml:space="preserve"> </w:t>
      </w:r>
      <w:r>
        <w:rPr>
          <w:b/>
          <w:color w:val="1A1A1A"/>
          <w:sz w:val="19"/>
        </w:rPr>
        <w:t>the</w:t>
      </w:r>
      <w:r>
        <w:rPr>
          <w:b/>
          <w:color w:val="1A1A1A"/>
          <w:spacing w:val="12"/>
          <w:sz w:val="19"/>
        </w:rPr>
        <w:t xml:space="preserve"> </w:t>
      </w:r>
      <w:r>
        <w:rPr>
          <w:b/>
          <w:color w:val="1A1A1A"/>
          <w:sz w:val="19"/>
        </w:rPr>
        <w:t>dead</w:t>
      </w:r>
      <w:r>
        <w:rPr>
          <w:b/>
          <w:color w:val="1A1A1A"/>
          <w:spacing w:val="12"/>
          <w:sz w:val="19"/>
        </w:rPr>
        <w:t xml:space="preserve"> </w:t>
      </w:r>
      <w:r>
        <w:rPr>
          <w:b/>
          <w:color w:val="1A1A1A"/>
          <w:sz w:val="19"/>
        </w:rPr>
        <w:t>Blondeau</w:t>
      </w:r>
      <w:r>
        <w:rPr>
          <w:b/>
          <w:color w:val="1A1A1A"/>
          <w:spacing w:val="12"/>
          <w:sz w:val="19"/>
        </w:rPr>
        <w:t xml:space="preserve"> </w:t>
      </w:r>
      <w:r>
        <w:rPr>
          <w:b/>
          <w:color w:val="1A1A1A"/>
          <w:sz w:val="19"/>
        </w:rPr>
        <w:t>Tavern</w:t>
      </w:r>
      <w:r>
        <w:rPr>
          <w:b/>
          <w:color w:val="1A1A1A"/>
          <w:spacing w:val="12"/>
          <w:sz w:val="19"/>
        </w:rPr>
        <w:t xml:space="preserve"> </w:t>
      </w:r>
      <w:r>
        <w:rPr>
          <w:b/>
          <w:color w:val="1A1A1A"/>
          <w:spacing w:val="-5"/>
          <w:sz w:val="19"/>
        </w:rPr>
        <w:t>for</w:t>
      </w:r>
    </w:p>
    <w:p w14:paraId="0BF9B8B9" w14:textId="77777777" w:rsidR="0091338A" w:rsidRDefault="00000000">
      <w:pPr>
        <w:spacing w:before="1" w:line="307" w:lineRule="auto"/>
        <w:ind w:left="335" w:right="334"/>
        <w:jc w:val="both"/>
        <w:rPr>
          <w:sz w:val="19"/>
        </w:rPr>
      </w:pPr>
      <w:r>
        <w:rPr>
          <w:b/>
          <w:color w:val="1A1A1A"/>
          <w:sz w:val="19"/>
        </w:rPr>
        <w:lastRenderedPageBreak/>
        <w:t xml:space="preserve">$30–40 a month. </w:t>
      </w:r>
      <w:r>
        <w:rPr>
          <w:color w:val="1A1A1A"/>
          <w:sz w:val="19"/>
        </w:rPr>
        <w:t>$500/month dies on the canyon floor on the exact day $30/month opens on the flat floor. The 59-month clock starts.</w:t>
      </w:r>
    </w:p>
    <w:p w14:paraId="06304C67" w14:textId="77777777" w:rsidR="0091338A" w:rsidRDefault="00000000">
      <w:pPr>
        <w:spacing w:before="77"/>
        <w:ind w:left="335"/>
        <w:rPr>
          <w:rFonts w:ascii="Arial" w:hAnsi="Arial"/>
          <w:sz w:val="15"/>
        </w:rPr>
      </w:pPr>
      <w:r>
        <w:rPr>
          <w:rFonts w:ascii="Arial" w:hAnsi="Arial"/>
          <w:color w:val="8A0000"/>
          <w:sz w:val="15"/>
        </w:rPr>
        <w:t xml:space="preserve">Oct 27 1911 · Pivot Day · $500 dies · $30 opens · 59-month </w:t>
      </w:r>
      <w:r>
        <w:rPr>
          <w:rFonts w:ascii="Arial" w:hAnsi="Arial"/>
          <w:color w:val="8A0000"/>
          <w:spacing w:val="-2"/>
          <w:sz w:val="15"/>
        </w:rPr>
        <w:t>clock</w:t>
      </w:r>
    </w:p>
    <w:p w14:paraId="05EFD1EE"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09856" behindDoc="1" locked="0" layoutInCell="1" allowOverlap="1" wp14:anchorId="2391573A" wp14:editId="19CC0458">
                <wp:simplePos x="0" y="0"/>
                <wp:positionH relativeFrom="page">
                  <wp:posOffset>1127760</wp:posOffset>
                </wp:positionH>
                <wp:positionV relativeFrom="paragraph">
                  <wp:posOffset>116603</wp:posOffset>
                </wp:positionV>
                <wp:extent cx="551688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2AAC8766" id="Graphic 54" o:spid="_x0000_s1026" style="position:absolute;margin-left:88.8pt;margin-top:9.2pt;width:434.4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5C554803" w14:textId="77777777" w:rsidR="0091338A" w:rsidRDefault="0091338A">
      <w:pPr>
        <w:pStyle w:val="BodyText"/>
        <w:spacing w:before="23"/>
        <w:rPr>
          <w:rFonts w:ascii="Arial"/>
          <w:sz w:val="16"/>
        </w:rPr>
      </w:pPr>
    </w:p>
    <w:p w14:paraId="4EB88FE7" w14:textId="77777777" w:rsidR="0091338A" w:rsidRDefault="00000000">
      <w:pPr>
        <w:ind w:left="335"/>
        <w:rPr>
          <w:rFonts w:ascii="Arial"/>
          <w:b/>
          <w:sz w:val="16"/>
        </w:rPr>
      </w:pPr>
      <w:r>
        <w:rPr>
          <w:rFonts w:ascii="Arial"/>
          <w:b/>
          <w:color w:val="8A0000"/>
          <w:sz w:val="16"/>
        </w:rPr>
        <w:t xml:space="preserve">Oct 30 </w:t>
      </w:r>
      <w:r>
        <w:rPr>
          <w:rFonts w:ascii="Arial"/>
          <w:b/>
          <w:color w:val="8A0000"/>
          <w:spacing w:val="-4"/>
          <w:sz w:val="16"/>
        </w:rPr>
        <w:t>1911</w:t>
      </w:r>
    </w:p>
    <w:p w14:paraId="19757194" w14:textId="77777777" w:rsidR="0091338A" w:rsidRDefault="00000000">
      <w:pPr>
        <w:spacing w:before="76"/>
        <w:ind w:left="335"/>
        <w:rPr>
          <w:rFonts w:ascii="Arial"/>
          <w:b/>
          <w:sz w:val="16"/>
        </w:rPr>
      </w:pPr>
      <w:r>
        <w:rPr>
          <w:rFonts w:ascii="Arial"/>
          <w:b/>
          <w:color w:val="444444"/>
          <w:sz w:val="16"/>
        </w:rPr>
        <w:t xml:space="preserve">San Jose Mercury </w:t>
      </w:r>
      <w:r>
        <w:rPr>
          <w:rFonts w:ascii="Arial"/>
          <w:b/>
          <w:color w:val="444444"/>
          <w:spacing w:val="-4"/>
          <w:sz w:val="16"/>
        </w:rPr>
        <w:t>News</w:t>
      </w:r>
    </w:p>
    <w:p w14:paraId="4992FA61" w14:textId="77777777" w:rsidR="0091338A" w:rsidRDefault="00000000">
      <w:pPr>
        <w:spacing w:before="80" w:line="331" w:lineRule="auto"/>
        <w:ind w:left="335" w:right="333"/>
        <w:rPr>
          <w:sz w:val="19"/>
        </w:rPr>
      </w:pPr>
      <w:r>
        <w:rPr>
          <w:b/>
          <w:color w:val="1A1A1A"/>
          <w:sz w:val="20"/>
        </w:rPr>
        <w:t xml:space="preserve">$100 Per Acre — 101 Acres Vacant Land Near Edendale, Suitable for Grain, Hay, Seed or Alfalfa </w:t>
      </w:r>
      <w:r>
        <w:rPr>
          <w:color w:val="1A1A1A"/>
          <w:sz w:val="19"/>
        </w:rPr>
        <w:t>Three</w:t>
      </w:r>
      <w:r>
        <w:rPr>
          <w:color w:val="1A1A1A"/>
          <w:spacing w:val="18"/>
          <w:sz w:val="19"/>
        </w:rPr>
        <w:t xml:space="preserve"> </w:t>
      </w:r>
      <w:r>
        <w:rPr>
          <w:color w:val="1A1A1A"/>
          <w:sz w:val="19"/>
        </w:rPr>
        <w:t>days</w:t>
      </w:r>
      <w:r>
        <w:rPr>
          <w:color w:val="1A1A1A"/>
          <w:spacing w:val="18"/>
          <w:sz w:val="19"/>
        </w:rPr>
        <w:t xml:space="preserve"> </w:t>
      </w:r>
      <w:r>
        <w:rPr>
          <w:color w:val="1A1A1A"/>
          <w:sz w:val="19"/>
        </w:rPr>
        <w:t>after</w:t>
      </w:r>
      <w:r>
        <w:rPr>
          <w:color w:val="1A1A1A"/>
          <w:spacing w:val="18"/>
          <w:sz w:val="19"/>
        </w:rPr>
        <w:t xml:space="preserve"> </w:t>
      </w:r>
      <w:r>
        <w:rPr>
          <w:color w:val="1A1A1A"/>
          <w:sz w:val="19"/>
        </w:rPr>
        <w:t>the</w:t>
      </w:r>
      <w:r>
        <w:rPr>
          <w:color w:val="1A1A1A"/>
          <w:spacing w:val="18"/>
          <w:sz w:val="19"/>
        </w:rPr>
        <w:t xml:space="preserve"> </w:t>
      </w:r>
      <w:r>
        <w:rPr>
          <w:color w:val="1A1A1A"/>
          <w:sz w:val="19"/>
        </w:rPr>
        <w:t>pivot</w:t>
      </w:r>
      <w:r>
        <w:rPr>
          <w:color w:val="1A1A1A"/>
          <w:spacing w:val="18"/>
          <w:sz w:val="19"/>
        </w:rPr>
        <w:t xml:space="preserve"> </w:t>
      </w:r>
      <w:r>
        <w:rPr>
          <w:color w:val="1A1A1A"/>
          <w:sz w:val="19"/>
        </w:rPr>
        <w:t>day.</w:t>
      </w:r>
      <w:r>
        <w:rPr>
          <w:color w:val="1A1A1A"/>
          <w:spacing w:val="18"/>
          <w:sz w:val="19"/>
        </w:rPr>
        <w:t xml:space="preserve"> </w:t>
      </w:r>
      <w:r>
        <w:rPr>
          <w:color w:val="1A1A1A"/>
          <w:sz w:val="19"/>
        </w:rPr>
        <w:t>The</w:t>
      </w:r>
      <w:r>
        <w:rPr>
          <w:color w:val="1A1A1A"/>
          <w:spacing w:val="18"/>
          <w:sz w:val="19"/>
        </w:rPr>
        <w:t xml:space="preserve"> </w:t>
      </w:r>
      <w:r>
        <w:rPr>
          <w:color w:val="1A1A1A"/>
          <w:sz w:val="19"/>
        </w:rPr>
        <w:t>same</w:t>
      </w:r>
      <w:r>
        <w:rPr>
          <w:color w:val="1A1A1A"/>
          <w:spacing w:val="18"/>
          <w:sz w:val="19"/>
        </w:rPr>
        <w:t xml:space="preserve"> </w:t>
      </w:r>
      <w:r>
        <w:rPr>
          <w:color w:val="1A1A1A"/>
          <w:sz w:val="19"/>
        </w:rPr>
        <w:t>corridor</w:t>
      </w:r>
      <w:r>
        <w:rPr>
          <w:color w:val="1A1A1A"/>
          <w:spacing w:val="18"/>
          <w:sz w:val="19"/>
        </w:rPr>
        <w:t xml:space="preserve"> </w:t>
      </w:r>
      <w:r>
        <w:rPr>
          <w:color w:val="1A1A1A"/>
          <w:sz w:val="19"/>
        </w:rPr>
        <w:t>where</w:t>
      </w:r>
      <w:r>
        <w:rPr>
          <w:color w:val="1A1A1A"/>
          <w:spacing w:val="18"/>
          <w:sz w:val="19"/>
        </w:rPr>
        <w:t xml:space="preserve"> </w:t>
      </w:r>
      <w:r>
        <w:rPr>
          <w:color w:val="1A1A1A"/>
          <w:sz w:val="19"/>
        </w:rPr>
        <w:t>Selig</w:t>
      </w:r>
      <w:r>
        <w:rPr>
          <w:color w:val="1A1A1A"/>
          <w:spacing w:val="18"/>
          <w:sz w:val="19"/>
        </w:rPr>
        <w:t xml:space="preserve"> </w:t>
      </w:r>
      <w:r>
        <w:rPr>
          <w:color w:val="1A1A1A"/>
          <w:sz w:val="19"/>
        </w:rPr>
        <w:t>has</w:t>
      </w:r>
      <w:r>
        <w:rPr>
          <w:color w:val="1A1A1A"/>
          <w:spacing w:val="18"/>
          <w:sz w:val="19"/>
        </w:rPr>
        <w:t xml:space="preserve"> </w:t>
      </w:r>
      <w:r>
        <w:rPr>
          <w:color w:val="1A1A1A"/>
          <w:sz w:val="19"/>
        </w:rPr>
        <w:t>committed</w:t>
      </w:r>
      <w:r>
        <w:rPr>
          <w:color w:val="1A1A1A"/>
          <w:spacing w:val="18"/>
          <w:sz w:val="19"/>
        </w:rPr>
        <w:t xml:space="preserve"> </w:t>
      </w:r>
      <w:r>
        <w:rPr>
          <w:color w:val="1A1A1A"/>
          <w:sz w:val="19"/>
        </w:rPr>
        <w:t>$250,000</w:t>
      </w:r>
      <w:r>
        <w:rPr>
          <w:color w:val="1A1A1A"/>
          <w:spacing w:val="18"/>
          <w:sz w:val="19"/>
        </w:rPr>
        <w:t xml:space="preserve"> </w:t>
      </w:r>
      <w:r>
        <w:rPr>
          <w:color w:val="1A1A1A"/>
          <w:sz w:val="19"/>
        </w:rPr>
        <w:t>and</w:t>
      </w:r>
      <w:r>
        <w:rPr>
          <w:color w:val="1A1A1A"/>
          <w:spacing w:val="18"/>
          <w:sz w:val="19"/>
        </w:rPr>
        <w:t xml:space="preserve"> </w:t>
      </w:r>
      <w:r>
        <w:rPr>
          <w:color w:val="1A1A1A"/>
          <w:sz w:val="19"/>
        </w:rPr>
        <w:t>the</w:t>
      </w:r>
      <w:r>
        <w:rPr>
          <w:color w:val="1A1A1A"/>
          <w:spacing w:val="18"/>
          <w:sz w:val="19"/>
        </w:rPr>
        <w:t xml:space="preserve"> </w:t>
      </w:r>
      <w:r>
        <w:rPr>
          <w:color w:val="1A1A1A"/>
          <w:sz w:val="19"/>
        </w:rPr>
        <w:t>national</w:t>
      </w:r>
      <w:r>
        <w:rPr>
          <w:color w:val="1A1A1A"/>
          <w:spacing w:val="18"/>
          <w:sz w:val="19"/>
        </w:rPr>
        <w:t xml:space="preserve"> </w:t>
      </w:r>
      <w:r>
        <w:rPr>
          <w:color w:val="1A1A1A"/>
          <w:sz w:val="19"/>
        </w:rPr>
        <w:t>press called</w:t>
      </w:r>
      <w:r>
        <w:rPr>
          <w:color w:val="1A1A1A"/>
          <w:spacing w:val="34"/>
          <w:sz w:val="19"/>
        </w:rPr>
        <w:t xml:space="preserve"> </w:t>
      </w:r>
      <w:r>
        <w:rPr>
          <w:color w:val="1A1A1A"/>
          <w:sz w:val="19"/>
        </w:rPr>
        <w:t>it</w:t>
      </w:r>
      <w:r>
        <w:rPr>
          <w:color w:val="1A1A1A"/>
          <w:spacing w:val="34"/>
          <w:sz w:val="19"/>
        </w:rPr>
        <w:t xml:space="preserve"> </w:t>
      </w:r>
      <w:r>
        <w:rPr>
          <w:color w:val="1A1A1A"/>
          <w:sz w:val="19"/>
        </w:rPr>
        <w:t>the</w:t>
      </w:r>
      <w:r>
        <w:rPr>
          <w:color w:val="1A1A1A"/>
          <w:spacing w:val="34"/>
          <w:sz w:val="19"/>
        </w:rPr>
        <w:t xml:space="preserve"> </w:t>
      </w:r>
      <w:r>
        <w:rPr>
          <w:color w:val="1A1A1A"/>
          <w:sz w:val="19"/>
        </w:rPr>
        <w:t>second</w:t>
      </w:r>
      <w:r>
        <w:rPr>
          <w:color w:val="1A1A1A"/>
          <w:spacing w:val="34"/>
          <w:sz w:val="19"/>
        </w:rPr>
        <w:t xml:space="preserve"> </w:t>
      </w:r>
      <w:r>
        <w:rPr>
          <w:color w:val="1A1A1A"/>
          <w:sz w:val="19"/>
        </w:rPr>
        <w:t>largest</w:t>
      </w:r>
      <w:r>
        <w:rPr>
          <w:color w:val="1A1A1A"/>
          <w:spacing w:val="34"/>
          <w:sz w:val="19"/>
        </w:rPr>
        <w:t xml:space="preserve"> </w:t>
      </w:r>
      <w:r>
        <w:rPr>
          <w:color w:val="1A1A1A"/>
          <w:sz w:val="19"/>
        </w:rPr>
        <w:t>glass</w:t>
      </w:r>
      <w:r>
        <w:rPr>
          <w:color w:val="1A1A1A"/>
          <w:spacing w:val="34"/>
          <w:sz w:val="19"/>
        </w:rPr>
        <w:t xml:space="preserve"> </w:t>
      </w:r>
      <w:r>
        <w:rPr>
          <w:color w:val="1A1A1A"/>
          <w:sz w:val="19"/>
        </w:rPr>
        <w:t>studio</w:t>
      </w:r>
      <w:r>
        <w:rPr>
          <w:color w:val="1A1A1A"/>
          <w:spacing w:val="34"/>
          <w:sz w:val="19"/>
        </w:rPr>
        <w:t xml:space="preserve"> </w:t>
      </w:r>
      <w:r>
        <w:rPr>
          <w:color w:val="1A1A1A"/>
          <w:sz w:val="19"/>
        </w:rPr>
        <w:t>in</w:t>
      </w:r>
      <w:r>
        <w:rPr>
          <w:color w:val="1A1A1A"/>
          <w:spacing w:val="34"/>
          <w:sz w:val="19"/>
        </w:rPr>
        <w:t xml:space="preserve"> </w:t>
      </w:r>
      <w:r>
        <w:rPr>
          <w:color w:val="1A1A1A"/>
          <w:sz w:val="19"/>
        </w:rPr>
        <w:t>the</w:t>
      </w:r>
      <w:r>
        <w:rPr>
          <w:color w:val="1A1A1A"/>
          <w:spacing w:val="34"/>
          <w:sz w:val="19"/>
        </w:rPr>
        <w:t xml:space="preserve"> </w:t>
      </w:r>
      <w:r>
        <w:rPr>
          <w:color w:val="1A1A1A"/>
          <w:sz w:val="19"/>
        </w:rPr>
        <w:t>world.</w:t>
      </w:r>
      <w:r>
        <w:rPr>
          <w:color w:val="1A1A1A"/>
          <w:spacing w:val="34"/>
          <w:sz w:val="19"/>
        </w:rPr>
        <w:t xml:space="preserve"> </w:t>
      </w:r>
      <w:r>
        <w:rPr>
          <w:color w:val="1A1A1A"/>
          <w:sz w:val="19"/>
        </w:rPr>
        <w:t>The</w:t>
      </w:r>
      <w:r>
        <w:rPr>
          <w:color w:val="1A1A1A"/>
          <w:spacing w:val="34"/>
          <w:sz w:val="19"/>
        </w:rPr>
        <w:t xml:space="preserve"> </w:t>
      </w:r>
      <w:r>
        <w:rPr>
          <w:color w:val="1A1A1A"/>
          <w:sz w:val="19"/>
        </w:rPr>
        <w:t>canyon's</w:t>
      </w:r>
      <w:r>
        <w:rPr>
          <w:color w:val="1A1A1A"/>
          <w:spacing w:val="34"/>
          <w:sz w:val="19"/>
        </w:rPr>
        <w:t xml:space="preserve"> </w:t>
      </w:r>
      <w:r>
        <w:rPr>
          <w:color w:val="1A1A1A"/>
          <w:sz w:val="19"/>
        </w:rPr>
        <w:t>industrial</w:t>
      </w:r>
      <w:r>
        <w:rPr>
          <w:color w:val="1A1A1A"/>
          <w:spacing w:val="34"/>
          <w:sz w:val="19"/>
        </w:rPr>
        <w:t xml:space="preserve"> </w:t>
      </w:r>
      <w:r>
        <w:rPr>
          <w:color w:val="1A1A1A"/>
          <w:sz w:val="19"/>
        </w:rPr>
        <w:t>transformation</w:t>
      </w:r>
      <w:r>
        <w:rPr>
          <w:color w:val="1A1A1A"/>
          <w:spacing w:val="34"/>
          <w:sz w:val="19"/>
        </w:rPr>
        <w:t xml:space="preserve"> </w:t>
      </w:r>
      <w:r>
        <w:rPr>
          <w:color w:val="1A1A1A"/>
          <w:sz w:val="19"/>
        </w:rPr>
        <w:t>invisible</w:t>
      </w:r>
      <w:r>
        <w:rPr>
          <w:color w:val="1A1A1A"/>
          <w:spacing w:val="34"/>
          <w:sz w:val="19"/>
        </w:rPr>
        <w:t xml:space="preserve"> </w:t>
      </w:r>
      <w:r>
        <w:rPr>
          <w:color w:val="1A1A1A"/>
          <w:sz w:val="19"/>
        </w:rPr>
        <w:t>to</w:t>
      </w:r>
      <w:r>
        <w:rPr>
          <w:color w:val="1A1A1A"/>
          <w:spacing w:val="34"/>
          <w:sz w:val="19"/>
        </w:rPr>
        <w:t xml:space="preserve"> </w:t>
      </w:r>
      <w:r>
        <w:rPr>
          <w:color w:val="1A1A1A"/>
          <w:spacing w:val="-5"/>
          <w:sz w:val="19"/>
        </w:rPr>
        <w:t>the</w:t>
      </w:r>
    </w:p>
    <w:p w14:paraId="269C3D3F" w14:textId="77777777" w:rsidR="0091338A" w:rsidRDefault="00000000">
      <w:pPr>
        <w:spacing w:line="197" w:lineRule="exact"/>
        <w:ind w:left="335"/>
        <w:rPr>
          <w:sz w:val="19"/>
        </w:rPr>
      </w:pPr>
      <w:r>
        <w:rPr>
          <w:color w:val="1A1A1A"/>
          <w:sz w:val="19"/>
        </w:rPr>
        <w:t xml:space="preserve">agricultural land market 72 hours after it </w:t>
      </w:r>
      <w:r>
        <w:rPr>
          <w:color w:val="1A1A1A"/>
          <w:spacing w:val="-2"/>
          <w:sz w:val="19"/>
        </w:rPr>
        <w:t>happened.</w:t>
      </w:r>
    </w:p>
    <w:p w14:paraId="52E663D7" w14:textId="77777777" w:rsidR="0091338A" w:rsidRDefault="00000000">
      <w:pPr>
        <w:spacing w:before="138"/>
        <w:ind w:left="335"/>
        <w:rPr>
          <w:rFonts w:ascii="Arial" w:hAnsi="Arial"/>
          <w:sz w:val="15"/>
        </w:rPr>
      </w:pPr>
      <w:r>
        <w:rPr>
          <w:rFonts w:ascii="Arial" w:hAnsi="Arial"/>
          <w:color w:val="8A0000"/>
          <w:sz w:val="15"/>
        </w:rPr>
        <w:t>Node 2 · Information lag · Alfalfa farm · 3 days post-</w:t>
      </w:r>
      <w:r>
        <w:rPr>
          <w:rFonts w:ascii="Arial" w:hAnsi="Arial"/>
          <w:color w:val="8A0000"/>
          <w:spacing w:val="-2"/>
          <w:sz w:val="15"/>
        </w:rPr>
        <w:t>pivot</w:t>
      </w:r>
    </w:p>
    <w:p w14:paraId="6B9113A8"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0368" behindDoc="1" locked="0" layoutInCell="1" allowOverlap="1" wp14:anchorId="42CF6741" wp14:editId="29B906CD">
                <wp:simplePos x="0" y="0"/>
                <wp:positionH relativeFrom="page">
                  <wp:posOffset>1127760</wp:posOffset>
                </wp:positionH>
                <wp:positionV relativeFrom="paragraph">
                  <wp:posOffset>116360</wp:posOffset>
                </wp:positionV>
                <wp:extent cx="551688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09456F2" id="Graphic 55" o:spid="_x0000_s1026" style="position:absolute;margin-left:88.8pt;margin-top:9.15pt;width:434.4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37AC0B18" w14:textId="77777777" w:rsidR="0091338A" w:rsidRDefault="0091338A">
      <w:pPr>
        <w:pStyle w:val="BodyText"/>
        <w:spacing w:before="23"/>
        <w:rPr>
          <w:rFonts w:ascii="Arial"/>
          <w:sz w:val="16"/>
        </w:rPr>
      </w:pPr>
    </w:p>
    <w:p w14:paraId="5E326352" w14:textId="77777777" w:rsidR="0091338A" w:rsidRDefault="00000000">
      <w:pPr>
        <w:ind w:left="335"/>
        <w:rPr>
          <w:rFonts w:ascii="Arial"/>
          <w:b/>
          <w:sz w:val="16"/>
        </w:rPr>
      </w:pPr>
      <w:r>
        <w:rPr>
          <w:rFonts w:ascii="Arial"/>
          <w:b/>
          <w:color w:val="8A0000"/>
          <w:sz w:val="16"/>
        </w:rPr>
        <w:t xml:space="preserve">Jul 2 </w:t>
      </w:r>
      <w:r>
        <w:rPr>
          <w:rFonts w:ascii="Arial"/>
          <w:b/>
          <w:color w:val="8A0000"/>
          <w:spacing w:val="-4"/>
          <w:sz w:val="16"/>
        </w:rPr>
        <w:t>1912</w:t>
      </w:r>
    </w:p>
    <w:p w14:paraId="4E192531"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35B4B1ED" w14:textId="77777777" w:rsidR="0091338A" w:rsidRDefault="00000000">
      <w:pPr>
        <w:spacing w:before="80" w:line="292" w:lineRule="auto"/>
        <w:ind w:left="335" w:right="334"/>
        <w:jc w:val="both"/>
        <w:rPr>
          <w:b/>
          <w:sz w:val="20"/>
        </w:rPr>
      </w:pPr>
      <w:r>
        <w:rPr>
          <w:b/>
          <w:color w:val="1A1A1A"/>
          <w:sz w:val="20"/>
        </w:rPr>
        <w:t>Armed Guards Patrol Local Picture Plant — Bison Company Resists Universal Syndicate · 1719 Alessandro Street</w:t>
      </w:r>
    </w:p>
    <w:p w14:paraId="701AA4DD" w14:textId="77777777" w:rsidR="0091338A" w:rsidRDefault="00000000">
      <w:pPr>
        <w:spacing w:before="109" w:line="307" w:lineRule="auto"/>
        <w:ind w:left="335" w:right="334"/>
        <w:jc w:val="both"/>
        <w:rPr>
          <w:sz w:val="19"/>
        </w:rPr>
      </w:pPr>
      <w:r>
        <w:rPr>
          <w:color w:val="1A1A1A"/>
          <w:sz w:val="19"/>
        </w:rPr>
        <w:t>Eight months after the Pivot Day, Edendale is not a quiet neighborhood — it is a contested industrial site. The Bison Film Company (New York Motion Picture Company) has broken from the newly formed Universal syndicate and is holding its studio at 1719 Alessandro Street by armed force. Actors unpaid for a week load real ammunition and stand four-hour watches around the perimeter. The same street as Boggs's murder. The same floor. The industry is now large enough to fight over. David Horsley, president of the Nestor Film Company — already established at Sunset and Gower since October 1911 — is named as a director of the Universal combine, coordinating from New York. Node 2 and Node 3 are simultaneously in the same corporate war, nine months after Christie opened the flat floor.</w:t>
      </w:r>
    </w:p>
    <w:p w14:paraId="4933B556" w14:textId="77777777" w:rsidR="0091338A" w:rsidRDefault="00000000">
      <w:pPr>
        <w:spacing w:before="78"/>
        <w:ind w:left="335"/>
        <w:rPr>
          <w:rFonts w:ascii="Arial" w:hAnsi="Arial"/>
          <w:sz w:val="15"/>
        </w:rPr>
      </w:pPr>
      <w:r>
        <w:rPr>
          <w:rFonts w:ascii="Arial" w:hAnsi="Arial"/>
          <w:color w:val="8A0000"/>
          <w:sz w:val="15"/>
        </w:rPr>
        <w:t xml:space="preserve">Node 2 contested · Alessandro Street · Nestor/Node 3 already </w:t>
      </w:r>
      <w:r>
        <w:rPr>
          <w:rFonts w:ascii="Arial" w:hAnsi="Arial"/>
          <w:color w:val="8A0000"/>
          <w:spacing w:val="-2"/>
          <w:sz w:val="15"/>
        </w:rPr>
        <w:t>established</w:t>
      </w:r>
    </w:p>
    <w:p w14:paraId="5FC0723E" w14:textId="77777777" w:rsidR="0091338A" w:rsidRDefault="0091338A">
      <w:pPr>
        <w:pStyle w:val="BodyText"/>
        <w:spacing w:before="9"/>
        <w:rPr>
          <w:rFonts w:ascii="Arial"/>
          <w:sz w:val="13"/>
        </w:rPr>
      </w:pPr>
    </w:p>
    <w:p w14:paraId="74EB91BB" w14:textId="77777777" w:rsidR="0091338A" w:rsidRDefault="0091338A">
      <w:pPr>
        <w:pStyle w:val="BodyText"/>
        <w:spacing w:before="23"/>
        <w:rPr>
          <w:rFonts w:ascii="Arial"/>
          <w:sz w:val="16"/>
        </w:rPr>
      </w:pPr>
    </w:p>
    <w:p w14:paraId="0C42B1A4" w14:textId="77777777" w:rsidR="0091338A" w:rsidRDefault="00000000">
      <w:pPr>
        <w:ind w:left="335"/>
        <w:rPr>
          <w:rFonts w:ascii="Arial"/>
          <w:b/>
          <w:sz w:val="16"/>
        </w:rPr>
      </w:pPr>
      <w:r>
        <w:rPr>
          <w:rFonts w:ascii="Arial"/>
          <w:b/>
          <w:color w:val="8A0000"/>
          <w:sz w:val="16"/>
        </w:rPr>
        <w:t xml:space="preserve">Feb 19 </w:t>
      </w:r>
      <w:r>
        <w:rPr>
          <w:rFonts w:ascii="Arial"/>
          <w:b/>
          <w:color w:val="8A0000"/>
          <w:spacing w:val="-4"/>
          <w:sz w:val="16"/>
        </w:rPr>
        <w:t>1913</w:t>
      </w:r>
    </w:p>
    <w:p w14:paraId="75A59A0C"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6D13A469" w14:textId="77777777" w:rsidR="0091338A" w:rsidRDefault="00000000">
      <w:pPr>
        <w:spacing w:before="80" w:line="292" w:lineRule="auto"/>
        <w:ind w:left="335" w:right="334"/>
        <w:jc w:val="both"/>
        <w:rPr>
          <w:b/>
          <w:sz w:val="20"/>
        </w:rPr>
      </w:pPr>
      <w:r>
        <w:rPr>
          <w:b/>
          <w:color w:val="1A1A1A"/>
          <w:sz w:val="20"/>
        </w:rPr>
        <w:t>Greatness of the Moving Picture Recognized at Last — 45 Companies · Los Angeles as Center of World Production · "NO HARASSING RESTRICTIONS"</w:t>
      </w:r>
    </w:p>
    <w:p w14:paraId="25973945" w14:textId="77777777" w:rsidR="0091338A" w:rsidRDefault="00000000">
      <w:pPr>
        <w:spacing w:before="109" w:line="307" w:lineRule="auto"/>
        <w:ind w:left="335" w:right="334"/>
        <w:jc w:val="both"/>
        <w:rPr>
          <w:sz w:val="19"/>
        </w:rPr>
      </w:pPr>
      <w:r>
        <w:rPr>
          <w:color w:val="1A1A1A"/>
          <w:sz w:val="19"/>
        </w:rPr>
        <w:t xml:space="preserve">Full editorial declaring Los Angeles the center of world film production. Forty-five companies now operating in the region. The origin story given is entirely climate — long cloudless days, perfect light, variety of background — with no reference to Hollywood, Edendale, or internal geography. The Lemon Grove Myth at editorial scale. </w:t>
      </w:r>
      <w:r>
        <w:rPr>
          <w:color w:val="1A1A1A"/>
          <w:sz w:val="19"/>
        </w:rPr>
        <w:lastRenderedPageBreak/>
        <w:t xml:space="preserve">The closing line is a direct political warning against municipal interference: </w:t>
      </w:r>
      <w:r>
        <w:rPr>
          <w:i/>
          <w:color w:val="1A1A1A"/>
          <w:sz w:val="19"/>
        </w:rPr>
        <w:t xml:space="preserve">"NO HARASSING RESTRICTIONS." </w:t>
      </w:r>
      <w:r>
        <w:rPr>
          <w:color w:val="1A1A1A"/>
          <w:sz w:val="19"/>
        </w:rPr>
        <w:t>The press is already making the political argument three years before the city council formalizes it. The geography is wrong; the lobbying logic is complete.</w:t>
      </w:r>
    </w:p>
    <w:p w14:paraId="357CDFEA" w14:textId="77777777" w:rsidR="0091338A" w:rsidRDefault="00000000">
      <w:pPr>
        <w:spacing w:before="78"/>
        <w:ind w:left="335"/>
        <w:rPr>
          <w:rFonts w:ascii="Arial" w:hAnsi="Arial"/>
          <w:sz w:val="15"/>
        </w:rPr>
      </w:pPr>
      <w:r>
        <w:rPr>
          <w:rFonts w:ascii="Arial" w:hAnsi="Arial"/>
          <w:color w:val="8A0000"/>
          <w:sz w:val="15"/>
        </w:rPr>
        <w:t xml:space="preserve">Lemon Grove Myth at editorial scale · 45 companies · "No harassing restrictions" · Chain of Anchors </w:t>
      </w:r>
      <w:r>
        <w:rPr>
          <w:rFonts w:ascii="Arial" w:hAnsi="Arial"/>
          <w:color w:val="8A0000"/>
          <w:spacing w:val="-2"/>
          <w:sz w:val="15"/>
        </w:rPr>
        <w:t>precursor</w:t>
      </w:r>
    </w:p>
    <w:p w14:paraId="12A6D14D" w14:textId="77777777" w:rsidR="0091338A" w:rsidRDefault="0091338A">
      <w:pPr>
        <w:pStyle w:val="BodyText"/>
        <w:spacing w:before="9"/>
        <w:rPr>
          <w:rFonts w:ascii="Arial"/>
          <w:sz w:val="13"/>
        </w:rPr>
      </w:pPr>
    </w:p>
    <w:p w14:paraId="24B840C7" w14:textId="77777777" w:rsidR="0091338A" w:rsidRDefault="0091338A">
      <w:pPr>
        <w:pStyle w:val="BodyText"/>
        <w:spacing w:before="23"/>
        <w:rPr>
          <w:rFonts w:ascii="Arial"/>
          <w:sz w:val="16"/>
        </w:rPr>
      </w:pPr>
    </w:p>
    <w:p w14:paraId="4B99E8E9" w14:textId="77777777" w:rsidR="0091338A" w:rsidRDefault="00000000">
      <w:pPr>
        <w:ind w:left="335"/>
        <w:rPr>
          <w:rFonts w:ascii="Arial"/>
          <w:b/>
          <w:sz w:val="16"/>
        </w:rPr>
      </w:pPr>
      <w:r>
        <w:rPr>
          <w:rFonts w:ascii="Arial"/>
          <w:b/>
          <w:color w:val="8A0000"/>
          <w:sz w:val="16"/>
        </w:rPr>
        <w:t xml:space="preserve">Mar 13 </w:t>
      </w:r>
      <w:r>
        <w:rPr>
          <w:rFonts w:ascii="Arial"/>
          <w:b/>
          <w:color w:val="8A0000"/>
          <w:spacing w:val="-4"/>
          <w:sz w:val="16"/>
        </w:rPr>
        <w:t>1913</w:t>
      </w:r>
    </w:p>
    <w:p w14:paraId="6A890B95" w14:textId="77777777" w:rsidR="0091338A" w:rsidRDefault="00000000">
      <w:pPr>
        <w:spacing w:before="76"/>
        <w:ind w:left="335"/>
        <w:rPr>
          <w:rFonts w:ascii="Arial" w:hAnsi="Arial"/>
          <w:b/>
          <w:sz w:val="16"/>
        </w:rPr>
      </w:pPr>
      <w:r>
        <w:rPr>
          <w:rFonts w:ascii="Arial" w:hAnsi="Arial"/>
          <w:b/>
          <w:color w:val="444444"/>
          <w:sz w:val="16"/>
        </w:rPr>
        <w:t xml:space="preserve">Sacramento Star · G.M. Price #1 of </w:t>
      </w:r>
      <w:r>
        <w:rPr>
          <w:rFonts w:ascii="Arial" w:hAnsi="Arial"/>
          <w:b/>
          <w:color w:val="444444"/>
          <w:spacing w:val="-10"/>
          <w:sz w:val="16"/>
        </w:rPr>
        <w:t>3</w:t>
      </w:r>
    </w:p>
    <w:p w14:paraId="268E4446" w14:textId="77777777" w:rsidR="0091338A" w:rsidRDefault="00000000">
      <w:pPr>
        <w:spacing w:before="80" w:line="331" w:lineRule="auto"/>
        <w:ind w:left="335" w:right="334"/>
        <w:rPr>
          <w:i/>
          <w:sz w:val="19"/>
        </w:rPr>
      </w:pPr>
      <w:r>
        <w:rPr>
          <w:b/>
          <w:color w:val="1A1A1A"/>
          <w:sz w:val="20"/>
        </w:rPr>
        <w:t xml:space="preserve">"I'm Going to Die Here" — Joseph De Grasse, Pathé Edendale · Canyon Floor at Peak Confidence </w:t>
      </w:r>
      <w:r>
        <w:rPr>
          <w:color w:val="1A1A1A"/>
          <w:sz w:val="19"/>
        </w:rPr>
        <w:t xml:space="preserve">Gertrude M. Price interviews Joseph De Grasse inside the Pathé Frères office at Edendale. De Grasse: </w:t>
      </w:r>
      <w:r>
        <w:rPr>
          <w:i/>
          <w:color w:val="1A1A1A"/>
          <w:sz w:val="19"/>
        </w:rPr>
        <w:t>"It was a case</w:t>
      </w:r>
      <w:r>
        <w:rPr>
          <w:i/>
          <w:color w:val="1A1A1A"/>
          <w:spacing w:val="14"/>
          <w:sz w:val="19"/>
        </w:rPr>
        <w:t xml:space="preserve"> </w:t>
      </w:r>
      <w:r>
        <w:rPr>
          <w:i/>
          <w:color w:val="1A1A1A"/>
          <w:sz w:val="19"/>
        </w:rPr>
        <w:t>of</w:t>
      </w:r>
      <w:r>
        <w:rPr>
          <w:i/>
          <w:color w:val="1A1A1A"/>
          <w:spacing w:val="14"/>
          <w:sz w:val="19"/>
        </w:rPr>
        <w:t xml:space="preserve"> </w:t>
      </w:r>
      <w:r>
        <w:rPr>
          <w:i/>
          <w:color w:val="1A1A1A"/>
          <w:sz w:val="19"/>
        </w:rPr>
        <w:t>choosing</w:t>
      </w:r>
      <w:r>
        <w:rPr>
          <w:i/>
          <w:color w:val="1A1A1A"/>
          <w:spacing w:val="14"/>
          <w:sz w:val="19"/>
        </w:rPr>
        <w:t xml:space="preserve"> </w:t>
      </w:r>
      <w:r>
        <w:rPr>
          <w:i/>
          <w:color w:val="1A1A1A"/>
          <w:sz w:val="19"/>
        </w:rPr>
        <w:t>between</w:t>
      </w:r>
      <w:r>
        <w:rPr>
          <w:i/>
          <w:color w:val="1A1A1A"/>
          <w:spacing w:val="14"/>
          <w:sz w:val="19"/>
        </w:rPr>
        <w:t xml:space="preserve"> </w:t>
      </w:r>
      <w:r>
        <w:rPr>
          <w:i/>
          <w:color w:val="1A1A1A"/>
          <w:sz w:val="19"/>
        </w:rPr>
        <w:t>Shakespeare</w:t>
      </w:r>
      <w:r>
        <w:rPr>
          <w:i/>
          <w:color w:val="1A1A1A"/>
          <w:spacing w:val="14"/>
          <w:sz w:val="19"/>
        </w:rPr>
        <w:t xml:space="preserve"> </w:t>
      </w:r>
      <w:r>
        <w:rPr>
          <w:i/>
          <w:color w:val="1A1A1A"/>
          <w:sz w:val="19"/>
        </w:rPr>
        <w:t>and</w:t>
      </w:r>
      <w:r>
        <w:rPr>
          <w:i/>
          <w:color w:val="1A1A1A"/>
          <w:spacing w:val="14"/>
          <w:sz w:val="19"/>
        </w:rPr>
        <w:t xml:space="preserve"> </w:t>
      </w:r>
      <w:r>
        <w:rPr>
          <w:i/>
          <w:color w:val="1A1A1A"/>
          <w:sz w:val="19"/>
        </w:rPr>
        <w:t>climate.</w:t>
      </w:r>
      <w:r>
        <w:rPr>
          <w:i/>
          <w:color w:val="1A1A1A"/>
          <w:spacing w:val="14"/>
          <w:sz w:val="19"/>
        </w:rPr>
        <w:t xml:space="preserve"> </w:t>
      </w:r>
      <w:r>
        <w:rPr>
          <w:i/>
          <w:color w:val="1A1A1A"/>
          <w:sz w:val="19"/>
        </w:rPr>
        <w:t>And</w:t>
      </w:r>
      <w:r>
        <w:rPr>
          <w:i/>
          <w:color w:val="1A1A1A"/>
          <w:spacing w:val="14"/>
          <w:sz w:val="19"/>
        </w:rPr>
        <w:t xml:space="preserve"> </w:t>
      </w:r>
      <w:r>
        <w:rPr>
          <w:i/>
          <w:color w:val="1A1A1A"/>
          <w:sz w:val="19"/>
        </w:rPr>
        <w:t>climate</w:t>
      </w:r>
      <w:r>
        <w:rPr>
          <w:i/>
          <w:color w:val="1A1A1A"/>
          <w:spacing w:val="14"/>
          <w:sz w:val="19"/>
        </w:rPr>
        <w:t xml:space="preserve"> </w:t>
      </w:r>
      <w:r>
        <w:rPr>
          <w:i/>
          <w:color w:val="1A1A1A"/>
          <w:sz w:val="19"/>
        </w:rPr>
        <w:t>won."</w:t>
      </w:r>
      <w:r>
        <w:rPr>
          <w:i/>
          <w:color w:val="1A1A1A"/>
          <w:spacing w:val="14"/>
          <w:sz w:val="19"/>
        </w:rPr>
        <w:t xml:space="preserve"> </w:t>
      </w:r>
      <w:r>
        <w:rPr>
          <w:color w:val="1A1A1A"/>
          <w:sz w:val="19"/>
        </w:rPr>
        <w:t>His</w:t>
      </w:r>
      <w:r>
        <w:rPr>
          <w:color w:val="1A1A1A"/>
          <w:spacing w:val="14"/>
          <w:sz w:val="19"/>
        </w:rPr>
        <w:t xml:space="preserve"> </w:t>
      </w:r>
      <w:r>
        <w:rPr>
          <w:color w:val="1A1A1A"/>
          <w:sz w:val="19"/>
        </w:rPr>
        <w:t>commitment:</w:t>
      </w:r>
      <w:r>
        <w:rPr>
          <w:color w:val="1A1A1A"/>
          <w:spacing w:val="14"/>
          <w:sz w:val="19"/>
        </w:rPr>
        <w:t xml:space="preserve"> </w:t>
      </w:r>
      <w:r>
        <w:rPr>
          <w:i/>
          <w:color w:val="1A1A1A"/>
          <w:sz w:val="19"/>
        </w:rPr>
        <w:t>"Horses</w:t>
      </w:r>
      <w:r>
        <w:rPr>
          <w:i/>
          <w:color w:val="1A1A1A"/>
          <w:spacing w:val="14"/>
          <w:sz w:val="19"/>
        </w:rPr>
        <w:t xml:space="preserve"> </w:t>
      </w:r>
      <w:r>
        <w:rPr>
          <w:i/>
          <w:color w:val="1A1A1A"/>
          <w:sz w:val="19"/>
        </w:rPr>
        <w:t>couldn't</w:t>
      </w:r>
      <w:r>
        <w:rPr>
          <w:i/>
          <w:color w:val="1A1A1A"/>
          <w:spacing w:val="14"/>
          <w:sz w:val="19"/>
        </w:rPr>
        <w:t xml:space="preserve"> </w:t>
      </w:r>
      <w:r>
        <w:rPr>
          <w:i/>
          <w:color w:val="1A1A1A"/>
          <w:spacing w:val="-4"/>
          <w:sz w:val="19"/>
        </w:rPr>
        <w:t>drag</w:t>
      </w:r>
    </w:p>
    <w:p w14:paraId="3ADDEF8C" w14:textId="77777777" w:rsidR="0091338A" w:rsidRDefault="00000000">
      <w:pPr>
        <w:spacing w:line="197" w:lineRule="exact"/>
        <w:ind w:left="335"/>
        <w:rPr>
          <w:sz w:val="19"/>
        </w:rPr>
      </w:pPr>
      <w:r>
        <w:rPr>
          <w:i/>
          <w:color w:val="1A1A1A"/>
          <w:sz w:val="19"/>
        </w:rPr>
        <w:t>me</w:t>
      </w:r>
      <w:r>
        <w:rPr>
          <w:i/>
          <w:color w:val="1A1A1A"/>
          <w:spacing w:val="4"/>
          <w:sz w:val="19"/>
        </w:rPr>
        <w:t xml:space="preserve"> </w:t>
      </w:r>
      <w:r>
        <w:rPr>
          <w:i/>
          <w:color w:val="1A1A1A"/>
          <w:sz w:val="19"/>
        </w:rPr>
        <w:t>back</w:t>
      </w:r>
      <w:r>
        <w:rPr>
          <w:i/>
          <w:color w:val="1A1A1A"/>
          <w:spacing w:val="4"/>
          <w:sz w:val="19"/>
        </w:rPr>
        <w:t xml:space="preserve"> </w:t>
      </w:r>
      <w:r>
        <w:rPr>
          <w:i/>
          <w:color w:val="1A1A1A"/>
          <w:sz w:val="19"/>
        </w:rPr>
        <w:t>to</w:t>
      </w:r>
      <w:r>
        <w:rPr>
          <w:i/>
          <w:color w:val="1A1A1A"/>
          <w:spacing w:val="4"/>
          <w:sz w:val="19"/>
        </w:rPr>
        <w:t xml:space="preserve"> </w:t>
      </w:r>
      <w:r>
        <w:rPr>
          <w:i/>
          <w:color w:val="1A1A1A"/>
          <w:sz w:val="19"/>
        </w:rPr>
        <w:t>New</w:t>
      </w:r>
      <w:r>
        <w:rPr>
          <w:i/>
          <w:color w:val="1A1A1A"/>
          <w:spacing w:val="4"/>
          <w:sz w:val="19"/>
        </w:rPr>
        <w:t xml:space="preserve"> </w:t>
      </w:r>
      <w:r>
        <w:rPr>
          <w:i/>
          <w:color w:val="1A1A1A"/>
          <w:sz w:val="19"/>
        </w:rPr>
        <w:t>York.</w:t>
      </w:r>
      <w:r>
        <w:rPr>
          <w:i/>
          <w:color w:val="1A1A1A"/>
          <w:spacing w:val="4"/>
          <w:sz w:val="19"/>
        </w:rPr>
        <w:t xml:space="preserve"> </w:t>
      </w:r>
      <w:r>
        <w:rPr>
          <w:i/>
          <w:color w:val="1A1A1A"/>
          <w:sz w:val="19"/>
        </w:rPr>
        <w:t>I'm</w:t>
      </w:r>
      <w:r>
        <w:rPr>
          <w:i/>
          <w:color w:val="1A1A1A"/>
          <w:spacing w:val="4"/>
          <w:sz w:val="19"/>
        </w:rPr>
        <w:t xml:space="preserve"> </w:t>
      </w:r>
      <w:r>
        <w:rPr>
          <w:i/>
          <w:color w:val="1A1A1A"/>
          <w:sz w:val="19"/>
        </w:rPr>
        <w:t>going</w:t>
      </w:r>
      <w:r>
        <w:rPr>
          <w:i/>
          <w:color w:val="1A1A1A"/>
          <w:spacing w:val="4"/>
          <w:sz w:val="19"/>
        </w:rPr>
        <w:t xml:space="preserve"> </w:t>
      </w:r>
      <w:r>
        <w:rPr>
          <w:i/>
          <w:color w:val="1A1A1A"/>
          <w:sz w:val="19"/>
        </w:rPr>
        <w:t>to</w:t>
      </w:r>
      <w:r>
        <w:rPr>
          <w:i/>
          <w:color w:val="1A1A1A"/>
          <w:spacing w:val="4"/>
          <w:sz w:val="19"/>
        </w:rPr>
        <w:t xml:space="preserve"> </w:t>
      </w:r>
      <w:r>
        <w:rPr>
          <w:i/>
          <w:color w:val="1A1A1A"/>
          <w:sz w:val="19"/>
        </w:rPr>
        <w:t>DIE</w:t>
      </w:r>
      <w:r>
        <w:rPr>
          <w:i/>
          <w:color w:val="1A1A1A"/>
          <w:spacing w:val="4"/>
          <w:sz w:val="19"/>
        </w:rPr>
        <w:t xml:space="preserve"> </w:t>
      </w:r>
      <w:r>
        <w:rPr>
          <w:i/>
          <w:color w:val="1A1A1A"/>
          <w:sz w:val="19"/>
        </w:rPr>
        <w:t>here."</w:t>
      </w:r>
      <w:r>
        <w:rPr>
          <w:i/>
          <w:color w:val="1A1A1A"/>
          <w:spacing w:val="4"/>
          <w:sz w:val="19"/>
        </w:rPr>
        <w:t xml:space="preserve"> </w:t>
      </w:r>
      <w:r>
        <w:rPr>
          <w:color w:val="1A1A1A"/>
          <w:sz w:val="19"/>
        </w:rPr>
        <w:t>The</w:t>
      </w:r>
      <w:r>
        <w:rPr>
          <w:color w:val="1A1A1A"/>
          <w:spacing w:val="4"/>
          <w:sz w:val="19"/>
        </w:rPr>
        <w:t xml:space="preserve"> </w:t>
      </w:r>
      <w:r>
        <w:rPr>
          <w:color w:val="1A1A1A"/>
          <w:sz w:val="19"/>
        </w:rPr>
        <w:t>climate</w:t>
      </w:r>
      <w:r>
        <w:rPr>
          <w:color w:val="1A1A1A"/>
          <w:spacing w:val="4"/>
          <w:sz w:val="19"/>
        </w:rPr>
        <w:t xml:space="preserve"> </w:t>
      </w:r>
      <w:r>
        <w:rPr>
          <w:color w:val="1A1A1A"/>
          <w:sz w:val="19"/>
        </w:rPr>
        <w:t>myth</w:t>
      </w:r>
      <w:r>
        <w:rPr>
          <w:color w:val="1A1A1A"/>
          <w:spacing w:val="4"/>
          <w:sz w:val="19"/>
        </w:rPr>
        <w:t xml:space="preserve"> </w:t>
      </w:r>
      <w:r>
        <w:rPr>
          <w:color w:val="1A1A1A"/>
          <w:sz w:val="19"/>
        </w:rPr>
        <w:t>stated</w:t>
      </w:r>
      <w:r>
        <w:rPr>
          <w:color w:val="1A1A1A"/>
          <w:spacing w:val="4"/>
          <w:sz w:val="19"/>
        </w:rPr>
        <w:t xml:space="preserve"> </w:t>
      </w:r>
      <w:r>
        <w:rPr>
          <w:color w:val="1A1A1A"/>
          <w:sz w:val="19"/>
        </w:rPr>
        <w:t>from</w:t>
      </w:r>
      <w:r>
        <w:rPr>
          <w:color w:val="1A1A1A"/>
          <w:spacing w:val="4"/>
          <w:sz w:val="19"/>
        </w:rPr>
        <w:t xml:space="preserve"> </w:t>
      </w:r>
      <w:r>
        <w:rPr>
          <w:color w:val="1A1A1A"/>
          <w:sz w:val="19"/>
        </w:rPr>
        <w:t>inside</w:t>
      </w:r>
      <w:r>
        <w:rPr>
          <w:color w:val="1A1A1A"/>
          <w:spacing w:val="4"/>
          <w:sz w:val="19"/>
        </w:rPr>
        <w:t xml:space="preserve"> </w:t>
      </w:r>
      <w:r>
        <w:rPr>
          <w:color w:val="1A1A1A"/>
          <w:sz w:val="19"/>
        </w:rPr>
        <w:t>—</w:t>
      </w:r>
      <w:r>
        <w:rPr>
          <w:color w:val="1A1A1A"/>
          <w:spacing w:val="4"/>
          <w:sz w:val="19"/>
        </w:rPr>
        <w:t xml:space="preserve"> </w:t>
      </w:r>
      <w:r>
        <w:rPr>
          <w:color w:val="1A1A1A"/>
          <w:sz w:val="19"/>
        </w:rPr>
        <w:t>De</w:t>
      </w:r>
      <w:r>
        <w:rPr>
          <w:color w:val="1A1A1A"/>
          <w:spacing w:val="4"/>
          <w:sz w:val="19"/>
        </w:rPr>
        <w:t xml:space="preserve"> </w:t>
      </w:r>
      <w:r>
        <w:rPr>
          <w:color w:val="1A1A1A"/>
          <w:sz w:val="19"/>
        </w:rPr>
        <w:t>Grasse</w:t>
      </w:r>
      <w:r>
        <w:rPr>
          <w:color w:val="1A1A1A"/>
          <w:spacing w:val="4"/>
          <w:sz w:val="19"/>
        </w:rPr>
        <w:t xml:space="preserve"> </w:t>
      </w:r>
      <w:r>
        <w:rPr>
          <w:color w:val="1A1A1A"/>
          <w:sz w:val="19"/>
        </w:rPr>
        <w:t>naming</w:t>
      </w:r>
      <w:r>
        <w:rPr>
          <w:color w:val="1A1A1A"/>
          <w:spacing w:val="4"/>
          <w:sz w:val="19"/>
        </w:rPr>
        <w:t xml:space="preserve"> </w:t>
      </w:r>
      <w:r>
        <w:rPr>
          <w:color w:val="1A1A1A"/>
          <w:spacing w:val="-2"/>
          <w:sz w:val="19"/>
        </w:rPr>
        <w:t>climate</w:t>
      </w:r>
    </w:p>
    <w:p w14:paraId="6F3B9796" w14:textId="77777777" w:rsidR="0091338A" w:rsidRDefault="00000000">
      <w:pPr>
        <w:spacing w:before="61"/>
        <w:ind w:left="335"/>
        <w:rPr>
          <w:sz w:val="19"/>
        </w:rPr>
      </w:pPr>
      <w:r>
        <w:rPr>
          <w:color w:val="1A1A1A"/>
          <w:sz w:val="19"/>
        </w:rPr>
        <w:t xml:space="preserve">as the mechanism while standing on terrain charging him the Shadow Tax </w:t>
      </w:r>
      <w:r>
        <w:rPr>
          <w:color w:val="1A1A1A"/>
          <w:spacing w:val="-2"/>
          <w:sz w:val="19"/>
        </w:rPr>
        <w:t>daily.</w:t>
      </w:r>
    </w:p>
    <w:p w14:paraId="5C334B81" w14:textId="77777777" w:rsidR="0091338A" w:rsidRDefault="00000000">
      <w:pPr>
        <w:spacing w:before="138"/>
        <w:ind w:left="335"/>
        <w:rPr>
          <w:rFonts w:ascii="Arial" w:hAnsi="Arial"/>
          <w:sz w:val="15"/>
        </w:rPr>
      </w:pPr>
      <w:r>
        <w:rPr>
          <w:rFonts w:ascii="Arial" w:hAnsi="Arial"/>
          <w:color w:val="8A0000"/>
          <w:sz w:val="15"/>
        </w:rPr>
        <w:t xml:space="preserve">Node 2 · Peak confidence · Climate myth from inside · G.M. Price </w:t>
      </w:r>
      <w:r>
        <w:rPr>
          <w:rFonts w:ascii="Arial" w:hAnsi="Arial"/>
          <w:color w:val="8A0000"/>
          <w:spacing w:val="-5"/>
          <w:sz w:val="15"/>
        </w:rPr>
        <w:t>#1</w:t>
      </w:r>
    </w:p>
    <w:p w14:paraId="36E47100"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10880" behindDoc="1" locked="0" layoutInCell="1" allowOverlap="1" wp14:anchorId="3A46A650" wp14:editId="43671B9C">
                <wp:simplePos x="0" y="0"/>
                <wp:positionH relativeFrom="page">
                  <wp:posOffset>1127760</wp:posOffset>
                </wp:positionH>
                <wp:positionV relativeFrom="paragraph">
                  <wp:posOffset>116689</wp:posOffset>
                </wp:positionV>
                <wp:extent cx="551688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3EFEB6F4" id="Graphic 56" o:spid="_x0000_s1026" style="position:absolute;margin-left:88.8pt;margin-top:9.2pt;width:434.4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74CFDE5F" w14:textId="77777777" w:rsidR="0091338A" w:rsidRDefault="0091338A">
      <w:pPr>
        <w:pStyle w:val="BodyText"/>
        <w:spacing w:before="23"/>
        <w:rPr>
          <w:rFonts w:ascii="Arial"/>
          <w:sz w:val="16"/>
        </w:rPr>
      </w:pPr>
    </w:p>
    <w:p w14:paraId="6592C664" w14:textId="77777777" w:rsidR="0091338A" w:rsidRDefault="00000000">
      <w:pPr>
        <w:ind w:left="335"/>
        <w:rPr>
          <w:rFonts w:ascii="Arial"/>
          <w:b/>
          <w:sz w:val="16"/>
        </w:rPr>
      </w:pPr>
      <w:r>
        <w:rPr>
          <w:rFonts w:ascii="Arial"/>
          <w:b/>
          <w:color w:val="8A0000"/>
          <w:sz w:val="16"/>
        </w:rPr>
        <w:t xml:space="preserve">May 17 </w:t>
      </w:r>
      <w:r>
        <w:rPr>
          <w:rFonts w:ascii="Arial"/>
          <w:b/>
          <w:color w:val="8A0000"/>
          <w:spacing w:val="-4"/>
          <w:sz w:val="16"/>
        </w:rPr>
        <w:t>1913</w:t>
      </w:r>
    </w:p>
    <w:p w14:paraId="4AD1C91D" w14:textId="77777777" w:rsidR="0091338A" w:rsidRDefault="00000000">
      <w:pPr>
        <w:spacing w:before="76"/>
        <w:ind w:left="335"/>
        <w:rPr>
          <w:rFonts w:ascii="Arial" w:hAnsi="Arial"/>
          <w:b/>
          <w:sz w:val="16"/>
        </w:rPr>
      </w:pPr>
      <w:r>
        <w:rPr>
          <w:rFonts w:ascii="Arial" w:hAnsi="Arial"/>
          <w:b/>
          <w:color w:val="444444"/>
          <w:sz w:val="16"/>
        </w:rPr>
        <w:t xml:space="preserve">Sacramento Star · G.M. Price #2 of </w:t>
      </w:r>
      <w:r>
        <w:rPr>
          <w:rFonts w:ascii="Arial" w:hAnsi="Arial"/>
          <w:b/>
          <w:color w:val="444444"/>
          <w:spacing w:val="-10"/>
          <w:sz w:val="16"/>
        </w:rPr>
        <w:t>3</w:t>
      </w:r>
    </w:p>
    <w:p w14:paraId="6D1D2EC1" w14:textId="77777777" w:rsidR="0091338A" w:rsidRDefault="0091338A">
      <w:pPr>
        <w:rPr>
          <w:rFonts w:ascii="Arial" w:hAnsi="Arial"/>
          <w:b/>
          <w:sz w:val="16"/>
        </w:rPr>
        <w:sectPr w:rsidR="0091338A">
          <w:pgSz w:w="12240" w:h="15840"/>
          <w:pgMar w:top="1360" w:right="1440" w:bottom="920" w:left="1440" w:header="0" w:footer="728" w:gutter="0"/>
          <w:cols w:space="720"/>
        </w:sectPr>
      </w:pPr>
    </w:p>
    <w:p w14:paraId="13979E6C" w14:textId="77777777" w:rsidR="0091338A" w:rsidRDefault="00000000">
      <w:pPr>
        <w:spacing w:before="69"/>
        <w:ind w:left="335"/>
        <w:rPr>
          <w:b/>
          <w:sz w:val="20"/>
        </w:rPr>
      </w:pPr>
      <w:r>
        <w:rPr>
          <w:b/>
          <w:color w:val="1A1A1A"/>
          <w:sz w:val="20"/>
        </w:rPr>
        <w:lastRenderedPageBreak/>
        <w:t xml:space="preserve">Pathé / Red Wing — Visited January </w:t>
      </w:r>
      <w:r>
        <w:rPr>
          <w:b/>
          <w:color w:val="1A1A1A"/>
          <w:spacing w:val="-4"/>
          <w:sz w:val="20"/>
        </w:rPr>
        <w:t>1913</w:t>
      </w:r>
    </w:p>
    <w:p w14:paraId="3AA555E6" w14:textId="77777777" w:rsidR="0091338A" w:rsidRDefault="00000000">
      <w:pPr>
        <w:spacing w:before="109" w:line="307" w:lineRule="auto"/>
        <w:ind w:left="335" w:right="334"/>
        <w:rPr>
          <w:sz w:val="19"/>
        </w:rPr>
      </w:pPr>
      <w:r>
        <w:rPr>
          <w:color w:val="1A1A1A"/>
          <w:sz w:val="19"/>
        </w:rPr>
        <w:t>G.M.</w:t>
      </w:r>
      <w:r>
        <w:rPr>
          <w:color w:val="1A1A1A"/>
          <w:spacing w:val="28"/>
          <w:sz w:val="19"/>
        </w:rPr>
        <w:t xml:space="preserve"> </w:t>
      </w:r>
      <w:r>
        <w:rPr>
          <w:color w:val="1A1A1A"/>
          <w:sz w:val="19"/>
        </w:rPr>
        <w:t>Price</w:t>
      </w:r>
      <w:r>
        <w:rPr>
          <w:color w:val="1A1A1A"/>
          <w:spacing w:val="28"/>
          <w:sz w:val="19"/>
        </w:rPr>
        <w:t xml:space="preserve"> </w:t>
      </w:r>
      <w:r>
        <w:rPr>
          <w:color w:val="1A1A1A"/>
          <w:sz w:val="19"/>
        </w:rPr>
        <w:t>documents</w:t>
      </w:r>
      <w:r>
        <w:rPr>
          <w:color w:val="1A1A1A"/>
          <w:spacing w:val="28"/>
          <w:sz w:val="19"/>
        </w:rPr>
        <w:t xml:space="preserve"> </w:t>
      </w:r>
      <w:r>
        <w:rPr>
          <w:color w:val="1A1A1A"/>
          <w:sz w:val="19"/>
        </w:rPr>
        <w:t>a</w:t>
      </w:r>
      <w:r>
        <w:rPr>
          <w:color w:val="1A1A1A"/>
          <w:spacing w:val="28"/>
          <w:sz w:val="19"/>
        </w:rPr>
        <w:t xml:space="preserve"> </w:t>
      </w:r>
      <w:r>
        <w:rPr>
          <w:color w:val="1A1A1A"/>
          <w:sz w:val="19"/>
        </w:rPr>
        <w:t>visit</w:t>
      </w:r>
      <w:r>
        <w:rPr>
          <w:color w:val="1A1A1A"/>
          <w:spacing w:val="28"/>
          <w:sz w:val="19"/>
        </w:rPr>
        <w:t xml:space="preserve"> </w:t>
      </w:r>
      <w:r>
        <w:rPr>
          <w:color w:val="1A1A1A"/>
          <w:sz w:val="19"/>
        </w:rPr>
        <w:t>to</w:t>
      </w:r>
      <w:r>
        <w:rPr>
          <w:color w:val="1A1A1A"/>
          <w:spacing w:val="28"/>
          <w:sz w:val="19"/>
        </w:rPr>
        <w:t xml:space="preserve"> </w:t>
      </w:r>
      <w:r>
        <w:rPr>
          <w:color w:val="1A1A1A"/>
          <w:sz w:val="19"/>
        </w:rPr>
        <w:t>Edendale</w:t>
      </w:r>
      <w:r>
        <w:rPr>
          <w:color w:val="1A1A1A"/>
          <w:spacing w:val="28"/>
          <w:sz w:val="19"/>
        </w:rPr>
        <w:t xml:space="preserve"> </w:t>
      </w:r>
      <w:r>
        <w:rPr>
          <w:color w:val="1A1A1A"/>
          <w:sz w:val="19"/>
        </w:rPr>
        <w:t>in</w:t>
      </w:r>
      <w:r>
        <w:rPr>
          <w:color w:val="1A1A1A"/>
          <w:spacing w:val="28"/>
          <w:sz w:val="19"/>
        </w:rPr>
        <w:t xml:space="preserve"> </w:t>
      </w:r>
      <w:r>
        <w:rPr>
          <w:color w:val="1A1A1A"/>
          <w:sz w:val="19"/>
        </w:rPr>
        <w:t>January</w:t>
      </w:r>
      <w:r>
        <w:rPr>
          <w:color w:val="1A1A1A"/>
          <w:spacing w:val="28"/>
          <w:sz w:val="19"/>
        </w:rPr>
        <w:t xml:space="preserve"> </w:t>
      </w:r>
      <w:r>
        <w:rPr>
          <w:color w:val="1A1A1A"/>
          <w:sz w:val="19"/>
        </w:rPr>
        <w:t>1913.</w:t>
      </w:r>
      <w:r>
        <w:rPr>
          <w:color w:val="1A1A1A"/>
          <w:spacing w:val="28"/>
          <w:sz w:val="19"/>
        </w:rPr>
        <w:t xml:space="preserve"> </w:t>
      </w:r>
      <w:r>
        <w:rPr>
          <w:color w:val="1A1A1A"/>
          <w:sz w:val="19"/>
        </w:rPr>
        <w:t>Node</w:t>
      </w:r>
      <w:r>
        <w:rPr>
          <w:color w:val="1A1A1A"/>
          <w:spacing w:val="28"/>
          <w:sz w:val="19"/>
        </w:rPr>
        <w:t xml:space="preserve"> </w:t>
      </w:r>
      <w:r>
        <w:rPr>
          <w:color w:val="1A1A1A"/>
          <w:sz w:val="19"/>
        </w:rPr>
        <w:t>2</w:t>
      </w:r>
      <w:r>
        <w:rPr>
          <w:color w:val="1A1A1A"/>
          <w:spacing w:val="28"/>
          <w:sz w:val="19"/>
        </w:rPr>
        <w:t xml:space="preserve"> </w:t>
      </w:r>
      <w:r>
        <w:rPr>
          <w:color w:val="1A1A1A"/>
          <w:sz w:val="19"/>
        </w:rPr>
        <w:t>at</w:t>
      </w:r>
      <w:r>
        <w:rPr>
          <w:color w:val="1A1A1A"/>
          <w:spacing w:val="28"/>
          <w:sz w:val="19"/>
        </w:rPr>
        <w:t xml:space="preserve"> </w:t>
      </w:r>
      <w:r>
        <w:rPr>
          <w:color w:val="1A1A1A"/>
          <w:sz w:val="19"/>
        </w:rPr>
        <w:t>peak</w:t>
      </w:r>
      <w:r>
        <w:rPr>
          <w:color w:val="1A1A1A"/>
          <w:spacing w:val="28"/>
          <w:sz w:val="19"/>
        </w:rPr>
        <w:t xml:space="preserve"> </w:t>
      </w:r>
      <w:r>
        <w:rPr>
          <w:color w:val="1A1A1A"/>
          <w:sz w:val="19"/>
        </w:rPr>
        <w:t>operation,</w:t>
      </w:r>
      <w:r>
        <w:rPr>
          <w:color w:val="1A1A1A"/>
          <w:spacing w:val="28"/>
          <w:sz w:val="19"/>
        </w:rPr>
        <w:t xml:space="preserve"> </w:t>
      </w:r>
      <w:r>
        <w:rPr>
          <w:color w:val="1A1A1A"/>
          <w:sz w:val="19"/>
        </w:rPr>
        <w:t>eleven</w:t>
      </w:r>
      <w:r>
        <w:rPr>
          <w:color w:val="1A1A1A"/>
          <w:spacing w:val="28"/>
          <w:sz w:val="19"/>
        </w:rPr>
        <w:t xml:space="preserve"> </w:t>
      </w:r>
      <w:r>
        <w:rPr>
          <w:color w:val="1A1A1A"/>
          <w:sz w:val="19"/>
        </w:rPr>
        <w:t>months</w:t>
      </w:r>
      <w:r>
        <w:rPr>
          <w:color w:val="1A1A1A"/>
          <w:spacing w:val="28"/>
          <w:sz w:val="19"/>
        </w:rPr>
        <w:t xml:space="preserve"> </w:t>
      </w:r>
      <w:r>
        <w:rPr>
          <w:color w:val="1A1A1A"/>
          <w:sz w:val="19"/>
        </w:rPr>
        <w:t>before DeMille's barn lease.</w:t>
      </w:r>
    </w:p>
    <w:p w14:paraId="73DD2906" w14:textId="77777777" w:rsidR="0091338A" w:rsidRDefault="00000000">
      <w:pPr>
        <w:spacing w:before="78"/>
        <w:ind w:left="335"/>
        <w:rPr>
          <w:rFonts w:ascii="Arial" w:hAnsi="Arial"/>
          <w:sz w:val="15"/>
        </w:rPr>
      </w:pPr>
      <w:r>
        <w:rPr>
          <w:rFonts w:ascii="Arial" w:hAnsi="Arial"/>
          <w:color w:val="8A0000"/>
          <w:sz w:val="15"/>
        </w:rPr>
        <w:t xml:space="preserve">Node 2 · Peak operation · G.M. Price </w:t>
      </w:r>
      <w:r>
        <w:rPr>
          <w:rFonts w:ascii="Arial" w:hAnsi="Arial"/>
          <w:color w:val="8A0000"/>
          <w:spacing w:val="-5"/>
          <w:sz w:val="15"/>
        </w:rPr>
        <w:t>#2</w:t>
      </w:r>
    </w:p>
    <w:p w14:paraId="067BCE88"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1392" behindDoc="1" locked="0" layoutInCell="1" allowOverlap="1" wp14:anchorId="659B13A0" wp14:editId="094CC6CE">
                <wp:simplePos x="0" y="0"/>
                <wp:positionH relativeFrom="page">
                  <wp:posOffset>1127760</wp:posOffset>
                </wp:positionH>
                <wp:positionV relativeFrom="paragraph">
                  <wp:posOffset>116345</wp:posOffset>
                </wp:positionV>
                <wp:extent cx="551688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64D237DB" id="Graphic 57" o:spid="_x0000_s1026" style="position:absolute;margin-left:88.8pt;margin-top:9.15pt;width:434.4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56AEFAEA" w14:textId="77777777" w:rsidR="0091338A" w:rsidRDefault="0091338A">
      <w:pPr>
        <w:pStyle w:val="BodyText"/>
        <w:spacing w:before="23"/>
        <w:rPr>
          <w:rFonts w:ascii="Arial"/>
          <w:sz w:val="16"/>
        </w:rPr>
      </w:pPr>
    </w:p>
    <w:p w14:paraId="11DCD61A" w14:textId="77777777" w:rsidR="0091338A" w:rsidRDefault="00000000">
      <w:pPr>
        <w:ind w:left="335"/>
        <w:rPr>
          <w:rFonts w:ascii="Arial"/>
          <w:b/>
          <w:sz w:val="16"/>
        </w:rPr>
      </w:pPr>
      <w:r>
        <w:rPr>
          <w:rFonts w:ascii="Arial"/>
          <w:b/>
          <w:color w:val="8A0000"/>
          <w:sz w:val="16"/>
        </w:rPr>
        <w:t xml:space="preserve">May 29 </w:t>
      </w:r>
      <w:r>
        <w:rPr>
          <w:rFonts w:ascii="Arial"/>
          <w:b/>
          <w:color w:val="8A0000"/>
          <w:spacing w:val="-4"/>
          <w:sz w:val="16"/>
        </w:rPr>
        <w:t>1913</w:t>
      </w:r>
    </w:p>
    <w:p w14:paraId="600E56EB" w14:textId="77777777" w:rsidR="0091338A" w:rsidRDefault="00000000">
      <w:pPr>
        <w:spacing w:before="76"/>
        <w:ind w:left="335"/>
        <w:rPr>
          <w:rFonts w:ascii="Arial" w:hAnsi="Arial"/>
          <w:b/>
          <w:sz w:val="16"/>
        </w:rPr>
      </w:pPr>
      <w:r>
        <w:rPr>
          <w:rFonts w:ascii="Arial" w:hAnsi="Arial"/>
          <w:b/>
          <w:color w:val="444444"/>
          <w:sz w:val="16"/>
        </w:rPr>
        <w:t xml:space="preserve">Sacramento Star · G.M. Price #3 of </w:t>
      </w:r>
      <w:r>
        <w:rPr>
          <w:rFonts w:ascii="Arial" w:hAnsi="Arial"/>
          <w:b/>
          <w:color w:val="444444"/>
          <w:spacing w:val="-10"/>
          <w:sz w:val="16"/>
        </w:rPr>
        <w:t>3</w:t>
      </w:r>
    </w:p>
    <w:p w14:paraId="21296D69" w14:textId="77777777" w:rsidR="0091338A" w:rsidRDefault="00000000">
      <w:pPr>
        <w:spacing w:before="80"/>
        <w:ind w:left="335"/>
        <w:jc w:val="both"/>
        <w:rPr>
          <w:b/>
          <w:sz w:val="20"/>
        </w:rPr>
      </w:pPr>
      <w:r>
        <w:rPr>
          <w:b/>
          <w:color w:val="1A1A1A"/>
          <w:sz w:val="20"/>
        </w:rPr>
        <w:t xml:space="preserve">Pathé / Wiggins — "Fresh, Free Ozone" · Lemon Grove Myth </w:t>
      </w:r>
      <w:r>
        <w:rPr>
          <w:b/>
          <w:color w:val="1A1A1A"/>
          <w:spacing w:val="-2"/>
          <w:sz w:val="20"/>
        </w:rPr>
        <w:t>Manufactured</w:t>
      </w:r>
    </w:p>
    <w:p w14:paraId="4D57082C" w14:textId="77777777" w:rsidR="0091338A" w:rsidRDefault="00000000">
      <w:pPr>
        <w:spacing w:before="109" w:line="307" w:lineRule="auto"/>
        <w:ind w:left="335" w:right="334"/>
        <w:jc w:val="both"/>
        <w:rPr>
          <w:sz w:val="19"/>
        </w:rPr>
      </w:pPr>
      <w:r>
        <w:rPr>
          <w:color w:val="1A1A1A"/>
          <w:sz w:val="19"/>
        </w:rPr>
        <w:t>Lillian Wiggins learned to ride a horse because the canyon required it. "One trip around the Pathé ranch; one trial ride on the back of a western pony and one day's fresh, free ozone" — the Lemon Grove Myth being manufactured</w:t>
      </w:r>
      <w:r>
        <w:rPr>
          <w:color w:val="1A1A1A"/>
          <w:spacing w:val="-5"/>
          <w:sz w:val="19"/>
        </w:rPr>
        <w:t xml:space="preserve"> </w:t>
      </w:r>
      <w:r>
        <w:rPr>
          <w:color w:val="1A1A1A"/>
          <w:sz w:val="19"/>
        </w:rPr>
        <w:t>in</w:t>
      </w:r>
      <w:r>
        <w:rPr>
          <w:color w:val="1A1A1A"/>
          <w:spacing w:val="-5"/>
          <w:sz w:val="19"/>
        </w:rPr>
        <w:t xml:space="preserve"> </w:t>
      </w:r>
      <w:r>
        <w:rPr>
          <w:color w:val="1A1A1A"/>
          <w:sz w:val="19"/>
        </w:rPr>
        <w:t>real</w:t>
      </w:r>
      <w:r>
        <w:rPr>
          <w:color w:val="1A1A1A"/>
          <w:spacing w:val="-5"/>
          <w:sz w:val="19"/>
        </w:rPr>
        <w:t xml:space="preserve"> </w:t>
      </w:r>
      <w:r>
        <w:rPr>
          <w:color w:val="1A1A1A"/>
          <w:sz w:val="19"/>
        </w:rPr>
        <w:t>time.</w:t>
      </w:r>
      <w:r>
        <w:rPr>
          <w:color w:val="1A1A1A"/>
          <w:spacing w:val="-5"/>
          <w:sz w:val="19"/>
        </w:rPr>
        <w:t xml:space="preserve"> </w:t>
      </w:r>
      <w:r>
        <w:rPr>
          <w:color w:val="1A1A1A"/>
          <w:sz w:val="19"/>
        </w:rPr>
        <w:t>Pathé</w:t>
      </w:r>
      <w:r>
        <w:rPr>
          <w:color w:val="1A1A1A"/>
          <w:spacing w:val="-5"/>
          <w:sz w:val="19"/>
        </w:rPr>
        <w:t xml:space="preserve"> </w:t>
      </w:r>
      <w:r>
        <w:rPr>
          <w:color w:val="1A1A1A"/>
          <w:sz w:val="19"/>
        </w:rPr>
        <w:t>was</w:t>
      </w:r>
      <w:r>
        <w:rPr>
          <w:color w:val="1A1A1A"/>
          <w:spacing w:val="-5"/>
          <w:sz w:val="19"/>
        </w:rPr>
        <w:t xml:space="preserve"> </w:t>
      </w:r>
      <w:r>
        <w:rPr>
          <w:color w:val="1A1A1A"/>
          <w:sz w:val="19"/>
        </w:rPr>
        <w:t>the</w:t>
      </w:r>
      <w:r>
        <w:rPr>
          <w:color w:val="1A1A1A"/>
          <w:spacing w:val="-5"/>
          <w:sz w:val="19"/>
        </w:rPr>
        <w:t xml:space="preserve"> </w:t>
      </w:r>
      <w:r>
        <w:rPr>
          <w:color w:val="1A1A1A"/>
          <w:sz w:val="19"/>
        </w:rPr>
        <w:t>world's</w:t>
      </w:r>
      <w:r>
        <w:rPr>
          <w:color w:val="1A1A1A"/>
          <w:spacing w:val="-5"/>
          <w:sz w:val="19"/>
        </w:rPr>
        <w:t xml:space="preserve"> </w:t>
      </w:r>
      <w:r>
        <w:rPr>
          <w:color w:val="1A1A1A"/>
          <w:sz w:val="19"/>
        </w:rPr>
        <w:t>largest</w:t>
      </w:r>
      <w:r>
        <w:rPr>
          <w:color w:val="1A1A1A"/>
          <w:spacing w:val="-5"/>
          <w:sz w:val="19"/>
        </w:rPr>
        <w:t xml:space="preserve"> </w:t>
      </w:r>
      <w:r>
        <w:rPr>
          <w:color w:val="1A1A1A"/>
          <w:sz w:val="19"/>
        </w:rPr>
        <w:t>film</w:t>
      </w:r>
      <w:r>
        <w:rPr>
          <w:color w:val="1A1A1A"/>
          <w:spacing w:val="-5"/>
          <w:sz w:val="19"/>
        </w:rPr>
        <w:t xml:space="preserve"> </w:t>
      </w:r>
      <w:r>
        <w:rPr>
          <w:color w:val="1A1A1A"/>
          <w:sz w:val="19"/>
        </w:rPr>
        <w:t>company,</w:t>
      </w:r>
      <w:r>
        <w:rPr>
          <w:color w:val="1A1A1A"/>
          <w:spacing w:val="-5"/>
          <w:sz w:val="19"/>
        </w:rPr>
        <w:t xml:space="preserve"> </w:t>
      </w:r>
      <w:r>
        <w:rPr>
          <w:color w:val="1A1A1A"/>
          <w:sz w:val="19"/>
        </w:rPr>
        <w:t>paying</w:t>
      </w:r>
      <w:r>
        <w:rPr>
          <w:color w:val="1A1A1A"/>
          <w:spacing w:val="-5"/>
          <w:sz w:val="19"/>
        </w:rPr>
        <w:t xml:space="preserve"> </w:t>
      </w:r>
      <w:r>
        <w:rPr>
          <w:color w:val="1A1A1A"/>
          <w:sz w:val="19"/>
        </w:rPr>
        <w:t>the</w:t>
      </w:r>
      <w:r>
        <w:rPr>
          <w:color w:val="1A1A1A"/>
          <w:spacing w:val="-5"/>
          <w:sz w:val="19"/>
        </w:rPr>
        <w:t xml:space="preserve"> </w:t>
      </w:r>
      <w:r>
        <w:rPr>
          <w:color w:val="1A1A1A"/>
          <w:sz w:val="19"/>
        </w:rPr>
        <w:t>Shadow</w:t>
      </w:r>
      <w:r>
        <w:rPr>
          <w:color w:val="1A1A1A"/>
          <w:spacing w:val="-5"/>
          <w:sz w:val="19"/>
        </w:rPr>
        <w:t xml:space="preserve"> </w:t>
      </w:r>
      <w:r>
        <w:rPr>
          <w:color w:val="1A1A1A"/>
          <w:sz w:val="19"/>
        </w:rPr>
        <w:t>Tax</w:t>
      </w:r>
      <w:r>
        <w:rPr>
          <w:color w:val="1A1A1A"/>
          <w:spacing w:val="-5"/>
          <w:sz w:val="19"/>
        </w:rPr>
        <w:t xml:space="preserve"> </w:t>
      </w:r>
      <w:r>
        <w:rPr>
          <w:color w:val="1A1A1A"/>
          <w:sz w:val="19"/>
        </w:rPr>
        <w:t>on</w:t>
      </w:r>
      <w:r>
        <w:rPr>
          <w:color w:val="1A1A1A"/>
          <w:spacing w:val="-5"/>
          <w:sz w:val="19"/>
        </w:rPr>
        <w:t xml:space="preserve"> </w:t>
      </w:r>
      <w:r>
        <w:rPr>
          <w:color w:val="1A1A1A"/>
          <w:sz w:val="19"/>
        </w:rPr>
        <w:t>an</w:t>
      </w:r>
      <w:r>
        <w:rPr>
          <w:color w:val="1A1A1A"/>
          <w:spacing w:val="-5"/>
          <w:sz w:val="19"/>
        </w:rPr>
        <w:t xml:space="preserve"> </w:t>
      </w:r>
      <w:r>
        <w:rPr>
          <w:color w:val="1A1A1A"/>
          <w:sz w:val="19"/>
        </w:rPr>
        <w:t>international distribution scale without naming it.</w:t>
      </w:r>
    </w:p>
    <w:p w14:paraId="1EE14E36" w14:textId="77777777" w:rsidR="0091338A" w:rsidRDefault="00000000">
      <w:pPr>
        <w:spacing w:before="78"/>
        <w:ind w:left="335"/>
        <w:rPr>
          <w:rFonts w:ascii="Arial" w:hAnsi="Arial"/>
          <w:sz w:val="15"/>
        </w:rPr>
      </w:pPr>
      <w:r>
        <w:rPr>
          <w:rFonts w:ascii="Arial" w:hAnsi="Arial"/>
          <w:color w:val="8A0000"/>
          <w:sz w:val="15"/>
        </w:rPr>
        <w:t xml:space="preserve">Node 2 · Lemon Grove Myth manufactured · Shadow Tax invisible · G.M. Price </w:t>
      </w:r>
      <w:r>
        <w:rPr>
          <w:rFonts w:ascii="Arial" w:hAnsi="Arial"/>
          <w:color w:val="8A0000"/>
          <w:spacing w:val="-5"/>
          <w:sz w:val="15"/>
        </w:rPr>
        <w:t>#3</w:t>
      </w:r>
    </w:p>
    <w:p w14:paraId="4482395F"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1904" behindDoc="1" locked="0" layoutInCell="1" allowOverlap="1" wp14:anchorId="617392F8" wp14:editId="29DA0E89">
                <wp:simplePos x="0" y="0"/>
                <wp:positionH relativeFrom="page">
                  <wp:posOffset>1127760</wp:posOffset>
                </wp:positionH>
                <wp:positionV relativeFrom="paragraph">
                  <wp:posOffset>116494</wp:posOffset>
                </wp:positionV>
                <wp:extent cx="551688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36A1280E" id="Graphic 58" o:spid="_x0000_s1026" style="position:absolute;margin-left:88.8pt;margin-top:9.15pt;width:434.4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52DFBD7D" w14:textId="77777777" w:rsidR="0091338A" w:rsidRDefault="0091338A">
      <w:pPr>
        <w:pStyle w:val="BodyText"/>
        <w:spacing w:before="23"/>
        <w:rPr>
          <w:rFonts w:ascii="Arial"/>
          <w:sz w:val="16"/>
        </w:rPr>
      </w:pPr>
    </w:p>
    <w:p w14:paraId="6C75454A" w14:textId="77777777" w:rsidR="0091338A" w:rsidRDefault="00000000">
      <w:pPr>
        <w:ind w:left="335"/>
        <w:rPr>
          <w:rFonts w:ascii="Arial"/>
          <w:b/>
          <w:sz w:val="16"/>
        </w:rPr>
      </w:pPr>
      <w:r>
        <w:rPr>
          <w:rFonts w:ascii="Arial"/>
          <w:b/>
          <w:color w:val="8A0000"/>
          <w:sz w:val="16"/>
        </w:rPr>
        <w:t xml:space="preserve">Jun 20 </w:t>
      </w:r>
      <w:r>
        <w:rPr>
          <w:rFonts w:ascii="Arial"/>
          <w:b/>
          <w:color w:val="8A0000"/>
          <w:spacing w:val="-4"/>
          <w:sz w:val="16"/>
        </w:rPr>
        <w:t>1913</w:t>
      </w:r>
    </w:p>
    <w:p w14:paraId="69F022C3" w14:textId="77777777" w:rsidR="0091338A" w:rsidRDefault="00000000">
      <w:pPr>
        <w:spacing w:before="76"/>
        <w:ind w:left="335"/>
        <w:rPr>
          <w:rFonts w:ascii="Arial" w:hAnsi="Arial"/>
          <w:b/>
          <w:sz w:val="16"/>
        </w:rPr>
      </w:pPr>
      <w:r>
        <w:rPr>
          <w:rFonts w:ascii="Arial" w:hAnsi="Arial"/>
          <w:b/>
          <w:color w:val="444444"/>
          <w:sz w:val="16"/>
        </w:rPr>
        <w:t xml:space="preserve">LA Herald · Guy Price #1 of </w:t>
      </w:r>
      <w:r>
        <w:rPr>
          <w:rFonts w:ascii="Arial" w:hAnsi="Arial"/>
          <w:b/>
          <w:color w:val="444444"/>
          <w:spacing w:val="-10"/>
          <w:sz w:val="16"/>
        </w:rPr>
        <w:t>8</w:t>
      </w:r>
    </w:p>
    <w:p w14:paraId="3C728ED9" w14:textId="77777777" w:rsidR="0091338A" w:rsidRDefault="00000000">
      <w:pPr>
        <w:spacing w:before="80"/>
        <w:ind w:left="335"/>
        <w:rPr>
          <w:b/>
          <w:sz w:val="20"/>
        </w:rPr>
      </w:pPr>
      <w:r>
        <w:rPr>
          <w:b/>
          <w:color w:val="1A1A1A"/>
          <w:sz w:val="20"/>
        </w:rPr>
        <w:t xml:space="preserve">Clune's Theater — "Made by Local Actors at the Western Selig Studio at </w:t>
      </w:r>
      <w:r>
        <w:rPr>
          <w:b/>
          <w:color w:val="1A1A1A"/>
          <w:spacing w:val="-2"/>
          <w:sz w:val="20"/>
        </w:rPr>
        <w:t>Edendale"</w:t>
      </w:r>
    </w:p>
    <w:p w14:paraId="11DEE5EA" w14:textId="77777777" w:rsidR="0091338A" w:rsidRDefault="00000000">
      <w:pPr>
        <w:spacing w:before="109" w:line="307" w:lineRule="auto"/>
        <w:ind w:left="335" w:right="333"/>
        <w:rPr>
          <w:sz w:val="19"/>
        </w:rPr>
      </w:pPr>
      <w:r>
        <w:rPr>
          <w:color w:val="1A1A1A"/>
          <w:sz w:val="19"/>
        </w:rPr>
        <w:t>Guy</w:t>
      </w:r>
      <w:r>
        <w:rPr>
          <w:color w:val="1A1A1A"/>
          <w:spacing w:val="-5"/>
          <w:sz w:val="19"/>
        </w:rPr>
        <w:t xml:space="preserve"> </w:t>
      </w:r>
      <w:r>
        <w:rPr>
          <w:color w:val="1A1A1A"/>
          <w:sz w:val="19"/>
        </w:rPr>
        <w:t>Price</w:t>
      </w:r>
      <w:r>
        <w:rPr>
          <w:color w:val="1A1A1A"/>
          <w:spacing w:val="-5"/>
          <w:sz w:val="19"/>
        </w:rPr>
        <w:t xml:space="preserve"> </w:t>
      </w:r>
      <w:r>
        <w:rPr>
          <w:color w:val="1A1A1A"/>
          <w:sz w:val="19"/>
        </w:rPr>
        <w:t>documents</w:t>
      </w:r>
      <w:r>
        <w:rPr>
          <w:color w:val="1A1A1A"/>
          <w:spacing w:val="-5"/>
          <w:sz w:val="19"/>
        </w:rPr>
        <w:t xml:space="preserve"> </w:t>
      </w:r>
      <w:r>
        <w:rPr>
          <w:color w:val="1A1A1A"/>
          <w:sz w:val="19"/>
        </w:rPr>
        <w:t>the</w:t>
      </w:r>
      <w:r>
        <w:rPr>
          <w:color w:val="1A1A1A"/>
          <w:spacing w:val="-5"/>
          <w:sz w:val="19"/>
        </w:rPr>
        <w:t xml:space="preserve"> </w:t>
      </w:r>
      <w:r>
        <w:rPr>
          <w:color w:val="1A1A1A"/>
          <w:sz w:val="19"/>
        </w:rPr>
        <w:t>resident</w:t>
      </w:r>
      <w:r>
        <w:rPr>
          <w:color w:val="1A1A1A"/>
          <w:spacing w:val="-5"/>
          <w:sz w:val="19"/>
        </w:rPr>
        <w:t xml:space="preserve"> </w:t>
      </w:r>
      <w:r>
        <w:rPr>
          <w:color w:val="1A1A1A"/>
          <w:sz w:val="19"/>
        </w:rPr>
        <w:t>workforce</w:t>
      </w:r>
      <w:r>
        <w:rPr>
          <w:color w:val="1A1A1A"/>
          <w:spacing w:val="-5"/>
          <w:sz w:val="19"/>
        </w:rPr>
        <w:t xml:space="preserve"> </w:t>
      </w:r>
      <w:r>
        <w:rPr>
          <w:color w:val="1A1A1A"/>
          <w:sz w:val="19"/>
        </w:rPr>
        <w:t>by</w:t>
      </w:r>
      <w:r>
        <w:rPr>
          <w:color w:val="1A1A1A"/>
          <w:spacing w:val="-5"/>
          <w:sz w:val="19"/>
        </w:rPr>
        <w:t xml:space="preserve"> </w:t>
      </w:r>
      <w:r>
        <w:rPr>
          <w:color w:val="1A1A1A"/>
          <w:sz w:val="19"/>
        </w:rPr>
        <w:t>July</w:t>
      </w:r>
      <w:r>
        <w:rPr>
          <w:color w:val="1A1A1A"/>
          <w:spacing w:val="-5"/>
          <w:sz w:val="19"/>
        </w:rPr>
        <w:t xml:space="preserve"> </w:t>
      </w:r>
      <w:r>
        <w:rPr>
          <w:color w:val="1A1A1A"/>
          <w:sz w:val="19"/>
        </w:rPr>
        <w:t>1913.</w:t>
      </w:r>
      <w:r>
        <w:rPr>
          <w:color w:val="1A1A1A"/>
          <w:spacing w:val="-5"/>
          <w:sz w:val="19"/>
        </w:rPr>
        <w:t xml:space="preserve"> </w:t>
      </w:r>
      <w:r>
        <w:rPr>
          <w:color w:val="1A1A1A"/>
          <w:sz w:val="19"/>
        </w:rPr>
        <w:t>A</w:t>
      </w:r>
      <w:r>
        <w:rPr>
          <w:color w:val="1A1A1A"/>
          <w:spacing w:val="-5"/>
          <w:sz w:val="19"/>
        </w:rPr>
        <w:t xml:space="preserve"> </w:t>
      </w:r>
      <w:r>
        <w:rPr>
          <w:color w:val="1A1A1A"/>
          <w:sz w:val="19"/>
        </w:rPr>
        <w:t>film</w:t>
      </w:r>
      <w:r>
        <w:rPr>
          <w:color w:val="1A1A1A"/>
          <w:spacing w:val="-5"/>
          <w:sz w:val="19"/>
        </w:rPr>
        <w:t xml:space="preserve"> </w:t>
      </w:r>
      <w:r>
        <w:rPr>
          <w:color w:val="1A1A1A"/>
          <w:sz w:val="19"/>
        </w:rPr>
        <w:t>made</w:t>
      </w:r>
      <w:r>
        <w:rPr>
          <w:color w:val="1A1A1A"/>
          <w:spacing w:val="-5"/>
          <w:sz w:val="19"/>
        </w:rPr>
        <w:t xml:space="preserve"> </w:t>
      </w:r>
      <w:r>
        <w:rPr>
          <w:color w:val="1A1A1A"/>
          <w:sz w:val="19"/>
        </w:rPr>
        <w:t>at</w:t>
      </w:r>
      <w:r>
        <w:rPr>
          <w:color w:val="1A1A1A"/>
          <w:spacing w:val="-5"/>
          <w:sz w:val="19"/>
        </w:rPr>
        <w:t xml:space="preserve"> </w:t>
      </w:r>
      <w:r>
        <w:rPr>
          <w:color w:val="1A1A1A"/>
          <w:sz w:val="19"/>
        </w:rPr>
        <w:t>Edendale,</w:t>
      </w:r>
      <w:r>
        <w:rPr>
          <w:color w:val="1A1A1A"/>
          <w:spacing w:val="-5"/>
          <w:sz w:val="19"/>
        </w:rPr>
        <w:t xml:space="preserve"> </w:t>
      </w:r>
      <w:r>
        <w:rPr>
          <w:color w:val="1A1A1A"/>
          <w:sz w:val="19"/>
        </w:rPr>
        <w:t>advertised</w:t>
      </w:r>
      <w:r>
        <w:rPr>
          <w:color w:val="1A1A1A"/>
          <w:spacing w:val="-5"/>
          <w:sz w:val="19"/>
        </w:rPr>
        <w:t xml:space="preserve"> </w:t>
      </w:r>
      <w:r>
        <w:rPr>
          <w:color w:val="1A1A1A"/>
          <w:sz w:val="19"/>
        </w:rPr>
        <w:t>by</w:t>
      </w:r>
      <w:r>
        <w:rPr>
          <w:color w:val="1A1A1A"/>
          <w:spacing w:val="-5"/>
          <w:sz w:val="19"/>
        </w:rPr>
        <w:t xml:space="preserve"> </w:t>
      </w:r>
      <w:r>
        <w:rPr>
          <w:color w:val="1A1A1A"/>
          <w:sz w:val="19"/>
        </w:rPr>
        <w:t>its</w:t>
      </w:r>
      <w:r>
        <w:rPr>
          <w:color w:val="1A1A1A"/>
          <w:spacing w:val="-5"/>
          <w:sz w:val="19"/>
        </w:rPr>
        <w:t xml:space="preserve"> </w:t>
      </w:r>
      <w:r>
        <w:rPr>
          <w:color w:val="1A1A1A"/>
          <w:sz w:val="19"/>
        </w:rPr>
        <w:t>local</w:t>
      </w:r>
      <w:r>
        <w:rPr>
          <w:color w:val="1A1A1A"/>
          <w:spacing w:val="-5"/>
          <w:sz w:val="19"/>
        </w:rPr>
        <w:t xml:space="preserve"> </w:t>
      </w:r>
      <w:r>
        <w:rPr>
          <w:color w:val="1A1A1A"/>
          <w:sz w:val="19"/>
        </w:rPr>
        <w:t>origin. Node 2 as production address in mass circulation press.</w:t>
      </w:r>
    </w:p>
    <w:p w14:paraId="2F26F5A2" w14:textId="77777777" w:rsidR="0091338A" w:rsidRDefault="00000000">
      <w:pPr>
        <w:spacing w:before="77"/>
        <w:ind w:left="335"/>
        <w:rPr>
          <w:rFonts w:ascii="Arial" w:hAnsi="Arial"/>
          <w:sz w:val="15"/>
        </w:rPr>
      </w:pPr>
      <w:r>
        <w:rPr>
          <w:rFonts w:ascii="Arial" w:hAnsi="Arial"/>
          <w:color w:val="8A0000"/>
          <w:sz w:val="15"/>
        </w:rPr>
        <w:t xml:space="preserve">Node 2 · Resident workforce · Guy Price </w:t>
      </w:r>
      <w:r>
        <w:rPr>
          <w:rFonts w:ascii="Arial" w:hAnsi="Arial"/>
          <w:color w:val="8A0000"/>
          <w:spacing w:val="-5"/>
          <w:sz w:val="15"/>
        </w:rPr>
        <w:t>#1</w:t>
      </w:r>
    </w:p>
    <w:p w14:paraId="04AA2777"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12416" behindDoc="1" locked="0" layoutInCell="1" allowOverlap="1" wp14:anchorId="2D6C5A77" wp14:editId="30D73FA7">
                <wp:simplePos x="0" y="0"/>
                <wp:positionH relativeFrom="page">
                  <wp:posOffset>1127760</wp:posOffset>
                </wp:positionH>
                <wp:positionV relativeFrom="paragraph">
                  <wp:posOffset>116693</wp:posOffset>
                </wp:positionV>
                <wp:extent cx="551688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3CE1DFB8" id="Graphic 59" o:spid="_x0000_s1026" style="position:absolute;margin-left:88.8pt;margin-top:9.2pt;width:434.4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0EB8AB05" w14:textId="77777777" w:rsidR="0091338A" w:rsidRDefault="0091338A">
      <w:pPr>
        <w:pStyle w:val="BodyText"/>
        <w:spacing w:before="23"/>
        <w:rPr>
          <w:rFonts w:ascii="Arial"/>
          <w:sz w:val="16"/>
        </w:rPr>
      </w:pPr>
    </w:p>
    <w:p w14:paraId="5D85876D" w14:textId="77777777" w:rsidR="0091338A" w:rsidRDefault="00000000">
      <w:pPr>
        <w:ind w:left="335"/>
        <w:rPr>
          <w:rFonts w:ascii="Arial"/>
          <w:b/>
          <w:sz w:val="16"/>
        </w:rPr>
      </w:pPr>
      <w:r>
        <w:rPr>
          <w:rFonts w:ascii="Arial"/>
          <w:b/>
          <w:color w:val="8A0000"/>
          <w:sz w:val="16"/>
        </w:rPr>
        <w:t xml:space="preserve">Dec 4 </w:t>
      </w:r>
      <w:r>
        <w:rPr>
          <w:rFonts w:ascii="Arial"/>
          <w:b/>
          <w:color w:val="8A0000"/>
          <w:spacing w:val="-4"/>
          <w:sz w:val="16"/>
        </w:rPr>
        <w:t>1913</w:t>
      </w:r>
    </w:p>
    <w:p w14:paraId="66A94BAB" w14:textId="77777777" w:rsidR="0091338A" w:rsidRDefault="00000000">
      <w:pPr>
        <w:spacing w:before="76"/>
        <w:ind w:left="335"/>
        <w:rPr>
          <w:rFonts w:ascii="Arial"/>
          <w:b/>
          <w:sz w:val="16"/>
        </w:rPr>
      </w:pPr>
      <w:r>
        <w:rPr>
          <w:rFonts w:ascii="Arial"/>
          <w:b/>
          <w:color w:val="444444"/>
          <w:sz w:val="16"/>
        </w:rPr>
        <w:t xml:space="preserve">LA Evening </w:t>
      </w:r>
      <w:r>
        <w:rPr>
          <w:rFonts w:ascii="Arial"/>
          <w:b/>
          <w:color w:val="444444"/>
          <w:spacing w:val="-2"/>
          <w:sz w:val="16"/>
        </w:rPr>
        <w:t>Herald</w:t>
      </w:r>
    </w:p>
    <w:p w14:paraId="07C8CE9E" w14:textId="77777777" w:rsidR="0091338A" w:rsidRDefault="00000000">
      <w:pPr>
        <w:spacing w:before="80"/>
        <w:ind w:left="335"/>
        <w:jc w:val="both"/>
        <w:rPr>
          <w:b/>
          <w:sz w:val="20"/>
        </w:rPr>
      </w:pPr>
      <w:r>
        <w:rPr>
          <w:b/>
          <w:color w:val="1A1A1A"/>
          <w:sz w:val="20"/>
        </w:rPr>
        <w:t xml:space="preserve">Thomas Ince, "Great Studio at Edendale" — DeMille Signs Barn Lease Same </w:t>
      </w:r>
      <w:r>
        <w:rPr>
          <w:b/>
          <w:color w:val="1A1A1A"/>
          <w:spacing w:val="-2"/>
          <w:sz w:val="20"/>
        </w:rPr>
        <w:t>Month</w:t>
      </w:r>
    </w:p>
    <w:p w14:paraId="3DAB41AA" w14:textId="77777777" w:rsidR="0091338A" w:rsidRDefault="00000000">
      <w:pPr>
        <w:spacing w:before="109" w:line="307" w:lineRule="auto"/>
        <w:ind w:left="335" w:right="334"/>
        <w:jc w:val="both"/>
        <w:rPr>
          <w:sz w:val="19"/>
        </w:rPr>
      </w:pPr>
      <w:r>
        <w:rPr>
          <w:color w:val="1A1A1A"/>
          <w:sz w:val="19"/>
        </w:rPr>
        <w:t>The</w:t>
      </w:r>
      <w:r>
        <w:rPr>
          <w:color w:val="1A1A1A"/>
          <w:spacing w:val="-1"/>
          <w:sz w:val="19"/>
        </w:rPr>
        <w:t xml:space="preserve"> </w:t>
      </w:r>
      <w:r>
        <w:rPr>
          <w:color w:val="1A1A1A"/>
          <w:sz w:val="19"/>
        </w:rPr>
        <w:t>Evening</w:t>
      </w:r>
      <w:r>
        <w:rPr>
          <w:color w:val="1A1A1A"/>
          <w:spacing w:val="-1"/>
          <w:sz w:val="19"/>
        </w:rPr>
        <w:t xml:space="preserve"> </w:t>
      </w:r>
      <w:r>
        <w:rPr>
          <w:color w:val="1A1A1A"/>
          <w:sz w:val="19"/>
        </w:rPr>
        <w:t>Herald</w:t>
      </w:r>
      <w:r>
        <w:rPr>
          <w:color w:val="1A1A1A"/>
          <w:spacing w:val="-1"/>
          <w:sz w:val="19"/>
        </w:rPr>
        <w:t xml:space="preserve"> </w:t>
      </w:r>
      <w:r>
        <w:rPr>
          <w:color w:val="1A1A1A"/>
          <w:sz w:val="19"/>
        </w:rPr>
        <w:t>brokered</w:t>
      </w:r>
      <w:r>
        <w:rPr>
          <w:color w:val="1A1A1A"/>
          <w:spacing w:val="-1"/>
          <w:sz w:val="19"/>
        </w:rPr>
        <w:t xml:space="preserve"> </w:t>
      </w:r>
      <w:r>
        <w:rPr>
          <w:color w:val="1A1A1A"/>
          <w:sz w:val="19"/>
        </w:rPr>
        <w:t>a</w:t>
      </w:r>
      <w:r>
        <w:rPr>
          <w:color w:val="1A1A1A"/>
          <w:spacing w:val="-1"/>
          <w:sz w:val="19"/>
        </w:rPr>
        <w:t xml:space="preserve"> </w:t>
      </w:r>
      <w:r>
        <w:rPr>
          <w:color w:val="1A1A1A"/>
          <w:sz w:val="19"/>
        </w:rPr>
        <w:t>world-first</w:t>
      </w:r>
      <w:r>
        <w:rPr>
          <w:color w:val="1A1A1A"/>
          <w:spacing w:val="-1"/>
          <w:sz w:val="19"/>
        </w:rPr>
        <w:t xml:space="preserve"> </w:t>
      </w:r>
      <w:r>
        <w:rPr>
          <w:color w:val="1A1A1A"/>
          <w:sz w:val="19"/>
        </w:rPr>
        <w:t>news</w:t>
      </w:r>
      <w:r>
        <w:rPr>
          <w:color w:val="1A1A1A"/>
          <w:spacing w:val="-1"/>
          <w:sz w:val="19"/>
        </w:rPr>
        <w:t xml:space="preserve"> </w:t>
      </w:r>
      <w:r>
        <w:rPr>
          <w:color w:val="1A1A1A"/>
          <w:sz w:val="19"/>
        </w:rPr>
        <w:t>film</w:t>
      </w:r>
      <w:r>
        <w:rPr>
          <w:color w:val="1A1A1A"/>
          <w:spacing w:val="-1"/>
          <w:sz w:val="19"/>
        </w:rPr>
        <w:t xml:space="preserve"> </w:t>
      </w:r>
      <w:r>
        <w:rPr>
          <w:color w:val="1A1A1A"/>
          <w:sz w:val="19"/>
        </w:rPr>
        <w:t>arrangement</w:t>
      </w:r>
      <w:r>
        <w:rPr>
          <w:color w:val="1A1A1A"/>
          <w:spacing w:val="-1"/>
          <w:sz w:val="19"/>
        </w:rPr>
        <w:t xml:space="preserve"> </w:t>
      </w:r>
      <w:r>
        <w:rPr>
          <w:color w:val="1A1A1A"/>
          <w:sz w:val="19"/>
        </w:rPr>
        <w:t>through</w:t>
      </w:r>
      <w:r>
        <w:rPr>
          <w:color w:val="1A1A1A"/>
          <w:spacing w:val="-1"/>
          <w:sz w:val="19"/>
        </w:rPr>
        <w:t xml:space="preserve"> </w:t>
      </w:r>
      <w:r>
        <w:rPr>
          <w:color w:val="1A1A1A"/>
          <w:sz w:val="19"/>
        </w:rPr>
        <w:t>Thomas</w:t>
      </w:r>
      <w:r>
        <w:rPr>
          <w:color w:val="1A1A1A"/>
          <w:spacing w:val="-1"/>
          <w:sz w:val="19"/>
        </w:rPr>
        <w:t xml:space="preserve"> </w:t>
      </w:r>
      <w:r>
        <w:rPr>
          <w:color w:val="1A1A1A"/>
          <w:sz w:val="19"/>
        </w:rPr>
        <w:t>Ince,</w:t>
      </w:r>
      <w:r>
        <w:rPr>
          <w:color w:val="1A1A1A"/>
          <w:spacing w:val="-1"/>
          <w:sz w:val="19"/>
        </w:rPr>
        <w:t xml:space="preserve"> </w:t>
      </w:r>
      <w:r>
        <w:rPr>
          <w:color w:val="1A1A1A"/>
          <w:sz w:val="19"/>
        </w:rPr>
        <w:t>from</w:t>
      </w:r>
      <w:r>
        <w:rPr>
          <w:color w:val="1A1A1A"/>
          <w:spacing w:val="-1"/>
          <w:sz w:val="19"/>
        </w:rPr>
        <w:t xml:space="preserve"> </w:t>
      </w:r>
      <w:r>
        <w:rPr>
          <w:color w:val="1A1A1A"/>
          <w:sz w:val="19"/>
        </w:rPr>
        <w:t>"his</w:t>
      </w:r>
      <w:r>
        <w:rPr>
          <w:color w:val="1A1A1A"/>
          <w:spacing w:val="-1"/>
          <w:sz w:val="19"/>
        </w:rPr>
        <w:t xml:space="preserve"> </w:t>
      </w:r>
      <w:r>
        <w:rPr>
          <w:color w:val="1A1A1A"/>
          <w:sz w:val="19"/>
        </w:rPr>
        <w:t>great</w:t>
      </w:r>
      <w:r>
        <w:rPr>
          <w:color w:val="1A1A1A"/>
          <w:spacing w:val="-1"/>
          <w:sz w:val="19"/>
        </w:rPr>
        <w:t xml:space="preserve"> </w:t>
      </w:r>
      <w:r>
        <w:rPr>
          <w:color w:val="1A1A1A"/>
          <w:sz w:val="19"/>
        </w:rPr>
        <w:t>studio</w:t>
      </w:r>
      <w:r>
        <w:rPr>
          <w:color w:val="1A1A1A"/>
          <w:spacing w:val="-1"/>
          <w:sz w:val="19"/>
        </w:rPr>
        <w:t xml:space="preserve"> </w:t>
      </w:r>
      <w:r>
        <w:rPr>
          <w:color w:val="1A1A1A"/>
          <w:sz w:val="19"/>
        </w:rPr>
        <w:t>at Edendale." DeMille signed the Hollywood barn lease this same month — December 22, 1913, on Alexandria Hotel stationery, $250/month for half of Jacob Stern's yellow barn at Selma and Vine. Peak Node 2 prestige and the Node 3 capital anchor signed in the same month.</w:t>
      </w:r>
    </w:p>
    <w:p w14:paraId="6E02EE6C" w14:textId="77777777" w:rsidR="0091338A" w:rsidRDefault="00000000">
      <w:pPr>
        <w:spacing w:before="78"/>
        <w:ind w:left="335"/>
        <w:rPr>
          <w:rFonts w:ascii="Arial" w:hAnsi="Arial"/>
          <w:sz w:val="15"/>
        </w:rPr>
      </w:pPr>
      <w:r>
        <w:rPr>
          <w:rFonts w:ascii="Arial" w:hAnsi="Arial"/>
          <w:color w:val="8A0000"/>
          <w:sz w:val="15"/>
        </w:rPr>
        <w:t xml:space="preserve">Pivot month · Peak Node 2 prestige · Anchor 2 signed · Same </w:t>
      </w:r>
      <w:r>
        <w:rPr>
          <w:rFonts w:ascii="Arial" w:hAnsi="Arial"/>
          <w:color w:val="8A0000"/>
          <w:spacing w:val="-2"/>
          <w:sz w:val="15"/>
        </w:rPr>
        <w:t>month</w:t>
      </w:r>
    </w:p>
    <w:p w14:paraId="01819302" w14:textId="77777777" w:rsidR="0091338A" w:rsidRDefault="00000000">
      <w:pPr>
        <w:pStyle w:val="BodyText"/>
        <w:spacing w:before="2"/>
        <w:rPr>
          <w:rFonts w:ascii="Arial"/>
          <w:sz w:val="18"/>
        </w:rPr>
      </w:pPr>
      <w:r>
        <w:rPr>
          <w:rFonts w:ascii="Arial"/>
          <w:noProof/>
          <w:sz w:val="18"/>
        </w:rPr>
        <w:lastRenderedPageBreak/>
        <mc:AlternateContent>
          <mc:Choice Requires="wps">
            <w:drawing>
              <wp:anchor distT="0" distB="0" distL="0" distR="0" simplePos="0" relativeHeight="487612928" behindDoc="1" locked="0" layoutInCell="1" allowOverlap="1" wp14:anchorId="4CB1BAE4" wp14:editId="595B92C5">
                <wp:simplePos x="0" y="0"/>
                <wp:positionH relativeFrom="page">
                  <wp:posOffset>1127760</wp:posOffset>
                </wp:positionH>
                <wp:positionV relativeFrom="paragraph">
                  <wp:posOffset>148244</wp:posOffset>
                </wp:positionV>
                <wp:extent cx="551688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9525">
                          <a:solidFill>
                            <a:srgbClr val="B8850A"/>
                          </a:solidFill>
                          <a:prstDash val="solid"/>
                        </a:ln>
                      </wps:spPr>
                      <wps:bodyPr wrap="square" lIns="0" tIns="0" rIns="0" bIns="0" rtlCol="0">
                        <a:prstTxWarp prst="textNoShape">
                          <a:avLst/>
                        </a:prstTxWarp>
                        <a:noAutofit/>
                      </wps:bodyPr>
                    </wps:wsp>
                  </a:graphicData>
                </a:graphic>
              </wp:anchor>
            </w:drawing>
          </mc:Choice>
          <mc:Fallback>
            <w:pict>
              <v:shape w14:anchorId="2EDFC2C1" id="Graphic 60" o:spid="_x0000_s1026" style="position:absolute;margin-left:88.8pt;margin-top:11.65pt;width:434.4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" path="m,l5516880,e" filled="f" strokecolor="#b8850a">
                <v:path arrowok="t"/>
                <w10:wrap type="topAndBottom" anchorx="page"/>
              </v:shape>
            </w:pict>
          </mc:Fallback>
        </mc:AlternateContent>
      </w:r>
    </w:p>
    <w:p w14:paraId="62F16B3F" w14:textId="77777777" w:rsidR="0091338A" w:rsidRDefault="00000000">
      <w:pPr>
        <w:spacing w:before="82"/>
        <w:ind w:left="335"/>
        <w:rPr>
          <w:rFonts w:ascii="Arial" w:hAnsi="Arial"/>
          <w:b/>
          <w:sz w:val="16"/>
        </w:rPr>
      </w:pPr>
      <w:r>
        <w:rPr>
          <w:rFonts w:ascii="Arial" w:hAnsi="Arial"/>
          <w:b/>
          <w:color w:val="B8850A"/>
          <w:sz w:val="16"/>
        </w:rPr>
        <w:t xml:space="preserve">Node 2 Dissolution · 1915–1919 · The Canyon </w:t>
      </w:r>
      <w:r>
        <w:rPr>
          <w:rFonts w:ascii="Arial" w:hAnsi="Arial"/>
          <w:b/>
          <w:color w:val="B8850A"/>
          <w:spacing w:val="-2"/>
          <w:sz w:val="16"/>
        </w:rPr>
        <w:t>Empties</w:t>
      </w:r>
    </w:p>
    <w:p w14:paraId="62AC4094" w14:textId="77777777" w:rsidR="0091338A" w:rsidRDefault="00000000">
      <w:pPr>
        <w:pStyle w:val="BodyText"/>
        <w:spacing w:before="7"/>
        <w:rPr>
          <w:rFonts w:ascii="Arial"/>
          <w:b/>
          <w:sz w:val="7"/>
        </w:rPr>
      </w:pPr>
      <w:r>
        <w:rPr>
          <w:rFonts w:ascii="Arial"/>
          <w:b/>
          <w:noProof/>
          <w:sz w:val="7"/>
        </w:rPr>
        <mc:AlternateContent>
          <mc:Choice Requires="wps">
            <w:drawing>
              <wp:anchor distT="0" distB="0" distL="0" distR="0" simplePos="0" relativeHeight="487613440" behindDoc="1" locked="0" layoutInCell="1" allowOverlap="1" wp14:anchorId="291A7685" wp14:editId="774195D1">
                <wp:simplePos x="0" y="0"/>
                <wp:positionH relativeFrom="page">
                  <wp:posOffset>1127760</wp:posOffset>
                </wp:positionH>
                <wp:positionV relativeFrom="paragraph">
                  <wp:posOffset>70812</wp:posOffset>
                </wp:positionV>
                <wp:extent cx="5516880"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13101CD" id="Graphic 61" o:spid="_x0000_s1026" style="position:absolute;margin-left:88.8pt;margin-top:5.6pt;width:434.4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" path="m,l5516880,e" filled="f" strokecolor="#dfdfdf" strokeweight=".25pt">
                <v:path arrowok="t"/>
                <w10:wrap type="topAndBottom" anchorx="page"/>
              </v:shape>
            </w:pict>
          </mc:Fallback>
        </mc:AlternateContent>
      </w:r>
    </w:p>
    <w:p w14:paraId="05365A44" w14:textId="77777777" w:rsidR="0091338A" w:rsidRDefault="0091338A">
      <w:pPr>
        <w:pStyle w:val="BodyText"/>
        <w:spacing w:before="23"/>
        <w:rPr>
          <w:rFonts w:ascii="Arial"/>
          <w:b/>
          <w:sz w:val="16"/>
        </w:rPr>
      </w:pPr>
    </w:p>
    <w:p w14:paraId="113196C8" w14:textId="77777777" w:rsidR="0091338A" w:rsidRDefault="00000000">
      <w:pPr>
        <w:ind w:left="335"/>
        <w:rPr>
          <w:rFonts w:ascii="Arial"/>
          <w:b/>
          <w:sz w:val="16"/>
        </w:rPr>
      </w:pPr>
      <w:r>
        <w:rPr>
          <w:rFonts w:ascii="Arial"/>
          <w:b/>
          <w:color w:val="8A0000"/>
          <w:sz w:val="16"/>
        </w:rPr>
        <w:t xml:space="preserve">Nov 6 </w:t>
      </w:r>
      <w:r>
        <w:rPr>
          <w:rFonts w:ascii="Arial"/>
          <w:b/>
          <w:color w:val="8A0000"/>
          <w:spacing w:val="-4"/>
          <w:sz w:val="16"/>
        </w:rPr>
        <w:t>1914</w:t>
      </w:r>
    </w:p>
    <w:p w14:paraId="36723359" w14:textId="77777777" w:rsidR="0091338A" w:rsidRDefault="00000000">
      <w:pPr>
        <w:spacing w:before="76"/>
        <w:ind w:left="335"/>
        <w:rPr>
          <w:rFonts w:ascii="Arial" w:hAnsi="Arial"/>
          <w:b/>
          <w:sz w:val="16"/>
        </w:rPr>
      </w:pPr>
      <w:r>
        <w:rPr>
          <w:rFonts w:ascii="Arial" w:hAnsi="Arial"/>
          <w:b/>
          <w:color w:val="444444"/>
          <w:sz w:val="16"/>
        </w:rPr>
        <w:t xml:space="preserve">LA Herald · Guy Price #2 of </w:t>
      </w:r>
      <w:r>
        <w:rPr>
          <w:rFonts w:ascii="Arial" w:hAnsi="Arial"/>
          <w:b/>
          <w:color w:val="444444"/>
          <w:spacing w:val="-10"/>
          <w:sz w:val="16"/>
        </w:rPr>
        <w:t>8</w:t>
      </w:r>
    </w:p>
    <w:p w14:paraId="5628BC1E" w14:textId="77777777" w:rsidR="0091338A" w:rsidRDefault="00000000">
      <w:pPr>
        <w:spacing w:before="80"/>
        <w:ind w:left="335"/>
        <w:rPr>
          <w:b/>
          <w:sz w:val="20"/>
        </w:rPr>
      </w:pPr>
      <w:r>
        <w:rPr>
          <w:b/>
          <w:color w:val="1A1A1A"/>
          <w:sz w:val="20"/>
        </w:rPr>
        <w:t xml:space="preserve">Edendale Inversion — Real Assault Ignored as Film </w:t>
      </w:r>
      <w:r>
        <w:rPr>
          <w:b/>
          <w:color w:val="1A1A1A"/>
          <w:spacing w:val="-2"/>
          <w:sz w:val="20"/>
        </w:rPr>
        <w:t>Shoot</w:t>
      </w:r>
    </w:p>
    <w:p w14:paraId="73C59C1E" w14:textId="77777777" w:rsidR="0091338A" w:rsidRDefault="00000000">
      <w:pPr>
        <w:spacing w:before="109" w:line="307" w:lineRule="auto"/>
        <w:ind w:left="335"/>
        <w:rPr>
          <w:sz w:val="19"/>
        </w:rPr>
      </w:pPr>
      <w:r>
        <w:rPr>
          <w:color w:val="1A1A1A"/>
          <w:sz w:val="19"/>
        </w:rPr>
        <w:t>Guy Price documents the inversion of the nomadic-era confusion: a man in Edendale watches a real assault and assumes</w:t>
      </w:r>
      <w:r>
        <w:rPr>
          <w:color w:val="1A1A1A"/>
          <w:spacing w:val="-1"/>
          <w:sz w:val="19"/>
        </w:rPr>
        <w:t xml:space="preserve"> </w:t>
      </w:r>
      <w:r>
        <w:rPr>
          <w:color w:val="1A1A1A"/>
          <w:sz w:val="19"/>
        </w:rPr>
        <w:t>it</w:t>
      </w:r>
      <w:r>
        <w:rPr>
          <w:color w:val="1A1A1A"/>
          <w:spacing w:val="-1"/>
          <w:sz w:val="19"/>
        </w:rPr>
        <w:t xml:space="preserve"> </w:t>
      </w:r>
      <w:r>
        <w:rPr>
          <w:color w:val="1A1A1A"/>
          <w:sz w:val="19"/>
        </w:rPr>
        <w:t>is</w:t>
      </w:r>
      <w:r>
        <w:rPr>
          <w:color w:val="1A1A1A"/>
          <w:spacing w:val="-1"/>
          <w:sz w:val="19"/>
        </w:rPr>
        <w:t xml:space="preserve"> </w:t>
      </w:r>
      <w:r>
        <w:rPr>
          <w:color w:val="1A1A1A"/>
          <w:sz w:val="19"/>
        </w:rPr>
        <w:t>a</w:t>
      </w:r>
      <w:r>
        <w:rPr>
          <w:color w:val="1A1A1A"/>
          <w:spacing w:val="-1"/>
          <w:sz w:val="19"/>
        </w:rPr>
        <w:t xml:space="preserve"> </w:t>
      </w:r>
      <w:r>
        <w:rPr>
          <w:color w:val="1A1A1A"/>
          <w:sz w:val="19"/>
        </w:rPr>
        <w:t>film</w:t>
      </w:r>
      <w:r>
        <w:rPr>
          <w:color w:val="1A1A1A"/>
          <w:spacing w:val="-1"/>
          <w:sz w:val="19"/>
        </w:rPr>
        <w:t xml:space="preserve"> </w:t>
      </w:r>
      <w:r>
        <w:rPr>
          <w:color w:val="1A1A1A"/>
          <w:sz w:val="19"/>
        </w:rPr>
        <w:t>shoot.</w:t>
      </w:r>
      <w:r>
        <w:rPr>
          <w:color w:val="1A1A1A"/>
          <w:spacing w:val="-1"/>
          <w:sz w:val="19"/>
        </w:rPr>
        <w:t xml:space="preserve"> </w:t>
      </w:r>
      <w:r>
        <w:rPr>
          <w:color w:val="1A1A1A"/>
          <w:sz w:val="19"/>
        </w:rPr>
        <w:t>The</w:t>
      </w:r>
      <w:r>
        <w:rPr>
          <w:color w:val="1A1A1A"/>
          <w:spacing w:val="-1"/>
          <w:sz w:val="19"/>
        </w:rPr>
        <w:t xml:space="preserve"> </w:t>
      </w:r>
      <w:r>
        <w:rPr>
          <w:color w:val="1A1A1A"/>
          <w:sz w:val="19"/>
        </w:rPr>
        <w:t>studios</w:t>
      </w:r>
      <w:r>
        <w:rPr>
          <w:color w:val="1A1A1A"/>
          <w:spacing w:val="-1"/>
          <w:sz w:val="19"/>
        </w:rPr>
        <w:t xml:space="preserve"> </w:t>
      </w:r>
      <w:r>
        <w:rPr>
          <w:color w:val="1A1A1A"/>
          <w:sz w:val="19"/>
        </w:rPr>
        <w:t>had</w:t>
      </w:r>
      <w:r>
        <w:rPr>
          <w:color w:val="1A1A1A"/>
          <w:spacing w:val="-1"/>
          <w:sz w:val="19"/>
        </w:rPr>
        <w:t xml:space="preserve"> </w:t>
      </w:r>
      <w:r>
        <w:rPr>
          <w:color w:val="1A1A1A"/>
          <w:sz w:val="19"/>
        </w:rPr>
        <w:t>run</w:t>
      </w:r>
      <w:r>
        <w:rPr>
          <w:color w:val="1A1A1A"/>
          <w:spacing w:val="-1"/>
          <w:sz w:val="19"/>
        </w:rPr>
        <w:t xml:space="preserve"> </w:t>
      </w:r>
      <w:r>
        <w:rPr>
          <w:color w:val="1A1A1A"/>
          <w:sz w:val="19"/>
        </w:rPr>
        <w:t>so</w:t>
      </w:r>
      <w:r>
        <w:rPr>
          <w:color w:val="1A1A1A"/>
          <w:spacing w:val="-1"/>
          <w:sz w:val="19"/>
        </w:rPr>
        <w:t xml:space="preserve"> </w:t>
      </w:r>
      <w:r>
        <w:rPr>
          <w:color w:val="1A1A1A"/>
          <w:sz w:val="19"/>
        </w:rPr>
        <w:t>long</w:t>
      </w:r>
      <w:r>
        <w:rPr>
          <w:color w:val="1A1A1A"/>
          <w:spacing w:val="-1"/>
          <w:sz w:val="19"/>
        </w:rPr>
        <w:t xml:space="preserve"> </w:t>
      </w:r>
      <w:r>
        <w:rPr>
          <w:color w:val="1A1A1A"/>
          <w:sz w:val="19"/>
        </w:rPr>
        <w:t>in</w:t>
      </w:r>
      <w:r>
        <w:rPr>
          <w:color w:val="1A1A1A"/>
          <w:spacing w:val="-1"/>
          <w:sz w:val="19"/>
        </w:rPr>
        <w:t xml:space="preserve"> </w:t>
      </w:r>
      <w:r>
        <w:rPr>
          <w:color w:val="1A1A1A"/>
          <w:sz w:val="19"/>
        </w:rPr>
        <w:t>the</w:t>
      </w:r>
      <w:r>
        <w:rPr>
          <w:color w:val="1A1A1A"/>
          <w:spacing w:val="-1"/>
          <w:sz w:val="19"/>
        </w:rPr>
        <w:t xml:space="preserve"> </w:t>
      </w:r>
      <w:r>
        <w:rPr>
          <w:color w:val="1A1A1A"/>
          <w:sz w:val="19"/>
        </w:rPr>
        <w:t>canyon</w:t>
      </w:r>
      <w:r>
        <w:rPr>
          <w:color w:val="1A1A1A"/>
          <w:spacing w:val="-1"/>
          <w:sz w:val="19"/>
        </w:rPr>
        <w:t xml:space="preserve"> </w:t>
      </w:r>
      <w:r>
        <w:rPr>
          <w:color w:val="1A1A1A"/>
          <w:sz w:val="19"/>
        </w:rPr>
        <w:t>that</w:t>
      </w:r>
      <w:r>
        <w:rPr>
          <w:color w:val="1A1A1A"/>
          <w:spacing w:val="-1"/>
          <w:sz w:val="19"/>
        </w:rPr>
        <w:t xml:space="preserve"> </w:t>
      </w:r>
      <w:r>
        <w:rPr>
          <w:color w:val="1A1A1A"/>
          <w:sz w:val="19"/>
        </w:rPr>
        <w:t>real</w:t>
      </w:r>
      <w:r>
        <w:rPr>
          <w:color w:val="1A1A1A"/>
          <w:spacing w:val="-1"/>
          <w:sz w:val="19"/>
        </w:rPr>
        <w:t xml:space="preserve"> </w:t>
      </w:r>
      <w:r>
        <w:rPr>
          <w:color w:val="1A1A1A"/>
          <w:sz w:val="19"/>
        </w:rPr>
        <w:t>violence</w:t>
      </w:r>
      <w:r>
        <w:rPr>
          <w:color w:val="1A1A1A"/>
          <w:spacing w:val="-1"/>
          <w:sz w:val="19"/>
        </w:rPr>
        <w:t xml:space="preserve"> </w:t>
      </w:r>
      <w:r>
        <w:rPr>
          <w:color w:val="1A1A1A"/>
          <w:sz w:val="19"/>
        </w:rPr>
        <w:t>got</w:t>
      </w:r>
      <w:r>
        <w:rPr>
          <w:color w:val="1A1A1A"/>
          <w:spacing w:val="-1"/>
          <w:sz w:val="19"/>
        </w:rPr>
        <w:t xml:space="preserve"> </w:t>
      </w:r>
      <w:r>
        <w:rPr>
          <w:color w:val="1A1A1A"/>
          <w:sz w:val="19"/>
        </w:rPr>
        <w:t>the</w:t>
      </w:r>
      <w:r>
        <w:rPr>
          <w:color w:val="1A1A1A"/>
          <w:spacing w:val="-1"/>
          <w:sz w:val="19"/>
        </w:rPr>
        <w:t xml:space="preserve"> </w:t>
      </w:r>
      <w:r>
        <w:rPr>
          <w:color w:val="1A1A1A"/>
          <w:sz w:val="19"/>
        </w:rPr>
        <w:t>benefit</w:t>
      </w:r>
      <w:r>
        <w:rPr>
          <w:color w:val="1A1A1A"/>
          <w:spacing w:val="-1"/>
          <w:sz w:val="19"/>
        </w:rPr>
        <w:t xml:space="preserve"> </w:t>
      </w:r>
      <w:r>
        <w:rPr>
          <w:color w:val="1A1A1A"/>
          <w:sz w:val="19"/>
        </w:rPr>
        <w:t>of</w:t>
      </w:r>
      <w:r>
        <w:rPr>
          <w:color w:val="1A1A1A"/>
          <w:spacing w:val="-1"/>
          <w:sz w:val="19"/>
        </w:rPr>
        <w:t xml:space="preserve"> </w:t>
      </w:r>
      <w:r>
        <w:rPr>
          <w:color w:val="1A1A1A"/>
          <w:sz w:val="19"/>
        </w:rPr>
        <w:t>the</w:t>
      </w:r>
      <w:r>
        <w:rPr>
          <w:color w:val="1A1A1A"/>
          <w:spacing w:val="-1"/>
          <w:sz w:val="19"/>
        </w:rPr>
        <w:t xml:space="preserve"> </w:t>
      </w:r>
      <w:r>
        <w:rPr>
          <w:color w:val="1A1A1A"/>
          <w:spacing w:val="-2"/>
          <w:sz w:val="19"/>
        </w:rPr>
        <w:t>doubt.</w:t>
      </w:r>
    </w:p>
    <w:p w14:paraId="7F032733" w14:textId="77777777" w:rsidR="0091338A" w:rsidRDefault="00000000">
      <w:pPr>
        <w:spacing w:before="77"/>
        <w:ind w:left="335"/>
        <w:rPr>
          <w:rFonts w:ascii="Arial" w:hAnsi="Arial"/>
          <w:sz w:val="15"/>
        </w:rPr>
      </w:pPr>
      <w:r>
        <w:rPr>
          <w:rFonts w:ascii="Arial" w:hAnsi="Arial"/>
          <w:color w:val="8A0000"/>
          <w:sz w:val="15"/>
        </w:rPr>
        <w:t xml:space="preserve">Node 2 · Inversion of nomadic confusion · Guy Price </w:t>
      </w:r>
      <w:r>
        <w:rPr>
          <w:rFonts w:ascii="Arial" w:hAnsi="Arial"/>
          <w:color w:val="8A0000"/>
          <w:spacing w:val="-5"/>
          <w:sz w:val="15"/>
        </w:rPr>
        <w:t>#2</w:t>
      </w:r>
    </w:p>
    <w:p w14:paraId="3703DCEB"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13952" behindDoc="1" locked="0" layoutInCell="1" allowOverlap="1" wp14:anchorId="2A1D7A66" wp14:editId="47ED5E1E">
                <wp:simplePos x="0" y="0"/>
                <wp:positionH relativeFrom="page">
                  <wp:posOffset>1127760</wp:posOffset>
                </wp:positionH>
                <wp:positionV relativeFrom="paragraph">
                  <wp:posOffset>116693</wp:posOffset>
                </wp:positionV>
                <wp:extent cx="551688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3D6310C6" id="Graphic 62" o:spid="_x0000_s1026" style="position:absolute;margin-left:88.8pt;margin-top:9.2pt;width:434.4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2A3EF3EC" w14:textId="77777777" w:rsidR="0091338A" w:rsidRDefault="0091338A">
      <w:pPr>
        <w:pStyle w:val="BodyText"/>
        <w:spacing w:before="23"/>
        <w:rPr>
          <w:rFonts w:ascii="Arial"/>
          <w:sz w:val="16"/>
        </w:rPr>
      </w:pPr>
    </w:p>
    <w:p w14:paraId="4C206253" w14:textId="77777777" w:rsidR="0091338A" w:rsidRDefault="00000000">
      <w:pPr>
        <w:ind w:left="335"/>
        <w:rPr>
          <w:rFonts w:ascii="Arial"/>
          <w:b/>
          <w:sz w:val="16"/>
        </w:rPr>
      </w:pPr>
      <w:r>
        <w:rPr>
          <w:rFonts w:ascii="Arial"/>
          <w:b/>
          <w:color w:val="8A0000"/>
          <w:sz w:val="16"/>
        </w:rPr>
        <w:t xml:space="preserve">Jan 2 </w:t>
      </w:r>
      <w:r>
        <w:rPr>
          <w:rFonts w:ascii="Arial"/>
          <w:b/>
          <w:color w:val="8A0000"/>
          <w:spacing w:val="-4"/>
          <w:sz w:val="16"/>
        </w:rPr>
        <w:t>1915</w:t>
      </w:r>
    </w:p>
    <w:p w14:paraId="1168EFD5" w14:textId="77777777" w:rsidR="0091338A" w:rsidRDefault="00000000">
      <w:pPr>
        <w:spacing w:before="76"/>
        <w:ind w:left="335"/>
        <w:rPr>
          <w:rFonts w:ascii="Arial" w:hAnsi="Arial"/>
          <w:b/>
          <w:sz w:val="16"/>
        </w:rPr>
      </w:pPr>
      <w:r>
        <w:rPr>
          <w:rFonts w:ascii="Arial" w:hAnsi="Arial"/>
          <w:b/>
          <w:color w:val="444444"/>
          <w:sz w:val="16"/>
        </w:rPr>
        <w:t xml:space="preserve">LA Herald · Guy Price #3 of </w:t>
      </w:r>
      <w:r>
        <w:rPr>
          <w:rFonts w:ascii="Arial" w:hAnsi="Arial"/>
          <w:b/>
          <w:color w:val="444444"/>
          <w:spacing w:val="-10"/>
          <w:sz w:val="16"/>
        </w:rPr>
        <w:t>8</w:t>
      </w:r>
    </w:p>
    <w:p w14:paraId="01C58484" w14:textId="77777777" w:rsidR="0091338A" w:rsidRDefault="00000000">
      <w:pPr>
        <w:spacing w:before="80"/>
        <w:ind w:left="335"/>
        <w:rPr>
          <w:b/>
          <w:sz w:val="20"/>
        </w:rPr>
      </w:pPr>
      <w:r>
        <w:rPr>
          <w:b/>
          <w:color w:val="1A1A1A"/>
          <w:sz w:val="20"/>
        </w:rPr>
        <w:t xml:space="preserve">Hollywood Migration Accelerating — Canyon Losing </w:t>
      </w:r>
      <w:r>
        <w:rPr>
          <w:b/>
          <w:color w:val="1A1A1A"/>
          <w:spacing w:val="-2"/>
          <w:sz w:val="20"/>
        </w:rPr>
        <w:t>Status</w:t>
      </w:r>
    </w:p>
    <w:p w14:paraId="11797008" w14:textId="77777777" w:rsidR="0091338A" w:rsidRDefault="00000000">
      <w:pPr>
        <w:spacing w:before="109"/>
        <w:ind w:left="335"/>
        <w:rPr>
          <w:sz w:val="19"/>
        </w:rPr>
      </w:pPr>
      <w:r>
        <w:rPr>
          <w:color w:val="1A1A1A"/>
          <w:sz w:val="19"/>
        </w:rPr>
        <w:t xml:space="preserve">Guy Price tracks the migration. Hollywood addresses replacing Edendale in production </w:t>
      </w:r>
      <w:r>
        <w:rPr>
          <w:color w:val="1A1A1A"/>
          <w:spacing w:val="-2"/>
          <w:sz w:val="19"/>
        </w:rPr>
        <w:t>announcements.</w:t>
      </w:r>
    </w:p>
    <w:p w14:paraId="7ACB9F99" w14:textId="77777777" w:rsidR="0091338A" w:rsidRDefault="00000000">
      <w:pPr>
        <w:spacing w:before="138"/>
        <w:ind w:left="335"/>
        <w:rPr>
          <w:rFonts w:ascii="Arial" w:hAnsi="Arial"/>
          <w:sz w:val="15"/>
        </w:rPr>
      </w:pPr>
      <w:r>
        <w:rPr>
          <w:rFonts w:ascii="Arial" w:hAnsi="Arial"/>
          <w:color w:val="8A0000"/>
          <w:sz w:val="15"/>
        </w:rPr>
        <w:t xml:space="preserve">Node 2 dissolution · Migration documented · Guy Price </w:t>
      </w:r>
      <w:r>
        <w:rPr>
          <w:rFonts w:ascii="Arial" w:hAnsi="Arial"/>
          <w:color w:val="8A0000"/>
          <w:spacing w:val="-5"/>
          <w:sz w:val="15"/>
        </w:rPr>
        <w:t>#3</w:t>
      </w:r>
    </w:p>
    <w:p w14:paraId="70B6A65E"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14464" behindDoc="1" locked="0" layoutInCell="1" allowOverlap="1" wp14:anchorId="78406E2D" wp14:editId="5ACFA6E9">
                <wp:simplePos x="0" y="0"/>
                <wp:positionH relativeFrom="page">
                  <wp:posOffset>1127760</wp:posOffset>
                </wp:positionH>
                <wp:positionV relativeFrom="paragraph">
                  <wp:posOffset>116585</wp:posOffset>
                </wp:positionV>
                <wp:extent cx="551688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7A0647AB" id="Graphic 63" o:spid="_x0000_s1026" style="position:absolute;margin-left:88.8pt;margin-top:9.2pt;width:434.4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2A1952AB" w14:textId="77777777" w:rsidR="0091338A" w:rsidRDefault="0091338A">
      <w:pPr>
        <w:pStyle w:val="BodyText"/>
        <w:rPr>
          <w:rFonts w:ascii="Arial"/>
          <w:sz w:val="13"/>
        </w:rPr>
        <w:sectPr w:rsidR="0091338A">
          <w:pgSz w:w="12240" w:h="15840"/>
          <w:pgMar w:top="1360" w:right="1440" w:bottom="920" w:left="1440" w:header="0" w:footer="728" w:gutter="0"/>
          <w:cols w:space="720"/>
        </w:sectPr>
      </w:pPr>
    </w:p>
    <w:p w14:paraId="288540F7" w14:textId="77777777" w:rsidR="0091338A" w:rsidRDefault="00000000">
      <w:pPr>
        <w:spacing w:before="66"/>
        <w:ind w:left="335"/>
        <w:rPr>
          <w:rFonts w:ascii="Arial"/>
          <w:b/>
          <w:sz w:val="16"/>
        </w:rPr>
      </w:pPr>
      <w:r>
        <w:rPr>
          <w:rFonts w:ascii="Arial"/>
          <w:b/>
          <w:color w:val="8A0000"/>
          <w:sz w:val="16"/>
        </w:rPr>
        <w:lastRenderedPageBreak/>
        <w:t xml:space="preserve">Feb 25 </w:t>
      </w:r>
      <w:r>
        <w:rPr>
          <w:rFonts w:ascii="Arial"/>
          <w:b/>
          <w:color w:val="8A0000"/>
          <w:spacing w:val="-4"/>
          <w:sz w:val="16"/>
        </w:rPr>
        <w:t>1915</w:t>
      </w:r>
    </w:p>
    <w:p w14:paraId="1B1A0B37" w14:textId="77777777" w:rsidR="0091338A" w:rsidRDefault="00000000">
      <w:pPr>
        <w:spacing w:before="76"/>
        <w:ind w:left="335"/>
        <w:rPr>
          <w:rFonts w:ascii="Arial" w:hAnsi="Arial"/>
          <w:b/>
          <w:sz w:val="16"/>
        </w:rPr>
      </w:pPr>
      <w:r>
        <w:rPr>
          <w:rFonts w:ascii="Arial" w:hAnsi="Arial"/>
          <w:b/>
          <w:color w:val="444444"/>
          <w:sz w:val="16"/>
        </w:rPr>
        <w:t xml:space="preserve">LA Herald · Guy Price #4 of </w:t>
      </w:r>
      <w:r>
        <w:rPr>
          <w:rFonts w:ascii="Arial" w:hAnsi="Arial"/>
          <w:b/>
          <w:color w:val="444444"/>
          <w:spacing w:val="-10"/>
          <w:sz w:val="16"/>
        </w:rPr>
        <w:t>8</w:t>
      </w:r>
    </w:p>
    <w:p w14:paraId="512CFB65" w14:textId="77777777" w:rsidR="0091338A" w:rsidRDefault="00000000">
      <w:pPr>
        <w:spacing w:before="79"/>
        <w:ind w:left="335"/>
        <w:rPr>
          <w:b/>
          <w:sz w:val="20"/>
        </w:rPr>
      </w:pPr>
      <w:r>
        <w:rPr>
          <w:b/>
          <w:color w:val="1A1A1A"/>
          <w:sz w:val="20"/>
        </w:rPr>
        <w:t xml:space="preserve">Studio Geography Shifting — Hollywood the Default </w:t>
      </w:r>
      <w:r>
        <w:rPr>
          <w:b/>
          <w:color w:val="1A1A1A"/>
          <w:spacing w:val="-2"/>
          <w:sz w:val="20"/>
        </w:rPr>
        <w:t>Reference</w:t>
      </w:r>
    </w:p>
    <w:p w14:paraId="45B5374B" w14:textId="77777777" w:rsidR="0091338A" w:rsidRDefault="00000000">
      <w:pPr>
        <w:spacing w:before="109" w:line="307" w:lineRule="auto"/>
        <w:ind w:left="335" w:right="334"/>
        <w:rPr>
          <w:sz w:val="19"/>
        </w:rPr>
      </w:pPr>
      <w:r>
        <w:rPr>
          <w:color w:val="1A1A1A"/>
          <w:sz w:val="19"/>
        </w:rPr>
        <w:t>By</w:t>
      </w:r>
      <w:r>
        <w:rPr>
          <w:color w:val="1A1A1A"/>
          <w:spacing w:val="40"/>
          <w:sz w:val="19"/>
        </w:rPr>
        <w:t xml:space="preserve"> </w:t>
      </w:r>
      <w:r>
        <w:rPr>
          <w:color w:val="1A1A1A"/>
          <w:sz w:val="19"/>
        </w:rPr>
        <w:t>early</w:t>
      </w:r>
      <w:r>
        <w:rPr>
          <w:color w:val="1A1A1A"/>
          <w:spacing w:val="40"/>
          <w:sz w:val="19"/>
        </w:rPr>
        <w:t xml:space="preserve"> </w:t>
      </w:r>
      <w:r>
        <w:rPr>
          <w:color w:val="1A1A1A"/>
          <w:sz w:val="19"/>
        </w:rPr>
        <w:t>1915,</w:t>
      </w:r>
      <w:r>
        <w:rPr>
          <w:color w:val="1A1A1A"/>
          <w:spacing w:val="40"/>
          <w:sz w:val="19"/>
        </w:rPr>
        <w:t xml:space="preserve"> </w:t>
      </w:r>
      <w:r>
        <w:rPr>
          <w:color w:val="1A1A1A"/>
          <w:sz w:val="19"/>
        </w:rPr>
        <w:t>press</w:t>
      </w:r>
      <w:r>
        <w:rPr>
          <w:color w:val="1A1A1A"/>
          <w:spacing w:val="40"/>
          <w:sz w:val="19"/>
        </w:rPr>
        <w:t xml:space="preserve"> </w:t>
      </w:r>
      <w:r>
        <w:rPr>
          <w:color w:val="1A1A1A"/>
          <w:sz w:val="19"/>
        </w:rPr>
        <w:t>defaulting</w:t>
      </w:r>
      <w:r>
        <w:rPr>
          <w:color w:val="1A1A1A"/>
          <w:spacing w:val="40"/>
          <w:sz w:val="19"/>
        </w:rPr>
        <w:t xml:space="preserve"> </w:t>
      </w:r>
      <w:r>
        <w:rPr>
          <w:color w:val="1A1A1A"/>
          <w:sz w:val="19"/>
        </w:rPr>
        <w:t>to</w:t>
      </w:r>
      <w:r>
        <w:rPr>
          <w:color w:val="1A1A1A"/>
          <w:spacing w:val="40"/>
          <w:sz w:val="19"/>
        </w:rPr>
        <w:t xml:space="preserve"> </w:t>
      </w:r>
      <w:r>
        <w:rPr>
          <w:color w:val="1A1A1A"/>
          <w:sz w:val="19"/>
        </w:rPr>
        <w:t>Hollywood</w:t>
      </w:r>
      <w:r>
        <w:rPr>
          <w:color w:val="1A1A1A"/>
          <w:spacing w:val="40"/>
          <w:sz w:val="19"/>
        </w:rPr>
        <w:t xml:space="preserve"> </w:t>
      </w:r>
      <w:r>
        <w:rPr>
          <w:color w:val="1A1A1A"/>
          <w:sz w:val="19"/>
        </w:rPr>
        <w:t>as</w:t>
      </w:r>
      <w:r>
        <w:rPr>
          <w:color w:val="1A1A1A"/>
          <w:spacing w:val="40"/>
          <w:sz w:val="19"/>
        </w:rPr>
        <w:t xml:space="preserve"> </w:t>
      </w:r>
      <w:r>
        <w:rPr>
          <w:color w:val="1A1A1A"/>
          <w:sz w:val="19"/>
        </w:rPr>
        <w:t>the</w:t>
      </w:r>
      <w:r>
        <w:rPr>
          <w:color w:val="1A1A1A"/>
          <w:spacing w:val="40"/>
          <w:sz w:val="19"/>
        </w:rPr>
        <w:t xml:space="preserve"> </w:t>
      </w:r>
      <w:r>
        <w:rPr>
          <w:color w:val="1A1A1A"/>
          <w:sz w:val="19"/>
        </w:rPr>
        <w:t>industry</w:t>
      </w:r>
      <w:r>
        <w:rPr>
          <w:color w:val="1A1A1A"/>
          <w:spacing w:val="40"/>
          <w:sz w:val="19"/>
        </w:rPr>
        <w:t xml:space="preserve"> </w:t>
      </w:r>
      <w:r>
        <w:rPr>
          <w:color w:val="1A1A1A"/>
          <w:sz w:val="19"/>
        </w:rPr>
        <w:t>address.</w:t>
      </w:r>
      <w:r>
        <w:rPr>
          <w:color w:val="1A1A1A"/>
          <w:spacing w:val="40"/>
          <w:sz w:val="19"/>
        </w:rPr>
        <w:t xml:space="preserve"> </w:t>
      </w:r>
      <w:r>
        <w:rPr>
          <w:color w:val="1A1A1A"/>
          <w:sz w:val="19"/>
        </w:rPr>
        <w:t>Edendale</w:t>
      </w:r>
      <w:r>
        <w:rPr>
          <w:color w:val="1A1A1A"/>
          <w:spacing w:val="40"/>
          <w:sz w:val="19"/>
        </w:rPr>
        <w:t xml:space="preserve"> </w:t>
      </w:r>
      <w:r>
        <w:rPr>
          <w:color w:val="1A1A1A"/>
          <w:sz w:val="19"/>
        </w:rPr>
        <w:t>referenced</w:t>
      </w:r>
      <w:r>
        <w:rPr>
          <w:color w:val="1A1A1A"/>
          <w:spacing w:val="40"/>
          <w:sz w:val="19"/>
        </w:rPr>
        <w:t xml:space="preserve"> </w:t>
      </w:r>
      <w:r>
        <w:rPr>
          <w:color w:val="1A1A1A"/>
          <w:sz w:val="19"/>
        </w:rPr>
        <w:t>as</w:t>
      </w:r>
      <w:r>
        <w:rPr>
          <w:color w:val="1A1A1A"/>
          <w:spacing w:val="40"/>
          <w:sz w:val="19"/>
        </w:rPr>
        <w:t xml:space="preserve"> </w:t>
      </w:r>
      <w:r>
        <w:rPr>
          <w:color w:val="1A1A1A"/>
          <w:sz w:val="19"/>
        </w:rPr>
        <w:t>origin,</w:t>
      </w:r>
      <w:r>
        <w:rPr>
          <w:color w:val="1A1A1A"/>
          <w:spacing w:val="40"/>
          <w:sz w:val="19"/>
        </w:rPr>
        <w:t xml:space="preserve"> </w:t>
      </w:r>
      <w:r>
        <w:rPr>
          <w:color w:val="1A1A1A"/>
          <w:sz w:val="19"/>
        </w:rPr>
        <w:t xml:space="preserve">not </w:t>
      </w:r>
      <w:r>
        <w:rPr>
          <w:color w:val="1A1A1A"/>
          <w:spacing w:val="-2"/>
          <w:sz w:val="19"/>
        </w:rPr>
        <w:t>destination.</w:t>
      </w:r>
    </w:p>
    <w:p w14:paraId="54171DC6" w14:textId="77777777" w:rsidR="0091338A" w:rsidRDefault="00000000">
      <w:pPr>
        <w:spacing w:before="78"/>
        <w:ind w:left="335"/>
        <w:rPr>
          <w:rFonts w:ascii="Arial" w:hAnsi="Arial"/>
          <w:sz w:val="15"/>
        </w:rPr>
      </w:pPr>
      <w:r>
        <w:rPr>
          <w:rFonts w:ascii="Arial" w:hAnsi="Arial"/>
          <w:color w:val="8A0000"/>
          <w:sz w:val="15"/>
        </w:rPr>
        <w:t xml:space="preserve">Node 2 dissolution · Hollywood default · Guy Price </w:t>
      </w:r>
      <w:r>
        <w:rPr>
          <w:rFonts w:ascii="Arial" w:hAnsi="Arial"/>
          <w:color w:val="8A0000"/>
          <w:spacing w:val="-5"/>
          <w:sz w:val="15"/>
        </w:rPr>
        <w:t>#4</w:t>
      </w:r>
    </w:p>
    <w:p w14:paraId="15DE137E"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4976" behindDoc="1" locked="0" layoutInCell="1" allowOverlap="1" wp14:anchorId="6B432E81" wp14:editId="0B5C005B">
                <wp:simplePos x="0" y="0"/>
                <wp:positionH relativeFrom="page">
                  <wp:posOffset>1127760</wp:posOffset>
                </wp:positionH>
                <wp:positionV relativeFrom="paragraph">
                  <wp:posOffset>116365</wp:posOffset>
                </wp:positionV>
                <wp:extent cx="551688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0A3B937" id="Graphic 64" o:spid="_x0000_s1026" style="position:absolute;margin-left:88.8pt;margin-top:9.15pt;width:434.4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039E8518" w14:textId="77777777" w:rsidR="0091338A" w:rsidRDefault="0091338A">
      <w:pPr>
        <w:pStyle w:val="BodyText"/>
        <w:spacing w:before="23"/>
        <w:rPr>
          <w:rFonts w:ascii="Arial"/>
          <w:sz w:val="16"/>
        </w:rPr>
      </w:pPr>
    </w:p>
    <w:p w14:paraId="7364A5A9" w14:textId="77777777" w:rsidR="0091338A" w:rsidRDefault="00000000">
      <w:pPr>
        <w:ind w:left="335"/>
        <w:rPr>
          <w:rFonts w:ascii="Arial"/>
          <w:b/>
          <w:sz w:val="16"/>
        </w:rPr>
      </w:pPr>
      <w:r>
        <w:rPr>
          <w:rFonts w:ascii="Arial"/>
          <w:b/>
          <w:color w:val="8A0000"/>
          <w:sz w:val="16"/>
        </w:rPr>
        <w:t xml:space="preserve">May 22 </w:t>
      </w:r>
      <w:r>
        <w:rPr>
          <w:rFonts w:ascii="Arial"/>
          <w:b/>
          <w:color w:val="8A0000"/>
          <w:spacing w:val="-4"/>
          <w:sz w:val="16"/>
        </w:rPr>
        <w:t>1915</w:t>
      </w:r>
    </w:p>
    <w:p w14:paraId="77342A38" w14:textId="77777777" w:rsidR="0091338A" w:rsidRDefault="00000000">
      <w:pPr>
        <w:spacing w:before="76"/>
        <w:ind w:left="335"/>
        <w:rPr>
          <w:rFonts w:ascii="Arial" w:hAnsi="Arial"/>
          <w:b/>
          <w:sz w:val="16"/>
        </w:rPr>
      </w:pPr>
      <w:r>
        <w:rPr>
          <w:rFonts w:ascii="Arial" w:hAnsi="Arial"/>
          <w:b/>
          <w:color w:val="444444"/>
          <w:sz w:val="16"/>
        </w:rPr>
        <w:t xml:space="preserve">LA Herald · Guy Price #5 of </w:t>
      </w:r>
      <w:r>
        <w:rPr>
          <w:rFonts w:ascii="Arial" w:hAnsi="Arial"/>
          <w:b/>
          <w:color w:val="444444"/>
          <w:spacing w:val="-10"/>
          <w:sz w:val="16"/>
        </w:rPr>
        <w:t>8</w:t>
      </w:r>
    </w:p>
    <w:p w14:paraId="2744A0DA" w14:textId="77777777" w:rsidR="0091338A" w:rsidRDefault="00000000">
      <w:pPr>
        <w:spacing w:before="80"/>
        <w:ind w:left="335"/>
        <w:rPr>
          <w:b/>
          <w:sz w:val="20"/>
        </w:rPr>
      </w:pPr>
      <w:r>
        <w:rPr>
          <w:b/>
          <w:color w:val="1A1A1A"/>
          <w:sz w:val="20"/>
        </w:rPr>
        <w:t xml:space="preserve">"Movieitis" — K&amp;E Buying Selig Edendale · Broadway Buys the Canyon </w:t>
      </w:r>
      <w:r>
        <w:rPr>
          <w:b/>
          <w:color w:val="1A1A1A"/>
          <w:spacing w:val="-2"/>
          <w:sz w:val="20"/>
        </w:rPr>
        <w:t>Vacancy</w:t>
      </w:r>
    </w:p>
    <w:p w14:paraId="0EDBA470" w14:textId="77777777" w:rsidR="0091338A" w:rsidRDefault="00000000">
      <w:pPr>
        <w:spacing w:before="109" w:line="307" w:lineRule="auto"/>
        <w:ind w:left="335" w:right="333"/>
        <w:rPr>
          <w:sz w:val="19"/>
        </w:rPr>
      </w:pPr>
      <w:r>
        <w:rPr>
          <w:color w:val="1A1A1A"/>
          <w:sz w:val="19"/>
        </w:rPr>
        <w:t>Price</w:t>
      </w:r>
      <w:r>
        <w:rPr>
          <w:color w:val="1A1A1A"/>
          <w:spacing w:val="36"/>
          <w:sz w:val="19"/>
        </w:rPr>
        <w:t xml:space="preserve"> </w:t>
      </w:r>
      <w:r>
        <w:rPr>
          <w:color w:val="1A1A1A"/>
          <w:sz w:val="19"/>
        </w:rPr>
        <w:t>names</w:t>
      </w:r>
      <w:r>
        <w:rPr>
          <w:color w:val="1A1A1A"/>
          <w:spacing w:val="36"/>
          <w:sz w:val="19"/>
        </w:rPr>
        <w:t xml:space="preserve"> </w:t>
      </w:r>
      <w:r>
        <w:rPr>
          <w:color w:val="1A1A1A"/>
          <w:sz w:val="19"/>
        </w:rPr>
        <w:t>the</w:t>
      </w:r>
      <w:r>
        <w:rPr>
          <w:color w:val="1A1A1A"/>
          <w:spacing w:val="36"/>
          <w:sz w:val="19"/>
        </w:rPr>
        <w:t xml:space="preserve"> </w:t>
      </w:r>
      <w:r>
        <w:rPr>
          <w:color w:val="1A1A1A"/>
          <w:sz w:val="19"/>
        </w:rPr>
        <w:t>migration</w:t>
      </w:r>
      <w:r>
        <w:rPr>
          <w:color w:val="1A1A1A"/>
          <w:spacing w:val="36"/>
          <w:sz w:val="19"/>
        </w:rPr>
        <w:t xml:space="preserve"> </w:t>
      </w:r>
      <w:r>
        <w:rPr>
          <w:color w:val="1A1A1A"/>
          <w:sz w:val="19"/>
        </w:rPr>
        <w:t>epidemic:</w:t>
      </w:r>
      <w:r>
        <w:rPr>
          <w:color w:val="1A1A1A"/>
          <w:spacing w:val="36"/>
          <w:sz w:val="19"/>
        </w:rPr>
        <w:t xml:space="preserve"> </w:t>
      </w:r>
      <w:r>
        <w:rPr>
          <w:color w:val="1A1A1A"/>
          <w:sz w:val="19"/>
        </w:rPr>
        <w:t>"movieitis."</w:t>
      </w:r>
      <w:r>
        <w:rPr>
          <w:color w:val="1A1A1A"/>
          <w:spacing w:val="36"/>
          <w:sz w:val="19"/>
        </w:rPr>
        <w:t xml:space="preserve"> </w:t>
      </w:r>
      <w:r>
        <w:rPr>
          <w:color w:val="1A1A1A"/>
          <w:sz w:val="19"/>
        </w:rPr>
        <w:t>Klaw</w:t>
      </w:r>
      <w:r>
        <w:rPr>
          <w:color w:val="1A1A1A"/>
          <w:spacing w:val="36"/>
          <w:sz w:val="19"/>
        </w:rPr>
        <w:t xml:space="preserve"> </w:t>
      </w:r>
      <w:r>
        <w:rPr>
          <w:color w:val="1A1A1A"/>
          <w:sz w:val="19"/>
        </w:rPr>
        <w:t>&amp;</w:t>
      </w:r>
      <w:r>
        <w:rPr>
          <w:color w:val="1A1A1A"/>
          <w:spacing w:val="36"/>
          <w:sz w:val="19"/>
        </w:rPr>
        <w:t xml:space="preserve"> </w:t>
      </w:r>
      <w:r>
        <w:rPr>
          <w:color w:val="1A1A1A"/>
          <w:sz w:val="19"/>
        </w:rPr>
        <w:t>Erlanger</w:t>
      </w:r>
      <w:r>
        <w:rPr>
          <w:color w:val="1A1A1A"/>
          <w:spacing w:val="36"/>
          <w:sz w:val="19"/>
        </w:rPr>
        <w:t xml:space="preserve"> </w:t>
      </w:r>
      <w:r>
        <w:rPr>
          <w:color w:val="1A1A1A"/>
          <w:sz w:val="19"/>
        </w:rPr>
        <w:t>—</w:t>
      </w:r>
      <w:r>
        <w:rPr>
          <w:color w:val="1A1A1A"/>
          <w:spacing w:val="36"/>
          <w:sz w:val="19"/>
        </w:rPr>
        <w:t xml:space="preserve"> </w:t>
      </w:r>
      <w:r>
        <w:rPr>
          <w:color w:val="1A1A1A"/>
          <w:sz w:val="19"/>
        </w:rPr>
        <w:t>Broadway's</w:t>
      </w:r>
      <w:r>
        <w:rPr>
          <w:color w:val="1A1A1A"/>
          <w:spacing w:val="36"/>
          <w:sz w:val="19"/>
        </w:rPr>
        <w:t xml:space="preserve"> </w:t>
      </w:r>
      <w:r>
        <w:rPr>
          <w:color w:val="1A1A1A"/>
          <w:sz w:val="19"/>
        </w:rPr>
        <w:t>most</w:t>
      </w:r>
      <w:r>
        <w:rPr>
          <w:color w:val="1A1A1A"/>
          <w:spacing w:val="36"/>
          <w:sz w:val="19"/>
        </w:rPr>
        <w:t xml:space="preserve"> </w:t>
      </w:r>
      <w:r>
        <w:rPr>
          <w:color w:val="1A1A1A"/>
          <w:sz w:val="19"/>
        </w:rPr>
        <w:t>powerful</w:t>
      </w:r>
      <w:r>
        <w:rPr>
          <w:color w:val="1A1A1A"/>
          <w:spacing w:val="36"/>
          <w:sz w:val="19"/>
        </w:rPr>
        <w:t xml:space="preserve"> </w:t>
      </w:r>
      <w:r>
        <w:rPr>
          <w:color w:val="1A1A1A"/>
          <w:sz w:val="19"/>
        </w:rPr>
        <w:t>theatrical booking</w:t>
      </w:r>
      <w:r>
        <w:rPr>
          <w:color w:val="1A1A1A"/>
          <w:spacing w:val="-2"/>
          <w:sz w:val="19"/>
        </w:rPr>
        <w:t xml:space="preserve"> </w:t>
      </w:r>
      <w:r>
        <w:rPr>
          <w:color w:val="1A1A1A"/>
          <w:sz w:val="19"/>
        </w:rPr>
        <w:t>syndicate</w:t>
      </w:r>
      <w:r>
        <w:rPr>
          <w:color w:val="1A1A1A"/>
          <w:spacing w:val="-2"/>
          <w:sz w:val="19"/>
        </w:rPr>
        <w:t xml:space="preserve"> </w:t>
      </w:r>
      <w:r>
        <w:rPr>
          <w:color w:val="1A1A1A"/>
          <w:sz w:val="19"/>
        </w:rPr>
        <w:t>—</w:t>
      </w:r>
      <w:r>
        <w:rPr>
          <w:color w:val="1A1A1A"/>
          <w:spacing w:val="-2"/>
          <w:sz w:val="19"/>
        </w:rPr>
        <w:t xml:space="preserve"> </w:t>
      </w:r>
      <w:r>
        <w:rPr>
          <w:color w:val="1A1A1A"/>
          <w:sz w:val="19"/>
        </w:rPr>
        <w:t>reportedly</w:t>
      </w:r>
      <w:r>
        <w:rPr>
          <w:color w:val="1A1A1A"/>
          <w:spacing w:val="-2"/>
          <w:sz w:val="19"/>
        </w:rPr>
        <w:t xml:space="preserve"> </w:t>
      </w:r>
      <w:r>
        <w:rPr>
          <w:color w:val="1A1A1A"/>
          <w:sz w:val="19"/>
        </w:rPr>
        <w:t>buying</w:t>
      </w:r>
      <w:r>
        <w:rPr>
          <w:color w:val="1A1A1A"/>
          <w:spacing w:val="-2"/>
          <w:sz w:val="19"/>
        </w:rPr>
        <w:t xml:space="preserve"> </w:t>
      </w:r>
      <w:r>
        <w:rPr>
          <w:color w:val="1A1A1A"/>
          <w:sz w:val="19"/>
        </w:rPr>
        <w:t>the</w:t>
      </w:r>
      <w:r>
        <w:rPr>
          <w:color w:val="1A1A1A"/>
          <w:spacing w:val="-2"/>
          <w:sz w:val="19"/>
        </w:rPr>
        <w:t xml:space="preserve"> </w:t>
      </w:r>
      <w:r>
        <w:rPr>
          <w:color w:val="1A1A1A"/>
          <w:sz w:val="19"/>
        </w:rPr>
        <w:t>Selig</w:t>
      </w:r>
      <w:r>
        <w:rPr>
          <w:color w:val="1A1A1A"/>
          <w:spacing w:val="-2"/>
          <w:sz w:val="19"/>
        </w:rPr>
        <w:t xml:space="preserve"> </w:t>
      </w:r>
      <w:r>
        <w:rPr>
          <w:color w:val="1A1A1A"/>
          <w:sz w:val="19"/>
        </w:rPr>
        <w:t>plant</w:t>
      </w:r>
      <w:r>
        <w:rPr>
          <w:color w:val="1A1A1A"/>
          <w:spacing w:val="-2"/>
          <w:sz w:val="19"/>
        </w:rPr>
        <w:t xml:space="preserve"> </w:t>
      </w:r>
      <w:r>
        <w:rPr>
          <w:color w:val="1A1A1A"/>
          <w:sz w:val="19"/>
        </w:rPr>
        <w:t>at</w:t>
      </w:r>
      <w:r>
        <w:rPr>
          <w:color w:val="1A1A1A"/>
          <w:spacing w:val="-2"/>
          <w:sz w:val="19"/>
        </w:rPr>
        <w:t xml:space="preserve"> </w:t>
      </w:r>
      <w:r>
        <w:rPr>
          <w:color w:val="1A1A1A"/>
          <w:sz w:val="19"/>
        </w:rPr>
        <w:t>Edendale.</w:t>
      </w:r>
      <w:r>
        <w:rPr>
          <w:color w:val="1A1A1A"/>
          <w:spacing w:val="-2"/>
          <w:sz w:val="19"/>
        </w:rPr>
        <w:t xml:space="preserve"> </w:t>
      </w:r>
      <w:r>
        <w:rPr>
          <w:color w:val="1A1A1A"/>
          <w:sz w:val="19"/>
        </w:rPr>
        <w:t>The</w:t>
      </w:r>
      <w:r>
        <w:rPr>
          <w:color w:val="1A1A1A"/>
          <w:spacing w:val="-2"/>
          <w:sz w:val="19"/>
        </w:rPr>
        <w:t xml:space="preserve"> </w:t>
      </w:r>
      <w:r>
        <w:rPr>
          <w:color w:val="1A1A1A"/>
          <w:sz w:val="19"/>
        </w:rPr>
        <w:t>canyon</w:t>
      </w:r>
      <w:r>
        <w:rPr>
          <w:color w:val="1A1A1A"/>
          <w:spacing w:val="-2"/>
          <w:sz w:val="19"/>
        </w:rPr>
        <w:t xml:space="preserve"> </w:t>
      </w:r>
      <w:r>
        <w:rPr>
          <w:color w:val="1A1A1A"/>
          <w:sz w:val="19"/>
        </w:rPr>
        <w:t>floor's</w:t>
      </w:r>
      <w:r>
        <w:rPr>
          <w:color w:val="1A1A1A"/>
          <w:spacing w:val="-2"/>
          <w:sz w:val="19"/>
        </w:rPr>
        <w:t xml:space="preserve"> </w:t>
      </w:r>
      <w:r>
        <w:rPr>
          <w:color w:val="1A1A1A"/>
          <w:sz w:val="19"/>
        </w:rPr>
        <w:t>founding</w:t>
      </w:r>
      <w:r>
        <w:rPr>
          <w:color w:val="1A1A1A"/>
          <w:spacing w:val="-2"/>
          <w:sz w:val="19"/>
        </w:rPr>
        <w:t xml:space="preserve"> </w:t>
      </w:r>
      <w:r>
        <w:rPr>
          <w:color w:val="1A1A1A"/>
          <w:sz w:val="19"/>
        </w:rPr>
        <w:t>capital</w:t>
      </w:r>
      <w:r>
        <w:rPr>
          <w:color w:val="1A1A1A"/>
          <w:spacing w:val="-2"/>
          <w:sz w:val="19"/>
        </w:rPr>
        <w:t xml:space="preserve"> </w:t>
      </w:r>
      <w:r>
        <w:rPr>
          <w:color w:val="1A1A1A"/>
          <w:sz w:val="19"/>
        </w:rPr>
        <w:t>anchor</w:t>
      </w:r>
      <w:r>
        <w:rPr>
          <w:color w:val="1A1A1A"/>
          <w:spacing w:val="-2"/>
          <w:sz w:val="19"/>
        </w:rPr>
        <w:t xml:space="preserve"> </w:t>
      </w:r>
      <w:r>
        <w:rPr>
          <w:color w:val="1A1A1A"/>
          <w:spacing w:val="-10"/>
          <w:sz w:val="19"/>
        </w:rPr>
        <w:t>—</w:t>
      </w:r>
    </w:p>
    <w:p w14:paraId="1B401CFB" w14:textId="77777777" w:rsidR="0091338A" w:rsidRDefault="00000000">
      <w:pPr>
        <w:spacing w:before="1" w:line="307" w:lineRule="auto"/>
        <w:ind w:left="335"/>
        <w:rPr>
          <w:sz w:val="19"/>
        </w:rPr>
      </w:pPr>
      <w:r>
        <w:rPr>
          <w:color w:val="1A1A1A"/>
          <w:sz w:val="19"/>
        </w:rPr>
        <w:t>$250,000</w:t>
      </w:r>
      <w:r>
        <w:rPr>
          <w:color w:val="1A1A1A"/>
          <w:spacing w:val="21"/>
          <w:sz w:val="19"/>
        </w:rPr>
        <w:t xml:space="preserve"> </w:t>
      </w:r>
      <w:r>
        <w:rPr>
          <w:color w:val="1A1A1A"/>
          <w:sz w:val="19"/>
        </w:rPr>
        <w:t>—</w:t>
      </w:r>
      <w:r>
        <w:rPr>
          <w:color w:val="1A1A1A"/>
          <w:spacing w:val="21"/>
          <w:sz w:val="19"/>
        </w:rPr>
        <w:t xml:space="preserve"> </w:t>
      </w:r>
      <w:r>
        <w:rPr>
          <w:color w:val="1A1A1A"/>
          <w:sz w:val="19"/>
        </w:rPr>
        <w:t>being</w:t>
      </w:r>
      <w:r>
        <w:rPr>
          <w:color w:val="1A1A1A"/>
          <w:spacing w:val="21"/>
          <w:sz w:val="19"/>
        </w:rPr>
        <w:t xml:space="preserve"> </w:t>
      </w:r>
      <w:r>
        <w:rPr>
          <w:color w:val="1A1A1A"/>
          <w:sz w:val="19"/>
        </w:rPr>
        <w:t>sold</w:t>
      </w:r>
      <w:r>
        <w:rPr>
          <w:color w:val="1A1A1A"/>
          <w:spacing w:val="21"/>
          <w:sz w:val="19"/>
        </w:rPr>
        <w:t xml:space="preserve"> </w:t>
      </w:r>
      <w:r>
        <w:rPr>
          <w:color w:val="1A1A1A"/>
          <w:sz w:val="19"/>
        </w:rPr>
        <w:t>to</w:t>
      </w:r>
      <w:r>
        <w:rPr>
          <w:color w:val="1A1A1A"/>
          <w:spacing w:val="21"/>
          <w:sz w:val="19"/>
        </w:rPr>
        <w:t xml:space="preserve"> </w:t>
      </w:r>
      <w:r>
        <w:rPr>
          <w:color w:val="1A1A1A"/>
          <w:sz w:val="19"/>
        </w:rPr>
        <w:t>Broadway</w:t>
      </w:r>
      <w:r>
        <w:rPr>
          <w:color w:val="1A1A1A"/>
          <w:spacing w:val="21"/>
          <w:sz w:val="19"/>
        </w:rPr>
        <w:t xml:space="preserve"> </w:t>
      </w:r>
      <w:r>
        <w:rPr>
          <w:color w:val="1A1A1A"/>
          <w:sz w:val="19"/>
        </w:rPr>
        <w:t>theatrical</w:t>
      </w:r>
      <w:r>
        <w:rPr>
          <w:color w:val="1A1A1A"/>
          <w:spacing w:val="21"/>
          <w:sz w:val="19"/>
        </w:rPr>
        <w:t xml:space="preserve"> </w:t>
      </w:r>
      <w:r>
        <w:rPr>
          <w:color w:val="1A1A1A"/>
          <w:sz w:val="19"/>
        </w:rPr>
        <w:t>interests.</w:t>
      </w:r>
      <w:r>
        <w:rPr>
          <w:color w:val="1A1A1A"/>
          <w:spacing w:val="21"/>
          <w:sz w:val="19"/>
        </w:rPr>
        <w:t xml:space="preserve"> </w:t>
      </w:r>
      <w:r>
        <w:rPr>
          <w:color w:val="1A1A1A"/>
          <w:sz w:val="19"/>
        </w:rPr>
        <w:t>The</w:t>
      </w:r>
      <w:r>
        <w:rPr>
          <w:color w:val="1A1A1A"/>
          <w:spacing w:val="21"/>
          <w:sz w:val="19"/>
        </w:rPr>
        <w:t xml:space="preserve"> </w:t>
      </w:r>
      <w:r>
        <w:rPr>
          <w:color w:val="1A1A1A"/>
          <w:sz w:val="19"/>
        </w:rPr>
        <w:t>terrain</w:t>
      </w:r>
      <w:r>
        <w:rPr>
          <w:color w:val="1A1A1A"/>
          <w:spacing w:val="21"/>
          <w:sz w:val="19"/>
        </w:rPr>
        <w:t xml:space="preserve"> </w:t>
      </w:r>
      <w:r>
        <w:rPr>
          <w:color w:val="1A1A1A"/>
          <w:sz w:val="19"/>
        </w:rPr>
        <w:t>sorted</w:t>
      </w:r>
      <w:r>
        <w:rPr>
          <w:color w:val="1A1A1A"/>
          <w:spacing w:val="21"/>
          <w:sz w:val="19"/>
        </w:rPr>
        <w:t xml:space="preserve"> </w:t>
      </w:r>
      <w:r>
        <w:rPr>
          <w:color w:val="1A1A1A"/>
          <w:sz w:val="19"/>
        </w:rPr>
        <w:t>the</w:t>
      </w:r>
      <w:r>
        <w:rPr>
          <w:color w:val="1A1A1A"/>
          <w:spacing w:val="21"/>
          <w:sz w:val="19"/>
        </w:rPr>
        <w:t xml:space="preserve"> </w:t>
      </w:r>
      <w:r>
        <w:rPr>
          <w:color w:val="1A1A1A"/>
          <w:sz w:val="19"/>
        </w:rPr>
        <w:t>film</w:t>
      </w:r>
      <w:r>
        <w:rPr>
          <w:color w:val="1A1A1A"/>
          <w:spacing w:val="21"/>
          <w:sz w:val="19"/>
        </w:rPr>
        <w:t xml:space="preserve"> </w:t>
      </w:r>
      <w:r>
        <w:rPr>
          <w:color w:val="1A1A1A"/>
          <w:sz w:val="19"/>
        </w:rPr>
        <w:t>industry</w:t>
      </w:r>
      <w:r>
        <w:rPr>
          <w:color w:val="1A1A1A"/>
          <w:spacing w:val="21"/>
          <w:sz w:val="19"/>
        </w:rPr>
        <w:t xml:space="preserve"> </w:t>
      </w:r>
      <w:r>
        <w:rPr>
          <w:color w:val="1A1A1A"/>
          <w:sz w:val="19"/>
        </w:rPr>
        <w:t>out</w:t>
      </w:r>
      <w:r>
        <w:rPr>
          <w:color w:val="1A1A1A"/>
          <w:spacing w:val="21"/>
          <w:sz w:val="19"/>
        </w:rPr>
        <w:t xml:space="preserve"> </w:t>
      </w:r>
      <w:r>
        <w:rPr>
          <w:color w:val="1A1A1A"/>
          <w:sz w:val="19"/>
        </w:rPr>
        <w:t>of</w:t>
      </w:r>
      <w:r>
        <w:rPr>
          <w:color w:val="1A1A1A"/>
          <w:spacing w:val="21"/>
          <w:sz w:val="19"/>
        </w:rPr>
        <w:t xml:space="preserve"> </w:t>
      </w:r>
      <w:r>
        <w:rPr>
          <w:color w:val="1A1A1A"/>
          <w:sz w:val="19"/>
        </w:rPr>
        <w:t>Edendale. Broadway bought the vacancy.</w:t>
      </w:r>
    </w:p>
    <w:p w14:paraId="05A476D2" w14:textId="77777777" w:rsidR="0091338A" w:rsidRDefault="00000000">
      <w:pPr>
        <w:spacing w:before="77"/>
        <w:ind w:left="335"/>
        <w:rPr>
          <w:rFonts w:ascii="Arial" w:hAnsi="Arial"/>
          <w:sz w:val="15"/>
        </w:rPr>
      </w:pPr>
      <w:r>
        <w:rPr>
          <w:rFonts w:ascii="Arial" w:hAnsi="Arial"/>
          <w:color w:val="8A0000"/>
          <w:sz w:val="15"/>
        </w:rPr>
        <w:t xml:space="preserve">Node 2 dissolution · K&amp;E; buys Selig · Broadway buys vacancy · Guy Price </w:t>
      </w:r>
      <w:r>
        <w:rPr>
          <w:rFonts w:ascii="Arial" w:hAnsi="Arial"/>
          <w:color w:val="8A0000"/>
          <w:spacing w:val="-5"/>
          <w:sz w:val="15"/>
        </w:rPr>
        <w:t>#5</w:t>
      </w:r>
    </w:p>
    <w:p w14:paraId="116EFB28"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5488" behindDoc="1" locked="0" layoutInCell="1" allowOverlap="1" wp14:anchorId="63864F57" wp14:editId="329EA3DC">
                <wp:simplePos x="0" y="0"/>
                <wp:positionH relativeFrom="page">
                  <wp:posOffset>1127760</wp:posOffset>
                </wp:positionH>
                <wp:positionV relativeFrom="paragraph">
                  <wp:posOffset>116494</wp:posOffset>
                </wp:positionV>
                <wp:extent cx="551688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E1B6F70" id="Graphic 65" o:spid="_x0000_s1026" style="position:absolute;margin-left:88.8pt;margin-top:9.15pt;width:434.4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69A5EF17" w14:textId="77777777" w:rsidR="0091338A" w:rsidRDefault="0091338A">
      <w:pPr>
        <w:pStyle w:val="BodyText"/>
        <w:spacing w:before="23"/>
        <w:rPr>
          <w:rFonts w:ascii="Arial"/>
          <w:sz w:val="16"/>
        </w:rPr>
      </w:pPr>
    </w:p>
    <w:p w14:paraId="1DD24316" w14:textId="77777777" w:rsidR="0091338A" w:rsidRDefault="00000000">
      <w:pPr>
        <w:ind w:left="335"/>
        <w:rPr>
          <w:rFonts w:ascii="Arial"/>
          <w:b/>
          <w:sz w:val="16"/>
        </w:rPr>
      </w:pPr>
      <w:r>
        <w:rPr>
          <w:rFonts w:ascii="Arial"/>
          <w:b/>
          <w:color w:val="8A0000"/>
          <w:sz w:val="16"/>
        </w:rPr>
        <w:t xml:space="preserve">May 29 </w:t>
      </w:r>
      <w:r>
        <w:rPr>
          <w:rFonts w:ascii="Arial"/>
          <w:b/>
          <w:color w:val="8A0000"/>
          <w:spacing w:val="-4"/>
          <w:sz w:val="16"/>
        </w:rPr>
        <w:t>1915</w:t>
      </w:r>
    </w:p>
    <w:p w14:paraId="266474E4" w14:textId="77777777" w:rsidR="0091338A" w:rsidRDefault="00000000">
      <w:pPr>
        <w:spacing w:before="76"/>
        <w:ind w:left="335"/>
        <w:rPr>
          <w:rFonts w:ascii="Arial" w:hAnsi="Arial"/>
          <w:b/>
          <w:sz w:val="16"/>
        </w:rPr>
      </w:pPr>
      <w:r>
        <w:rPr>
          <w:rFonts w:ascii="Arial" w:hAnsi="Arial"/>
          <w:b/>
          <w:color w:val="444444"/>
          <w:sz w:val="16"/>
        </w:rPr>
        <w:t xml:space="preserve">LA Herald · Guy Price #6 of </w:t>
      </w:r>
      <w:r>
        <w:rPr>
          <w:rFonts w:ascii="Arial" w:hAnsi="Arial"/>
          <w:b/>
          <w:color w:val="444444"/>
          <w:spacing w:val="-10"/>
          <w:sz w:val="16"/>
        </w:rPr>
        <w:t>8</w:t>
      </w:r>
    </w:p>
    <w:p w14:paraId="76E516C2" w14:textId="77777777" w:rsidR="0091338A" w:rsidRDefault="00000000">
      <w:pPr>
        <w:spacing w:before="80"/>
        <w:ind w:left="335"/>
        <w:jc w:val="both"/>
        <w:rPr>
          <w:b/>
          <w:sz w:val="20"/>
        </w:rPr>
      </w:pPr>
      <w:r>
        <w:rPr>
          <w:b/>
          <w:color w:val="1A1A1A"/>
          <w:sz w:val="20"/>
        </w:rPr>
        <w:t xml:space="preserve">"Edendale Papers (If There Be Any, B'gosh) Please Copy" — Node 2 </w:t>
      </w:r>
      <w:r>
        <w:rPr>
          <w:b/>
          <w:color w:val="1A1A1A"/>
          <w:spacing w:val="-2"/>
          <w:sz w:val="20"/>
        </w:rPr>
        <w:t>Punchline</w:t>
      </w:r>
    </w:p>
    <w:p w14:paraId="4DA6F8B4" w14:textId="77777777" w:rsidR="0091338A" w:rsidRDefault="00000000">
      <w:pPr>
        <w:spacing w:before="109" w:line="307" w:lineRule="auto"/>
        <w:ind w:left="335" w:right="334"/>
        <w:jc w:val="both"/>
        <w:rPr>
          <w:sz w:val="19"/>
        </w:rPr>
      </w:pPr>
      <w:r>
        <w:rPr>
          <w:color w:val="1A1A1A"/>
          <w:sz w:val="19"/>
        </w:rPr>
        <w:t>Two years after Ince's "great studio," Edendale is a punchline in the newspaper that celebrated it. Same column: a woman says "if the industry will only remain in its infancy another five years we will all own bungalows in Hollywood." The canyon has completed its arc from national marvel to joke in 48 months.</w:t>
      </w:r>
    </w:p>
    <w:p w14:paraId="199FDE58" w14:textId="77777777" w:rsidR="0091338A" w:rsidRDefault="00000000">
      <w:pPr>
        <w:spacing w:before="78"/>
        <w:ind w:left="335"/>
        <w:rPr>
          <w:rFonts w:ascii="Arial" w:hAnsi="Arial"/>
          <w:sz w:val="15"/>
        </w:rPr>
      </w:pPr>
      <w:r>
        <w:rPr>
          <w:rFonts w:ascii="Arial" w:hAnsi="Arial"/>
          <w:color w:val="8A0000"/>
          <w:sz w:val="15"/>
        </w:rPr>
        <w:t xml:space="preserve">Node 2 punchline · Node 3 default · Canyon culturally finished · Guy Price </w:t>
      </w:r>
      <w:r>
        <w:rPr>
          <w:rFonts w:ascii="Arial" w:hAnsi="Arial"/>
          <w:color w:val="8A0000"/>
          <w:spacing w:val="-5"/>
          <w:sz w:val="15"/>
        </w:rPr>
        <w:t>#6</w:t>
      </w:r>
    </w:p>
    <w:p w14:paraId="25219E5A"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6000" behindDoc="1" locked="0" layoutInCell="1" allowOverlap="1" wp14:anchorId="0B00EDF1" wp14:editId="3DB4E0D0">
                <wp:simplePos x="0" y="0"/>
                <wp:positionH relativeFrom="page">
                  <wp:posOffset>1127760</wp:posOffset>
                </wp:positionH>
                <wp:positionV relativeFrom="paragraph">
                  <wp:posOffset>116276</wp:posOffset>
                </wp:positionV>
                <wp:extent cx="551688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C568B23" id="Graphic 66" o:spid="_x0000_s1026" style="position:absolute;margin-left:88.8pt;margin-top:9.15pt;width:434.4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15C4A802" w14:textId="77777777" w:rsidR="0091338A" w:rsidRDefault="0091338A">
      <w:pPr>
        <w:pStyle w:val="BodyText"/>
        <w:spacing w:before="23"/>
        <w:rPr>
          <w:rFonts w:ascii="Arial"/>
          <w:sz w:val="16"/>
        </w:rPr>
      </w:pPr>
    </w:p>
    <w:p w14:paraId="346E08E1" w14:textId="77777777" w:rsidR="0091338A" w:rsidRDefault="00000000">
      <w:pPr>
        <w:ind w:left="335"/>
        <w:rPr>
          <w:rFonts w:ascii="Arial"/>
          <w:b/>
          <w:sz w:val="16"/>
        </w:rPr>
      </w:pPr>
      <w:r>
        <w:rPr>
          <w:rFonts w:ascii="Arial"/>
          <w:b/>
          <w:color w:val="8A0000"/>
          <w:sz w:val="16"/>
        </w:rPr>
        <w:t xml:space="preserve">Jun 5 </w:t>
      </w:r>
      <w:r>
        <w:rPr>
          <w:rFonts w:ascii="Arial"/>
          <w:b/>
          <w:color w:val="8A0000"/>
          <w:spacing w:val="-4"/>
          <w:sz w:val="16"/>
        </w:rPr>
        <w:t>1915</w:t>
      </w:r>
    </w:p>
    <w:p w14:paraId="7C576365" w14:textId="77777777" w:rsidR="0091338A" w:rsidRDefault="00000000">
      <w:pPr>
        <w:spacing w:before="76"/>
        <w:ind w:left="335"/>
        <w:rPr>
          <w:rFonts w:ascii="Arial" w:hAnsi="Arial"/>
          <w:b/>
          <w:sz w:val="16"/>
        </w:rPr>
      </w:pPr>
      <w:r>
        <w:rPr>
          <w:rFonts w:ascii="Arial" w:hAnsi="Arial"/>
          <w:b/>
          <w:color w:val="444444"/>
          <w:sz w:val="16"/>
        </w:rPr>
        <w:t xml:space="preserve">LA Herald · Guy Price #7 of </w:t>
      </w:r>
      <w:r>
        <w:rPr>
          <w:rFonts w:ascii="Arial" w:hAnsi="Arial"/>
          <w:b/>
          <w:color w:val="444444"/>
          <w:spacing w:val="-10"/>
          <w:sz w:val="16"/>
        </w:rPr>
        <w:t>8</w:t>
      </w:r>
    </w:p>
    <w:p w14:paraId="3F8D1AB8" w14:textId="77777777" w:rsidR="0091338A" w:rsidRDefault="00000000">
      <w:pPr>
        <w:spacing w:before="80"/>
        <w:ind w:left="335"/>
        <w:rPr>
          <w:b/>
          <w:sz w:val="20"/>
        </w:rPr>
      </w:pPr>
      <w:r>
        <w:rPr>
          <w:b/>
          <w:color w:val="1A1A1A"/>
          <w:sz w:val="20"/>
        </w:rPr>
        <w:t xml:space="preserve">The Photoplay Colony Named — Geraldine Farrar with Eleven </w:t>
      </w:r>
      <w:r>
        <w:rPr>
          <w:b/>
          <w:color w:val="1A1A1A"/>
          <w:spacing w:val="-2"/>
          <w:sz w:val="20"/>
        </w:rPr>
        <w:t>Servants</w:t>
      </w:r>
    </w:p>
    <w:p w14:paraId="2346D698" w14:textId="77777777" w:rsidR="0091338A" w:rsidRDefault="00000000">
      <w:pPr>
        <w:spacing w:before="109" w:line="307" w:lineRule="auto"/>
        <w:ind w:left="335" w:right="334"/>
        <w:rPr>
          <w:sz w:val="19"/>
        </w:rPr>
      </w:pPr>
      <w:r>
        <w:rPr>
          <w:color w:val="1A1A1A"/>
          <w:sz w:val="19"/>
        </w:rPr>
        <w:t>The press names the Hollywood colony. Geraldine Farrar arrives with eleven servants and a military escort. The social transformation of the Industrial Floor is complete.</w:t>
      </w:r>
    </w:p>
    <w:p w14:paraId="6FA33F36" w14:textId="77777777" w:rsidR="0091338A" w:rsidRDefault="00000000">
      <w:pPr>
        <w:spacing w:before="77"/>
        <w:ind w:left="335"/>
        <w:rPr>
          <w:rFonts w:ascii="Arial" w:hAnsi="Arial"/>
          <w:sz w:val="15"/>
        </w:rPr>
      </w:pPr>
      <w:r>
        <w:rPr>
          <w:rFonts w:ascii="Arial" w:hAnsi="Arial"/>
          <w:color w:val="8A0000"/>
          <w:sz w:val="15"/>
        </w:rPr>
        <w:t xml:space="preserve">Node 3 arrival · Photoplay colony · Guy Price </w:t>
      </w:r>
      <w:r>
        <w:rPr>
          <w:rFonts w:ascii="Arial" w:hAnsi="Arial"/>
          <w:color w:val="8A0000"/>
          <w:spacing w:val="-5"/>
          <w:sz w:val="15"/>
        </w:rPr>
        <w:t>#7</w:t>
      </w:r>
    </w:p>
    <w:p w14:paraId="64BCEB15" w14:textId="77777777" w:rsidR="0091338A" w:rsidRDefault="00000000">
      <w:pPr>
        <w:pStyle w:val="BodyText"/>
        <w:spacing w:before="10"/>
        <w:rPr>
          <w:rFonts w:ascii="Arial"/>
          <w:sz w:val="13"/>
        </w:rPr>
      </w:pPr>
      <w:r>
        <w:rPr>
          <w:rFonts w:ascii="Arial"/>
          <w:noProof/>
          <w:sz w:val="13"/>
        </w:rPr>
        <w:lastRenderedPageBreak/>
        <mc:AlternateContent>
          <mc:Choice Requires="wps">
            <w:drawing>
              <wp:anchor distT="0" distB="0" distL="0" distR="0" simplePos="0" relativeHeight="487616512" behindDoc="1" locked="0" layoutInCell="1" allowOverlap="1" wp14:anchorId="5F21501F" wp14:editId="1C0B96D2">
                <wp:simplePos x="0" y="0"/>
                <wp:positionH relativeFrom="page">
                  <wp:posOffset>1127760</wp:posOffset>
                </wp:positionH>
                <wp:positionV relativeFrom="paragraph">
                  <wp:posOffset>116693</wp:posOffset>
                </wp:positionV>
                <wp:extent cx="551688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3BB89BE3" id="Graphic 67" o:spid="_x0000_s1026" style="position:absolute;margin-left:88.8pt;margin-top:9.2pt;width:434.4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3E937732" w14:textId="77777777" w:rsidR="0091338A" w:rsidRDefault="0091338A">
      <w:pPr>
        <w:pStyle w:val="BodyText"/>
        <w:spacing w:before="23"/>
        <w:rPr>
          <w:rFonts w:ascii="Arial"/>
          <w:sz w:val="16"/>
        </w:rPr>
      </w:pPr>
    </w:p>
    <w:p w14:paraId="3A508897" w14:textId="77777777" w:rsidR="0091338A" w:rsidRDefault="00000000">
      <w:pPr>
        <w:ind w:left="335"/>
        <w:rPr>
          <w:rFonts w:ascii="Arial"/>
          <w:b/>
          <w:sz w:val="16"/>
        </w:rPr>
      </w:pPr>
      <w:r>
        <w:rPr>
          <w:rFonts w:ascii="Arial"/>
          <w:b/>
          <w:color w:val="8A0000"/>
          <w:sz w:val="16"/>
        </w:rPr>
        <w:t xml:space="preserve">Aug 7 </w:t>
      </w:r>
      <w:r>
        <w:rPr>
          <w:rFonts w:ascii="Arial"/>
          <w:b/>
          <w:color w:val="8A0000"/>
          <w:spacing w:val="-4"/>
          <w:sz w:val="16"/>
        </w:rPr>
        <w:t>1915</w:t>
      </w:r>
    </w:p>
    <w:p w14:paraId="3E94D103"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6E2336DB" w14:textId="77777777" w:rsidR="0091338A" w:rsidRDefault="00000000">
      <w:pPr>
        <w:spacing w:before="80"/>
        <w:ind w:left="335"/>
        <w:jc w:val="both"/>
        <w:rPr>
          <w:b/>
          <w:sz w:val="20"/>
        </w:rPr>
      </w:pPr>
      <w:r>
        <w:rPr>
          <w:b/>
          <w:color w:val="1A1A1A"/>
          <w:sz w:val="20"/>
        </w:rPr>
        <w:t xml:space="preserve">For Sale — Leaving This City, I Will Sacrifice My 4 Lots on Sunset Blvd. and </w:t>
      </w:r>
      <w:r>
        <w:rPr>
          <w:b/>
          <w:color w:val="1A1A1A"/>
          <w:spacing w:val="-2"/>
          <w:sz w:val="20"/>
        </w:rPr>
        <w:t>Edendale</w:t>
      </w:r>
    </w:p>
    <w:p w14:paraId="57FC566F" w14:textId="77777777" w:rsidR="0091338A" w:rsidRDefault="00000000">
      <w:pPr>
        <w:spacing w:before="109" w:line="307" w:lineRule="auto"/>
        <w:ind w:left="335" w:right="334"/>
        <w:jc w:val="both"/>
        <w:rPr>
          <w:sz w:val="19"/>
        </w:rPr>
      </w:pPr>
      <w:r>
        <w:rPr>
          <w:color w:val="1A1A1A"/>
          <w:sz w:val="19"/>
        </w:rPr>
        <w:t>Someone leaving Los Angeles dumps four Edendale lots at a sacrifice price. This is the canyon's residential economy in quiet collapse — no announcement, no press coverage, just a private owner exiting at whatever the market will bear. Same month: Hollywood bungalows being built "for all time." Edendale: sacrifice sale. Hollywood: for all time.</w:t>
      </w:r>
    </w:p>
    <w:p w14:paraId="068CC94D" w14:textId="77777777" w:rsidR="0091338A" w:rsidRDefault="00000000">
      <w:pPr>
        <w:spacing w:before="78"/>
        <w:ind w:left="335"/>
        <w:rPr>
          <w:rFonts w:ascii="Arial" w:hAnsi="Arial"/>
          <w:sz w:val="15"/>
        </w:rPr>
      </w:pPr>
      <w:r>
        <w:rPr>
          <w:rFonts w:ascii="Arial" w:hAnsi="Arial"/>
          <w:color w:val="8A0000"/>
          <w:sz w:val="15"/>
        </w:rPr>
        <w:t xml:space="preserve">Node 2 dissolution · Sacrifice sale · Private market knows · Aug </w:t>
      </w:r>
      <w:r>
        <w:rPr>
          <w:rFonts w:ascii="Arial" w:hAnsi="Arial"/>
          <w:color w:val="8A0000"/>
          <w:spacing w:val="-4"/>
          <w:sz w:val="15"/>
        </w:rPr>
        <w:t>1915</w:t>
      </w:r>
    </w:p>
    <w:p w14:paraId="621354CE"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7024" behindDoc="1" locked="0" layoutInCell="1" allowOverlap="1" wp14:anchorId="03A5BCCD" wp14:editId="0848B508">
                <wp:simplePos x="0" y="0"/>
                <wp:positionH relativeFrom="page">
                  <wp:posOffset>1127760</wp:posOffset>
                </wp:positionH>
                <wp:positionV relativeFrom="paragraph">
                  <wp:posOffset>116494</wp:posOffset>
                </wp:positionV>
                <wp:extent cx="551688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997C8BC" id="Graphic 68" o:spid="_x0000_s1026" style="position:absolute;margin-left:88.8pt;margin-top:9.15pt;width:434.4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1AA947C4" w14:textId="77777777" w:rsidR="0091338A" w:rsidRDefault="0091338A">
      <w:pPr>
        <w:pStyle w:val="BodyText"/>
        <w:spacing w:before="23"/>
        <w:rPr>
          <w:rFonts w:ascii="Arial"/>
          <w:sz w:val="16"/>
        </w:rPr>
      </w:pPr>
    </w:p>
    <w:p w14:paraId="6B32F761" w14:textId="77777777" w:rsidR="0091338A" w:rsidRDefault="00000000">
      <w:pPr>
        <w:ind w:left="335"/>
        <w:rPr>
          <w:rFonts w:ascii="Arial"/>
          <w:b/>
          <w:sz w:val="16"/>
        </w:rPr>
      </w:pPr>
      <w:r>
        <w:rPr>
          <w:rFonts w:ascii="Arial"/>
          <w:b/>
          <w:color w:val="8A0000"/>
          <w:sz w:val="16"/>
        </w:rPr>
        <w:t xml:space="preserve">Mar 15 </w:t>
      </w:r>
      <w:r>
        <w:rPr>
          <w:rFonts w:ascii="Arial"/>
          <w:b/>
          <w:color w:val="8A0000"/>
          <w:spacing w:val="-4"/>
          <w:sz w:val="16"/>
        </w:rPr>
        <w:t>1916</w:t>
      </w:r>
    </w:p>
    <w:p w14:paraId="1D492187" w14:textId="77777777" w:rsidR="0091338A" w:rsidRDefault="00000000">
      <w:pPr>
        <w:spacing w:before="76"/>
        <w:ind w:left="335"/>
        <w:rPr>
          <w:rFonts w:ascii="Arial" w:hAnsi="Arial"/>
          <w:b/>
          <w:sz w:val="16"/>
        </w:rPr>
      </w:pPr>
      <w:r>
        <w:rPr>
          <w:rFonts w:ascii="Arial" w:hAnsi="Arial"/>
          <w:b/>
          <w:color w:val="444444"/>
          <w:sz w:val="16"/>
        </w:rPr>
        <w:t xml:space="preserve">LA Herald · Guy Price #8 of </w:t>
      </w:r>
      <w:r>
        <w:rPr>
          <w:rFonts w:ascii="Arial" w:hAnsi="Arial"/>
          <w:b/>
          <w:color w:val="444444"/>
          <w:spacing w:val="-10"/>
          <w:sz w:val="16"/>
        </w:rPr>
        <w:t>8</w:t>
      </w:r>
    </w:p>
    <w:p w14:paraId="1997F111" w14:textId="77777777" w:rsidR="0091338A" w:rsidRDefault="00000000">
      <w:pPr>
        <w:spacing w:before="80"/>
        <w:ind w:left="335"/>
        <w:rPr>
          <w:b/>
          <w:sz w:val="20"/>
        </w:rPr>
      </w:pPr>
      <w:r>
        <w:rPr>
          <w:b/>
          <w:color w:val="1A1A1A"/>
          <w:sz w:val="20"/>
        </w:rPr>
        <w:t xml:space="preserve">Final Guy Price Entry — Hollywood Geography </w:t>
      </w:r>
      <w:r>
        <w:rPr>
          <w:b/>
          <w:color w:val="1A1A1A"/>
          <w:spacing w:val="-2"/>
          <w:sz w:val="20"/>
        </w:rPr>
        <w:t>Dominant</w:t>
      </w:r>
    </w:p>
    <w:p w14:paraId="7507D56A" w14:textId="77777777" w:rsidR="0091338A" w:rsidRDefault="0091338A">
      <w:pPr>
        <w:rPr>
          <w:b/>
          <w:sz w:val="20"/>
        </w:rPr>
        <w:sectPr w:rsidR="0091338A">
          <w:pgSz w:w="12240" w:h="15840"/>
          <w:pgMar w:top="1360" w:right="1440" w:bottom="920" w:left="1440" w:header="0" w:footer="728" w:gutter="0"/>
          <w:cols w:space="720"/>
        </w:sectPr>
      </w:pPr>
    </w:p>
    <w:p w14:paraId="48934535" w14:textId="77777777" w:rsidR="0091338A" w:rsidRDefault="00000000">
      <w:pPr>
        <w:spacing w:before="68" w:line="307" w:lineRule="auto"/>
        <w:ind w:left="335" w:right="334"/>
        <w:rPr>
          <w:sz w:val="19"/>
        </w:rPr>
      </w:pPr>
      <w:r>
        <w:rPr>
          <w:color w:val="1A1A1A"/>
          <w:sz w:val="19"/>
        </w:rPr>
        <w:lastRenderedPageBreak/>
        <w:t xml:space="preserve">Guy Price's last Edendale reference. The column has migrated with the industry. Hollywood is the unchallenged </w:t>
      </w:r>
      <w:r>
        <w:rPr>
          <w:color w:val="1A1A1A"/>
          <w:spacing w:val="-2"/>
          <w:sz w:val="19"/>
        </w:rPr>
        <w:t>address.</w:t>
      </w:r>
    </w:p>
    <w:p w14:paraId="54D2EC47" w14:textId="77777777" w:rsidR="0091338A" w:rsidRDefault="00000000">
      <w:pPr>
        <w:spacing w:before="78"/>
        <w:ind w:left="335"/>
        <w:rPr>
          <w:rFonts w:ascii="Arial" w:hAnsi="Arial"/>
          <w:sz w:val="15"/>
        </w:rPr>
      </w:pPr>
      <w:r>
        <w:rPr>
          <w:rFonts w:ascii="Arial" w:hAnsi="Arial"/>
          <w:color w:val="8A0000"/>
          <w:sz w:val="15"/>
        </w:rPr>
        <w:t xml:space="preserve">Node 2 finished · Hollywood dominant · Guy Price </w:t>
      </w:r>
      <w:r>
        <w:rPr>
          <w:rFonts w:ascii="Arial" w:hAnsi="Arial"/>
          <w:color w:val="8A0000"/>
          <w:spacing w:val="-5"/>
          <w:sz w:val="15"/>
        </w:rPr>
        <w:t>#8</w:t>
      </w:r>
    </w:p>
    <w:p w14:paraId="3ABF3A75"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7536" behindDoc="1" locked="0" layoutInCell="1" allowOverlap="1" wp14:anchorId="68559BFE" wp14:editId="374E3FEF">
                <wp:simplePos x="0" y="0"/>
                <wp:positionH relativeFrom="page">
                  <wp:posOffset>1127760</wp:posOffset>
                </wp:positionH>
                <wp:positionV relativeFrom="paragraph">
                  <wp:posOffset>116333</wp:posOffset>
                </wp:positionV>
                <wp:extent cx="551688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669E58D3" id="Graphic 69" o:spid="_x0000_s1026" style="position:absolute;margin-left:88.8pt;margin-top:9.15pt;width:434.4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55326C1A" w14:textId="77777777" w:rsidR="0091338A" w:rsidRDefault="0091338A">
      <w:pPr>
        <w:pStyle w:val="BodyText"/>
        <w:spacing w:before="23"/>
        <w:rPr>
          <w:rFonts w:ascii="Arial"/>
          <w:sz w:val="16"/>
        </w:rPr>
      </w:pPr>
    </w:p>
    <w:p w14:paraId="0A69F3DF" w14:textId="77777777" w:rsidR="0091338A" w:rsidRDefault="00000000">
      <w:pPr>
        <w:ind w:left="335"/>
        <w:rPr>
          <w:rFonts w:ascii="Arial"/>
          <w:b/>
          <w:sz w:val="16"/>
        </w:rPr>
      </w:pPr>
      <w:r>
        <w:rPr>
          <w:rFonts w:ascii="Arial"/>
          <w:b/>
          <w:color w:val="8A0000"/>
          <w:sz w:val="16"/>
        </w:rPr>
        <w:t xml:space="preserve">Feb 9 </w:t>
      </w:r>
      <w:r>
        <w:rPr>
          <w:rFonts w:ascii="Arial"/>
          <w:b/>
          <w:color w:val="8A0000"/>
          <w:spacing w:val="-4"/>
          <w:sz w:val="16"/>
        </w:rPr>
        <w:t>1916</w:t>
      </w:r>
    </w:p>
    <w:p w14:paraId="1DBD5DFF"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04CBCB05" w14:textId="77777777" w:rsidR="0091338A" w:rsidRDefault="00000000">
      <w:pPr>
        <w:spacing w:before="80" w:line="292" w:lineRule="auto"/>
        <w:ind w:left="335" w:right="794"/>
        <w:jc w:val="both"/>
        <w:rPr>
          <w:b/>
          <w:sz w:val="20"/>
        </w:rPr>
      </w:pPr>
      <w:r>
        <w:rPr>
          <w:b/>
          <w:color w:val="1A1A1A"/>
          <w:sz w:val="20"/>
        </w:rPr>
        <w:t>Wanted</w:t>
      </w:r>
      <w:r>
        <w:rPr>
          <w:b/>
          <w:color w:val="1A1A1A"/>
          <w:spacing w:val="-3"/>
          <w:sz w:val="20"/>
        </w:rPr>
        <w:t xml:space="preserve"> </w:t>
      </w:r>
      <w:r>
        <w:rPr>
          <w:b/>
          <w:color w:val="1A1A1A"/>
          <w:sz w:val="20"/>
        </w:rPr>
        <w:t>—</w:t>
      </w:r>
      <w:r>
        <w:rPr>
          <w:b/>
          <w:color w:val="1A1A1A"/>
          <w:spacing w:val="-3"/>
          <w:sz w:val="20"/>
        </w:rPr>
        <w:t xml:space="preserve"> </w:t>
      </w:r>
      <w:r>
        <w:rPr>
          <w:b/>
          <w:color w:val="1A1A1A"/>
          <w:sz w:val="20"/>
        </w:rPr>
        <w:t>4-Room</w:t>
      </w:r>
      <w:r>
        <w:rPr>
          <w:b/>
          <w:color w:val="1A1A1A"/>
          <w:spacing w:val="-3"/>
          <w:sz w:val="20"/>
        </w:rPr>
        <w:t xml:space="preserve"> </w:t>
      </w:r>
      <w:r>
        <w:rPr>
          <w:b/>
          <w:color w:val="1A1A1A"/>
          <w:sz w:val="20"/>
        </w:rPr>
        <w:t>Bungalow,</w:t>
      </w:r>
      <w:r>
        <w:rPr>
          <w:b/>
          <w:color w:val="1A1A1A"/>
          <w:spacing w:val="-3"/>
          <w:sz w:val="20"/>
        </w:rPr>
        <w:t xml:space="preserve"> </w:t>
      </w:r>
      <w:r>
        <w:rPr>
          <w:b/>
          <w:color w:val="1A1A1A"/>
          <w:sz w:val="20"/>
        </w:rPr>
        <w:t>Furnished</w:t>
      </w:r>
      <w:r>
        <w:rPr>
          <w:b/>
          <w:color w:val="1A1A1A"/>
          <w:spacing w:val="-3"/>
          <w:sz w:val="20"/>
        </w:rPr>
        <w:t xml:space="preserve"> </w:t>
      </w:r>
      <w:r>
        <w:rPr>
          <w:b/>
          <w:color w:val="1A1A1A"/>
          <w:sz w:val="20"/>
        </w:rPr>
        <w:t>·</w:t>
      </w:r>
      <w:r>
        <w:rPr>
          <w:b/>
          <w:color w:val="1A1A1A"/>
          <w:spacing w:val="-3"/>
          <w:sz w:val="20"/>
        </w:rPr>
        <w:t xml:space="preserve"> </w:t>
      </w:r>
      <w:r>
        <w:rPr>
          <w:b/>
          <w:color w:val="1A1A1A"/>
          <w:sz w:val="20"/>
        </w:rPr>
        <w:t>Edendale</w:t>
      </w:r>
      <w:r>
        <w:rPr>
          <w:b/>
          <w:color w:val="1A1A1A"/>
          <w:spacing w:val="-3"/>
          <w:sz w:val="20"/>
        </w:rPr>
        <w:t xml:space="preserve"> </w:t>
      </w:r>
      <w:r>
        <w:rPr>
          <w:b/>
          <w:color w:val="1A1A1A"/>
          <w:sz w:val="20"/>
        </w:rPr>
        <w:t>or</w:t>
      </w:r>
      <w:r>
        <w:rPr>
          <w:b/>
          <w:color w:val="1A1A1A"/>
          <w:spacing w:val="-3"/>
          <w:sz w:val="20"/>
        </w:rPr>
        <w:t xml:space="preserve"> </w:t>
      </w:r>
      <w:r>
        <w:rPr>
          <w:b/>
          <w:color w:val="1A1A1A"/>
          <w:sz w:val="20"/>
        </w:rPr>
        <w:t>Hollywood</w:t>
      </w:r>
      <w:r>
        <w:rPr>
          <w:b/>
          <w:color w:val="1A1A1A"/>
          <w:spacing w:val="-3"/>
          <w:sz w:val="20"/>
        </w:rPr>
        <w:t xml:space="preserve"> </w:t>
      </w:r>
      <w:r>
        <w:rPr>
          <w:b/>
          <w:color w:val="1A1A1A"/>
          <w:sz w:val="20"/>
        </w:rPr>
        <w:t>District</w:t>
      </w:r>
      <w:r>
        <w:rPr>
          <w:b/>
          <w:color w:val="1A1A1A"/>
          <w:spacing w:val="-3"/>
          <w:sz w:val="20"/>
        </w:rPr>
        <w:t xml:space="preserve"> </w:t>
      </w:r>
      <w:r>
        <w:rPr>
          <w:b/>
          <w:color w:val="1A1A1A"/>
          <w:sz w:val="20"/>
        </w:rPr>
        <w:t>·</w:t>
      </w:r>
      <w:r>
        <w:rPr>
          <w:b/>
          <w:color w:val="1A1A1A"/>
          <w:spacing w:val="-3"/>
          <w:sz w:val="20"/>
        </w:rPr>
        <w:t xml:space="preserve"> </w:t>
      </w:r>
      <w:r>
        <w:rPr>
          <w:b/>
          <w:color w:val="1A1A1A"/>
          <w:sz w:val="20"/>
        </w:rPr>
        <w:t>Rent</w:t>
      </w:r>
      <w:r>
        <w:rPr>
          <w:b/>
          <w:color w:val="1A1A1A"/>
          <w:spacing w:val="-3"/>
          <w:sz w:val="20"/>
        </w:rPr>
        <w:t xml:space="preserve"> </w:t>
      </w:r>
      <w:r>
        <w:rPr>
          <w:b/>
          <w:color w:val="1A1A1A"/>
          <w:sz w:val="20"/>
        </w:rPr>
        <w:t>Must</w:t>
      </w:r>
      <w:r>
        <w:rPr>
          <w:b/>
          <w:color w:val="1A1A1A"/>
          <w:spacing w:val="-3"/>
          <w:sz w:val="20"/>
        </w:rPr>
        <w:t xml:space="preserve"> </w:t>
      </w:r>
      <w:r>
        <w:rPr>
          <w:b/>
          <w:color w:val="1A1A1A"/>
          <w:sz w:val="20"/>
        </w:rPr>
        <w:t>Be</w:t>
      </w:r>
      <w:r>
        <w:rPr>
          <w:b/>
          <w:color w:val="1A1A1A"/>
          <w:spacing w:val="-3"/>
          <w:sz w:val="20"/>
        </w:rPr>
        <w:t xml:space="preserve"> </w:t>
      </w:r>
      <w:r>
        <w:rPr>
          <w:b/>
          <w:color w:val="1A1A1A"/>
          <w:sz w:val="20"/>
        </w:rPr>
        <w:t xml:space="preserve">Very </w:t>
      </w:r>
      <w:r>
        <w:rPr>
          <w:b/>
          <w:color w:val="1A1A1A"/>
          <w:spacing w:val="-2"/>
          <w:sz w:val="20"/>
        </w:rPr>
        <w:t>Reasonable</w:t>
      </w:r>
    </w:p>
    <w:p w14:paraId="193827F4" w14:textId="77777777" w:rsidR="0091338A" w:rsidRDefault="00000000">
      <w:pPr>
        <w:spacing w:before="58" w:line="307" w:lineRule="auto"/>
        <w:ind w:left="335" w:right="334"/>
        <w:jc w:val="both"/>
        <w:rPr>
          <w:sz w:val="19"/>
        </w:rPr>
      </w:pPr>
      <w:r>
        <w:rPr>
          <w:color w:val="1A1A1A"/>
          <w:sz w:val="19"/>
        </w:rPr>
        <w:t>A family of three lists Edendale and Hollywood as interchangeable residential options in the same classified ad. February 1916 — three months before the city council declares Hollywood too important to harass. The information gap runs in all directions: the press couldn't see the Shadow Tax; the land market couldn't price the terrain advantage; and in February 1916 a renter treats Hollywood and Edendale as equivalent while the city council is weeks away from surrendering political sovereignty over one of them.</w:t>
      </w:r>
    </w:p>
    <w:p w14:paraId="1A618AC4" w14:textId="77777777" w:rsidR="0091338A" w:rsidRDefault="00000000">
      <w:pPr>
        <w:spacing w:before="78"/>
        <w:ind w:left="335"/>
        <w:rPr>
          <w:rFonts w:ascii="Arial" w:hAnsi="Arial"/>
          <w:sz w:val="15"/>
        </w:rPr>
      </w:pPr>
      <w:r>
        <w:rPr>
          <w:rFonts w:ascii="Arial" w:hAnsi="Arial"/>
          <w:color w:val="8A0000"/>
          <w:sz w:val="15"/>
        </w:rPr>
        <w:t xml:space="preserve">Node 2 dissolution · Civilian invisibility · Information gap · Edendale or </w:t>
      </w:r>
      <w:r>
        <w:rPr>
          <w:rFonts w:ascii="Arial" w:hAnsi="Arial"/>
          <w:color w:val="8A0000"/>
          <w:spacing w:val="-2"/>
          <w:sz w:val="15"/>
        </w:rPr>
        <w:t>Hollywood</w:t>
      </w:r>
    </w:p>
    <w:p w14:paraId="2B1553DA"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18048" behindDoc="1" locked="0" layoutInCell="1" allowOverlap="1" wp14:anchorId="4FF77370" wp14:editId="631471B1">
                <wp:simplePos x="0" y="0"/>
                <wp:positionH relativeFrom="page">
                  <wp:posOffset>1127760</wp:posOffset>
                </wp:positionH>
                <wp:positionV relativeFrom="paragraph">
                  <wp:posOffset>116603</wp:posOffset>
                </wp:positionV>
                <wp:extent cx="551688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2C3D28E7" id="Graphic 70" o:spid="_x0000_s1026" style="position:absolute;margin-left:88.8pt;margin-top:9.2pt;width:434.4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6C3E9315" w14:textId="77777777" w:rsidR="0091338A" w:rsidRDefault="0091338A">
      <w:pPr>
        <w:pStyle w:val="BodyText"/>
        <w:spacing w:before="23"/>
        <w:rPr>
          <w:rFonts w:ascii="Arial"/>
          <w:sz w:val="16"/>
        </w:rPr>
      </w:pPr>
    </w:p>
    <w:p w14:paraId="379D7202" w14:textId="77777777" w:rsidR="0091338A" w:rsidRDefault="00000000">
      <w:pPr>
        <w:ind w:left="335"/>
        <w:rPr>
          <w:rFonts w:ascii="Arial"/>
          <w:b/>
          <w:sz w:val="16"/>
        </w:rPr>
      </w:pPr>
      <w:r>
        <w:rPr>
          <w:rFonts w:ascii="Arial"/>
          <w:b/>
          <w:color w:val="8A0000"/>
          <w:sz w:val="16"/>
        </w:rPr>
        <w:t xml:space="preserve">Oct 28 </w:t>
      </w:r>
      <w:r>
        <w:rPr>
          <w:rFonts w:ascii="Arial"/>
          <w:b/>
          <w:color w:val="8A0000"/>
          <w:spacing w:val="-4"/>
          <w:sz w:val="16"/>
        </w:rPr>
        <w:t>1916</w:t>
      </w:r>
    </w:p>
    <w:p w14:paraId="2E2B876D" w14:textId="77777777" w:rsidR="0091338A" w:rsidRDefault="00000000">
      <w:pPr>
        <w:spacing w:before="76"/>
        <w:ind w:left="335"/>
        <w:rPr>
          <w:rFonts w:ascii="Arial" w:hAnsi="Arial"/>
          <w:b/>
          <w:sz w:val="16"/>
        </w:rPr>
      </w:pPr>
      <w:r>
        <w:rPr>
          <w:rFonts w:ascii="Arial" w:hAnsi="Arial"/>
          <w:b/>
          <w:color w:val="444444"/>
          <w:sz w:val="16"/>
        </w:rPr>
        <w:t xml:space="preserve">LA Herald · Guy </w:t>
      </w:r>
      <w:r>
        <w:rPr>
          <w:rFonts w:ascii="Arial" w:hAnsi="Arial"/>
          <w:b/>
          <w:color w:val="444444"/>
          <w:spacing w:val="-2"/>
          <w:sz w:val="16"/>
        </w:rPr>
        <w:t>Price</w:t>
      </w:r>
    </w:p>
    <w:p w14:paraId="56F72C20" w14:textId="77777777" w:rsidR="0091338A" w:rsidRDefault="00000000">
      <w:pPr>
        <w:spacing w:before="80"/>
        <w:ind w:left="335"/>
        <w:rPr>
          <w:b/>
          <w:sz w:val="20"/>
        </w:rPr>
      </w:pPr>
      <w:r>
        <w:rPr>
          <w:b/>
          <w:color w:val="1A1A1A"/>
          <w:sz w:val="20"/>
        </w:rPr>
        <w:t xml:space="preserve">Council Hearing Week — Final Edendale Reference in Price </w:t>
      </w:r>
      <w:r>
        <w:rPr>
          <w:b/>
          <w:color w:val="1A1A1A"/>
          <w:spacing w:val="-2"/>
          <w:sz w:val="20"/>
        </w:rPr>
        <w:t>Column</w:t>
      </w:r>
    </w:p>
    <w:p w14:paraId="6364A50F" w14:textId="77777777" w:rsidR="0091338A" w:rsidRDefault="00000000">
      <w:pPr>
        <w:spacing w:before="109" w:line="307" w:lineRule="auto"/>
        <w:ind w:left="335"/>
        <w:rPr>
          <w:sz w:val="19"/>
        </w:rPr>
      </w:pPr>
      <w:r>
        <w:rPr>
          <w:color w:val="1A1A1A"/>
          <w:sz w:val="19"/>
        </w:rPr>
        <w:t>Guy</w:t>
      </w:r>
      <w:r>
        <w:rPr>
          <w:color w:val="1A1A1A"/>
          <w:spacing w:val="27"/>
          <w:sz w:val="19"/>
        </w:rPr>
        <w:t xml:space="preserve"> </w:t>
      </w:r>
      <w:r>
        <w:rPr>
          <w:color w:val="1A1A1A"/>
          <w:sz w:val="19"/>
        </w:rPr>
        <w:t>Price</w:t>
      </w:r>
      <w:r>
        <w:rPr>
          <w:color w:val="1A1A1A"/>
          <w:spacing w:val="27"/>
          <w:sz w:val="19"/>
        </w:rPr>
        <w:t xml:space="preserve"> </w:t>
      </w:r>
      <w:r>
        <w:rPr>
          <w:color w:val="1A1A1A"/>
          <w:sz w:val="19"/>
        </w:rPr>
        <w:t>documents</w:t>
      </w:r>
      <w:r>
        <w:rPr>
          <w:color w:val="1A1A1A"/>
          <w:spacing w:val="27"/>
          <w:sz w:val="19"/>
        </w:rPr>
        <w:t xml:space="preserve"> </w:t>
      </w:r>
      <w:r>
        <w:rPr>
          <w:color w:val="1A1A1A"/>
          <w:sz w:val="19"/>
        </w:rPr>
        <w:t>the</w:t>
      </w:r>
      <w:r>
        <w:rPr>
          <w:color w:val="1A1A1A"/>
          <w:spacing w:val="27"/>
          <w:sz w:val="19"/>
        </w:rPr>
        <w:t xml:space="preserve"> </w:t>
      </w:r>
      <w:r>
        <w:rPr>
          <w:color w:val="1A1A1A"/>
          <w:sz w:val="19"/>
        </w:rPr>
        <w:t>council</w:t>
      </w:r>
      <w:r>
        <w:rPr>
          <w:color w:val="1A1A1A"/>
          <w:spacing w:val="27"/>
          <w:sz w:val="19"/>
        </w:rPr>
        <w:t xml:space="preserve"> </w:t>
      </w:r>
      <w:r>
        <w:rPr>
          <w:color w:val="1A1A1A"/>
          <w:sz w:val="19"/>
        </w:rPr>
        <w:t>hearing</w:t>
      </w:r>
      <w:r>
        <w:rPr>
          <w:color w:val="1A1A1A"/>
          <w:spacing w:val="27"/>
          <w:sz w:val="19"/>
        </w:rPr>
        <w:t xml:space="preserve"> </w:t>
      </w:r>
      <w:r>
        <w:rPr>
          <w:color w:val="1A1A1A"/>
          <w:sz w:val="19"/>
        </w:rPr>
        <w:t>week.</w:t>
      </w:r>
      <w:r>
        <w:rPr>
          <w:color w:val="1A1A1A"/>
          <w:spacing w:val="27"/>
          <w:sz w:val="19"/>
        </w:rPr>
        <w:t xml:space="preserve"> </w:t>
      </w:r>
      <w:r>
        <w:rPr>
          <w:color w:val="1A1A1A"/>
          <w:sz w:val="19"/>
        </w:rPr>
        <w:t>The</w:t>
      </w:r>
      <w:r>
        <w:rPr>
          <w:color w:val="1A1A1A"/>
          <w:spacing w:val="27"/>
          <w:sz w:val="19"/>
        </w:rPr>
        <w:t xml:space="preserve"> </w:t>
      </w:r>
      <w:r>
        <w:rPr>
          <w:color w:val="1A1A1A"/>
          <w:sz w:val="19"/>
        </w:rPr>
        <w:t>canyon's</w:t>
      </w:r>
      <w:r>
        <w:rPr>
          <w:color w:val="1A1A1A"/>
          <w:spacing w:val="27"/>
          <w:sz w:val="19"/>
        </w:rPr>
        <w:t xml:space="preserve"> </w:t>
      </w:r>
      <w:r>
        <w:rPr>
          <w:color w:val="1A1A1A"/>
          <w:sz w:val="19"/>
        </w:rPr>
        <w:t>last</w:t>
      </w:r>
      <w:r>
        <w:rPr>
          <w:color w:val="1A1A1A"/>
          <w:spacing w:val="27"/>
          <w:sz w:val="19"/>
        </w:rPr>
        <w:t xml:space="preserve"> </w:t>
      </w:r>
      <w:r>
        <w:rPr>
          <w:color w:val="1A1A1A"/>
          <w:sz w:val="19"/>
        </w:rPr>
        <w:t>appearance</w:t>
      </w:r>
      <w:r>
        <w:rPr>
          <w:color w:val="1A1A1A"/>
          <w:spacing w:val="27"/>
          <w:sz w:val="19"/>
        </w:rPr>
        <w:t xml:space="preserve"> </w:t>
      </w:r>
      <w:r>
        <w:rPr>
          <w:color w:val="1A1A1A"/>
          <w:sz w:val="19"/>
        </w:rPr>
        <w:t>in</w:t>
      </w:r>
      <w:r>
        <w:rPr>
          <w:color w:val="1A1A1A"/>
          <w:spacing w:val="27"/>
          <w:sz w:val="19"/>
        </w:rPr>
        <w:t xml:space="preserve"> </w:t>
      </w:r>
      <w:r>
        <w:rPr>
          <w:color w:val="1A1A1A"/>
          <w:sz w:val="19"/>
        </w:rPr>
        <w:t>the</w:t>
      </w:r>
      <w:r>
        <w:rPr>
          <w:color w:val="1A1A1A"/>
          <w:spacing w:val="27"/>
          <w:sz w:val="19"/>
        </w:rPr>
        <w:t xml:space="preserve"> </w:t>
      </w:r>
      <w:r>
        <w:rPr>
          <w:color w:val="1A1A1A"/>
          <w:sz w:val="19"/>
        </w:rPr>
        <w:t>column</w:t>
      </w:r>
      <w:r>
        <w:rPr>
          <w:color w:val="1A1A1A"/>
          <w:spacing w:val="27"/>
          <w:sz w:val="19"/>
        </w:rPr>
        <w:t xml:space="preserve"> </w:t>
      </w:r>
      <w:r>
        <w:rPr>
          <w:color w:val="1A1A1A"/>
          <w:sz w:val="19"/>
        </w:rPr>
        <w:t>that</w:t>
      </w:r>
      <w:r>
        <w:rPr>
          <w:color w:val="1A1A1A"/>
          <w:spacing w:val="27"/>
          <w:sz w:val="19"/>
        </w:rPr>
        <w:t xml:space="preserve"> </w:t>
      </w:r>
      <w:r>
        <w:rPr>
          <w:color w:val="1A1A1A"/>
          <w:sz w:val="19"/>
        </w:rPr>
        <w:t>tracked</w:t>
      </w:r>
      <w:r>
        <w:rPr>
          <w:color w:val="1A1A1A"/>
          <w:spacing w:val="27"/>
          <w:sz w:val="19"/>
        </w:rPr>
        <w:t xml:space="preserve"> </w:t>
      </w:r>
      <w:r>
        <w:rPr>
          <w:color w:val="1A1A1A"/>
          <w:sz w:val="19"/>
        </w:rPr>
        <w:t>the industry's migration.</w:t>
      </w:r>
    </w:p>
    <w:p w14:paraId="271D1DB2" w14:textId="77777777" w:rsidR="0091338A" w:rsidRDefault="00000000">
      <w:pPr>
        <w:spacing w:before="77"/>
        <w:ind w:left="335"/>
        <w:rPr>
          <w:rFonts w:ascii="Arial" w:hAnsi="Arial"/>
          <w:sz w:val="15"/>
        </w:rPr>
      </w:pPr>
      <w:r>
        <w:rPr>
          <w:rFonts w:ascii="Arial" w:hAnsi="Arial"/>
          <w:color w:val="8A0000"/>
          <w:sz w:val="15"/>
        </w:rPr>
        <w:t xml:space="preserve">Council hearing context · Canyon's last press </w:t>
      </w:r>
      <w:r>
        <w:rPr>
          <w:rFonts w:ascii="Arial" w:hAnsi="Arial"/>
          <w:color w:val="8A0000"/>
          <w:spacing w:val="-2"/>
          <w:sz w:val="15"/>
        </w:rPr>
        <w:t>moment</w:t>
      </w:r>
    </w:p>
    <w:p w14:paraId="23090910"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18560" behindDoc="1" locked="0" layoutInCell="1" allowOverlap="1" wp14:anchorId="225A839F" wp14:editId="057828F5">
                <wp:simplePos x="0" y="0"/>
                <wp:positionH relativeFrom="page">
                  <wp:posOffset>1127760</wp:posOffset>
                </wp:positionH>
                <wp:positionV relativeFrom="paragraph">
                  <wp:posOffset>116693</wp:posOffset>
                </wp:positionV>
                <wp:extent cx="551688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93F86A0" id="Graphic 71" o:spid="_x0000_s1026" style="position:absolute;margin-left:88.8pt;margin-top:9.2pt;width:434.4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2CAD64A9" w14:textId="77777777" w:rsidR="0091338A" w:rsidRDefault="0091338A">
      <w:pPr>
        <w:pStyle w:val="BodyText"/>
        <w:spacing w:before="23"/>
        <w:rPr>
          <w:rFonts w:ascii="Arial"/>
          <w:sz w:val="16"/>
        </w:rPr>
      </w:pPr>
    </w:p>
    <w:p w14:paraId="12FB6391" w14:textId="77777777" w:rsidR="0091338A" w:rsidRDefault="00000000">
      <w:pPr>
        <w:ind w:left="335"/>
        <w:rPr>
          <w:rFonts w:ascii="Arial"/>
          <w:b/>
          <w:sz w:val="16"/>
        </w:rPr>
      </w:pPr>
      <w:r>
        <w:rPr>
          <w:rFonts w:ascii="Arial"/>
          <w:b/>
          <w:color w:val="8A0000"/>
          <w:sz w:val="16"/>
        </w:rPr>
        <w:t xml:space="preserve">Aug 5 </w:t>
      </w:r>
      <w:r>
        <w:rPr>
          <w:rFonts w:ascii="Arial"/>
          <w:b/>
          <w:color w:val="8A0000"/>
          <w:spacing w:val="-4"/>
          <w:sz w:val="16"/>
        </w:rPr>
        <w:t>1919</w:t>
      </w:r>
    </w:p>
    <w:p w14:paraId="51275FAE"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6E8E8447" w14:textId="77777777" w:rsidR="0091338A" w:rsidRDefault="00000000">
      <w:pPr>
        <w:spacing w:before="80" w:line="331" w:lineRule="auto"/>
        <w:ind w:left="335" w:right="334"/>
        <w:rPr>
          <w:sz w:val="19"/>
        </w:rPr>
      </w:pPr>
      <w:r>
        <w:rPr>
          <w:b/>
          <w:color w:val="1A1A1A"/>
          <w:sz w:val="20"/>
        </w:rPr>
        <w:t xml:space="preserve">Deep Dark Secrets From Clara Kimball Young's Studio — "Col. Selig Built It Years and Years Ago" </w:t>
      </w:r>
      <w:r>
        <w:rPr>
          <w:color w:val="1A1A1A"/>
          <w:sz w:val="19"/>
        </w:rPr>
        <w:t>Selig compressed into archaeology: "Col. Selig Built It Years and Years Ago, When He Was Grand Nabob of the Flickers."</w:t>
      </w:r>
      <w:r>
        <w:rPr>
          <w:color w:val="1A1A1A"/>
          <w:spacing w:val="20"/>
          <w:sz w:val="19"/>
        </w:rPr>
        <w:t xml:space="preserve"> </w:t>
      </w:r>
      <w:r>
        <w:rPr>
          <w:color w:val="1A1A1A"/>
          <w:sz w:val="19"/>
        </w:rPr>
        <w:t>And:</w:t>
      </w:r>
      <w:r>
        <w:rPr>
          <w:color w:val="1A1A1A"/>
          <w:spacing w:val="20"/>
          <w:sz w:val="19"/>
        </w:rPr>
        <w:t xml:space="preserve"> </w:t>
      </w:r>
      <w:r>
        <w:rPr>
          <w:color w:val="1A1A1A"/>
          <w:sz w:val="19"/>
        </w:rPr>
        <w:t>"the</w:t>
      </w:r>
      <w:r>
        <w:rPr>
          <w:color w:val="1A1A1A"/>
          <w:spacing w:val="20"/>
          <w:sz w:val="19"/>
        </w:rPr>
        <w:t xml:space="preserve"> </w:t>
      </w:r>
      <w:r>
        <w:rPr>
          <w:color w:val="1A1A1A"/>
          <w:sz w:val="19"/>
        </w:rPr>
        <w:t>steepest</w:t>
      </w:r>
      <w:r>
        <w:rPr>
          <w:color w:val="1A1A1A"/>
          <w:spacing w:val="20"/>
          <w:sz w:val="19"/>
        </w:rPr>
        <w:t xml:space="preserve"> </w:t>
      </w:r>
      <w:r>
        <w:rPr>
          <w:color w:val="1A1A1A"/>
          <w:sz w:val="19"/>
        </w:rPr>
        <w:t>hill</w:t>
      </w:r>
      <w:r>
        <w:rPr>
          <w:color w:val="1A1A1A"/>
          <w:spacing w:val="20"/>
          <w:sz w:val="19"/>
        </w:rPr>
        <w:t xml:space="preserve"> </w:t>
      </w:r>
      <w:r>
        <w:rPr>
          <w:color w:val="1A1A1A"/>
          <w:sz w:val="19"/>
        </w:rPr>
        <w:t>in</w:t>
      </w:r>
      <w:r>
        <w:rPr>
          <w:color w:val="1A1A1A"/>
          <w:spacing w:val="20"/>
          <w:sz w:val="19"/>
        </w:rPr>
        <w:t xml:space="preserve"> </w:t>
      </w:r>
      <w:r>
        <w:rPr>
          <w:color w:val="1A1A1A"/>
          <w:sz w:val="19"/>
        </w:rPr>
        <w:t>Edendale,</w:t>
      </w:r>
      <w:r>
        <w:rPr>
          <w:color w:val="1A1A1A"/>
          <w:spacing w:val="20"/>
          <w:sz w:val="19"/>
        </w:rPr>
        <w:t xml:space="preserve"> </w:t>
      </w:r>
      <w:r>
        <w:rPr>
          <w:color w:val="1A1A1A"/>
          <w:sz w:val="19"/>
        </w:rPr>
        <w:t>the</w:t>
      </w:r>
      <w:r>
        <w:rPr>
          <w:color w:val="1A1A1A"/>
          <w:spacing w:val="20"/>
          <w:sz w:val="19"/>
        </w:rPr>
        <w:t xml:space="preserve"> </w:t>
      </w:r>
      <w:r>
        <w:rPr>
          <w:color w:val="1A1A1A"/>
          <w:sz w:val="19"/>
        </w:rPr>
        <w:t>grade</w:t>
      </w:r>
      <w:r>
        <w:rPr>
          <w:color w:val="1A1A1A"/>
          <w:spacing w:val="20"/>
          <w:sz w:val="19"/>
        </w:rPr>
        <w:t xml:space="preserve"> </w:t>
      </w:r>
      <w:r>
        <w:rPr>
          <w:color w:val="1A1A1A"/>
          <w:sz w:val="19"/>
        </w:rPr>
        <w:t>which</w:t>
      </w:r>
      <w:r>
        <w:rPr>
          <w:color w:val="1A1A1A"/>
          <w:spacing w:val="20"/>
          <w:sz w:val="19"/>
        </w:rPr>
        <w:t xml:space="preserve"> </w:t>
      </w:r>
      <w:r>
        <w:rPr>
          <w:color w:val="1A1A1A"/>
          <w:sz w:val="19"/>
        </w:rPr>
        <w:t>is</w:t>
      </w:r>
      <w:r>
        <w:rPr>
          <w:color w:val="1A1A1A"/>
          <w:spacing w:val="20"/>
          <w:sz w:val="19"/>
        </w:rPr>
        <w:t xml:space="preserve"> </w:t>
      </w:r>
      <w:r>
        <w:rPr>
          <w:color w:val="1A1A1A"/>
          <w:sz w:val="19"/>
        </w:rPr>
        <w:t>the</w:t>
      </w:r>
      <w:r>
        <w:rPr>
          <w:color w:val="1A1A1A"/>
          <w:spacing w:val="20"/>
          <w:sz w:val="19"/>
        </w:rPr>
        <w:t xml:space="preserve"> </w:t>
      </w:r>
      <w:r>
        <w:rPr>
          <w:color w:val="1A1A1A"/>
          <w:sz w:val="19"/>
        </w:rPr>
        <w:t>despair</w:t>
      </w:r>
      <w:r>
        <w:rPr>
          <w:color w:val="1A1A1A"/>
          <w:spacing w:val="20"/>
          <w:sz w:val="19"/>
        </w:rPr>
        <w:t xml:space="preserve"> </w:t>
      </w:r>
      <w:r>
        <w:rPr>
          <w:color w:val="1A1A1A"/>
          <w:sz w:val="19"/>
        </w:rPr>
        <w:t>of</w:t>
      </w:r>
      <w:r>
        <w:rPr>
          <w:color w:val="1A1A1A"/>
          <w:spacing w:val="20"/>
          <w:sz w:val="19"/>
        </w:rPr>
        <w:t xml:space="preserve"> </w:t>
      </w:r>
      <w:r>
        <w:rPr>
          <w:color w:val="1A1A1A"/>
          <w:sz w:val="19"/>
        </w:rPr>
        <w:t>every</w:t>
      </w:r>
      <w:r>
        <w:rPr>
          <w:color w:val="1A1A1A"/>
          <w:spacing w:val="20"/>
          <w:sz w:val="19"/>
        </w:rPr>
        <w:t xml:space="preserve"> </w:t>
      </w:r>
      <w:r>
        <w:rPr>
          <w:color w:val="1A1A1A"/>
          <w:sz w:val="19"/>
        </w:rPr>
        <w:t>motor</w:t>
      </w:r>
      <w:r>
        <w:rPr>
          <w:color w:val="1A1A1A"/>
          <w:spacing w:val="20"/>
          <w:sz w:val="19"/>
        </w:rPr>
        <w:t xml:space="preserve"> </w:t>
      </w:r>
      <w:r>
        <w:rPr>
          <w:color w:val="1A1A1A"/>
          <w:sz w:val="19"/>
        </w:rPr>
        <w:t>fiend"</w:t>
      </w:r>
      <w:r>
        <w:rPr>
          <w:color w:val="1A1A1A"/>
          <w:spacing w:val="20"/>
          <w:sz w:val="19"/>
        </w:rPr>
        <w:t xml:space="preserve"> </w:t>
      </w:r>
      <w:r>
        <w:rPr>
          <w:color w:val="1A1A1A"/>
          <w:sz w:val="19"/>
        </w:rPr>
        <w:t>—</w:t>
      </w:r>
      <w:r>
        <w:rPr>
          <w:color w:val="1A1A1A"/>
          <w:spacing w:val="20"/>
          <w:sz w:val="19"/>
        </w:rPr>
        <w:t xml:space="preserve"> </w:t>
      </w:r>
      <w:r>
        <w:rPr>
          <w:color w:val="1A1A1A"/>
          <w:sz w:val="19"/>
        </w:rPr>
        <w:t>the</w:t>
      </w:r>
      <w:r>
        <w:rPr>
          <w:color w:val="1A1A1A"/>
          <w:spacing w:val="20"/>
          <w:sz w:val="19"/>
        </w:rPr>
        <w:t xml:space="preserve"> </w:t>
      </w:r>
      <w:r>
        <w:rPr>
          <w:color w:val="1A1A1A"/>
          <w:spacing w:val="-5"/>
          <w:sz w:val="19"/>
        </w:rPr>
        <w:t>8%</w:t>
      </w:r>
    </w:p>
    <w:p w14:paraId="6C759179" w14:textId="77777777" w:rsidR="0091338A" w:rsidRDefault="00000000">
      <w:pPr>
        <w:spacing w:line="197" w:lineRule="exact"/>
        <w:ind w:left="335"/>
        <w:rPr>
          <w:sz w:val="19"/>
        </w:rPr>
      </w:pPr>
      <w:r>
        <w:rPr>
          <w:color w:val="1A1A1A"/>
          <w:sz w:val="19"/>
        </w:rPr>
        <w:t>grade</w:t>
      </w:r>
      <w:r>
        <w:rPr>
          <w:color w:val="1A1A1A"/>
          <w:spacing w:val="21"/>
          <w:sz w:val="19"/>
        </w:rPr>
        <w:t xml:space="preserve"> </w:t>
      </w:r>
      <w:r>
        <w:rPr>
          <w:color w:val="1A1A1A"/>
          <w:sz w:val="19"/>
        </w:rPr>
        <w:t>of</w:t>
      </w:r>
      <w:r>
        <w:rPr>
          <w:color w:val="1A1A1A"/>
          <w:spacing w:val="21"/>
          <w:sz w:val="19"/>
        </w:rPr>
        <w:t xml:space="preserve"> </w:t>
      </w:r>
      <w:r>
        <w:rPr>
          <w:color w:val="1A1A1A"/>
          <w:sz w:val="19"/>
        </w:rPr>
        <w:t>the</w:t>
      </w:r>
      <w:r>
        <w:rPr>
          <w:color w:val="1A1A1A"/>
          <w:spacing w:val="21"/>
          <w:sz w:val="19"/>
        </w:rPr>
        <w:t xml:space="preserve"> </w:t>
      </w:r>
      <w:r>
        <w:rPr>
          <w:color w:val="1A1A1A"/>
          <w:sz w:val="19"/>
        </w:rPr>
        <w:t>1894</w:t>
      </w:r>
      <w:r>
        <w:rPr>
          <w:color w:val="1A1A1A"/>
          <w:spacing w:val="21"/>
          <w:sz w:val="19"/>
        </w:rPr>
        <w:t xml:space="preserve"> </w:t>
      </w:r>
      <w:r>
        <w:rPr>
          <w:color w:val="1A1A1A"/>
          <w:sz w:val="19"/>
        </w:rPr>
        <w:t>survey,</w:t>
      </w:r>
      <w:r>
        <w:rPr>
          <w:color w:val="1A1A1A"/>
          <w:spacing w:val="21"/>
          <w:sz w:val="19"/>
        </w:rPr>
        <w:t xml:space="preserve"> </w:t>
      </w:r>
      <w:r>
        <w:rPr>
          <w:color w:val="1A1A1A"/>
          <w:sz w:val="19"/>
        </w:rPr>
        <w:t>now</w:t>
      </w:r>
      <w:r>
        <w:rPr>
          <w:color w:val="1A1A1A"/>
          <w:spacing w:val="21"/>
          <w:sz w:val="19"/>
        </w:rPr>
        <w:t xml:space="preserve"> </w:t>
      </w:r>
      <w:r>
        <w:rPr>
          <w:color w:val="1A1A1A"/>
          <w:sz w:val="19"/>
        </w:rPr>
        <w:t>comedy</w:t>
      </w:r>
      <w:r>
        <w:rPr>
          <w:color w:val="1A1A1A"/>
          <w:spacing w:val="21"/>
          <w:sz w:val="19"/>
        </w:rPr>
        <w:t xml:space="preserve"> </w:t>
      </w:r>
      <w:r>
        <w:rPr>
          <w:color w:val="1A1A1A"/>
          <w:sz w:val="19"/>
        </w:rPr>
        <w:t>material.</w:t>
      </w:r>
      <w:r>
        <w:rPr>
          <w:color w:val="1A1A1A"/>
          <w:spacing w:val="21"/>
          <w:sz w:val="19"/>
        </w:rPr>
        <w:t xml:space="preserve"> </w:t>
      </w:r>
      <w:r>
        <w:rPr>
          <w:color w:val="1A1A1A"/>
          <w:sz w:val="19"/>
        </w:rPr>
        <w:t>In</w:t>
      </w:r>
      <w:r>
        <w:rPr>
          <w:color w:val="1A1A1A"/>
          <w:spacing w:val="21"/>
          <w:sz w:val="19"/>
        </w:rPr>
        <w:t xml:space="preserve"> </w:t>
      </w:r>
      <w:r>
        <w:rPr>
          <w:color w:val="1A1A1A"/>
          <w:sz w:val="19"/>
        </w:rPr>
        <w:t>1909</w:t>
      </w:r>
      <w:r>
        <w:rPr>
          <w:color w:val="1A1A1A"/>
          <w:spacing w:val="21"/>
          <w:sz w:val="19"/>
        </w:rPr>
        <w:t xml:space="preserve"> </w:t>
      </w:r>
      <w:r>
        <w:rPr>
          <w:color w:val="1A1A1A"/>
          <w:sz w:val="19"/>
        </w:rPr>
        <w:t>it</w:t>
      </w:r>
      <w:r>
        <w:rPr>
          <w:color w:val="1A1A1A"/>
          <w:spacing w:val="21"/>
          <w:sz w:val="19"/>
        </w:rPr>
        <w:t xml:space="preserve"> </w:t>
      </w:r>
      <w:r>
        <w:rPr>
          <w:color w:val="1A1A1A"/>
          <w:sz w:val="19"/>
        </w:rPr>
        <w:t>was</w:t>
      </w:r>
      <w:r>
        <w:rPr>
          <w:color w:val="1A1A1A"/>
          <w:spacing w:val="21"/>
          <w:sz w:val="19"/>
        </w:rPr>
        <w:t xml:space="preserve"> </w:t>
      </w:r>
      <w:r>
        <w:rPr>
          <w:color w:val="1A1A1A"/>
          <w:sz w:val="19"/>
        </w:rPr>
        <w:t>why</w:t>
      </w:r>
      <w:r>
        <w:rPr>
          <w:color w:val="1A1A1A"/>
          <w:spacing w:val="21"/>
          <w:sz w:val="19"/>
        </w:rPr>
        <w:t xml:space="preserve"> </w:t>
      </w:r>
      <w:r>
        <w:rPr>
          <w:color w:val="1A1A1A"/>
          <w:sz w:val="19"/>
        </w:rPr>
        <w:t>Selig</w:t>
      </w:r>
      <w:r>
        <w:rPr>
          <w:color w:val="1A1A1A"/>
          <w:spacing w:val="21"/>
          <w:sz w:val="19"/>
        </w:rPr>
        <w:t xml:space="preserve"> </w:t>
      </w:r>
      <w:r>
        <w:rPr>
          <w:color w:val="1A1A1A"/>
          <w:sz w:val="19"/>
        </w:rPr>
        <w:t>chose</w:t>
      </w:r>
      <w:r>
        <w:rPr>
          <w:color w:val="1A1A1A"/>
          <w:spacing w:val="21"/>
          <w:sz w:val="19"/>
        </w:rPr>
        <w:t xml:space="preserve"> </w:t>
      </w:r>
      <w:r>
        <w:rPr>
          <w:color w:val="1A1A1A"/>
          <w:sz w:val="19"/>
        </w:rPr>
        <w:t>Edendale.</w:t>
      </w:r>
      <w:r>
        <w:rPr>
          <w:color w:val="1A1A1A"/>
          <w:spacing w:val="21"/>
          <w:sz w:val="19"/>
        </w:rPr>
        <w:t xml:space="preserve"> </w:t>
      </w:r>
      <w:r>
        <w:rPr>
          <w:color w:val="1A1A1A"/>
          <w:sz w:val="19"/>
        </w:rPr>
        <w:t>In</w:t>
      </w:r>
      <w:r>
        <w:rPr>
          <w:color w:val="1A1A1A"/>
          <w:spacing w:val="21"/>
          <w:sz w:val="19"/>
        </w:rPr>
        <w:t xml:space="preserve"> </w:t>
      </w:r>
      <w:r>
        <w:rPr>
          <w:color w:val="1A1A1A"/>
          <w:sz w:val="19"/>
        </w:rPr>
        <w:t>1919</w:t>
      </w:r>
      <w:r>
        <w:rPr>
          <w:color w:val="1A1A1A"/>
          <w:spacing w:val="21"/>
          <w:sz w:val="19"/>
        </w:rPr>
        <w:t xml:space="preserve"> </w:t>
      </w:r>
      <w:r>
        <w:rPr>
          <w:color w:val="1A1A1A"/>
          <w:sz w:val="19"/>
        </w:rPr>
        <w:t>it</w:t>
      </w:r>
      <w:r>
        <w:rPr>
          <w:color w:val="1A1A1A"/>
          <w:spacing w:val="21"/>
          <w:sz w:val="19"/>
        </w:rPr>
        <w:t xml:space="preserve"> </w:t>
      </w:r>
      <w:r>
        <w:rPr>
          <w:color w:val="1A1A1A"/>
          <w:spacing w:val="-2"/>
          <w:sz w:val="19"/>
        </w:rPr>
        <w:t>defeats</w:t>
      </w:r>
    </w:p>
    <w:p w14:paraId="755ACE8F" w14:textId="77777777" w:rsidR="0091338A" w:rsidRDefault="00000000">
      <w:pPr>
        <w:spacing w:before="61"/>
        <w:ind w:left="335"/>
        <w:rPr>
          <w:sz w:val="19"/>
        </w:rPr>
      </w:pPr>
      <w:r>
        <w:rPr>
          <w:color w:val="1A1A1A"/>
          <w:spacing w:val="-2"/>
          <w:sz w:val="19"/>
        </w:rPr>
        <w:t>automobiles.</w:t>
      </w:r>
    </w:p>
    <w:p w14:paraId="37B32AAD" w14:textId="77777777" w:rsidR="0091338A" w:rsidRDefault="00000000">
      <w:pPr>
        <w:spacing w:before="128"/>
        <w:ind w:left="335"/>
        <w:rPr>
          <w:rFonts w:ascii="Arial" w:hAnsi="Arial"/>
          <w:sz w:val="15"/>
        </w:rPr>
      </w:pPr>
      <w:r>
        <w:rPr>
          <w:rFonts w:ascii="Arial" w:hAnsi="Arial"/>
          <w:color w:val="8A0000"/>
          <w:sz w:val="15"/>
        </w:rPr>
        <w:t xml:space="preserve">Node 2 </w:t>
      </w:r>
      <w:r>
        <w:rPr>
          <w:rFonts w:ascii="Symbol" w:hAnsi="Symbol"/>
          <w:color w:val="8A0000"/>
          <w:sz w:val="15"/>
        </w:rPr>
        <w:t></w:t>
      </w:r>
      <w:r>
        <w:rPr>
          <w:color w:val="8A0000"/>
          <w:spacing w:val="4"/>
          <w:sz w:val="15"/>
        </w:rPr>
        <w:t xml:space="preserve"> </w:t>
      </w:r>
      <w:r>
        <w:rPr>
          <w:rFonts w:ascii="Arial" w:hAnsi="Arial"/>
          <w:color w:val="8A0000"/>
          <w:sz w:val="15"/>
        </w:rPr>
        <w:t xml:space="preserve">founding myth · 8% grade now </w:t>
      </w:r>
      <w:r>
        <w:rPr>
          <w:rFonts w:ascii="Arial" w:hAnsi="Arial"/>
          <w:color w:val="8A0000"/>
          <w:spacing w:val="-2"/>
          <w:sz w:val="15"/>
        </w:rPr>
        <w:t>comedy</w:t>
      </w:r>
    </w:p>
    <w:p w14:paraId="6F7909E2" w14:textId="77777777" w:rsidR="0091338A" w:rsidRDefault="00000000">
      <w:pPr>
        <w:pStyle w:val="BodyText"/>
        <w:spacing w:before="9"/>
        <w:rPr>
          <w:rFonts w:ascii="Arial"/>
          <w:sz w:val="13"/>
        </w:rPr>
      </w:pPr>
      <w:r>
        <w:rPr>
          <w:rFonts w:ascii="Arial"/>
          <w:noProof/>
          <w:sz w:val="13"/>
        </w:rPr>
        <w:lastRenderedPageBreak/>
        <mc:AlternateContent>
          <mc:Choice Requires="wps">
            <w:drawing>
              <wp:anchor distT="0" distB="0" distL="0" distR="0" simplePos="0" relativeHeight="487619072" behindDoc="1" locked="0" layoutInCell="1" allowOverlap="1" wp14:anchorId="6DC7E956" wp14:editId="294F7A23">
                <wp:simplePos x="0" y="0"/>
                <wp:positionH relativeFrom="page">
                  <wp:posOffset>1127760</wp:posOffset>
                </wp:positionH>
                <wp:positionV relativeFrom="paragraph">
                  <wp:posOffset>115876</wp:posOffset>
                </wp:positionV>
                <wp:extent cx="551688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2F8406D" id="Graphic 72" o:spid="_x0000_s1026" style="position:absolute;margin-left:88.8pt;margin-top:9.1pt;width:434.4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" path="m,l5516880,e" filled="f" strokecolor="#dfdfdf" strokeweight=".25pt">
                <v:path arrowok="t"/>
                <w10:wrap type="topAndBottom" anchorx="page"/>
              </v:shape>
            </w:pict>
          </mc:Fallback>
        </mc:AlternateContent>
      </w:r>
    </w:p>
    <w:p w14:paraId="117D178B" w14:textId="77777777" w:rsidR="0091338A" w:rsidRDefault="0091338A">
      <w:pPr>
        <w:pStyle w:val="BodyText"/>
        <w:spacing w:before="23"/>
        <w:rPr>
          <w:rFonts w:ascii="Arial"/>
          <w:sz w:val="16"/>
        </w:rPr>
      </w:pPr>
    </w:p>
    <w:p w14:paraId="06FCED77" w14:textId="77777777" w:rsidR="0091338A" w:rsidRDefault="00000000">
      <w:pPr>
        <w:ind w:left="335"/>
        <w:rPr>
          <w:rFonts w:ascii="Arial"/>
          <w:b/>
          <w:sz w:val="16"/>
        </w:rPr>
      </w:pPr>
      <w:r>
        <w:rPr>
          <w:rFonts w:ascii="Arial"/>
          <w:b/>
          <w:color w:val="8A0000"/>
          <w:sz w:val="16"/>
        </w:rPr>
        <w:t xml:space="preserve">Dec 23 </w:t>
      </w:r>
      <w:r>
        <w:rPr>
          <w:rFonts w:ascii="Arial"/>
          <w:b/>
          <w:color w:val="8A0000"/>
          <w:spacing w:val="-4"/>
          <w:sz w:val="16"/>
        </w:rPr>
        <w:t>1919</w:t>
      </w:r>
    </w:p>
    <w:p w14:paraId="302EAA06"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093D8013" w14:textId="77777777" w:rsidR="0091338A" w:rsidRDefault="00000000">
      <w:pPr>
        <w:spacing w:before="80"/>
        <w:ind w:left="335"/>
        <w:jc w:val="both"/>
        <w:rPr>
          <w:b/>
          <w:sz w:val="20"/>
        </w:rPr>
      </w:pPr>
      <w:r>
        <w:rPr>
          <w:b/>
          <w:color w:val="1A1A1A"/>
          <w:sz w:val="20"/>
        </w:rPr>
        <w:t>Edendale</w:t>
      </w:r>
      <w:r>
        <w:rPr>
          <w:b/>
          <w:color w:val="1A1A1A"/>
          <w:spacing w:val="-2"/>
          <w:sz w:val="20"/>
        </w:rPr>
        <w:t xml:space="preserve"> </w:t>
      </w:r>
      <w:r>
        <w:rPr>
          <w:b/>
          <w:color w:val="1A1A1A"/>
          <w:sz w:val="20"/>
        </w:rPr>
        <w:t>·</w:t>
      </w:r>
      <w:r>
        <w:rPr>
          <w:b/>
          <w:color w:val="1A1A1A"/>
          <w:spacing w:val="-2"/>
          <w:sz w:val="20"/>
        </w:rPr>
        <w:t xml:space="preserve"> </w:t>
      </w:r>
      <w:r>
        <w:rPr>
          <w:b/>
          <w:color w:val="1A1A1A"/>
          <w:sz w:val="20"/>
        </w:rPr>
        <w:t>$1,500</w:t>
      </w:r>
      <w:r>
        <w:rPr>
          <w:b/>
          <w:color w:val="1A1A1A"/>
          <w:spacing w:val="-2"/>
          <w:sz w:val="20"/>
        </w:rPr>
        <w:t xml:space="preserve"> </w:t>
      </w:r>
      <w:r>
        <w:rPr>
          <w:b/>
          <w:color w:val="1A1A1A"/>
          <w:sz w:val="20"/>
        </w:rPr>
        <w:t>Christmas</w:t>
      </w:r>
      <w:r>
        <w:rPr>
          <w:b/>
          <w:color w:val="1A1A1A"/>
          <w:spacing w:val="-2"/>
          <w:sz w:val="20"/>
        </w:rPr>
        <w:t xml:space="preserve"> </w:t>
      </w:r>
      <w:r>
        <w:rPr>
          <w:b/>
          <w:color w:val="1A1A1A"/>
          <w:sz w:val="20"/>
        </w:rPr>
        <w:t>Presents</w:t>
      </w:r>
      <w:r>
        <w:rPr>
          <w:b/>
          <w:color w:val="1A1A1A"/>
          <w:spacing w:val="-2"/>
          <w:sz w:val="20"/>
        </w:rPr>
        <w:t xml:space="preserve"> </w:t>
      </w:r>
      <w:r>
        <w:rPr>
          <w:b/>
          <w:color w:val="1A1A1A"/>
          <w:sz w:val="20"/>
        </w:rPr>
        <w:t>—</w:t>
      </w:r>
      <w:r>
        <w:rPr>
          <w:b/>
          <w:color w:val="1A1A1A"/>
          <w:spacing w:val="-2"/>
          <w:sz w:val="20"/>
        </w:rPr>
        <w:t xml:space="preserve"> </w:t>
      </w:r>
      <w:r>
        <w:rPr>
          <w:b/>
          <w:color w:val="1A1A1A"/>
          <w:sz w:val="20"/>
        </w:rPr>
        <w:t>½</w:t>
      </w:r>
      <w:r>
        <w:rPr>
          <w:b/>
          <w:color w:val="1A1A1A"/>
          <w:spacing w:val="-2"/>
          <w:sz w:val="20"/>
        </w:rPr>
        <w:t xml:space="preserve"> </w:t>
      </w:r>
      <w:r>
        <w:rPr>
          <w:b/>
          <w:color w:val="1A1A1A"/>
          <w:sz w:val="20"/>
        </w:rPr>
        <w:t>Acre,</w:t>
      </w:r>
      <w:r>
        <w:rPr>
          <w:b/>
          <w:color w:val="1A1A1A"/>
          <w:spacing w:val="-2"/>
          <w:sz w:val="20"/>
        </w:rPr>
        <w:t xml:space="preserve"> </w:t>
      </w:r>
      <w:r>
        <w:rPr>
          <w:b/>
          <w:color w:val="1A1A1A"/>
          <w:sz w:val="20"/>
        </w:rPr>
        <w:t>3-Room</w:t>
      </w:r>
      <w:r>
        <w:rPr>
          <w:b/>
          <w:color w:val="1A1A1A"/>
          <w:spacing w:val="-2"/>
          <w:sz w:val="20"/>
        </w:rPr>
        <w:t xml:space="preserve"> </w:t>
      </w:r>
      <w:r>
        <w:rPr>
          <w:b/>
          <w:color w:val="1A1A1A"/>
          <w:sz w:val="20"/>
        </w:rPr>
        <w:t>House,</w:t>
      </w:r>
      <w:r>
        <w:rPr>
          <w:b/>
          <w:color w:val="1A1A1A"/>
          <w:spacing w:val="-2"/>
          <w:sz w:val="20"/>
        </w:rPr>
        <w:t xml:space="preserve"> </w:t>
      </w:r>
      <w:r>
        <w:rPr>
          <w:b/>
          <w:color w:val="1A1A1A"/>
          <w:sz w:val="20"/>
        </w:rPr>
        <w:t>100</w:t>
      </w:r>
      <w:r>
        <w:rPr>
          <w:b/>
          <w:color w:val="1A1A1A"/>
          <w:spacing w:val="-2"/>
          <w:sz w:val="20"/>
        </w:rPr>
        <w:t xml:space="preserve"> </w:t>
      </w:r>
      <w:r>
        <w:rPr>
          <w:b/>
          <w:color w:val="1A1A1A"/>
          <w:sz w:val="20"/>
        </w:rPr>
        <w:t>Registered</w:t>
      </w:r>
      <w:r>
        <w:rPr>
          <w:b/>
          <w:color w:val="1A1A1A"/>
          <w:spacing w:val="-2"/>
          <w:sz w:val="20"/>
        </w:rPr>
        <w:t xml:space="preserve"> </w:t>
      </w:r>
      <w:r>
        <w:rPr>
          <w:b/>
          <w:color w:val="1A1A1A"/>
          <w:sz w:val="20"/>
        </w:rPr>
        <w:t>Rabbits,</w:t>
      </w:r>
      <w:r>
        <w:rPr>
          <w:b/>
          <w:color w:val="1A1A1A"/>
          <w:spacing w:val="-2"/>
          <w:sz w:val="20"/>
        </w:rPr>
        <w:t xml:space="preserve"> </w:t>
      </w:r>
      <w:r>
        <w:rPr>
          <w:b/>
          <w:color w:val="1A1A1A"/>
          <w:sz w:val="20"/>
        </w:rPr>
        <w:t>100</w:t>
      </w:r>
      <w:r>
        <w:rPr>
          <w:b/>
          <w:color w:val="1A1A1A"/>
          <w:spacing w:val="-2"/>
          <w:sz w:val="20"/>
        </w:rPr>
        <w:t xml:space="preserve"> Hutches</w:t>
      </w:r>
    </w:p>
    <w:p w14:paraId="17670EDB" w14:textId="77777777" w:rsidR="0091338A" w:rsidRDefault="00000000">
      <w:pPr>
        <w:spacing w:before="50"/>
        <w:ind w:left="335"/>
        <w:jc w:val="both"/>
        <w:rPr>
          <w:b/>
          <w:sz w:val="20"/>
        </w:rPr>
      </w:pPr>
      <w:r>
        <w:rPr>
          <w:b/>
          <w:color w:val="1A1A1A"/>
          <w:sz w:val="20"/>
        </w:rPr>
        <w:t xml:space="preserve">· </w:t>
      </w:r>
      <w:r>
        <w:rPr>
          <w:b/>
          <w:color w:val="1A1A1A"/>
          <w:spacing w:val="-2"/>
          <w:sz w:val="20"/>
        </w:rPr>
        <w:t>$13.50/Month</w:t>
      </w:r>
    </w:p>
    <w:p w14:paraId="67B192A4" w14:textId="77777777" w:rsidR="0091338A" w:rsidRDefault="00000000">
      <w:pPr>
        <w:spacing w:before="109" w:line="302" w:lineRule="auto"/>
        <w:ind w:left="335" w:right="334"/>
        <w:jc w:val="both"/>
        <w:rPr>
          <w:sz w:val="19"/>
        </w:rPr>
      </w:pPr>
      <w:r>
        <w:rPr>
          <w:i/>
          <w:color w:val="1A1A1A"/>
          <w:sz w:val="19"/>
        </w:rPr>
        <w:t>"Take</w:t>
      </w:r>
      <w:r>
        <w:rPr>
          <w:i/>
          <w:color w:val="1A1A1A"/>
          <w:spacing w:val="-1"/>
          <w:sz w:val="19"/>
        </w:rPr>
        <w:t xml:space="preserve"> </w:t>
      </w:r>
      <w:r>
        <w:rPr>
          <w:i/>
          <w:color w:val="1A1A1A"/>
          <w:sz w:val="19"/>
        </w:rPr>
        <w:t>Edendale</w:t>
      </w:r>
      <w:r>
        <w:rPr>
          <w:i/>
          <w:color w:val="1A1A1A"/>
          <w:spacing w:val="-1"/>
          <w:sz w:val="19"/>
        </w:rPr>
        <w:t xml:space="preserve"> </w:t>
      </w:r>
      <w:r>
        <w:rPr>
          <w:i/>
          <w:color w:val="1A1A1A"/>
          <w:sz w:val="19"/>
        </w:rPr>
        <w:t>car,</w:t>
      </w:r>
      <w:r>
        <w:rPr>
          <w:i/>
          <w:color w:val="1A1A1A"/>
          <w:spacing w:val="-1"/>
          <w:sz w:val="19"/>
        </w:rPr>
        <w:t xml:space="preserve"> </w:t>
      </w:r>
      <w:r>
        <w:rPr>
          <w:i/>
          <w:color w:val="1A1A1A"/>
          <w:sz w:val="19"/>
        </w:rPr>
        <w:t>walk</w:t>
      </w:r>
      <w:r>
        <w:rPr>
          <w:i/>
          <w:color w:val="1A1A1A"/>
          <w:spacing w:val="-1"/>
          <w:sz w:val="19"/>
        </w:rPr>
        <w:t xml:space="preserve"> </w:t>
      </w:r>
      <w:r>
        <w:rPr>
          <w:i/>
          <w:color w:val="1A1A1A"/>
          <w:sz w:val="19"/>
        </w:rPr>
        <w:t>east</w:t>
      </w:r>
      <w:r>
        <w:rPr>
          <w:i/>
          <w:color w:val="1A1A1A"/>
          <w:spacing w:val="-1"/>
          <w:sz w:val="19"/>
        </w:rPr>
        <w:t xml:space="preserve"> </w:t>
      </w:r>
      <w:r>
        <w:rPr>
          <w:i/>
          <w:color w:val="1A1A1A"/>
          <w:sz w:val="19"/>
        </w:rPr>
        <w:t>on</w:t>
      </w:r>
      <w:r>
        <w:rPr>
          <w:i/>
          <w:color w:val="1A1A1A"/>
          <w:spacing w:val="-1"/>
          <w:sz w:val="19"/>
        </w:rPr>
        <w:t xml:space="preserve"> </w:t>
      </w:r>
      <w:r>
        <w:rPr>
          <w:i/>
          <w:color w:val="1A1A1A"/>
          <w:sz w:val="19"/>
        </w:rPr>
        <w:t>Los</w:t>
      </w:r>
      <w:r>
        <w:rPr>
          <w:i/>
          <w:color w:val="1A1A1A"/>
          <w:spacing w:val="-1"/>
          <w:sz w:val="19"/>
        </w:rPr>
        <w:t xml:space="preserve"> </w:t>
      </w:r>
      <w:r>
        <w:rPr>
          <w:i/>
          <w:color w:val="1A1A1A"/>
          <w:sz w:val="19"/>
        </w:rPr>
        <w:t>Feliz</w:t>
      </w:r>
      <w:r>
        <w:rPr>
          <w:i/>
          <w:color w:val="1A1A1A"/>
          <w:spacing w:val="-1"/>
          <w:sz w:val="19"/>
        </w:rPr>
        <w:t xml:space="preserve"> </w:t>
      </w:r>
      <w:r>
        <w:rPr>
          <w:i/>
          <w:color w:val="1A1A1A"/>
          <w:sz w:val="19"/>
        </w:rPr>
        <w:t>Blvd</w:t>
      </w:r>
      <w:r>
        <w:rPr>
          <w:i/>
          <w:color w:val="1A1A1A"/>
          <w:spacing w:val="-1"/>
          <w:sz w:val="19"/>
        </w:rPr>
        <w:t xml:space="preserve"> </w:t>
      </w:r>
      <w:r>
        <w:rPr>
          <w:i/>
          <w:color w:val="1A1A1A"/>
          <w:sz w:val="19"/>
        </w:rPr>
        <w:t>to</w:t>
      </w:r>
      <w:r>
        <w:rPr>
          <w:i/>
          <w:color w:val="1A1A1A"/>
          <w:spacing w:val="-1"/>
          <w:sz w:val="19"/>
        </w:rPr>
        <w:t xml:space="preserve"> </w:t>
      </w:r>
      <w:r>
        <w:rPr>
          <w:i/>
          <w:color w:val="1A1A1A"/>
          <w:sz w:val="19"/>
        </w:rPr>
        <w:t>Rich</w:t>
      </w:r>
      <w:r>
        <w:rPr>
          <w:i/>
          <w:color w:val="1A1A1A"/>
          <w:spacing w:val="-1"/>
          <w:sz w:val="19"/>
        </w:rPr>
        <w:t xml:space="preserve"> </w:t>
      </w:r>
      <w:r>
        <w:rPr>
          <w:i/>
          <w:color w:val="1A1A1A"/>
          <w:sz w:val="19"/>
        </w:rPr>
        <w:t>St."</w:t>
      </w:r>
      <w:r>
        <w:rPr>
          <w:i/>
          <w:color w:val="1A1A1A"/>
          <w:spacing w:val="-1"/>
          <w:sz w:val="19"/>
        </w:rPr>
        <w:t xml:space="preserve"> </w:t>
      </w:r>
      <w:r>
        <w:rPr>
          <w:color w:val="1A1A1A"/>
          <w:sz w:val="19"/>
        </w:rPr>
        <w:t>December</w:t>
      </w:r>
      <w:r>
        <w:rPr>
          <w:color w:val="1A1A1A"/>
          <w:spacing w:val="-1"/>
          <w:sz w:val="19"/>
        </w:rPr>
        <w:t xml:space="preserve"> </w:t>
      </w:r>
      <w:r>
        <w:rPr>
          <w:color w:val="1A1A1A"/>
          <w:sz w:val="19"/>
        </w:rPr>
        <w:t>1919.</w:t>
      </w:r>
      <w:r>
        <w:rPr>
          <w:color w:val="1A1A1A"/>
          <w:spacing w:val="-1"/>
          <w:sz w:val="19"/>
        </w:rPr>
        <w:t xml:space="preserve"> </w:t>
      </w:r>
      <w:r>
        <w:rPr>
          <w:color w:val="1A1A1A"/>
          <w:sz w:val="19"/>
        </w:rPr>
        <w:t>Eight</w:t>
      </w:r>
      <w:r>
        <w:rPr>
          <w:color w:val="1A1A1A"/>
          <w:spacing w:val="-1"/>
          <w:sz w:val="19"/>
        </w:rPr>
        <w:t xml:space="preserve"> </w:t>
      </w:r>
      <w:r>
        <w:rPr>
          <w:color w:val="1A1A1A"/>
          <w:sz w:val="19"/>
        </w:rPr>
        <w:t>years</w:t>
      </w:r>
      <w:r>
        <w:rPr>
          <w:color w:val="1A1A1A"/>
          <w:spacing w:val="-1"/>
          <w:sz w:val="19"/>
        </w:rPr>
        <w:t xml:space="preserve"> </w:t>
      </w:r>
      <w:r>
        <w:rPr>
          <w:color w:val="1A1A1A"/>
          <w:sz w:val="19"/>
        </w:rPr>
        <w:t>after</w:t>
      </w:r>
      <w:r>
        <w:rPr>
          <w:color w:val="1A1A1A"/>
          <w:spacing w:val="-1"/>
          <w:sz w:val="19"/>
        </w:rPr>
        <w:t xml:space="preserve"> </w:t>
      </w:r>
      <w:r>
        <w:rPr>
          <w:color w:val="1A1A1A"/>
          <w:sz w:val="19"/>
        </w:rPr>
        <w:t>Christie</w:t>
      </w:r>
      <w:r>
        <w:rPr>
          <w:color w:val="1A1A1A"/>
          <w:spacing w:val="-1"/>
          <w:sz w:val="19"/>
        </w:rPr>
        <w:t xml:space="preserve"> </w:t>
      </w:r>
      <w:r>
        <w:rPr>
          <w:color w:val="1A1A1A"/>
          <w:sz w:val="19"/>
        </w:rPr>
        <w:t>opened</w:t>
      </w:r>
      <w:r>
        <w:rPr>
          <w:color w:val="1A1A1A"/>
          <w:spacing w:val="-1"/>
          <w:sz w:val="19"/>
        </w:rPr>
        <w:t xml:space="preserve"> </w:t>
      </w:r>
      <w:r>
        <w:rPr>
          <w:color w:val="1A1A1A"/>
          <w:sz w:val="19"/>
        </w:rPr>
        <w:t xml:space="preserve">at Sunset and Gower. The canyon that in June 1911 held the second largest glass studio in the world — $250,000 committed, national press — is in December 1919 a rabbit farm on installment terms at $13.50 a month. The capital trap completed its full arc: $3,977 permit </w:t>
      </w:r>
      <w:r>
        <w:rPr>
          <w:rFonts w:ascii="Symbol" w:hAnsi="Symbol"/>
          <w:color w:val="1A1A1A"/>
          <w:sz w:val="19"/>
        </w:rPr>
        <w:t></w:t>
      </w:r>
      <w:r>
        <w:rPr>
          <w:color w:val="1A1A1A"/>
          <w:sz w:val="19"/>
        </w:rPr>
        <w:t xml:space="preserve"> $250,000 glass studio </w:t>
      </w:r>
      <w:r>
        <w:rPr>
          <w:rFonts w:ascii="Symbol" w:hAnsi="Symbol"/>
          <w:color w:val="1A1A1A"/>
          <w:sz w:val="19"/>
        </w:rPr>
        <w:t></w:t>
      </w:r>
      <w:r>
        <w:rPr>
          <w:color w:val="1A1A1A"/>
          <w:sz w:val="19"/>
        </w:rPr>
        <w:t xml:space="preserve"> zoo </w:t>
      </w:r>
      <w:r>
        <w:rPr>
          <w:rFonts w:ascii="Symbol" w:hAnsi="Symbol"/>
          <w:color w:val="1A1A1A"/>
          <w:sz w:val="19"/>
        </w:rPr>
        <w:t></w:t>
      </w:r>
      <w:r>
        <w:rPr>
          <w:color w:val="1A1A1A"/>
          <w:sz w:val="19"/>
        </w:rPr>
        <w:t xml:space="preserve"> Broadway theater </w:t>
      </w:r>
      <w:r>
        <w:rPr>
          <w:rFonts w:ascii="Symbol" w:hAnsi="Symbol"/>
          <w:color w:val="1A1A1A"/>
          <w:sz w:val="19"/>
        </w:rPr>
        <w:t></w:t>
      </w:r>
      <w:r>
        <w:rPr>
          <w:color w:val="1A1A1A"/>
          <w:sz w:val="19"/>
        </w:rPr>
        <w:t xml:space="preserve"> rabbit </w:t>
      </w:r>
      <w:r>
        <w:rPr>
          <w:color w:val="1A1A1A"/>
          <w:spacing w:val="-2"/>
          <w:sz w:val="19"/>
        </w:rPr>
        <w:t>hutches.</w:t>
      </w:r>
    </w:p>
    <w:p w14:paraId="2253886E" w14:textId="77777777" w:rsidR="0091338A" w:rsidRDefault="00000000">
      <w:pPr>
        <w:spacing w:before="82"/>
        <w:ind w:left="335"/>
        <w:rPr>
          <w:rFonts w:ascii="Arial" w:hAnsi="Arial"/>
          <w:sz w:val="15"/>
        </w:rPr>
      </w:pPr>
      <w:r>
        <w:rPr>
          <w:rFonts w:ascii="Arial" w:hAnsi="Arial"/>
          <w:color w:val="8A0000"/>
          <w:sz w:val="15"/>
        </w:rPr>
        <w:t xml:space="preserve">Node 2 endpoint · Rabbit hutches · $13.50/month · Full arc </w:t>
      </w:r>
      <w:r>
        <w:rPr>
          <w:rFonts w:ascii="Arial" w:hAnsi="Arial"/>
          <w:color w:val="8A0000"/>
          <w:spacing w:val="-2"/>
          <w:sz w:val="15"/>
        </w:rPr>
        <w:t>complete</w:t>
      </w:r>
    </w:p>
    <w:p w14:paraId="79A5982F" w14:textId="77777777" w:rsidR="0091338A" w:rsidRDefault="00000000">
      <w:pPr>
        <w:pStyle w:val="BodyText"/>
        <w:spacing w:before="2"/>
        <w:rPr>
          <w:rFonts w:ascii="Arial"/>
          <w:sz w:val="18"/>
        </w:rPr>
      </w:pPr>
      <w:r>
        <w:rPr>
          <w:rFonts w:ascii="Arial"/>
          <w:noProof/>
          <w:sz w:val="18"/>
        </w:rPr>
        <mc:AlternateContent>
          <mc:Choice Requires="wps">
            <w:drawing>
              <wp:anchor distT="0" distB="0" distL="0" distR="0" simplePos="0" relativeHeight="487619584" behindDoc="1" locked="0" layoutInCell="1" allowOverlap="1" wp14:anchorId="690D47C9" wp14:editId="3D87D744">
                <wp:simplePos x="0" y="0"/>
                <wp:positionH relativeFrom="page">
                  <wp:posOffset>1127760</wp:posOffset>
                </wp:positionH>
                <wp:positionV relativeFrom="paragraph">
                  <wp:posOffset>148377</wp:posOffset>
                </wp:positionV>
                <wp:extent cx="551688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9525">
                          <a:solidFill>
                            <a:srgbClr val="B8850A"/>
                          </a:solidFill>
                          <a:prstDash val="solid"/>
                        </a:ln>
                      </wps:spPr>
                      <wps:bodyPr wrap="square" lIns="0" tIns="0" rIns="0" bIns="0" rtlCol="0">
                        <a:prstTxWarp prst="textNoShape">
                          <a:avLst/>
                        </a:prstTxWarp>
                        <a:noAutofit/>
                      </wps:bodyPr>
                    </wps:wsp>
                  </a:graphicData>
                </a:graphic>
              </wp:anchor>
            </w:drawing>
          </mc:Choice>
          <mc:Fallback>
            <w:pict>
              <v:shape w14:anchorId="01B7916B" id="Graphic 73" o:spid="_x0000_s1026" style="position:absolute;margin-left:88.8pt;margin-top:11.7pt;width:434.4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" path="m,l5516880,e" filled="f" strokecolor="#b8850a">
                <v:path arrowok="t"/>
                <w10:wrap type="topAndBottom" anchorx="page"/>
              </v:shape>
            </w:pict>
          </mc:Fallback>
        </mc:AlternateContent>
      </w:r>
    </w:p>
    <w:p w14:paraId="60CC3410" w14:textId="77777777" w:rsidR="0091338A" w:rsidRDefault="00000000">
      <w:pPr>
        <w:spacing w:before="82"/>
        <w:ind w:left="335"/>
        <w:rPr>
          <w:rFonts w:ascii="Arial" w:hAnsi="Arial"/>
          <w:b/>
          <w:sz w:val="16"/>
        </w:rPr>
      </w:pPr>
      <w:r>
        <w:rPr>
          <w:rFonts w:ascii="Arial" w:hAnsi="Arial"/>
          <w:b/>
          <w:color w:val="B8850A"/>
          <w:sz w:val="16"/>
        </w:rPr>
        <w:t xml:space="preserve">The Lock · November 1916 · City Council </w:t>
      </w:r>
      <w:r>
        <w:rPr>
          <w:rFonts w:ascii="Arial" w:hAnsi="Arial"/>
          <w:b/>
          <w:color w:val="B8850A"/>
          <w:spacing w:val="-2"/>
          <w:sz w:val="16"/>
        </w:rPr>
        <w:t>Hearing</w:t>
      </w:r>
    </w:p>
    <w:p w14:paraId="14F646B9" w14:textId="77777777" w:rsidR="0091338A" w:rsidRDefault="00000000">
      <w:pPr>
        <w:pStyle w:val="BodyText"/>
        <w:spacing w:before="7"/>
        <w:rPr>
          <w:rFonts w:ascii="Arial"/>
          <w:b/>
          <w:sz w:val="7"/>
        </w:rPr>
      </w:pPr>
      <w:r>
        <w:rPr>
          <w:rFonts w:ascii="Arial"/>
          <w:b/>
          <w:noProof/>
          <w:sz w:val="7"/>
        </w:rPr>
        <mc:AlternateContent>
          <mc:Choice Requires="wps">
            <w:drawing>
              <wp:anchor distT="0" distB="0" distL="0" distR="0" simplePos="0" relativeHeight="487620096" behindDoc="1" locked="0" layoutInCell="1" allowOverlap="1" wp14:anchorId="1F5A1F1A" wp14:editId="5F67E24A">
                <wp:simplePos x="0" y="0"/>
                <wp:positionH relativeFrom="page">
                  <wp:posOffset>1127760</wp:posOffset>
                </wp:positionH>
                <wp:positionV relativeFrom="paragraph">
                  <wp:posOffset>70812</wp:posOffset>
                </wp:positionV>
                <wp:extent cx="551688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74DFA970" id="Graphic 74" o:spid="_x0000_s1026" style="position:absolute;margin-left:88.8pt;margin-top:5.6pt;width:434.4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" path="m,l5516880,e" filled="f" strokecolor="#dfdfdf" strokeweight=".25pt">
                <v:path arrowok="t"/>
                <w10:wrap type="topAndBottom" anchorx="page"/>
              </v:shape>
            </w:pict>
          </mc:Fallback>
        </mc:AlternateContent>
      </w:r>
    </w:p>
    <w:p w14:paraId="4703D2D1" w14:textId="77777777" w:rsidR="0091338A" w:rsidRDefault="0091338A">
      <w:pPr>
        <w:pStyle w:val="BodyText"/>
        <w:spacing w:before="23"/>
        <w:rPr>
          <w:rFonts w:ascii="Arial"/>
          <w:b/>
          <w:sz w:val="16"/>
        </w:rPr>
      </w:pPr>
    </w:p>
    <w:p w14:paraId="78BB6AD2" w14:textId="77777777" w:rsidR="0091338A" w:rsidRDefault="00000000">
      <w:pPr>
        <w:ind w:left="335"/>
        <w:rPr>
          <w:rFonts w:ascii="Arial" w:hAnsi="Arial"/>
          <w:b/>
          <w:sz w:val="16"/>
        </w:rPr>
      </w:pPr>
      <w:r>
        <w:rPr>
          <w:rFonts w:ascii="Arial" w:hAnsi="Arial"/>
          <w:b/>
          <w:color w:val="8A0000"/>
          <w:sz w:val="16"/>
        </w:rPr>
        <w:t xml:space="preserve">Oct 25 · Nov 13 </w:t>
      </w:r>
      <w:r>
        <w:rPr>
          <w:rFonts w:ascii="Arial" w:hAnsi="Arial"/>
          <w:b/>
          <w:color w:val="8A0000"/>
          <w:spacing w:val="-4"/>
          <w:sz w:val="16"/>
        </w:rPr>
        <w:t>1916</w:t>
      </w:r>
    </w:p>
    <w:p w14:paraId="48FE04C2" w14:textId="77777777" w:rsidR="0091338A" w:rsidRDefault="0091338A">
      <w:pPr>
        <w:rPr>
          <w:rFonts w:ascii="Arial" w:hAnsi="Arial"/>
          <w:b/>
          <w:sz w:val="16"/>
        </w:rPr>
        <w:sectPr w:rsidR="0091338A">
          <w:pgSz w:w="12240" w:h="15840"/>
          <w:pgMar w:top="1360" w:right="1440" w:bottom="920" w:left="1440" w:header="0" w:footer="728" w:gutter="0"/>
          <w:cols w:space="720"/>
        </w:sectPr>
      </w:pPr>
    </w:p>
    <w:p w14:paraId="540953BA" w14:textId="77777777" w:rsidR="0091338A" w:rsidRDefault="00000000">
      <w:pPr>
        <w:spacing w:before="66"/>
        <w:ind w:left="335"/>
        <w:jc w:val="both"/>
        <w:rPr>
          <w:rFonts w:ascii="Arial"/>
          <w:b/>
          <w:sz w:val="16"/>
        </w:rPr>
      </w:pPr>
      <w:r>
        <w:rPr>
          <w:rFonts w:ascii="Arial"/>
          <w:b/>
          <w:color w:val="444444"/>
          <w:sz w:val="16"/>
        </w:rPr>
        <w:lastRenderedPageBreak/>
        <w:t xml:space="preserve">LA </w:t>
      </w:r>
      <w:r>
        <w:rPr>
          <w:rFonts w:ascii="Arial"/>
          <w:b/>
          <w:color w:val="444444"/>
          <w:spacing w:val="-2"/>
          <w:sz w:val="16"/>
        </w:rPr>
        <w:t>Herald</w:t>
      </w:r>
    </w:p>
    <w:p w14:paraId="04DDEAD4" w14:textId="77777777" w:rsidR="0091338A" w:rsidRDefault="00000000">
      <w:pPr>
        <w:spacing w:before="79"/>
        <w:ind w:left="335"/>
        <w:jc w:val="both"/>
        <w:rPr>
          <w:b/>
          <w:sz w:val="20"/>
        </w:rPr>
      </w:pPr>
      <w:r>
        <w:rPr>
          <w:b/>
          <w:color w:val="1A1A1A"/>
          <w:sz w:val="20"/>
        </w:rPr>
        <w:t xml:space="preserve">"$15,000,000 Industry Too Important to Be Harassed Into Leaving" — City Council </w:t>
      </w:r>
      <w:r>
        <w:rPr>
          <w:b/>
          <w:color w:val="1A1A1A"/>
          <w:spacing w:val="-2"/>
          <w:sz w:val="20"/>
        </w:rPr>
        <w:t>Hearing</w:t>
      </w:r>
    </w:p>
    <w:p w14:paraId="50867BD7" w14:textId="77777777" w:rsidR="0091338A" w:rsidRDefault="00000000">
      <w:pPr>
        <w:spacing w:before="138" w:line="307" w:lineRule="auto"/>
        <w:ind w:left="335" w:right="334"/>
        <w:jc w:val="both"/>
        <w:rPr>
          <w:sz w:val="19"/>
        </w:rPr>
      </w:pPr>
      <w:r>
        <w:rPr>
          <w:color w:val="1A1A1A"/>
          <w:sz w:val="19"/>
        </w:rPr>
        <w:t xml:space="preserve">The press argument preceded the council argument by three years. On February 19, 1913, the </w:t>
      </w:r>
      <w:r>
        <w:rPr>
          <w:i/>
          <w:color w:val="1A1A1A"/>
          <w:sz w:val="19"/>
        </w:rPr>
        <w:t xml:space="preserve">LA Herald </w:t>
      </w:r>
      <w:r>
        <w:rPr>
          <w:color w:val="1A1A1A"/>
          <w:sz w:val="19"/>
        </w:rPr>
        <w:t xml:space="preserve">ran a full editorial declaring Los Angeles the center of worldwide film production, citing 45 companies operating in the region. The origin story it offered was entirely climate: long cloudless days, perfect light, variety of background. The editorial closed with a direct warning against municipal interference: </w:t>
      </w:r>
      <w:r>
        <w:rPr>
          <w:i/>
          <w:color w:val="1A1A1A"/>
          <w:sz w:val="19"/>
        </w:rPr>
        <w:t xml:space="preserve">"NO HARASSING RESTRICTIONS." </w:t>
      </w:r>
      <w:r>
        <w:rPr>
          <w:color w:val="1A1A1A"/>
          <w:sz w:val="19"/>
        </w:rPr>
        <w:t>The editorial geography was wrong — 45 companies were not in Los Angeles because of the weather, they were in Hollywood because of the 356-ft floor — but the political argument was already formed: the industry was too large to be regulated. The council would repeat it verbatim in November 1916.</w:t>
      </w:r>
    </w:p>
    <w:p w14:paraId="5249C31E" w14:textId="77777777" w:rsidR="0091338A" w:rsidRDefault="00000000">
      <w:pPr>
        <w:spacing w:before="109" w:line="307" w:lineRule="auto"/>
        <w:ind w:left="335" w:right="334"/>
        <w:jc w:val="both"/>
        <w:rPr>
          <w:sz w:val="19"/>
        </w:rPr>
      </w:pPr>
      <w:r>
        <w:rPr>
          <w:color w:val="1A1A1A"/>
          <w:sz w:val="19"/>
        </w:rPr>
        <w:t>The Western Avenue and Griffith Park Improvement Association petitions the council: loud noises at night,</w:t>
      </w:r>
      <w:r>
        <w:rPr>
          <w:color w:val="1A1A1A"/>
          <w:spacing w:val="40"/>
          <w:sz w:val="19"/>
        </w:rPr>
        <w:t xml:space="preserve"> </w:t>
      </w:r>
      <w:r>
        <w:rPr>
          <w:color w:val="1A1A1A"/>
          <w:sz w:val="19"/>
        </w:rPr>
        <w:t xml:space="preserve">flimsy inflammable buildings, bright electric lights, running machinery, shooting guns and cannons, incessant hammering, high board fences, Indians in tents. A second petition asks removal of </w:t>
      </w:r>
      <w:r>
        <w:rPr>
          <w:i/>
          <w:color w:val="1A1A1A"/>
          <w:sz w:val="19"/>
        </w:rPr>
        <w:t xml:space="preserve">Intolerance </w:t>
      </w:r>
      <w:r>
        <w:rPr>
          <w:color w:val="1A1A1A"/>
          <w:sz w:val="19"/>
        </w:rPr>
        <w:t>scenery. The council</w:t>
      </w:r>
      <w:r>
        <w:rPr>
          <w:color w:val="1A1A1A"/>
          <w:spacing w:val="9"/>
          <w:sz w:val="19"/>
        </w:rPr>
        <w:t xml:space="preserve"> </w:t>
      </w:r>
      <w:r>
        <w:rPr>
          <w:color w:val="1A1A1A"/>
          <w:sz w:val="19"/>
        </w:rPr>
        <w:t>welfare</w:t>
      </w:r>
      <w:r>
        <w:rPr>
          <w:color w:val="1A1A1A"/>
          <w:spacing w:val="9"/>
          <w:sz w:val="19"/>
        </w:rPr>
        <w:t xml:space="preserve"> </w:t>
      </w:r>
      <w:r>
        <w:rPr>
          <w:color w:val="1A1A1A"/>
          <w:sz w:val="19"/>
        </w:rPr>
        <w:t>committee</w:t>
      </w:r>
      <w:r>
        <w:rPr>
          <w:color w:val="1A1A1A"/>
          <w:spacing w:val="9"/>
          <w:sz w:val="19"/>
        </w:rPr>
        <w:t xml:space="preserve"> </w:t>
      </w:r>
      <w:r>
        <w:rPr>
          <w:color w:val="1A1A1A"/>
          <w:sz w:val="19"/>
        </w:rPr>
        <w:t>hearing:</w:t>
      </w:r>
      <w:r>
        <w:rPr>
          <w:color w:val="1A1A1A"/>
          <w:spacing w:val="9"/>
          <w:sz w:val="19"/>
        </w:rPr>
        <w:t xml:space="preserve"> </w:t>
      </w:r>
      <w:r>
        <w:rPr>
          <w:color w:val="1A1A1A"/>
          <w:sz w:val="19"/>
        </w:rPr>
        <w:t>Fred</w:t>
      </w:r>
      <w:r>
        <w:rPr>
          <w:color w:val="1A1A1A"/>
          <w:spacing w:val="9"/>
          <w:sz w:val="19"/>
        </w:rPr>
        <w:t xml:space="preserve"> </w:t>
      </w:r>
      <w:r>
        <w:rPr>
          <w:color w:val="1A1A1A"/>
          <w:sz w:val="19"/>
        </w:rPr>
        <w:t>Kley</w:t>
      </w:r>
      <w:r>
        <w:rPr>
          <w:color w:val="1A1A1A"/>
          <w:spacing w:val="9"/>
          <w:sz w:val="19"/>
        </w:rPr>
        <w:t xml:space="preserve"> </w:t>
      </w:r>
      <w:r>
        <w:rPr>
          <w:color w:val="1A1A1A"/>
          <w:sz w:val="19"/>
        </w:rPr>
        <w:t>(Lasky),</w:t>
      </w:r>
      <w:r>
        <w:rPr>
          <w:color w:val="1A1A1A"/>
          <w:spacing w:val="9"/>
          <w:sz w:val="19"/>
        </w:rPr>
        <w:t xml:space="preserve"> </w:t>
      </w:r>
      <w:r>
        <w:rPr>
          <w:color w:val="1A1A1A"/>
          <w:sz w:val="19"/>
        </w:rPr>
        <w:t>William</w:t>
      </w:r>
      <w:r>
        <w:rPr>
          <w:color w:val="1A1A1A"/>
          <w:spacing w:val="9"/>
          <w:sz w:val="19"/>
        </w:rPr>
        <w:t xml:space="preserve"> </w:t>
      </w:r>
      <w:r>
        <w:rPr>
          <w:color w:val="1A1A1A"/>
          <w:sz w:val="19"/>
        </w:rPr>
        <w:t>Keefe</w:t>
      </w:r>
      <w:r>
        <w:rPr>
          <w:color w:val="1A1A1A"/>
          <w:spacing w:val="9"/>
          <w:sz w:val="19"/>
        </w:rPr>
        <w:t xml:space="preserve"> </w:t>
      </w:r>
      <w:r>
        <w:rPr>
          <w:color w:val="1A1A1A"/>
          <w:sz w:val="19"/>
        </w:rPr>
        <w:t>(Griffith),</w:t>
      </w:r>
      <w:r>
        <w:rPr>
          <w:color w:val="1A1A1A"/>
          <w:spacing w:val="9"/>
          <w:sz w:val="19"/>
        </w:rPr>
        <w:t xml:space="preserve"> </w:t>
      </w:r>
      <w:r>
        <w:rPr>
          <w:color w:val="1A1A1A"/>
          <w:sz w:val="19"/>
        </w:rPr>
        <w:t>Alfred</w:t>
      </w:r>
      <w:r>
        <w:rPr>
          <w:color w:val="1A1A1A"/>
          <w:spacing w:val="9"/>
          <w:sz w:val="19"/>
        </w:rPr>
        <w:t xml:space="preserve"> </w:t>
      </w:r>
      <w:r>
        <w:rPr>
          <w:color w:val="1A1A1A"/>
          <w:sz w:val="19"/>
        </w:rPr>
        <w:t>Wright</w:t>
      </w:r>
      <w:r>
        <w:rPr>
          <w:color w:val="1A1A1A"/>
          <w:spacing w:val="9"/>
          <w:sz w:val="19"/>
        </w:rPr>
        <w:t xml:space="preserve"> </w:t>
      </w:r>
      <w:r>
        <w:rPr>
          <w:color w:val="1A1A1A"/>
          <w:sz w:val="19"/>
        </w:rPr>
        <w:t>(Fox).</w:t>
      </w:r>
      <w:r>
        <w:rPr>
          <w:color w:val="1A1A1A"/>
          <w:spacing w:val="9"/>
          <w:sz w:val="19"/>
        </w:rPr>
        <w:t xml:space="preserve"> </w:t>
      </w:r>
      <w:r>
        <w:rPr>
          <w:color w:val="1A1A1A"/>
          <w:spacing w:val="-2"/>
          <w:sz w:val="19"/>
        </w:rPr>
        <w:t>Landlord</w:t>
      </w:r>
    </w:p>
    <w:p w14:paraId="72CF31D5" w14:textId="77777777" w:rsidR="0091338A" w:rsidRDefault="00000000">
      <w:pPr>
        <w:spacing w:before="2" w:line="307" w:lineRule="auto"/>
        <w:ind w:left="335" w:right="334"/>
        <w:jc w:val="both"/>
        <w:rPr>
          <w:b/>
          <w:sz w:val="19"/>
        </w:rPr>
      </w:pPr>
      <w:r>
        <w:rPr>
          <w:color w:val="1A1A1A"/>
          <w:sz w:val="19"/>
        </w:rPr>
        <w:t xml:space="preserve">The people petitioning were not defending farmland or a suburb. They were defending Grant Public School, Hollywood High School, Church of the Blessed Sacrament, Pioneer Lumber Co., the Public Library — institutions that predated the industry by years. The town lost. When the residents of Hollywood formally petitioned the Los Angeles city council to stop the noise, the lights, the cannons, the incessant hammering, the flimsy inflammable buildings, and the removal of the </w:t>
      </w:r>
      <w:r>
        <w:rPr>
          <w:i/>
          <w:color w:val="1A1A1A"/>
          <w:sz w:val="19"/>
        </w:rPr>
        <w:t xml:space="preserve">Intolerance </w:t>
      </w:r>
      <w:r>
        <w:rPr>
          <w:color w:val="1A1A1A"/>
          <w:sz w:val="19"/>
        </w:rPr>
        <w:t>scenery, the council’s welfare committee told them no. “That the $15,000,000 motion picture industry in Los Angeles was too important an institution to be nagged and harassed into leaving.” Landlord J. G. Clark: “If these motion picture companies are ousted from Hollywood, fully half of the renting houses of Hollywood will be vacant.” Fred Kley of Lasky: “$350,000 being spent by the film companies in Los Angeles this year.” The terrain made departure physically irrational in 1911. The capital made it financially irrational by 1914. The city council made it politically irrational in November 1916. The Chain of Anchors was complete. Eleven days later, the same council granted the Lasky Film Company permission to erect iron gates across Argyle Avenue — a public street between Sunset Boulevard and Selma Street — with a watchman at each gate and warning lamps at night. The city that refused to zone against the industry had begun closing public thoroughfares for it. Eleven days later, the same council granted the Lasky Film Company permission to erect iron gates across Argyle Avenue — a public street between Sunset Boulevard and Selma Street — with a watchman at each gate and warning lamps at night. The city that refused to zone against the industry had begun closing public thoroughfares for it.</w:t>
      </w:r>
    </w:p>
    <w:p w14:paraId="11B7B3B7" w14:textId="77777777" w:rsidR="0091338A" w:rsidRDefault="00000000">
      <w:pPr>
        <w:spacing w:before="79"/>
        <w:ind w:left="335"/>
        <w:jc w:val="both"/>
        <w:rPr>
          <w:rFonts w:ascii="Arial" w:hAnsi="Arial"/>
          <w:sz w:val="15"/>
        </w:rPr>
      </w:pPr>
      <w:r>
        <w:rPr>
          <w:rFonts w:ascii="Arial" w:hAnsi="Arial"/>
          <w:color w:val="8A0000"/>
          <w:sz w:val="15"/>
        </w:rPr>
        <w:t xml:space="preserve">Anchor 4 · Political sovereignty · $15M · 59-month lock · Kill </w:t>
      </w:r>
      <w:r>
        <w:rPr>
          <w:rFonts w:ascii="Arial" w:hAnsi="Arial"/>
          <w:color w:val="8A0000"/>
          <w:spacing w:val="-4"/>
          <w:sz w:val="15"/>
        </w:rPr>
        <w:t>shot</w:t>
      </w:r>
    </w:p>
    <w:p w14:paraId="4F76265B" w14:textId="77777777" w:rsidR="0091338A" w:rsidRDefault="00000000">
      <w:pPr>
        <w:pStyle w:val="BodyText"/>
        <w:spacing w:before="2"/>
        <w:rPr>
          <w:rFonts w:ascii="Arial"/>
          <w:sz w:val="18"/>
        </w:rPr>
      </w:pPr>
      <w:r>
        <w:rPr>
          <w:rFonts w:ascii="Arial"/>
          <w:noProof/>
          <w:sz w:val="18"/>
        </w:rPr>
        <mc:AlternateContent>
          <mc:Choice Requires="wps">
            <w:drawing>
              <wp:anchor distT="0" distB="0" distL="0" distR="0" simplePos="0" relativeHeight="487620608" behindDoc="1" locked="0" layoutInCell="1" allowOverlap="1" wp14:anchorId="2F61136A" wp14:editId="3A329DE1">
                <wp:simplePos x="0" y="0"/>
                <wp:positionH relativeFrom="page">
                  <wp:posOffset>1127760</wp:posOffset>
                </wp:positionH>
                <wp:positionV relativeFrom="paragraph">
                  <wp:posOffset>148165</wp:posOffset>
                </wp:positionV>
                <wp:extent cx="551688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9525">
                          <a:solidFill>
                            <a:srgbClr val="B8850A"/>
                          </a:solidFill>
                          <a:prstDash val="solid"/>
                        </a:ln>
                      </wps:spPr>
                      <wps:bodyPr wrap="square" lIns="0" tIns="0" rIns="0" bIns="0" rtlCol="0">
                        <a:prstTxWarp prst="textNoShape">
                          <a:avLst/>
                        </a:prstTxWarp>
                        <a:noAutofit/>
                      </wps:bodyPr>
                    </wps:wsp>
                  </a:graphicData>
                </a:graphic>
              </wp:anchor>
            </w:drawing>
          </mc:Choice>
          <mc:Fallback>
            <w:pict>
              <v:shape w14:anchorId="31AD1216" id="Graphic 75" o:spid="_x0000_s1026" style="position:absolute;margin-left:88.8pt;margin-top:11.65pt;width:434.4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" path="m,l5516880,e" filled="f" strokecolor="#b8850a">
                <v:path arrowok="t"/>
                <w10:wrap type="topAndBottom" anchorx="page"/>
              </v:shape>
            </w:pict>
          </mc:Fallback>
        </mc:AlternateContent>
      </w:r>
    </w:p>
    <w:p w14:paraId="02AA57B7" w14:textId="77777777" w:rsidR="0091338A" w:rsidRDefault="00000000">
      <w:pPr>
        <w:spacing w:before="82"/>
        <w:ind w:left="335"/>
        <w:rPr>
          <w:rFonts w:ascii="Arial" w:hAnsi="Arial"/>
          <w:b/>
          <w:sz w:val="16"/>
        </w:rPr>
      </w:pPr>
      <w:r>
        <w:rPr>
          <w:rFonts w:ascii="Arial" w:hAnsi="Arial"/>
          <w:b/>
          <w:color w:val="B8850A"/>
          <w:sz w:val="16"/>
        </w:rPr>
        <w:t xml:space="preserve">Al Christie Confession · February </w:t>
      </w:r>
      <w:r>
        <w:rPr>
          <w:rFonts w:ascii="Arial" w:hAnsi="Arial"/>
          <w:b/>
          <w:color w:val="B8850A"/>
          <w:spacing w:val="-4"/>
          <w:sz w:val="16"/>
        </w:rPr>
        <w:t>1924</w:t>
      </w:r>
    </w:p>
    <w:p w14:paraId="5BF3B51C" w14:textId="77777777" w:rsidR="0091338A" w:rsidRDefault="00000000">
      <w:pPr>
        <w:pStyle w:val="BodyText"/>
        <w:spacing w:before="7"/>
        <w:rPr>
          <w:rFonts w:ascii="Arial"/>
          <w:b/>
          <w:sz w:val="7"/>
        </w:rPr>
      </w:pPr>
      <w:r>
        <w:rPr>
          <w:rFonts w:ascii="Arial"/>
          <w:b/>
          <w:noProof/>
          <w:sz w:val="7"/>
        </w:rPr>
        <mc:AlternateContent>
          <mc:Choice Requires="wps">
            <w:drawing>
              <wp:anchor distT="0" distB="0" distL="0" distR="0" simplePos="0" relativeHeight="487621120" behindDoc="1" locked="0" layoutInCell="1" allowOverlap="1" wp14:anchorId="42DF8872" wp14:editId="148250BD">
                <wp:simplePos x="0" y="0"/>
                <wp:positionH relativeFrom="page">
                  <wp:posOffset>1127760</wp:posOffset>
                </wp:positionH>
                <wp:positionV relativeFrom="paragraph">
                  <wp:posOffset>70812</wp:posOffset>
                </wp:positionV>
                <wp:extent cx="551688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703A601" id="Graphic 76" o:spid="_x0000_s1026" style="position:absolute;margin-left:88.8pt;margin-top:5.6pt;width:434.4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" path="m,l5516880,e" filled="f" strokecolor="#dfdfdf" strokeweight=".25pt">
                <v:path arrowok="t"/>
                <w10:wrap type="topAndBottom" anchorx="page"/>
              </v:shape>
            </w:pict>
          </mc:Fallback>
        </mc:AlternateContent>
      </w:r>
    </w:p>
    <w:p w14:paraId="2F77E4C4" w14:textId="77777777" w:rsidR="0091338A" w:rsidRDefault="0091338A">
      <w:pPr>
        <w:pStyle w:val="BodyText"/>
        <w:spacing w:before="23"/>
        <w:rPr>
          <w:rFonts w:ascii="Arial"/>
          <w:b/>
          <w:sz w:val="16"/>
        </w:rPr>
      </w:pPr>
    </w:p>
    <w:p w14:paraId="25900BC5" w14:textId="77777777" w:rsidR="0091338A" w:rsidRDefault="00000000">
      <w:pPr>
        <w:ind w:left="335"/>
        <w:rPr>
          <w:rFonts w:ascii="Arial"/>
          <w:b/>
          <w:sz w:val="16"/>
        </w:rPr>
      </w:pPr>
      <w:r>
        <w:rPr>
          <w:rFonts w:ascii="Arial"/>
          <w:b/>
          <w:color w:val="8A0000"/>
          <w:sz w:val="16"/>
        </w:rPr>
        <w:t xml:space="preserve">Feb 17 </w:t>
      </w:r>
      <w:r>
        <w:rPr>
          <w:rFonts w:ascii="Arial"/>
          <w:b/>
          <w:color w:val="8A0000"/>
          <w:spacing w:val="-4"/>
          <w:sz w:val="16"/>
        </w:rPr>
        <w:t>1924</w:t>
      </w:r>
    </w:p>
    <w:p w14:paraId="222052DE"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Examiner</w:t>
      </w:r>
    </w:p>
    <w:p w14:paraId="4D17E15E" w14:textId="77777777" w:rsidR="0091338A" w:rsidRDefault="00000000">
      <w:pPr>
        <w:spacing w:before="80"/>
        <w:ind w:left="335"/>
        <w:jc w:val="both"/>
        <w:rPr>
          <w:b/>
          <w:sz w:val="20"/>
        </w:rPr>
      </w:pPr>
      <w:r>
        <w:rPr>
          <w:b/>
          <w:color w:val="1A1A1A"/>
          <w:sz w:val="20"/>
        </w:rPr>
        <w:t xml:space="preserve">What New Sites for Studios Mean to Hollywood — Al Christie · The Full </w:t>
      </w:r>
      <w:r>
        <w:rPr>
          <w:b/>
          <w:color w:val="1A1A1A"/>
          <w:spacing w:val="-2"/>
          <w:sz w:val="20"/>
        </w:rPr>
        <w:t>Confession</w:t>
      </w:r>
    </w:p>
    <w:p w14:paraId="282DC15F" w14:textId="77777777" w:rsidR="0091338A" w:rsidRDefault="00000000">
      <w:pPr>
        <w:spacing w:before="109" w:line="307" w:lineRule="auto"/>
        <w:ind w:left="335" w:right="334"/>
        <w:jc w:val="both"/>
        <w:rPr>
          <w:sz w:val="19"/>
        </w:rPr>
      </w:pPr>
      <w:r>
        <w:rPr>
          <w:i/>
          <w:color w:val="1A1A1A"/>
          <w:sz w:val="19"/>
        </w:rPr>
        <w:t xml:space="preserve">"Twelve years ago, I stepped off the train at Los Angeles as a representative of the old Nestor Film Company to make a series of pictures. At that time, Edendale was the center of the motion picture industry, and a pretty </w:t>
      </w:r>
      <w:r>
        <w:rPr>
          <w:i/>
          <w:color w:val="1A1A1A"/>
          <w:sz w:val="19"/>
        </w:rPr>
        <w:lastRenderedPageBreak/>
        <w:t xml:space="preserve">crowded center at that. I wanted a location for a studio which would permit a wider range of action... where I would have all the space I could use and not find myself crowded." </w:t>
      </w:r>
      <w:r>
        <w:rPr>
          <w:color w:val="1A1A1A"/>
          <w:sz w:val="19"/>
        </w:rPr>
        <w:t>Christie names Edendale's crowding, the motive, the intelligence source, the destination, and the asset. Same issue: "Westwood — The Second Hollywood." The pattern repeats one node further west on the same alluvial plain. Christie described the consequences of the 1894 survey without ever knowing the survey existed.</w:t>
      </w:r>
    </w:p>
    <w:p w14:paraId="7E601467" w14:textId="77777777" w:rsidR="0091338A" w:rsidRDefault="00000000">
      <w:pPr>
        <w:spacing w:before="79"/>
        <w:ind w:left="335"/>
        <w:rPr>
          <w:rFonts w:ascii="Arial" w:hAnsi="Arial"/>
          <w:sz w:val="15"/>
        </w:rPr>
      </w:pPr>
      <w:r>
        <w:rPr>
          <w:rFonts w:ascii="Arial" w:hAnsi="Arial"/>
          <w:color w:val="8A0000"/>
          <w:sz w:val="15"/>
        </w:rPr>
        <w:t xml:space="preserve">Practitioner confession · Pattern confirmed · The Second </w:t>
      </w:r>
      <w:r>
        <w:rPr>
          <w:rFonts w:ascii="Arial" w:hAnsi="Arial"/>
          <w:color w:val="8A0000"/>
          <w:spacing w:val="-2"/>
          <w:sz w:val="15"/>
        </w:rPr>
        <w:t>Hollywood</w:t>
      </w:r>
    </w:p>
    <w:p w14:paraId="46FBAAC7" w14:textId="77777777" w:rsidR="0091338A" w:rsidRDefault="0091338A">
      <w:pPr>
        <w:rPr>
          <w:rFonts w:ascii="Arial" w:hAnsi="Arial"/>
          <w:sz w:val="15"/>
        </w:rPr>
        <w:sectPr w:rsidR="0091338A">
          <w:pgSz w:w="12240" w:h="15840"/>
          <w:pgMar w:top="1360" w:right="1440" w:bottom="920" w:left="1440" w:header="0" w:footer="728" w:gutter="0"/>
          <w:cols w:space="720"/>
        </w:sectPr>
      </w:pPr>
    </w:p>
    <w:p w14:paraId="3FD37BC5"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10"/>
          <w:sz w:val="14"/>
        </w:rPr>
        <w:t>X</w:t>
      </w:r>
    </w:p>
    <w:p w14:paraId="2F40087D" w14:textId="77777777" w:rsidR="0091338A" w:rsidRDefault="00000000">
      <w:pPr>
        <w:pStyle w:val="Heading1"/>
      </w:pPr>
      <w:r>
        <w:rPr>
          <w:color w:val="1A1A1A"/>
        </w:rPr>
        <w:t xml:space="preserve">The Sign on the Floor's </w:t>
      </w:r>
      <w:r>
        <w:rPr>
          <w:color w:val="1A1A1A"/>
          <w:spacing w:val="-4"/>
        </w:rPr>
        <w:t>Fame</w:t>
      </w:r>
    </w:p>
    <w:p w14:paraId="469267AB" w14:textId="77777777" w:rsidR="0091338A" w:rsidRDefault="00000000">
      <w:pPr>
        <w:pStyle w:val="Heading5"/>
        <w:spacing w:line="285" w:lineRule="auto"/>
        <w:ind w:right="333"/>
      </w:pPr>
      <w:r>
        <w:rPr>
          <w:color w:val="444444"/>
        </w:rPr>
        <w:t>Hollywoodland</w:t>
      </w:r>
      <w:r>
        <w:rPr>
          <w:color w:val="444444"/>
          <w:spacing w:val="-3"/>
        </w:rPr>
        <w:t xml:space="preserve"> </w:t>
      </w:r>
      <w:r>
        <w:rPr>
          <w:color w:val="444444"/>
        </w:rPr>
        <w:t>1923–1932</w:t>
      </w:r>
      <w:r>
        <w:rPr>
          <w:color w:val="444444"/>
          <w:spacing w:val="-3"/>
        </w:rPr>
        <w:t xml:space="preserve"> </w:t>
      </w:r>
      <w:r>
        <w:rPr>
          <w:color w:val="444444"/>
        </w:rPr>
        <w:t>·</w:t>
      </w:r>
      <w:r>
        <w:rPr>
          <w:color w:val="444444"/>
          <w:spacing w:val="-3"/>
        </w:rPr>
        <w:t xml:space="preserve"> </w:t>
      </w:r>
      <w:r>
        <w:rPr>
          <w:color w:val="444444"/>
        </w:rPr>
        <w:t>Five</w:t>
      </w:r>
      <w:r>
        <w:rPr>
          <w:color w:val="444444"/>
          <w:spacing w:val="-3"/>
        </w:rPr>
        <w:t xml:space="preserve"> </w:t>
      </w:r>
      <w:r>
        <w:rPr>
          <w:color w:val="444444"/>
        </w:rPr>
        <w:t>Primary</w:t>
      </w:r>
      <w:r>
        <w:rPr>
          <w:color w:val="444444"/>
          <w:spacing w:val="-3"/>
        </w:rPr>
        <w:t xml:space="preserve"> </w:t>
      </w:r>
      <w:r>
        <w:rPr>
          <w:color w:val="444444"/>
        </w:rPr>
        <w:t>Sources</w:t>
      </w:r>
      <w:r>
        <w:rPr>
          <w:color w:val="444444"/>
          <w:spacing w:val="-3"/>
        </w:rPr>
        <w:t xml:space="preserve"> </w:t>
      </w:r>
      <w:r>
        <w:rPr>
          <w:color w:val="444444"/>
        </w:rPr>
        <w:t>·</w:t>
      </w:r>
      <w:r>
        <w:rPr>
          <w:color w:val="444444"/>
          <w:spacing w:val="-3"/>
        </w:rPr>
        <w:t xml:space="preserve"> </w:t>
      </w:r>
      <w:r>
        <w:rPr>
          <w:color w:val="444444"/>
        </w:rPr>
        <w:t>The</w:t>
      </w:r>
      <w:r>
        <w:rPr>
          <w:color w:val="444444"/>
          <w:spacing w:val="-3"/>
        </w:rPr>
        <w:t xml:space="preserve"> </w:t>
      </w:r>
      <w:r>
        <w:rPr>
          <w:color w:val="444444"/>
        </w:rPr>
        <w:t>Most</w:t>
      </w:r>
      <w:r>
        <w:rPr>
          <w:color w:val="444444"/>
          <w:spacing w:val="-3"/>
        </w:rPr>
        <w:t xml:space="preserve"> </w:t>
      </w:r>
      <w:r>
        <w:rPr>
          <w:color w:val="444444"/>
        </w:rPr>
        <w:t>Famous</w:t>
      </w:r>
      <w:r>
        <w:rPr>
          <w:color w:val="444444"/>
          <w:spacing w:val="-3"/>
        </w:rPr>
        <w:t xml:space="preserve"> </w:t>
      </w:r>
      <w:r>
        <w:rPr>
          <w:color w:val="444444"/>
        </w:rPr>
        <w:t>Image</w:t>
      </w:r>
      <w:r>
        <w:rPr>
          <w:color w:val="444444"/>
          <w:spacing w:val="-3"/>
        </w:rPr>
        <w:t xml:space="preserve"> </w:t>
      </w:r>
      <w:r>
        <w:rPr>
          <w:color w:val="444444"/>
        </w:rPr>
        <w:t>in</w:t>
      </w:r>
      <w:r>
        <w:rPr>
          <w:color w:val="444444"/>
          <w:spacing w:val="-3"/>
        </w:rPr>
        <w:t xml:space="preserve"> </w:t>
      </w:r>
      <w:r>
        <w:rPr>
          <w:color w:val="444444"/>
        </w:rPr>
        <w:t>Film</w:t>
      </w:r>
      <w:r>
        <w:rPr>
          <w:color w:val="444444"/>
          <w:spacing w:val="-3"/>
        </w:rPr>
        <w:t xml:space="preserve"> </w:t>
      </w:r>
      <w:r>
        <w:rPr>
          <w:color w:val="444444"/>
        </w:rPr>
        <w:t>History</w:t>
      </w:r>
      <w:r>
        <w:rPr>
          <w:color w:val="444444"/>
          <w:spacing w:val="-3"/>
        </w:rPr>
        <w:t xml:space="preserve"> </w:t>
      </w:r>
      <w:r>
        <w:rPr>
          <w:color w:val="444444"/>
        </w:rPr>
        <w:t>Is</w:t>
      </w:r>
      <w:r>
        <w:rPr>
          <w:color w:val="444444"/>
          <w:spacing w:val="-3"/>
        </w:rPr>
        <w:t xml:space="preserve"> </w:t>
      </w:r>
      <w:r>
        <w:rPr>
          <w:color w:val="444444"/>
        </w:rPr>
        <w:t>a Real Estate Advertisement</w:t>
      </w:r>
    </w:p>
    <w:p w14:paraId="799FF72A" w14:textId="77777777" w:rsidR="0091338A" w:rsidRDefault="0091338A">
      <w:pPr>
        <w:pStyle w:val="BodyText"/>
        <w:spacing w:before="23"/>
        <w:rPr>
          <w:rFonts w:ascii="Arial"/>
          <w:sz w:val="16"/>
        </w:rPr>
      </w:pPr>
    </w:p>
    <w:p w14:paraId="08DA039E" w14:textId="77777777" w:rsidR="0091338A" w:rsidRDefault="00000000">
      <w:pPr>
        <w:ind w:left="335"/>
        <w:rPr>
          <w:rFonts w:ascii="Arial"/>
          <w:b/>
          <w:sz w:val="16"/>
        </w:rPr>
      </w:pPr>
      <w:r>
        <w:rPr>
          <w:rFonts w:ascii="Arial"/>
          <w:b/>
          <w:color w:val="8A0000"/>
          <w:sz w:val="16"/>
        </w:rPr>
        <w:t xml:space="preserve">Nov 24 </w:t>
      </w:r>
      <w:r>
        <w:rPr>
          <w:rFonts w:ascii="Arial"/>
          <w:b/>
          <w:color w:val="8A0000"/>
          <w:spacing w:val="-4"/>
          <w:sz w:val="16"/>
        </w:rPr>
        <w:t>1916</w:t>
      </w:r>
    </w:p>
    <w:p w14:paraId="2EC97388"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0161E58D" w14:textId="77777777" w:rsidR="0091338A" w:rsidRDefault="00000000">
      <w:pPr>
        <w:spacing w:before="80" w:line="292" w:lineRule="auto"/>
        <w:ind w:left="335" w:right="334"/>
        <w:jc w:val="both"/>
        <w:rPr>
          <w:b/>
          <w:sz w:val="20"/>
        </w:rPr>
      </w:pPr>
      <w:r>
        <w:rPr>
          <w:b/>
          <w:color w:val="1A1A1A"/>
          <w:sz w:val="20"/>
        </w:rPr>
        <w:t>Film Co. Gets Permit to Place Gates in Avenue — Lasky, Hollywood · Argyle Avenue Between Sunset and Selma</w:t>
      </w:r>
    </w:p>
    <w:p w14:paraId="23B00E18" w14:textId="77777777" w:rsidR="0091338A" w:rsidRDefault="00000000">
      <w:pPr>
        <w:spacing w:before="109" w:line="307" w:lineRule="auto"/>
        <w:ind w:left="335" w:right="334"/>
        <w:jc w:val="both"/>
        <w:rPr>
          <w:sz w:val="19"/>
        </w:rPr>
      </w:pPr>
      <w:r>
        <w:rPr>
          <w:color w:val="1A1A1A"/>
          <w:sz w:val="19"/>
        </w:rPr>
        <w:t>Eleven days after the city council's surrender. The council has just voted not to restrict the film industry; now it votes to let the film industry restrict the city. The Lasky Film Company is granted permission to erect iron gates across Argyle Avenue — a public street — between Sunset Boulevard and Selma Street, where the Lasky plant is located. A watchman is required at each gate with warning lamps at night; the public retains right of passage. The geometry of the surrender is now visible at street level: the city that refused to zone against the industry has begun fencing public thoroughfares for it.</w:t>
      </w:r>
    </w:p>
    <w:p w14:paraId="34196738" w14:textId="77777777" w:rsidR="0091338A" w:rsidRDefault="00000000">
      <w:pPr>
        <w:spacing w:before="78"/>
        <w:ind w:left="335"/>
        <w:rPr>
          <w:rFonts w:ascii="Arial" w:hAnsi="Arial"/>
          <w:sz w:val="15"/>
        </w:rPr>
      </w:pPr>
      <w:r>
        <w:rPr>
          <w:rFonts w:ascii="Arial" w:hAnsi="Arial"/>
          <w:color w:val="8A0000"/>
          <w:sz w:val="15"/>
        </w:rPr>
        <w:t xml:space="preserve">Chain of Anchors postscript · Municipal infrastructure reorganizes · Street-level </w:t>
      </w:r>
      <w:r>
        <w:rPr>
          <w:rFonts w:ascii="Arial" w:hAnsi="Arial"/>
          <w:color w:val="8A0000"/>
          <w:spacing w:val="-2"/>
          <w:sz w:val="15"/>
        </w:rPr>
        <w:t>surrender</w:t>
      </w:r>
    </w:p>
    <w:p w14:paraId="4D998CAC" w14:textId="77777777" w:rsidR="0091338A" w:rsidRDefault="0091338A">
      <w:pPr>
        <w:pStyle w:val="BodyText"/>
        <w:spacing w:before="9"/>
        <w:rPr>
          <w:rFonts w:ascii="Arial"/>
          <w:sz w:val="13"/>
        </w:rPr>
      </w:pPr>
    </w:p>
    <w:p w14:paraId="16B682F5" w14:textId="77777777" w:rsidR="0091338A" w:rsidRDefault="00000000">
      <w:pPr>
        <w:pStyle w:val="BodyText"/>
        <w:spacing w:before="8"/>
        <w:rPr>
          <w:i/>
          <w:sz w:val="14"/>
        </w:rPr>
      </w:pPr>
      <w:r>
        <w:rPr>
          <w:i/>
          <w:noProof/>
          <w:sz w:val="14"/>
        </w:rPr>
        <mc:AlternateContent>
          <mc:Choice Requires="wps">
            <w:drawing>
              <wp:anchor distT="0" distB="0" distL="0" distR="0" simplePos="0" relativeHeight="487621632" behindDoc="1" locked="0" layoutInCell="1" allowOverlap="1" wp14:anchorId="66601589" wp14:editId="0F270F6D">
                <wp:simplePos x="0" y="0"/>
                <wp:positionH relativeFrom="page">
                  <wp:posOffset>1127760</wp:posOffset>
                </wp:positionH>
                <wp:positionV relativeFrom="paragraph">
                  <wp:posOffset>123165</wp:posOffset>
                </wp:positionV>
                <wp:extent cx="5516880"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8A32107" id="Graphic 77" o:spid="_x0000_s1026" style="position:absolute;margin-left:88.8pt;margin-top:9.7pt;width:434.4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" path="m,l5516880,e" filled="f" strokecolor="#ccc" strokeweight=".5pt">
                <v:path arrowok="t"/>
                <w10:wrap type="topAndBottom" anchorx="page"/>
              </v:shape>
            </w:pict>
          </mc:Fallback>
        </mc:AlternateContent>
      </w:r>
    </w:p>
    <w:p w14:paraId="72CAB257" w14:textId="77777777" w:rsidR="0091338A" w:rsidRDefault="00000000">
      <w:pPr>
        <w:pStyle w:val="BodyText"/>
        <w:spacing w:before="129" w:line="328" w:lineRule="auto"/>
        <w:ind w:left="335" w:right="335"/>
        <w:jc w:val="both"/>
      </w:pPr>
      <w:r>
        <w:rPr>
          <w:color w:val="1A1A1A"/>
        </w:rPr>
        <w:t>The floor made the name. The sign carried it. Those are two different things — and the 1,394 feet of vertical terrain between them is the final forensic measurement this essay offers.</w:t>
      </w:r>
    </w:p>
    <w:p w14:paraId="65289C6E" w14:textId="77777777" w:rsidR="0091338A" w:rsidRDefault="00000000">
      <w:pPr>
        <w:pStyle w:val="BodyText"/>
        <w:spacing w:before="138" w:line="328" w:lineRule="auto"/>
        <w:ind w:left="335" w:right="334"/>
        <w:jc w:val="both"/>
      </w:pPr>
      <w:r>
        <w:rPr>
          <w:color w:val="1A1A1A"/>
        </w:rPr>
        <w:t xml:space="preserve">By 1923 the word </w:t>
      </w:r>
      <w:r>
        <w:rPr>
          <w:i/>
          <w:color w:val="1A1A1A"/>
        </w:rPr>
        <w:t xml:space="preserve">Hollywood </w:t>
      </w:r>
      <w:r>
        <w:rPr>
          <w:color w:val="1A1A1A"/>
        </w:rPr>
        <w:t>meant the film industry to the entire world. Al Christie had proved the Industrial Floor in 1911. DeMille had confirmed it in 1913. Griffith had sealed it in 1916. The city council had made it permanent in November 1916. The Chain of Anchors was complete. The name belonged to the 356-ft bajada plain documented in the 1894 federal survey.</w:t>
      </w:r>
    </w:p>
    <w:p w14:paraId="6206064B" w14:textId="77777777" w:rsidR="0091338A" w:rsidRDefault="00000000">
      <w:pPr>
        <w:pStyle w:val="BodyText"/>
        <w:spacing w:before="137" w:line="328" w:lineRule="auto"/>
        <w:ind w:left="335" w:right="334"/>
        <w:jc w:val="both"/>
      </w:pPr>
      <w:r>
        <w:rPr>
          <w:color w:val="1A1A1A"/>
        </w:rPr>
        <w:t>In July 1923, a syndicate of Los Angeles capitalists erected a 50-foot illuminated sign on the ~1,750-ft ridgeline</w:t>
      </w:r>
      <w:r>
        <w:rPr>
          <w:color w:val="1A1A1A"/>
          <w:spacing w:val="-1"/>
        </w:rPr>
        <w:t xml:space="preserve"> </w:t>
      </w:r>
      <w:r>
        <w:rPr>
          <w:color w:val="1A1A1A"/>
        </w:rPr>
        <w:t>above</w:t>
      </w:r>
      <w:r>
        <w:rPr>
          <w:color w:val="1A1A1A"/>
          <w:spacing w:val="-1"/>
        </w:rPr>
        <w:t xml:space="preserve"> </w:t>
      </w:r>
      <w:r>
        <w:rPr>
          <w:color w:val="1A1A1A"/>
        </w:rPr>
        <w:t>and</w:t>
      </w:r>
      <w:r>
        <w:rPr>
          <w:color w:val="1A1A1A"/>
          <w:spacing w:val="-1"/>
        </w:rPr>
        <w:t xml:space="preserve"> </w:t>
      </w:r>
      <w:r>
        <w:rPr>
          <w:color w:val="1A1A1A"/>
        </w:rPr>
        <w:t>north</w:t>
      </w:r>
      <w:r>
        <w:rPr>
          <w:color w:val="1A1A1A"/>
          <w:spacing w:val="-1"/>
        </w:rPr>
        <w:t xml:space="preserve"> </w:t>
      </w:r>
      <w:r>
        <w:rPr>
          <w:color w:val="1A1A1A"/>
        </w:rPr>
        <w:t>of</w:t>
      </w:r>
      <w:r>
        <w:rPr>
          <w:color w:val="1A1A1A"/>
          <w:spacing w:val="-1"/>
        </w:rPr>
        <w:t xml:space="preserve"> </w:t>
      </w:r>
      <w:r>
        <w:rPr>
          <w:color w:val="1A1A1A"/>
        </w:rPr>
        <w:t>that</w:t>
      </w:r>
      <w:r>
        <w:rPr>
          <w:color w:val="1A1A1A"/>
          <w:spacing w:val="-1"/>
        </w:rPr>
        <w:t xml:space="preserve"> </w:t>
      </w:r>
      <w:r>
        <w:rPr>
          <w:color w:val="1A1A1A"/>
        </w:rPr>
        <w:t>plain.</w:t>
      </w:r>
      <w:r>
        <w:rPr>
          <w:color w:val="1A1A1A"/>
          <w:spacing w:val="-1"/>
        </w:rPr>
        <w:t xml:space="preserve"> </w:t>
      </w:r>
      <w:r>
        <w:rPr>
          <w:color w:val="1A1A1A"/>
        </w:rPr>
        <w:t>The</w:t>
      </w:r>
      <w:r>
        <w:rPr>
          <w:color w:val="1A1A1A"/>
          <w:spacing w:val="-1"/>
        </w:rPr>
        <w:t xml:space="preserve"> </w:t>
      </w:r>
      <w:r>
        <w:rPr>
          <w:color w:val="1A1A1A"/>
        </w:rPr>
        <w:t>sign</w:t>
      </w:r>
      <w:r>
        <w:rPr>
          <w:color w:val="1A1A1A"/>
          <w:spacing w:val="-1"/>
        </w:rPr>
        <w:t xml:space="preserve"> </w:t>
      </w:r>
      <w:r>
        <w:rPr>
          <w:color w:val="1A1A1A"/>
        </w:rPr>
        <w:t>read</w:t>
      </w:r>
      <w:r>
        <w:rPr>
          <w:color w:val="1A1A1A"/>
          <w:spacing w:val="-1"/>
        </w:rPr>
        <w:t xml:space="preserve"> </w:t>
      </w:r>
      <w:r>
        <w:rPr>
          <w:b/>
          <w:color w:val="1A1A1A"/>
        </w:rPr>
        <w:t>HOLLYWOODLAND</w:t>
      </w:r>
      <w:r>
        <w:rPr>
          <w:color w:val="1A1A1A"/>
        </w:rPr>
        <w:t>.</w:t>
      </w:r>
      <w:r>
        <w:rPr>
          <w:color w:val="1A1A1A"/>
          <w:spacing w:val="-1"/>
        </w:rPr>
        <w:t xml:space="preserve"> </w:t>
      </w:r>
      <w:r>
        <w:rPr>
          <w:color w:val="1A1A1A"/>
        </w:rPr>
        <w:t>It</w:t>
      </w:r>
      <w:r>
        <w:rPr>
          <w:color w:val="1A1A1A"/>
          <w:spacing w:val="-1"/>
        </w:rPr>
        <w:t xml:space="preserve"> </w:t>
      </w:r>
      <w:r>
        <w:rPr>
          <w:color w:val="1A1A1A"/>
        </w:rPr>
        <w:t>was</w:t>
      </w:r>
      <w:r>
        <w:rPr>
          <w:color w:val="1A1A1A"/>
          <w:spacing w:val="-1"/>
        </w:rPr>
        <w:t xml:space="preserve"> </w:t>
      </w:r>
      <w:r>
        <w:rPr>
          <w:color w:val="1A1A1A"/>
        </w:rPr>
        <w:t>an</w:t>
      </w:r>
      <w:r>
        <w:rPr>
          <w:color w:val="1A1A1A"/>
          <w:spacing w:val="-1"/>
        </w:rPr>
        <w:t xml:space="preserve"> </w:t>
      </w:r>
      <w:r>
        <w:rPr>
          <w:color w:val="1A1A1A"/>
        </w:rPr>
        <w:t>advertisement for hillside residential lots. No studio ever operated there. The terrain was beautiful, genuinely so — bridle</w:t>
      </w:r>
      <w:r>
        <w:rPr>
          <w:color w:val="1A1A1A"/>
          <w:spacing w:val="-3"/>
        </w:rPr>
        <w:t xml:space="preserve"> </w:t>
      </w:r>
      <w:r>
        <w:rPr>
          <w:color w:val="1A1A1A"/>
        </w:rPr>
        <w:t>trails,</w:t>
      </w:r>
      <w:r>
        <w:rPr>
          <w:color w:val="1A1A1A"/>
          <w:spacing w:val="-3"/>
        </w:rPr>
        <w:t xml:space="preserve"> </w:t>
      </w:r>
      <w:r>
        <w:rPr>
          <w:color w:val="1A1A1A"/>
        </w:rPr>
        <w:t>panoramic</w:t>
      </w:r>
      <w:r>
        <w:rPr>
          <w:color w:val="1A1A1A"/>
          <w:spacing w:val="-3"/>
        </w:rPr>
        <w:t xml:space="preserve"> </w:t>
      </w:r>
      <w:r>
        <w:rPr>
          <w:color w:val="1A1A1A"/>
        </w:rPr>
        <w:t>views.</w:t>
      </w:r>
      <w:r>
        <w:rPr>
          <w:color w:val="1A1A1A"/>
          <w:spacing w:val="-3"/>
        </w:rPr>
        <w:t xml:space="preserve"> </w:t>
      </w:r>
      <w:r>
        <w:rPr>
          <w:color w:val="1A1A1A"/>
        </w:rPr>
        <w:t>It</w:t>
      </w:r>
      <w:r>
        <w:rPr>
          <w:color w:val="1A1A1A"/>
          <w:spacing w:val="-3"/>
        </w:rPr>
        <w:t xml:space="preserve"> </w:t>
      </w:r>
      <w:r>
        <w:rPr>
          <w:color w:val="1A1A1A"/>
        </w:rPr>
        <w:t>was</w:t>
      </w:r>
      <w:r>
        <w:rPr>
          <w:color w:val="1A1A1A"/>
          <w:spacing w:val="-3"/>
        </w:rPr>
        <w:t xml:space="preserve"> </w:t>
      </w:r>
      <w:r>
        <w:rPr>
          <w:color w:val="1A1A1A"/>
        </w:rPr>
        <w:t>also,</w:t>
      </w:r>
      <w:r>
        <w:rPr>
          <w:color w:val="1A1A1A"/>
          <w:spacing w:val="-3"/>
        </w:rPr>
        <w:t xml:space="preserve"> </w:t>
      </w:r>
      <w:r>
        <w:rPr>
          <w:color w:val="1A1A1A"/>
        </w:rPr>
        <w:t>by</w:t>
      </w:r>
      <w:r>
        <w:rPr>
          <w:color w:val="1A1A1A"/>
          <w:spacing w:val="-3"/>
        </w:rPr>
        <w:t xml:space="preserve"> </w:t>
      </w:r>
      <w:r>
        <w:rPr>
          <w:color w:val="1A1A1A"/>
        </w:rPr>
        <w:t>the</w:t>
      </w:r>
      <w:r>
        <w:rPr>
          <w:color w:val="1A1A1A"/>
          <w:spacing w:val="-3"/>
        </w:rPr>
        <w:t xml:space="preserve"> </w:t>
      </w:r>
      <w:r>
        <w:rPr>
          <w:color w:val="1A1A1A"/>
        </w:rPr>
        <w:t>measurement</w:t>
      </w:r>
      <w:r>
        <w:rPr>
          <w:color w:val="1A1A1A"/>
          <w:spacing w:val="-3"/>
        </w:rPr>
        <w:t xml:space="preserve"> </w:t>
      </w:r>
      <w:r>
        <w:rPr>
          <w:color w:val="1A1A1A"/>
        </w:rPr>
        <w:t>of</w:t>
      </w:r>
      <w:r>
        <w:rPr>
          <w:color w:val="1A1A1A"/>
          <w:spacing w:val="-3"/>
        </w:rPr>
        <w:t xml:space="preserve"> </w:t>
      </w:r>
      <w:r>
        <w:rPr>
          <w:color w:val="1A1A1A"/>
        </w:rPr>
        <w:t>the</w:t>
      </w:r>
      <w:r>
        <w:rPr>
          <w:color w:val="1A1A1A"/>
          <w:spacing w:val="-3"/>
        </w:rPr>
        <w:t xml:space="preserve"> </w:t>
      </w:r>
      <w:r>
        <w:rPr>
          <w:color w:val="1A1A1A"/>
        </w:rPr>
        <w:t>1894</w:t>
      </w:r>
      <w:r>
        <w:rPr>
          <w:color w:val="1A1A1A"/>
          <w:spacing w:val="-3"/>
        </w:rPr>
        <w:t xml:space="preserve"> </w:t>
      </w:r>
      <w:r>
        <w:rPr>
          <w:color w:val="1A1A1A"/>
        </w:rPr>
        <w:t>survey,</w:t>
      </w:r>
      <w:r>
        <w:rPr>
          <w:color w:val="1A1A1A"/>
          <w:spacing w:val="-3"/>
        </w:rPr>
        <w:t xml:space="preserve"> </w:t>
      </w:r>
      <w:r>
        <w:rPr>
          <w:color w:val="1A1A1A"/>
        </w:rPr>
        <w:t>the</w:t>
      </w:r>
      <w:r>
        <w:rPr>
          <w:color w:val="1A1A1A"/>
          <w:spacing w:val="-3"/>
        </w:rPr>
        <w:t xml:space="preserve"> </w:t>
      </w:r>
      <w:r>
        <w:rPr>
          <w:color w:val="1A1A1A"/>
        </w:rPr>
        <w:t>wrong</w:t>
      </w:r>
      <w:r>
        <w:rPr>
          <w:color w:val="1A1A1A"/>
          <w:spacing w:val="-3"/>
        </w:rPr>
        <w:t xml:space="preserve"> </w:t>
      </w:r>
      <w:r>
        <w:rPr>
          <w:color w:val="1A1A1A"/>
        </w:rPr>
        <w:t>elevation for the industry that made the name worth advertising.</w:t>
      </w:r>
    </w:p>
    <w:p w14:paraId="1C2C5F63" w14:textId="77777777" w:rsidR="0091338A" w:rsidRDefault="00000000">
      <w:pPr>
        <w:pStyle w:val="BodyText"/>
        <w:spacing w:before="136" w:line="328" w:lineRule="auto"/>
        <w:ind w:left="335" w:right="334"/>
        <w:jc w:val="both"/>
      </w:pPr>
      <w:r>
        <w:rPr>
          <w:color w:val="1A1A1A"/>
        </w:rPr>
        <w:t>The 1890 reporter on his ride through the Cahuenga foothills had predicted millionaire villas on the hilltops.</w:t>
      </w:r>
      <w:r>
        <w:rPr>
          <w:color w:val="1A1A1A"/>
          <w:spacing w:val="-2"/>
        </w:rPr>
        <w:t xml:space="preserve"> </w:t>
      </w:r>
      <w:r>
        <w:rPr>
          <w:color w:val="1A1A1A"/>
        </w:rPr>
        <w:t>He</w:t>
      </w:r>
      <w:r>
        <w:rPr>
          <w:color w:val="1A1A1A"/>
          <w:spacing w:val="-2"/>
        </w:rPr>
        <w:t xml:space="preserve"> </w:t>
      </w:r>
      <w:r>
        <w:rPr>
          <w:color w:val="1A1A1A"/>
        </w:rPr>
        <w:t>was</w:t>
      </w:r>
      <w:r>
        <w:rPr>
          <w:color w:val="1A1A1A"/>
          <w:spacing w:val="-2"/>
        </w:rPr>
        <w:t xml:space="preserve"> </w:t>
      </w:r>
      <w:r>
        <w:rPr>
          <w:color w:val="1A1A1A"/>
        </w:rPr>
        <w:t>right.</w:t>
      </w:r>
      <w:r>
        <w:rPr>
          <w:color w:val="1A1A1A"/>
          <w:spacing w:val="-2"/>
        </w:rPr>
        <w:t xml:space="preserve"> </w:t>
      </w:r>
      <w:r>
        <w:rPr>
          <w:color w:val="1A1A1A"/>
        </w:rPr>
        <w:t>The</w:t>
      </w:r>
      <w:r>
        <w:rPr>
          <w:color w:val="1A1A1A"/>
          <w:spacing w:val="-2"/>
        </w:rPr>
        <w:t xml:space="preserve"> </w:t>
      </w:r>
      <w:r>
        <w:rPr>
          <w:color w:val="1A1A1A"/>
        </w:rPr>
        <w:t>floor</w:t>
      </w:r>
      <w:r>
        <w:rPr>
          <w:color w:val="1A1A1A"/>
          <w:spacing w:val="-2"/>
        </w:rPr>
        <w:t xml:space="preserve"> </w:t>
      </w:r>
      <w:r>
        <w:rPr>
          <w:color w:val="1A1A1A"/>
        </w:rPr>
        <w:t>made</w:t>
      </w:r>
      <w:r>
        <w:rPr>
          <w:color w:val="1A1A1A"/>
          <w:spacing w:val="-2"/>
        </w:rPr>
        <w:t xml:space="preserve"> </w:t>
      </w:r>
      <w:r>
        <w:rPr>
          <w:color w:val="1A1A1A"/>
        </w:rPr>
        <w:t>the</w:t>
      </w:r>
      <w:r>
        <w:rPr>
          <w:color w:val="1A1A1A"/>
          <w:spacing w:val="-2"/>
        </w:rPr>
        <w:t xml:space="preserve"> </w:t>
      </w:r>
      <w:r>
        <w:rPr>
          <w:color w:val="1A1A1A"/>
        </w:rPr>
        <w:t>money.</w:t>
      </w:r>
      <w:r>
        <w:rPr>
          <w:color w:val="1A1A1A"/>
          <w:spacing w:val="-2"/>
        </w:rPr>
        <w:t xml:space="preserve"> </w:t>
      </w:r>
      <w:r>
        <w:rPr>
          <w:color w:val="1A1A1A"/>
        </w:rPr>
        <w:t>The</w:t>
      </w:r>
      <w:r>
        <w:rPr>
          <w:color w:val="1A1A1A"/>
          <w:spacing w:val="-2"/>
        </w:rPr>
        <w:t xml:space="preserve"> </w:t>
      </w:r>
      <w:r>
        <w:rPr>
          <w:color w:val="1A1A1A"/>
        </w:rPr>
        <w:t>money</w:t>
      </w:r>
      <w:r>
        <w:rPr>
          <w:color w:val="1A1A1A"/>
          <w:spacing w:val="-2"/>
        </w:rPr>
        <w:t xml:space="preserve"> </w:t>
      </w:r>
      <w:r>
        <w:rPr>
          <w:color w:val="1A1A1A"/>
        </w:rPr>
        <w:t>went</w:t>
      </w:r>
      <w:r>
        <w:rPr>
          <w:color w:val="1A1A1A"/>
          <w:spacing w:val="-2"/>
        </w:rPr>
        <w:t xml:space="preserve"> </w:t>
      </w:r>
      <w:r>
        <w:rPr>
          <w:color w:val="1A1A1A"/>
        </w:rPr>
        <w:t>up</w:t>
      </w:r>
      <w:r>
        <w:rPr>
          <w:color w:val="1A1A1A"/>
          <w:spacing w:val="-2"/>
        </w:rPr>
        <w:t xml:space="preserve"> </w:t>
      </w:r>
      <w:r>
        <w:rPr>
          <w:color w:val="1A1A1A"/>
        </w:rPr>
        <w:t>the</w:t>
      </w:r>
      <w:r>
        <w:rPr>
          <w:color w:val="1A1A1A"/>
          <w:spacing w:val="-2"/>
        </w:rPr>
        <w:t xml:space="preserve"> </w:t>
      </w:r>
      <w:r>
        <w:rPr>
          <w:color w:val="1A1A1A"/>
        </w:rPr>
        <w:t>hill.</w:t>
      </w:r>
      <w:r>
        <w:rPr>
          <w:color w:val="1A1A1A"/>
          <w:spacing w:val="-2"/>
        </w:rPr>
        <w:t xml:space="preserve"> </w:t>
      </w:r>
      <w:r>
        <w:rPr>
          <w:color w:val="1A1A1A"/>
        </w:rPr>
        <w:t>The</w:t>
      </w:r>
      <w:r>
        <w:rPr>
          <w:color w:val="1A1A1A"/>
          <w:spacing w:val="-2"/>
        </w:rPr>
        <w:t xml:space="preserve"> </w:t>
      </w:r>
      <w:r>
        <w:rPr>
          <w:color w:val="1A1A1A"/>
        </w:rPr>
        <w:t>sign</w:t>
      </w:r>
      <w:r>
        <w:rPr>
          <w:color w:val="1A1A1A"/>
          <w:spacing w:val="-2"/>
        </w:rPr>
        <w:t xml:space="preserve"> </w:t>
      </w:r>
      <w:r>
        <w:rPr>
          <w:color w:val="1A1A1A"/>
        </w:rPr>
        <w:t>went</w:t>
      </w:r>
      <w:r>
        <w:rPr>
          <w:color w:val="1A1A1A"/>
          <w:spacing w:val="-2"/>
        </w:rPr>
        <w:t xml:space="preserve"> </w:t>
      </w:r>
      <w:r>
        <w:rPr>
          <w:color w:val="1A1A1A"/>
        </w:rPr>
        <w:t>up</w:t>
      </w:r>
      <w:r>
        <w:rPr>
          <w:color w:val="1A1A1A"/>
          <w:spacing w:val="-2"/>
        </w:rPr>
        <w:t xml:space="preserve"> </w:t>
      </w:r>
      <w:r>
        <w:rPr>
          <w:color w:val="1A1A1A"/>
        </w:rPr>
        <w:t>on</w:t>
      </w:r>
      <w:r>
        <w:rPr>
          <w:color w:val="1A1A1A"/>
          <w:spacing w:val="-2"/>
        </w:rPr>
        <w:t xml:space="preserve"> </w:t>
      </w:r>
      <w:r>
        <w:rPr>
          <w:color w:val="1A1A1A"/>
        </w:rPr>
        <w:t>the hill</w:t>
      </w:r>
      <w:r>
        <w:rPr>
          <w:color w:val="1A1A1A"/>
          <w:spacing w:val="-5"/>
        </w:rPr>
        <w:t xml:space="preserve"> </w:t>
      </w:r>
      <w:r>
        <w:rPr>
          <w:color w:val="1A1A1A"/>
        </w:rPr>
        <w:t>in</w:t>
      </w:r>
      <w:r>
        <w:rPr>
          <w:color w:val="1A1A1A"/>
          <w:spacing w:val="-5"/>
        </w:rPr>
        <w:t xml:space="preserve"> </w:t>
      </w:r>
      <w:r>
        <w:rPr>
          <w:color w:val="1A1A1A"/>
        </w:rPr>
        <w:t>1923,</w:t>
      </w:r>
      <w:r>
        <w:rPr>
          <w:color w:val="1A1A1A"/>
          <w:spacing w:val="-5"/>
        </w:rPr>
        <w:t xml:space="preserve"> </w:t>
      </w:r>
      <w:r>
        <w:rPr>
          <w:color w:val="1A1A1A"/>
        </w:rPr>
        <w:t>exactly</w:t>
      </w:r>
      <w:r>
        <w:rPr>
          <w:color w:val="1A1A1A"/>
          <w:spacing w:val="-5"/>
        </w:rPr>
        <w:t xml:space="preserve"> </w:t>
      </w:r>
      <w:r>
        <w:rPr>
          <w:color w:val="1A1A1A"/>
        </w:rPr>
        <w:t>as</w:t>
      </w:r>
      <w:r>
        <w:rPr>
          <w:color w:val="1A1A1A"/>
          <w:spacing w:val="-5"/>
        </w:rPr>
        <w:t xml:space="preserve"> </w:t>
      </w:r>
      <w:r>
        <w:rPr>
          <w:color w:val="1A1A1A"/>
        </w:rPr>
        <w:t>he</w:t>
      </w:r>
      <w:r>
        <w:rPr>
          <w:color w:val="1A1A1A"/>
          <w:spacing w:val="-5"/>
        </w:rPr>
        <w:t xml:space="preserve"> </w:t>
      </w:r>
      <w:r>
        <w:rPr>
          <w:color w:val="1A1A1A"/>
        </w:rPr>
        <w:t>predicted,</w:t>
      </w:r>
      <w:r>
        <w:rPr>
          <w:color w:val="1A1A1A"/>
          <w:spacing w:val="-5"/>
        </w:rPr>
        <w:t xml:space="preserve"> </w:t>
      </w:r>
      <w:r>
        <w:rPr>
          <w:color w:val="1A1A1A"/>
        </w:rPr>
        <w:t>burning</w:t>
      </w:r>
      <w:r>
        <w:rPr>
          <w:color w:val="1A1A1A"/>
          <w:spacing w:val="-5"/>
        </w:rPr>
        <w:t xml:space="preserve"> </w:t>
      </w:r>
      <w:r>
        <w:rPr>
          <w:color w:val="1A1A1A"/>
        </w:rPr>
        <w:t>above</w:t>
      </w:r>
      <w:r>
        <w:rPr>
          <w:color w:val="1A1A1A"/>
          <w:spacing w:val="-5"/>
        </w:rPr>
        <w:t xml:space="preserve"> </w:t>
      </w:r>
      <w:r>
        <w:rPr>
          <w:color w:val="1A1A1A"/>
        </w:rPr>
        <w:t>the</w:t>
      </w:r>
      <w:r>
        <w:rPr>
          <w:color w:val="1A1A1A"/>
          <w:spacing w:val="-5"/>
        </w:rPr>
        <w:t xml:space="preserve"> </w:t>
      </w:r>
      <w:r>
        <w:rPr>
          <w:color w:val="1A1A1A"/>
        </w:rPr>
        <w:t>floor</w:t>
      </w:r>
      <w:r>
        <w:rPr>
          <w:color w:val="1A1A1A"/>
          <w:spacing w:val="-5"/>
        </w:rPr>
        <w:t xml:space="preserve"> </w:t>
      </w:r>
      <w:r>
        <w:rPr>
          <w:color w:val="1A1A1A"/>
        </w:rPr>
        <w:t>that</w:t>
      </w:r>
      <w:r>
        <w:rPr>
          <w:color w:val="1A1A1A"/>
          <w:spacing w:val="-5"/>
        </w:rPr>
        <w:t xml:space="preserve"> </w:t>
      </w:r>
      <w:r>
        <w:rPr>
          <w:color w:val="1A1A1A"/>
        </w:rPr>
        <w:t>earned</w:t>
      </w:r>
      <w:r>
        <w:rPr>
          <w:color w:val="1A1A1A"/>
          <w:spacing w:val="-5"/>
        </w:rPr>
        <w:t xml:space="preserve"> </w:t>
      </w:r>
      <w:r>
        <w:rPr>
          <w:color w:val="1A1A1A"/>
        </w:rPr>
        <w:t>the</w:t>
      </w:r>
      <w:r>
        <w:rPr>
          <w:color w:val="1A1A1A"/>
          <w:spacing w:val="-5"/>
        </w:rPr>
        <w:t xml:space="preserve"> </w:t>
      </w:r>
      <w:r>
        <w:rPr>
          <w:color w:val="1A1A1A"/>
        </w:rPr>
        <w:t>name</w:t>
      </w:r>
      <w:r>
        <w:rPr>
          <w:color w:val="1A1A1A"/>
          <w:spacing w:val="-5"/>
        </w:rPr>
        <w:t xml:space="preserve"> </w:t>
      </w:r>
      <w:r>
        <w:rPr>
          <w:color w:val="1A1A1A"/>
        </w:rPr>
        <w:t>—</w:t>
      </w:r>
      <w:r>
        <w:rPr>
          <w:color w:val="1A1A1A"/>
          <w:spacing w:val="-5"/>
        </w:rPr>
        <w:t xml:space="preserve"> </w:t>
      </w:r>
      <w:r>
        <w:rPr>
          <w:color w:val="1A1A1A"/>
        </w:rPr>
        <w:t>visible</w:t>
      </w:r>
      <w:r>
        <w:rPr>
          <w:color w:val="1A1A1A"/>
          <w:spacing w:val="-5"/>
        </w:rPr>
        <w:t xml:space="preserve"> </w:t>
      </w:r>
      <w:r>
        <w:rPr>
          <w:color w:val="1A1A1A"/>
        </w:rPr>
        <w:t>from</w:t>
      </w:r>
      <w:r>
        <w:rPr>
          <w:color w:val="1A1A1A"/>
          <w:spacing w:val="-5"/>
        </w:rPr>
        <w:t xml:space="preserve"> </w:t>
      </w:r>
      <w:r>
        <w:rPr>
          <w:color w:val="1A1A1A"/>
        </w:rPr>
        <w:t>every studio below it after dark.</w:t>
      </w:r>
    </w:p>
    <w:p w14:paraId="6D542145" w14:textId="77777777" w:rsidR="0091338A" w:rsidRDefault="0091338A">
      <w:pPr>
        <w:pStyle w:val="BodyText"/>
        <w:spacing w:before="9"/>
      </w:pPr>
    </w:p>
    <w:p w14:paraId="4F8D38C5" w14:textId="77777777" w:rsidR="0091338A" w:rsidRDefault="00000000">
      <w:pPr>
        <w:ind w:left="335"/>
        <w:rPr>
          <w:rFonts w:ascii="Arial" w:hAnsi="Arial"/>
          <w:b/>
          <w:sz w:val="14"/>
        </w:rPr>
      </w:pPr>
      <w:r>
        <w:rPr>
          <w:rFonts w:ascii="Arial" w:hAnsi="Arial"/>
          <w:b/>
          <w:color w:val="777777"/>
          <w:sz w:val="14"/>
        </w:rPr>
        <w:t xml:space="preserve">ELEVATION CROSS-SECTION · HOLLYWOOD HILLS TO INDUSTRIAL FLOOR · 1894 SURVEY </w:t>
      </w:r>
      <w:r>
        <w:rPr>
          <w:rFonts w:ascii="Arial" w:hAnsi="Arial"/>
          <w:b/>
          <w:color w:val="777777"/>
          <w:spacing w:val="-4"/>
          <w:sz w:val="14"/>
        </w:rPr>
        <w:t>DATA</w:t>
      </w:r>
    </w:p>
    <w:p w14:paraId="77C7BC33" w14:textId="77777777" w:rsidR="0091338A" w:rsidRDefault="0091338A">
      <w:pPr>
        <w:pStyle w:val="BodyText"/>
        <w:spacing w:before="1"/>
        <w:rPr>
          <w:rFonts w:ascii="Arial"/>
          <w:b/>
          <w:sz w:val="11"/>
        </w:rPr>
      </w:pPr>
    </w:p>
    <w:tbl>
      <w:tblPr>
        <w:tblW w:w="0" w:type="auto"/>
        <w:tblInd w:w="22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440"/>
        <w:gridCol w:w="7488"/>
      </w:tblGrid>
      <w:tr w:rsidR="0091338A" w14:paraId="1CCA7AB5" w14:textId="77777777">
        <w:trPr>
          <w:trHeight w:val="790"/>
        </w:trPr>
        <w:tc>
          <w:tcPr>
            <w:tcW w:w="1440" w:type="dxa"/>
            <w:shd w:val="clear" w:color="auto" w:fill="1A1A1A"/>
          </w:tcPr>
          <w:p w14:paraId="448BDA2D" w14:textId="77777777" w:rsidR="0091338A" w:rsidRDefault="0091338A">
            <w:pPr>
              <w:pStyle w:val="TableParagraph"/>
              <w:spacing w:before="58"/>
              <w:ind w:left="0"/>
              <w:rPr>
                <w:rFonts w:ascii="Arial"/>
                <w:b/>
                <w:sz w:val="20"/>
              </w:rPr>
            </w:pPr>
          </w:p>
          <w:p w14:paraId="443DCEAF" w14:textId="77777777" w:rsidR="0091338A" w:rsidRDefault="00000000">
            <w:pPr>
              <w:pStyle w:val="TableParagraph"/>
              <w:spacing w:before="0"/>
              <w:ind w:left="198"/>
              <w:rPr>
                <w:b/>
                <w:sz w:val="20"/>
              </w:rPr>
            </w:pPr>
            <w:r>
              <w:rPr>
                <w:b/>
                <w:color w:val="FFFFFF"/>
                <w:sz w:val="20"/>
              </w:rPr>
              <w:t xml:space="preserve">356 </w:t>
            </w:r>
            <w:r>
              <w:rPr>
                <w:b/>
                <w:color w:val="FFFFFF"/>
                <w:spacing w:val="-5"/>
                <w:sz w:val="20"/>
              </w:rPr>
              <w:t>ft</w:t>
            </w:r>
          </w:p>
        </w:tc>
        <w:tc>
          <w:tcPr>
            <w:tcW w:w="7488" w:type="dxa"/>
            <w:shd w:val="clear" w:color="auto" w:fill="1A1A1A"/>
          </w:tcPr>
          <w:p w14:paraId="122EDD5A" w14:textId="77777777" w:rsidR="0091338A" w:rsidRDefault="00000000">
            <w:pPr>
              <w:pStyle w:val="TableParagraph"/>
              <w:spacing w:before="167"/>
              <w:ind w:left="198"/>
              <w:rPr>
                <w:sz w:val="18"/>
              </w:rPr>
            </w:pPr>
            <w:r>
              <w:rPr>
                <w:color w:val="CCCCCC"/>
                <w:sz w:val="18"/>
              </w:rPr>
              <w:t xml:space="preserve">INDUSTRIAL </w:t>
            </w:r>
            <w:r>
              <w:rPr>
                <w:color w:val="CCCCCC"/>
                <w:spacing w:val="-2"/>
                <w:sz w:val="18"/>
              </w:rPr>
              <w:t>FLOOR</w:t>
            </w:r>
          </w:p>
          <w:p w14:paraId="2AEE8E01" w14:textId="77777777" w:rsidR="0091338A" w:rsidRDefault="00000000">
            <w:pPr>
              <w:pStyle w:val="TableParagraph"/>
              <w:spacing w:before="33"/>
              <w:ind w:left="198"/>
              <w:rPr>
                <w:sz w:val="18"/>
              </w:rPr>
            </w:pPr>
            <w:r>
              <w:rPr>
                <w:color w:val="CCCCCC"/>
                <w:sz w:val="18"/>
              </w:rPr>
              <w:t xml:space="preserve">RKO · LASKY · NESTOR · </w:t>
            </w:r>
            <w:r>
              <w:rPr>
                <w:color w:val="CCCCCC"/>
                <w:spacing w:val="-2"/>
                <w:sz w:val="18"/>
              </w:rPr>
              <w:t>KEYSTONE</w:t>
            </w:r>
          </w:p>
        </w:tc>
      </w:tr>
      <w:tr w:rsidR="0091338A" w14:paraId="64131ACD" w14:textId="77777777">
        <w:trPr>
          <w:trHeight w:val="790"/>
        </w:trPr>
        <w:tc>
          <w:tcPr>
            <w:tcW w:w="1440" w:type="dxa"/>
            <w:shd w:val="clear" w:color="auto" w:fill="E8E4DD"/>
          </w:tcPr>
          <w:p w14:paraId="1ED22A07" w14:textId="77777777" w:rsidR="0091338A" w:rsidRDefault="0091338A">
            <w:pPr>
              <w:pStyle w:val="TableParagraph"/>
              <w:spacing w:before="58"/>
              <w:ind w:left="0"/>
              <w:rPr>
                <w:rFonts w:ascii="Arial"/>
                <w:b/>
                <w:sz w:val="20"/>
              </w:rPr>
            </w:pPr>
          </w:p>
          <w:p w14:paraId="7FA311D3" w14:textId="77777777" w:rsidR="0091338A" w:rsidRDefault="00000000">
            <w:pPr>
              <w:pStyle w:val="TableParagraph"/>
              <w:spacing w:before="0"/>
              <w:ind w:left="198"/>
              <w:rPr>
                <w:b/>
                <w:sz w:val="20"/>
              </w:rPr>
            </w:pPr>
            <w:r>
              <w:rPr>
                <w:b/>
                <w:color w:val="1A1A1A"/>
                <w:sz w:val="20"/>
              </w:rPr>
              <w:t xml:space="preserve">~1,400 </w:t>
            </w:r>
            <w:r>
              <w:rPr>
                <w:b/>
                <w:color w:val="1A1A1A"/>
                <w:spacing w:val="-5"/>
                <w:sz w:val="20"/>
              </w:rPr>
              <w:t>ft</w:t>
            </w:r>
          </w:p>
        </w:tc>
        <w:tc>
          <w:tcPr>
            <w:tcW w:w="7488" w:type="dxa"/>
            <w:shd w:val="clear" w:color="auto" w:fill="E8E4DD"/>
          </w:tcPr>
          <w:p w14:paraId="2DEFD034" w14:textId="77777777" w:rsidR="0091338A" w:rsidRDefault="00000000">
            <w:pPr>
              <w:pStyle w:val="TableParagraph"/>
              <w:spacing w:before="167" w:line="278" w:lineRule="auto"/>
              <w:ind w:left="198" w:right="5977"/>
              <w:rPr>
                <w:sz w:val="18"/>
              </w:rPr>
            </w:pPr>
            <w:r>
              <w:rPr>
                <w:color w:val="1A1A1A"/>
                <w:sz w:val="18"/>
              </w:rPr>
              <w:t>Mulholland</w:t>
            </w:r>
            <w:r>
              <w:rPr>
                <w:color w:val="1A1A1A"/>
                <w:spacing w:val="-12"/>
                <w:sz w:val="18"/>
              </w:rPr>
              <w:t xml:space="preserve"> </w:t>
            </w:r>
            <w:r>
              <w:rPr>
                <w:color w:val="1A1A1A"/>
                <w:sz w:val="18"/>
              </w:rPr>
              <w:t>Drive Sennett homesite</w:t>
            </w:r>
          </w:p>
        </w:tc>
      </w:tr>
      <w:tr w:rsidR="0091338A" w14:paraId="10BBF519" w14:textId="77777777">
        <w:trPr>
          <w:trHeight w:val="550"/>
        </w:trPr>
        <w:tc>
          <w:tcPr>
            <w:tcW w:w="1440" w:type="dxa"/>
            <w:shd w:val="clear" w:color="auto" w:fill="CFC8BA"/>
          </w:tcPr>
          <w:p w14:paraId="4BF8285A" w14:textId="77777777" w:rsidR="0091338A" w:rsidRDefault="00000000">
            <w:pPr>
              <w:pStyle w:val="TableParagraph"/>
              <w:spacing w:before="168"/>
              <w:ind w:left="198"/>
              <w:rPr>
                <w:b/>
                <w:sz w:val="20"/>
              </w:rPr>
            </w:pPr>
            <w:r>
              <w:rPr>
                <w:b/>
                <w:color w:val="1A1A1A"/>
                <w:sz w:val="20"/>
              </w:rPr>
              <w:t xml:space="preserve">~1,750 </w:t>
            </w:r>
            <w:r>
              <w:rPr>
                <w:b/>
                <w:color w:val="1A1A1A"/>
                <w:spacing w:val="-5"/>
                <w:sz w:val="20"/>
              </w:rPr>
              <w:t>ft</w:t>
            </w:r>
          </w:p>
        </w:tc>
        <w:tc>
          <w:tcPr>
            <w:tcW w:w="7488" w:type="dxa"/>
            <w:shd w:val="clear" w:color="auto" w:fill="CFC8BA"/>
          </w:tcPr>
          <w:p w14:paraId="0A30E488" w14:textId="77777777" w:rsidR="0091338A" w:rsidRDefault="00000000">
            <w:pPr>
              <w:pStyle w:val="TableParagraph"/>
              <w:spacing w:before="167"/>
              <w:ind w:left="198"/>
              <w:rPr>
                <w:sz w:val="18"/>
              </w:rPr>
            </w:pPr>
            <w:r>
              <w:rPr>
                <w:color w:val="1A1A1A"/>
                <w:sz w:val="18"/>
              </w:rPr>
              <w:t xml:space="preserve">HOLLYWOODLAND sign </w:t>
            </w:r>
            <w:r>
              <w:rPr>
                <w:color w:val="1A1A1A"/>
                <w:spacing w:val="-2"/>
                <w:sz w:val="18"/>
              </w:rPr>
              <w:t>ridge</w:t>
            </w:r>
          </w:p>
        </w:tc>
      </w:tr>
      <w:tr w:rsidR="0091338A" w14:paraId="1BA66911" w14:textId="77777777">
        <w:trPr>
          <w:trHeight w:val="550"/>
        </w:trPr>
        <w:tc>
          <w:tcPr>
            <w:tcW w:w="1440" w:type="dxa"/>
            <w:shd w:val="clear" w:color="auto" w:fill="8A0000"/>
          </w:tcPr>
          <w:p w14:paraId="15B682B2" w14:textId="77777777" w:rsidR="0091338A" w:rsidRDefault="00000000">
            <w:pPr>
              <w:pStyle w:val="TableParagraph"/>
              <w:spacing w:before="168"/>
              <w:ind w:left="198"/>
              <w:rPr>
                <w:b/>
                <w:sz w:val="20"/>
              </w:rPr>
            </w:pPr>
            <w:r>
              <w:rPr>
                <w:b/>
                <w:color w:val="FFFFFF"/>
                <w:sz w:val="20"/>
              </w:rPr>
              <w:t xml:space="preserve">1,394 </w:t>
            </w:r>
            <w:r>
              <w:rPr>
                <w:b/>
                <w:color w:val="FFFFFF"/>
                <w:spacing w:val="-5"/>
                <w:sz w:val="20"/>
              </w:rPr>
              <w:t>ft</w:t>
            </w:r>
          </w:p>
        </w:tc>
        <w:tc>
          <w:tcPr>
            <w:tcW w:w="7488" w:type="dxa"/>
            <w:shd w:val="clear" w:color="auto" w:fill="8A0000"/>
          </w:tcPr>
          <w:p w14:paraId="15C0AC80" w14:textId="77777777" w:rsidR="0091338A" w:rsidRDefault="00000000">
            <w:pPr>
              <w:pStyle w:val="TableParagraph"/>
              <w:spacing w:before="167"/>
              <w:ind w:left="198"/>
              <w:rPr>
                <w:sz w:val="18"/>
              </w:rPr>
            </w:pPr>
            <w:r>
              <w:rPr>
                <w:color w:val="FFFFFF"/>
                <w:sz w:val="18"/>
              </w:rPr>
              <w:t xml:space="preserve">Vertical difference · Same basin · One </w:t>
            </w:r>
            <w:r>
              <w:rPr>
                <w:color w:val="FFFFFF"/>
                <w:spacing w:val="-4"/>
                <w:sz w:val="18"/>
              </w:rPr>
              <w:t>word</w:t>
            </w:r>
          </w:p>
        </w:tc>
      </w:tr>
    </w:tbl>
    <w:p w14:paraId="5A197E5A" w14:textId="77777777" w:rsidR="0091338A" w:rsidRDefault="00000000">
      <w:pPr>
        <w:pStyle w:val="BodyText"/>
        <w:spacing w:before="44"/>
        <w:rPr>
          <w:rFonts w:ascii="Arial"/>
          <w:b/>
          <w:sz w:val="20"/>
        </w:rPr>
      </w:pPr>
      <w:r>
        <w:rPr>
          <w:rFonts w:ascii="Arial"/>
          <w:b/>
          <w:noProof/>
          <w:sz w:val="20"/>
        </w:rPr>
        <mc:AlternateContent>
          <mc:Choice Requires="wps">
            <w:drawing>
              <wp:anchor distT="0" distB="0" distL="0" distR="0" simplePos="0" relativeHeight="487622144" behindDoc="1" locked="0" layoutInCell="1" allowOverlap="1" wp14:anchorId="6887763A" wp14:editId="2FCF80AA">
                <wp:simplePos x="0" y="0"/>
                <wp:positionH relativeFrom="page">
                  <wp:posOffset>1127760</wp:posOffset>
                </wp:positionH>
                <wp:positionV relativeFrom="paragraph">
                  <wp:posOffset>189229</wp:posOffset>
                </wp:positionV>
                <wp:extent cx="551688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4DC1E6A9" id="Graphic 78" o:spid="_x0000_s1026" style="position:absolute;margin-left:88.8pt;margin-top:14.9pt;width:434.4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" path="m,l5516880,e" filled="f" strokecolor="#dfdfdf" strokeweight=".25pt">
                <v:path arrowok="t"/>
                <w10:wrap type="topAndBottom" anchorx="page"/>
              </v:shape>
            </w:pict>
          </mc:Fallback>
        </mc:AlternateContent>
      </w:r>
    </w:p>
    <w:p w14:paraId="1F111FFC" w14:textId="77777777" w:rsidR="0091338A" w:rsidRDefault="0091338A">
      <w:pPr>
        <w:pStyle w:val="BodyText"/>
        <w:spacing w:before="46"/>
        <w:rPr>
          <w:rFonts w:ascii="Arial"/>
          <w:b/>
          <w:sz w:val="14"/>
        </w:rPr>
      </w:pPr>
    </w:p>
    <w:p w14:paraId="6F04BF7D" w14:textId="77777777" w:rsidR="0091338A" w:rsidRDefault="00000000">
      <w:pPr>
        <w:ind w:left="335"/>
        <w:rPr>
          <w:rFonts w:ascii="Arial"/>
          <w:b/>
          <w:sz w:val="16"/>
        </w:rPr>
      </w:pPr>
      <w:r>
        <w:rPr>
          <w:rFonts w:ascii="Arial"/>
          <w:b/>
          <w:color w:val="8A0000"/>
          <w:sz w:val="16"/>
        </w:rPr>
        <w:t xml:space="preserve">Sep 19 </w:t>
      </w:r>
      <w:r>
        <w:rPr>
          <w:rFonts w:ascii="Arial"/>
          <w:b/>
          <w:color w:val="8A0000"/>
          <w:spacing w:val="-4"/>
          <w:sz w:val="16"/>
        </w:rPr>
        <w:t>1932</w:t>
      </w:r>
    </w:p>
    <w:p w14:paraId="2433206A" w14:textId="77777777" w:rsidR="0091338A" w:rsidRDefault="00000000">
      <w:pPr>
        <w:spacing w:before="76"/>
        <w:ind w:left="335"/>
        <w:rPr>
          <w:rFonts w:ascii="Arial"/>
          <w:b/>
          <w:sz w:val="16"/>
        </w:rPr>
      </w:pPr>
      <w:r>
        <w:rPr>
          <w:rFonts w:ascii="Arial"/>
          <w:b/>
          <w:color w:val="444444"/>
          <w:sz w:val="16"/>
        </w:rPr>
        <w:t xml:space="preserve">Oakland </w:t>
      </w:r>
      <w:r>
        <w:rPr>
          <w:rFonts w:ascii="Arial"/>
          <w:b/>
          <w:color w:val="444444"/>
          <w:spacing w:val="-2"/>
          <w:sz w:val="16"/>
        </w:rPr>
        <w:t>Tribune</w:t>
      </w:r>
    </w:p>
    <w:p w14:paraId="586F3BAD" w14:textId="77777777" w:rsidR="0091338A" w:rsidRDefault="00000000">
      <w:pPr>
        <w:spacing w:before="80" w:line="292" w:lineRule="auto"/>
        <w:ind w:left="335" w:right="1004"/>
        <w:jc w:val="both"/>
        <w:rPr>
          <w:b/>
          <w:sz w:val="20"/>
        </w:rPr>
      </w:pPr>
      <w:r>
        <w:rPr>
          <w:b/>
          <w:color w:val="1A1A1A"/>
          <w:sz w:val="20"/>
        </w:rPr>
        <w:t>Actress</w:t>
      </w:r>
      <w:r>
        <w:rPr>
          <w:b/>
          <w:color w:val="1A1A1A"/>
          <w:spacing w:val="-3"/>
          <w:sz w:val="20"/>
        </w:rPr>
        <w:t xml:space="preserve"> </w:t>
      </w:r>
      <w:r>
        <w:rPr>
          <w:b/>
          <w:color w:val="1A1A1A"/>
          <w:sz w:val="20"/>
        </w:rPr>
        <w:t>Dies</w:t>
      </w:r>
      <w:r>
        <w:rPr>
          <w:b/>
          <w:color w:val="1A1A1A"/>
          <w:spacing w:val="-3"/>
          <w:sz w:val="20"/>
        </w:rPr>
        <w:t xml:space="preserve"> </w:t>
      </w:r>
      <w:r>
        <w:rPr>
          <w:b/>
          <w:color w:val="1A1A1A"/>
          <w:sz w:val="20"/>
        </w:rPr>
        <w:t>in</w:t>
      </w:r>
      <w:r>
        <w:rPr>
          <w:b/>
          <w:color w:val="1A1A1A"/>
          <w:spacing w:val="-3"/>
          <w:sz w:val="20"/>
        </w:rPr>
        <w:t xml:space="preserve"> </w:t>
      </w:r>
      <w:r>
        <w:rPr>
          <w:b/>
          <w:color w:val="1A1A1A"/>
          <w:sz w:val="20"/>
        </w:rPr>
        <w:t>Leap</w:t>
      </w:r>
      <w:r>
        <w:rPr>
          <w:b/>
          <w:color w:val="1A1A1A"/>
          <w:spacing w:val="-3"/>
          <w:sz w:val="20"/>
        </w:rPr>
        <w:t xml:space="preserve"> </w:t>
      </w:r>
      <w:r>
        <w:rPr>
          <w:b/>
          <w:color w:val="1A1A1A"/>
          <w:sz w:val="20"/>
        </w:rPr>
        <w:t>Off</w:t>
      </w:r>
      <w:r>
        <w:rPr>
          <w:b/>
          <w:color w:val="1A1A1A"/>
          <w:spacing w:val="-3"/>
          <w:sz w:val="20"/>
        </w:rPr>
        <w:t xml:space="preserve"> </w:t>
      </w:r>
      <w:r>
        <w:rPr>
          <w:b/>
          <w:color w:val="1A1A1A"/>
          <w:sz w:val="20"/>
        </w:rPr>
        <w:t>Sign</w:t>
      </w:r>
      <w:r>
        <w:rPr>
          <w:b/>
          <w:color w:val="1A1A1A"/>
          <w:spacing w:val="-3"/>
          <w:sz w:val="20"/>
        </w:rPr>
        <w:t xml:space="preserve"> </w:t>
      </w:r>
      <w:r>
        <w:rPr>
          <w:b/>
          <w:color w:val="1A1A1A"/>
          <w:sz w:val="20"/>
        </w:rPr>
        <w:t>—</w:t>
      </w:r>
      <w:r>
        <w:rPr>
          <w:b/>
          <w:color w:val="1A1A1A"/>
          <w:spacing w:val="-3"/>
          <w:sz w:val="20"/>
        </w:rPr>
        <w:t xml:space="preserve"> </w:t>
      </w:r>
      <w:r>
        <w:rPr>
          <w:b/>
          <w:color w:val="1A1A1A"/>
          <w:sz w:val="20"/>
        </w:rPr>
        <w:t>Guild</w:t>
      </w:r>
      <w:r>
        <w:rPr>
          <w:b/>
          <w:color w:val="1A1A1A"/>
          <w:spacing w:val="-3"/>
          <w:sz w:val="20"/>
        </w:rPr>
        <w:t xml:space="preserve"> </w:t>
      </w:r>
      <w:r>
        <w:rPr>
          <w:b/>
          <w:color w:val="1A1A1A"/>
          <w:sz w:val="20"/>
        </w:rPr>
        <w:t>Star,</w:t>
      </w:r>
      <w:r>
        <w:rPr>
          <w:b/>
          <w:color w:val="1A1A1A"/>
          <w:spacing w:val="-3"/>
          <w:sz w:val="20"/>
        </w:rPr>
        <w:t xml:space="preserve"> </w:t>
      </w:r>
      <w:r>
        <w:rPr>
          <w:b/>
          <w:color w:val="1A1A1A"/>
          <w:sz w:val="20"/>
        </w:rPr>
        <w:t>Disappointed</w:t>
      </w:r>
      <w:r>
        <w:rPr>
          <w:b/>
          <w:color w:val="1A1A1A"/>
          <w:spacing w:val="-3"/>
          <w:sz w:val="20"/>
        </w:rPr>
        <w:t xml:space="preserve"> </w:t>
      </w:r>
      <w:r>
        <w:rPr>
          <w:b/>
          <w:color w:val="1A1A1A"/>
          <w:sz w:val="20"/>
        </w:rPr>
        <w:t>by</w:t>
      </w:r>
      <w:r>
        <w:rPr>
          <w:b/>
          <w:color w:val="1A1A1A"/>
          <w:spacing w:val="-3"/>
          <w:sz w:val="20"/>
        </w:rPr>
        <w:t xml:space="preserve"> </w:t>
      </w:r>
      <w:r>
        <w:rPr>
          <w:b/>
          <w:color w:val="1A1A1A"/>
          <w:sz w:val="20"/>
        </w:rPr>
        <w:t>Hollywood,</w:t>
      </w:r>
      <w:r>
        <w:rPr>
          <w:b/>
          <w:color w:val="1A1A1A"/>
          <w:spacing w:val="-3"/>
          <w:sz w:val="20"/>
        </w:rPr>
        <w:t xml:space="preserve"> </w:t>
      </w:r>
      <w:r>
        <w:rPr>
          <w:b/>
          <w:color w:val="1A1A1A"/>
          <w:sz w:val="20"/>
        </w:rPr>
        <w:t>Hurls</w:t>
      </w:r>
      <w:r>
        <w:rPr>
          <w:b/>
          <w:color w:val="1A1A1A"/>
          <w:spacing w:val="-3"/>
          <w:sz w:val="20"/>
        </w:rPr>
        <w:t xml:space="preserve"> </w:t>
      </w:r>
      <w:r>
        <w:rPr>
          <w:b/>
          <w:color w:val="1A1A1A"/>
          <w:sz w:val="20"/>
        </w:rPr>
        <w:t>Self</w:t>
      </w:r>
      <w:r>
        <w:rPr>
          <w:b/>
          <w:color w:val="1A1A1A"/>
          <w:spacing w:val="-3"/>
          <w:sz w:val="20"/>
        </w:rPr>
        <w:t xml:space="preserve"> </w:t>
      </w:r>
      <w:r>
        <w:rPr>
          <w:b/>
          <w:color w:val="1A1A1A"/>
          <w:sz w:val="20"/>
        </w:rPr>
        <w:t>From</w:t>
      </w:r>
      <w:r>
        <w:rPr>
          <w:b/>
          <w:color w:val="1A1A1A"/>
          <w:spacing w:val="-3"/>
          <w:sz w:val="20"/>
        </w:rPr>
        <w:t xml:space="preserve"> </w:t>
      </w:r>
      <w:r>
        <w:rPr>
          <w:b/>
          <w:color w:val="1A1A1A"/>
          <w:sz w:val="20"/>
        </w:rPr>
        <w:t>Big Illuminated 'H'</w:t>
      </w:r>
    </w:p>
    <w:p w14:paraId="4FEC6B6C" w14:textId="7A24254C" w:rsidR="0091338A" w:rsidRDefault="00000000" w:rsidP="003A7938">
      <w:pPr>
        <w:spacing w:before="58" w:line="307" w:lineRule="auto"/>
        <w:ind w:left="335" w:right="334"/>
        <w:jc w:val="both"/>
        <w:rPr>
          <w:i/>
          <w:sz w:val="19"/>
        </w:rPr>
        <w:sectPr w:rsidR="0091338A">
          <w:pgSz w:w="12240" w:h="15840"/>
          <w:pgMar w:top="1340" w:right="1440" w:bottom="920" w:left="1440" w:header="0" w:footer="728" w:gutter="0"/>
          <w:cols w:space="720"/>
        </w:sectPr>
      </w:pPr>
      <w:r>
        <w:rPr>
          <w:color w:val="1A1A1A"/>
          <w:sz w:val="19"/>
        </w:rPr>
        <w:t>Peg Entwistle arrived from New York with Theater Guild credentials. She signed with RKO — one of the major studios on the 356-ft Industrial Floor — for a small part in one picture. The studio declined to pick up her option. The</w:t>
      </w:r>
      <w:r>
        <w:rPr>
          <w:color w:val="1A1A1A"/>
          <w:spacing w:val="8"/>
          <w:sz w:val="19"/>
        </w:rPr>
        <w:t xml:space="preserve"> </w:t>
      </w:r>
      <w:r>
        <w:rPr>
          <w:color w:val="1A1A1A"/>
          <w:sz w:val="19"/>
        </w:rPr>
        <w:t>floor's</w:t>
      </w:r>
      <w:r>
        <w:rPr>
          <w:color w:val="1A1A1A"/>
          <w:spacing w:val="8"/>
          <w:sz w:val="19"/>
        </w:rPr>
        <w:t xml:space="preserve"> </w:t>
      </w:r>
      <w:r>
        <w:rPr>
          <w:color w:val="1A1A1A"/>
          <w:sz w:val="19"/>
        </w:rPr>
        <w:t>sorting</w:t>
      </w:r>
      <w:r>
        <w:rPr>
          <w:color w:val="1A1A1A"/>
          <w:spacing w:val="8"/>
          <w:sz w:val="19"/>
        </w:rPr>
        <w:t xml:space="preserve"> </w:t>
      </w:r>
      <w:r>
        <w:rPr>
          <w:color w:val="1A1A1A"/>
          <w:sz w:val="19"/>
        </w:rPr>
        <w:t>mechanism</w:t>
      </w:r>
      <w:r>
        <w:rPr>
          <w:color w:val="1A1A1A"/>
          <w:spacing w:val="8"/>
          <w:sz w:val="19"/>
        </w:rPr>
        <w:t xml:space="preserve"> </w:t>
      </w:r>
      <w:r>
        <w:rPr>
          <w:color w:val="1A1A1A"/>
          <w:sz w:val="19"/>
        </w:rPr>
        <w:t>processed</w:t>
      </w:r>
      <w:r>
        <w:rPr>
          <w:color w:val="1A1A1A"/>
          <w:spacing w:val="8"/>
          <w:sz w:val="19"/>
        </w:rPr>
        <w:t xml:space="preserve"> </w:t>
      </w:r>
      <w:r>
        <w:rPr>
          <w:color w:val="1A1A1A"/>
          <w:sz w:val="19"/>
        </w:rPr>
        <w:t>her</w:t>
      </w:r>
      <w:r>
        <w:rPr>
          <w:color w:val="1A1A1A"/>
          <w:spacing w:val="8"/>
          <w:sz w:val="19"/>
        </w:rPr>
        <w:t xml:space="preserve"> </w:t>
      </w:r>
      <w:r>
        <w:rPr>
          <w:color w:val="1A1A1A"/>
          <w:sz w:val="19"/>
        </w:rPr>
        <w:t>and</w:t>
      </w:r>
      <w:r>
        <w:rPr>
          <w:color w:val="1A1A1A"/>
          <w:spacing w:val="8"/>
          <w:sz w:val="19"/>
        </w:rPr>
        <w:t xml:space="preserve"> </w:t>
      </w:r>
      <w:r>
        <w:rPr>
          <w:color w:val="1A1A1A"/>
          <w:sz w:val="19"/>
        </w:rPr>
        <w:t>expelled</w:t>
      </w:r>
      <w:r>
        <w:rPr>
          <w:color w:val="1A1A1A"/>
          <w:spacing w:val="8"/>
          <w:sz w:val="19"/>
        </w:rPr>
        <w:t xml:space="preserve"> </w:t>
      </w:r>
      <w:r>
        <w:rPr>
          <w:color w:val="1A1A1A"/>
          <w:sz w:val="19"/>
        </w:rPr>
        <w:t>her.</w:t>
      </w:r>
      <w:r>
        <w:rPr>
          <w:color w:val="1A1A1A"/>
          <w:spacing w:val="8"/>
          <w:sz w:val="19"/>
        </w:rPr>
        <w:t xml:space="preserve"> </w:t>
      </w:r>
      <w:r>
        <w:rPr>
          <w:color w:val="1A1A1A"/>
          <w:sz w:val="19"/>
        </w:rPr>
        <w:t>She</w:t>
      </w:r>
      <w:r>
        <w:rPr>
          <w:color w:val="1A1A1A"/>
          <w:spacing w:val="8"/>
          <w:sz w:val="19"/>
        </w:rPr>
        <w:t xml:space="preserve"> </w:t>
      </w:r>
      <w:r>
        <w:rPr>
          <w:color w:val="1A1A1A"/>
          <w:sz w:val="19"/>
        </w:rPr>
        <w:t>left</w:t>
      </w:r>
      <w:r>
        <w:rPr>
          <w:color w:val="1A1A1A"/>
          <w:spacing w:val="8"/>
          <w:sz w:val="19"/>
        </w:rPr>
        <w:t xml:space="preserve"> </w:t>
      </w:r>
      <w:r>
        <w:rPr>
          <w:color w:val="1A1A1A"/>
          <w:sz w:val="19"/>
        </w:rPr>
        <w:t>a</w:t>
      </w:r>
      <w:r>
        <w:rPr>
          <w:color w:val="1A1A1A"/>
          <w:spacing w:val="8"/>
          <w:sz w:val="19"/>
        </w:rPr>
        <w:t xml:space="preserve"> </w:t>
      </w:r>
      <w:r>
        <w:rPr>
          <w:color w:val="1A1A1A"/>
          <w:sz w:val="19"/>
        </w:rPr>
        <w:t>note:</w:t>
      </w:r>
      <w:r>
        <w:rPr>
          <w:color w:val="1A1A1A"/>
          <w:spacing w:val="8"/>
          <w:sz w:val="19"/>
        </w:rPr>
        <w:t xml:space="preserve"> </w:t>
      </w:r>
      <w:r>
        <w:rPr>
          <w:i/>
          <w:color w:val="1A1A1A"/>
          <w:sz w:val="19"/>
        </w:rPr>
        <w:t>"I</w:t>
      </w:r>
      <w:r>
        <w:rPr>
          <w:i/>
          <w:color w:val="1A1A1A"/>
          <w:spacing w:val="8"/>
          <w:sz w:val="19"/>
        </w:rPr>
        <w:t xml:space="preserve"> </w:t>
      </w:r>
      <w:r>
        <w:rPr>
          <w:i/>
          <w:color w:val="1A1A1A"/>
          <w:sz w:val="19"/>
        </w:rPr>
        <w:t>am</w:t>
      </w:r>
      <w:r>
        <w:rPr>
          <w:i/>
          <w:color w:val="1A1A1A"/>
          <w:spacing w:val="8"/>
          <w:sz w:val="19"/>
        </w:rPr>
        <w:t xml:space="preserve"> </w:t>
      </w:r>
      <w:r>
        <w:rPr>
          <w:i/>
          <w:color w:val="1A1A1A"/>
          <w:sz w:val="19"/>
        </w:rPr>
        <w:t>afraid</w:t>
      </w:r>
      <w:r>
        <w:rPr>
          <w:i/>
          <w:color w:val="1A1A1A"/>
          <w:spacing w:val="8"/>
          <w:sz w:val="19"/>
        </w:rPr>
        <w:t xml:space="preserve"> </w:t>
      </w:r>
      <w:r>
        <w:rPr>
          <w:i/>
          <w:color w:val="1A1A1A"/>
          <w:sz w:val="19"/>
        </w:rPr>
        <w:t>I</w:t>
      </w:r>
      <w:r>
        <w:rPr>
          <w:i/>
          <w:color w:val="1A1A1A"/>
          <w:spacing w:val="8"/>
          <w:sz w:val="19"/>
        </w:rPr>
        <w:t xml:space="preserve"> </w:t>
      </w:r>
      <w:r>
        <w:rPr>
          <w:i/>
          <w:color w:val="1A1A1A"/>
          <w:sz w:val="19"/>
        </w:rPr>
        <w:t>am</w:t>
      </w:r>
      <w:r>
        <w:rPr>
          <w:i/>
          <w:color w:val="1A1A1A"/>
          <w:spacing w:val="8"/>
          <w:sz w:val="19"/>
        </w:rPr>
        <w:t xml:space="preserve"> </w:t>
      </w:r>
      <w:r>
        <w:rPr>
          <w:i/>
          <w:color w:val="1A1A1A"/>
          <w:sz w:val="19"/>
        </w:rPr>
        <w:t>a</w:t>
      </w:r>
      <w:r>
        <w:rPr>
          <w:i/>
          <w:color w:val="1A1A1A"/>
          <w:spacing w:val="8"/>
          <w:sz w:val="19"/>
        </w:rPr>
        <w:t xml:space="preserve"> </w:t>
      </w:r>
      <w:r>
        <w:rPr>
          <w:i/>
          <w:color w:val="1A1A1A"/>
          <w:sz w:val="19"/>
        </w:rPr>
        <w:t>coward</w:t>
      </w:r>
      <w:r>
        <w:rPr>
          <w:i/>
          <w:color w:val="1A1A1A"/>
          <w:spacing w:val="8"/>
          <w:sz w:val="19"/>
        </w:rPr>
        <w:t xml:space="preserve"> </w:t>
      </w:r>
      <w:r>
        <w:rPr>
          <w:i/>
          <w:color w:val="1A1A1A"/>
          <w:sz w:val="19"/>
        </w:rPr>
        <w:t>and</w:t>
      </w:r>
      <w:r>
        <w:rPr>
          <w:i/>
          <w:color w:val="1A1A1A"/>
          <w:spacing w:val="8"/>
          <w:sz w:val="19"/>
        </w:rPr>
        <w:t xml:space="preserve"> </w:t>
      </w:r>
      <w:r>
        <w:rPr>
          <w:i/>
          <w:color w:val="1A1A1A"/>
          <w:spacing w:val="-10"/>
          <w:sz w:val="19"/>
        </w:rPr>
        <w:t>I</w:t>
      </w:r>
    </w:p>
    <w:p w14:paraId="3BE1F8EF" w14:textId="77777777" w:rsidR="0091338A" w:rsidRDefault="00000000" w:rsidP="003A7938">
      <w:pPr>
        <w:spacing w:before="68" w:line="307" w:lineRule="auto"/>
        <w:ind w:right="334"/>
        <w:jc w:val="both"/>
        <w:rPr>
          <w:sz w:val="19"/>
        </w:rPr>
      </w:pPr>
      <w:r>
        <w:rPr>
          <w:i/>
          <w:color w:val="1A1A1A"/>
          <w:sz w:val="19"/>
        </w:rPr>
        <w:lastRenderedPageBreak/>
        <w:t>am</w:t>
      </w:r>
      <w:r>
        <w:rPr>
          <w:i/>
          <w:color w:val="1A1A1A"/>
          <w:spacing w:val="-2"/>
          <w:sz w:val="19"/>
        </w:rPr>
        <w:t xml:space="preserve"> </w:t>
      </w:r>
      <w:r>
        <w:rPr>
          <w:i/>
          <w:color w:val="1A1A1A"/>
          <w:sz w:val="19"/>
        </w:rPr>
        <w:t>sorry</w:t>
      </w:r>
      <w:r>
        <w:rPr>
          <w:i/>
          <w:color w:val="1A1A1A"/>
          <w:spacing w:val="-2"/>
          <w:sz w:val="19"/>
        </w:rPr>
        <w:t xml:space="preserve"> </w:t>
      </w:r>
      <w:r>
        <w:rPr>
          <w:i/>
          <w:color w:val="1A1A1A"/>
          <w:sz w:val="19"/>
        </w:rPr>
        <w:t>for</w:t>
      </w:r>
      <w:r>
        <w:rPr>
          <w:i/>
          <w:color w:val="1A1A1A"/>
          <w:spacing w:val="-2"/>
          <w:sz w:val="19"/>
        </w:rPr>
        <w:t xml:space="preserve"> </w:t>
      </w:r>
      <w:r>
        <w:rPr>
          <w:i/>
          <w:color w:val="1A1A1A"/>
          <w:sz w:val="19"/>
        </w:rPr>
        <w:t>many</w:t>
      </w:r>
      <w:r>
        <w:rPr>
          <w:i/>
          <w:color w:val="1A1A1A"/>
          <w:spacing w:val="-2"/>
          <w:sz w:val="19"/>
        </w:rPr>
        <w:t xml:space="preserve"> </w:t>
      </w:r>
      <w:r>
        <w:rPr>
          <w:i/>
          <w:color w:val="1A1A1A"/>
          <w:sz w:val="19"/>
        </w:rPr>
        <w:t>things.</w:t>
      </w:r>
      <w:r>
        <w:rPr>
          <w:i/>
          <w:color w:val="1A1A1A"/>
          <w:spacing w:val="-2"/>
          <w:sz w:val="19"/>
        </w:rPr>
        <w:t xml:space="preserve"> </w:t>
      </w:r>
      <w:r>
        <w:rPr>
          <w:i/>
          <w:color w:val="1A1A1A"/>
          <w:sz w:val="19"/>
        </w:rPr>
        <w:t>If</w:t>
      </w:r>
      <w:r>
        <w:rPr>
          <w:i/>
          <w:color w:val="1A1A1A"/>
          <w:spacing w:val="-2"/>
          <w:sz w:val="19"/>
        </w:rPr>
        <w:t xml:space="preserve"> </w:t>
      </w:r>
      <w:r>
        <w:rPr>
          <w:i/>
          <w:color w:val="1A1A1A"/>
          <w:sz w:val="19"/>
        </w:rPr>
        <w:t>I</w:t>
      </w:r>
      <w:r>
        <w:rPr>
          <w:i/>
          <w:color w:val="1A1A1A"/>
          <w:spacing w:val="-2"/>
          <w:sz w:val="19"/>
        </w:rPr>
        <w:t xml:space="preserve"> </w:t>
      </w:r>
      <w:r>
        <w:rPr>
          <w:i/>
          <w:color w:val="1A1A1A"/>
          <w:sz w:val="19"/>
        </w:rPr>
        <w:t>had</w:t>
      </w:r>
      <w:r>
        <w:rPr>
          <w:i/>
          <w:color w:val="1A1A1A"/>
          <w:spacing w:val="-2"/>
          <w:sz w:val="19"/>
        </w:rPr>
        <w:t xml:space="preserve"> </w:t>
      </w:r>
      <w:r>
        <w:rPr>
          <w:i/>
          <w:color w:val="1A1A1A"/>
          <w:sz w:val="19"/>
        </w:rPr>
        <w:t>only</w:t>
      </w:r>
      <w:r>
        <w:rPr>
          <w:i/>
          <w:color w:val="1A1A1A"/>
          <w:spacing w:val="-2"/>
          <w:sz w:val="19"/>
        </w:rPr>
        <w:t xml:space="preserve"> </w:t>
      </w:r>
      <w:r>
        <w:rPr>
          <w:i/>
          <w:color w:val="1A1A1A"/>
          <w:sz w:val="19"/>
        </w:rPr>
        <w:t>done</w:t>
      </w:r>
      <w:r>
        <w:rPr>
          <w:i/>
          <w:color w:val="1A1A1A"/>
          <w:spacing w:val="-2"/>
          <w:sz w:val="19"/>
        </w:rPr>
        <w:t xml:space="preserve"> </w:t>
      </w:r>
      <w:r>
        <w:rPr>
          <w:i/>
          <w:color w:val="1A1A1A"/>
          <w:sz w:val="19"/>
        </w:rPr>
        <w:t>this</w:t>
      </w:r>
      <w:r>
        <w:rPr>
          <w:i/>
          <w:color w:val="1A1A1A"/>
          <w:spacing w:val="-2"/>
          <w:sz w:val="19"/>
        </w:rPr>
        <w:t xml:space="preserve"> </w:t>
      </w:r>
      <w:r>
        <w:rPr>
          <w:i/>
          <w:color w:val="1A1A1A"/>
          <w:sz w:val="19"/>
        </w:rPr>
        <w:t>long</w:t>
      </w:r>
      <w:r>
        <w:rPr>
          <w:i/>
          <w:color w:val="1A1A1A"/>
          <w:spacing w:val="-2"/>
          <w:sz w:val="19"/>
        </w:rPr>
        <w:t xml:space="preserve"> </w:t>
      </w:r>
      <w:r>
        <w:rPr>
          <w:i/>
          <w:color w:val="1A1A1A"/>
          <w:sz w:val="19"/>
        </w:rPr>
        <w:t>ago</w:t>
      </w:r>
      <w:r>
        <w:rPr>
          <w:i/>
          <w:color w:val="1A1A1A"/>
          <w:spacing w:val="-2"/>
          <w:sz w:val="19"/>
        </w:rPr>
        <w:t xml:space="preserve"> </w:t>
      </w:r>
      <w:r>
        <w:rPr>
          <w:i/>
          <w:color w:val="1A1A1A"/>
          <w:sz w:val="19"/>
        </w:rPr>
        <w:t>I</w:t>
      </w:r>
      <w:r>
        <w:rPr>
          <w:i/>
          <w:color w:val="1A1A1A"/>
          <w:spacing w:val="-2"/>
          <w:sz w:val="19"/>
        </w:rPr>
        <w:t xml:space="preserve"> </w:t>
      </w:r>
      <w:r>
        <w:rPr>
          <w:i/>
          <w:color w:val="1A1A1A"/>
          <w:sz w:val="19"/>
        </w:rPr>
        <w:t>could</w:t>
      </w:r>
      <w:r>
        <w:rPr>
          <w:i/>
          <w:color w:val="1A1A1A"/>
          <w:spacing w:val="-2"/>
          <w:sz w:val="19"/>
        </w:rPr>
        <w:t xml:space="preserve"> </w:t>
      </w:r>
      <w:r>
        <w:rPr>
          <w:i/>
          <w:color w:val="1A1A1A"/>
          <w:sz w:val="19"/>
        </w:rPr>
        <w:t>have</w:t>
      </w:r>
      <w:r>
        <w:rPr>
          <w:i/>
          <w:color w:val="1A1A1A"/>
          <w:spacing w:val="-2"/>
          <w:sz w:val="19"/>
        </w:rPr>
        <w:t xml:space="preserve"> </w:t>
      </w:r>
      <w:r>
        <w:rPr>
          <w:i/>
          <w:color w:val="1A1A1A"/>
          <w:sz w:val="19"/>
        </w:rPr>
        <w:t>saved</w:t>
      </w:r>
      <w:r>
        <w:rPr>
          <w:i/>
          <w:color w:val="1A1A1A"/>
          <w:spacing w:val="-2"/>
          <w:sz w:val="19"/>
        </w:rPr>
        <w:t xml:space="preserve"> </w:t>
      </w:r>
      <w:r>
        <w:rPr>
          <w:i/>
          <w:color w:val="1A1A1A"/>
          <w:sz w:val="19"/>
        </w:rPr>
        <w:t>a</w:t>
      </w:r>
      <w:r>
        <w:rPr>
          <w:i/>
          <w:color w:val="1A1A1A"/>
          <w:spacing w:val="-2"/>
          <w:sz w:val="19"/>
        </w:rPr>
        <w:t xml:space="preserve"> </w:t>
      </w:r>
      <w:r>
        <w:rPr>
          <w:i/>
          <w:color w:val="1A1A1A"/>
          <w:sz w:val="19"/>
        </w:rPr>
        <w:t>lot</w:t>
      </w:r>
      <w:r>
        <w:rPr>
          <w:i/>
          <w:color w:val="1A1A1A"/>
          <w:spacing w:val="-2"/>
          <w:sz w:val="19"/>
        </w:rPr>
        <w:t xml:space="preserve"> </w:t>
      </w:r>
      <w:r>
        <w:rPr>
          <w:i/>
          <w:color w:val="1A1A1A"/>
          <w:sz w:val="19"/>
        </w:rPr>
        <w:t>of</w:t>
      </w:r>
      <w:r>
        <w:rPr>
          <w:i/>
          <w:color w:val="1A1A1A"/>
          <w:spacing w:val="-2"/>
          <w:sz w:val="19"/>
        </w:rPr>
        <w:t xml:space="preserve"> </w:t>
      </w:r>
      <w:r>
        <w:rPr>
          <w:i/>
          <w:color w:val="1A1A1A"/>
          <w:sz w:val="19"/>
        </w:rPr>
        <w:t>pain."</w:t>
      </w:r>
      <w:r>
        <w:rPr>
          <w:i/>
          <w:color w:val="1A1A1A"/>
          <w:spacing w:val="-2"/>
          <w:sz w:val="19"/>
        </w:rPr>
        <w:t xml:space="preserve"> </w:t>
      </w:r>
      <w:r>
        <w:rPr>
          <w:color w:val="1A1A1A"/>
          <w:sz w:val="19"/>
        </w:rPr>
        <w:t>She</w:t>
      </w:r>
      <w:r>
        <w:rPr>
          <w:color w:val="1A1A1A"/>
          <w:spacing w:val="-2"/>
          <w:sz w:val="19"/>
        </w:rPr>
        <w:t xml:space="preserve"> </w:t>
      </w:r>
      <w:r>
        <w:rPr>
          <w:color w:val="1A1A1A"/>
          <w:sz w:val="19"/>
        </w:rPr>
        <w:t>signed</w:t>
      </w:r>
      <w:r>
        <w:rPr>
          <w:color w:val="1A1A1A"/>
          <w:spacing w:val="-2"/>
          <w:sz w:val="19"/>
        </w:rPr>
        <w:t xml:space="preserve"> </w:t>
      </w:r>
      <w:r>
        <w:rPr>
          <w:color w:val="1A1A1A"/>
          <w:sz w:val="19"/>
        </w:rPr>
        <w:t>it</w:t>
      </w:r>
      <w:r>
        <w:rPr>
          <w:color w:val="1A1A1A"/>
          <w:spacing w:val="-2"/>
          <w:sz w:val="19"/>
        </w:rPr>
        <w:t xml:space="preserve"> </w:t>
      </w:r>
      <w:r>
        <w:rPr>
          <w:color w:val="1A1A1A"/>
          <w:sz w:val="19"/>
        </w:rPr>
        <w:t>P.E.</w:t>
      </w:r>
      <w:r>
        <w:rPr>
          <w:color w:val="1A1A1A"/>
          <w:spacing w:val="-2"/>
          <w:sz w:val="19"/>
        </w:rPr>
        <w:t xml:space="preserve"> </w:t>
      </w:r>
      <w:r>
        <w:rPr>
          <w:color w:val="1A1A1A"/>
          <w:sz w:val="19"/>
        </w:rPr>
        <w:t>She climbed</w:t>
      </w:r>
      <w:r>
        <w:rPr>
          <w:color w:val="1A1A1A"/>
          <w:spacing w:val="-1"/>
          <w:sz w:val="19"/>
        </w:rPr>
        <w:t xml:space="preserve"> </w:t>
      </w:r>
      <w:r>
        <w:rPr>
          <w:color w:val="1A1A1A"/>
          <w:sz w:val="19"/>
        </w:rPr>
        <w:t>the</w:t>
      </w:r>
      <w:r>
        <w:rPr>
          <w:color w:val="1A1A1A"/>
          <w:spacing w:val="-1"/>
          <w:sz w:val="19"/>
        </w:rPr>
        <w:t xml:space="preserve"> </w:t>
      </w:r>
      <w:r>
        <w:rPr>
          <w:color w:val="1A1A1A"/>
          <w:sz w:val="19"/>
        </w:rPr>
        <w:t>maintenance</w:t>
      </w:r>
      <w:r>
        <w:rPr>
          <w:color w:val="1A1A1A"/>
          <w:spacing w:val="-1"/>
          <w:sz w:val="19"/>
        </w:rPr>
        <w:t xml:space="preserve"> </w:t>
      </w:r>
      <w:r>
        <w:rPr>
          <w:color w:val="1A1A1A"/>
          <w:sz w:val="19"/>
        </w:rPr>
        <w:t>ladder</w:t>
      </w:r>
      <w:r>
        <w:rPr>
          <w:color w:val="1A1A1A"/>
          <w:spacing w:val="-1"/>
          <w:sz w:val="19"/>
        </w:rPr>
        <w:t xml:space="preserve"> </w:t>
      </w:r>
      <w:r>
        <w:rPr>
          <w:color w:val="1A1A1A"/>
          <w:sz w:val="19"/>
        </w:rPr>
        <w:t>to</w:t>
      </w:r>
      <w:r>
        <w:rPr>
          <w:color w:val="1A1A1A"/>
          <w:spacing w:val="-1"/>
          <w:sz w:val="19"/>
        </w:rPr>
        <w:t xml:space="preserve"> </w:t>
      </w:r>
      <w:r>
        <w:rPr>
          <w:color w:val="1A1A1A"/>
          <w:sz w:val="19"/>
        </w:rPr>
        <w:t>the</w:t>
      </w:r>
      <w:r>
        <w:rPr>
          <w:color w:val="1A1A1A"/>
          <w:spacing w:val="-1"/>
          <w:sz w:val="19"/>
        </w:rPr>
        <w:t xml:space="preserve"> </w:t>
      </w:r>
      <w:r>
        <w:rPr>
          <w:color w:val="1A1A1A"/>
          <w:sz w:val="19"/>
        </w:rPr>
        <w:t>top</w:t>
      </w:r>
      <w:r>
        <w:rPr>
          <w:color w:val="1A1A1A"/>
          <w:spacing w:val="-1"/>
          <w:sz w:val="19"/>
        </w:rPr>
        <w:t xml:space="preserve"> </w:t>
      </w:r>
      <w:r>
        <w:rPr>
          <w:color w:val="1A1A1A"/>
          <w:sz w:val="19"/>
        </w:rPr>
        <w:t>of</w:t>
      </w:r>
      <w:r>
        <w:rPr>
          <w:color w:val="1A1A1A"/>
          <w:spacing w:val="-1"/>
          <w:sz w:val="19"/>
        </w:rPr>
        <w:t xml:space="preserve"> </w:t>
      </w:r>
      <w:r>
        <w:rPr>
          <w:color w:val="1A1A1A"/>
          <w:sz w:val="19"/>
        </w:rPr>
        <w:t>the</w:t>
      </w:r>
      <w:r>
        <w:rPr>
          <w:color w:val="1A1A1A"/>
          <w:spacing w:val="-1"/>
          <w:sz w:val="19"/>
        </w:rPr>
        <w:t xml:space="preserve"> </w:t>
      </w:r>
      <w:r>
        <w:rPr>
          <w:color w:val="1A1A1A"/>
          <w:sz w:val="19"/>
        </w:rPr>
        <w:t>H.</w:t>
      </w:r>
      <w:r>
        <w:rPr>
          <w:color w:val="1A1A1A"/>
          <w:spacing w:val="-1"/>
          <w:sz w:val="19"/>
        </w:rPr>
        <w:t xml:space="preserve"> </w:t>
      </w:r>
      <w:r>
        <w:rPr>
          <w:color w:val="1A1A1A"/>
          <w:sz w:val="19"/>
        </w:rPr>
        <w:t>Her</w:t>
      </w:r>
      <w:r>
        <w:rPr>
          <w:color w:val="1A1A1A"/>
          <w:spacing w:val="-1"/>
          <w:sz w:val="19"/>
        </w:rPr>
        <w:t xml:space="preserve"> </w:t>
      </w:r>
      <w:r>
        <w:rPr>
          <w:color w:val="1A1A1A"/>
          <w:sz w:val="19"/>
        </w:rPr>
        <w:t>body</w:t>
      </w:r>
      <w:r>
        <w:rPr>
          <w:color w:val="1A1A1A"/>
          <w:spacing w:val="-1"/>
          <w:sz w:val="19"/>
        </w:rPr>
        <w:t xml:space="preserve"> </w:t>
      </w:r>
      <w:r>
        <w:rPr>
          <w:color w:val="1A1A1A"/>
          <w:sz w:val="19"/>
        </w:rPr>
        <w:t>was</w:t>
      </w:r>
      <w:r>
        <w:rPr>
          <w:color w:val="1A1A1A"/>
          <w:spacing w:val="-1"/>
          <w:sz w:val="19"/>
        </w:rPr>
        <w:t xml:space="preserve"> </w:t>
      </w:r>
      <w:r>
        <w:rPr>
          <w:color w:val="1A1A1A"/>
          <w:sz w:val="19"/>
        </w:rPr>
        <w:t>found</w:t>
      </w:r>
      <w:r>
        <w:rPr>
          <w:color w:val="1A1A1A"/>
          <w:spacing w:val="-1"/>
          <w:sz w:val="19"/>
        </w:rPr>
        <w:t xml:space="preserve"> </w:t>
      </w:r>
      <w:r>
        <w:rPr>
          <w:color w:val="1A1A1A"/>
          <w:sz w:val="19"/>
        </w:rPr>
        <w:t>in</w:t>
      </w:r>
      <w:r>
        <w:rPr>
          <w:color w:val="1A1A1A"/>
          <w:spacing w:val="-1"/>
          <w:sz w:val="19"/>
        </w:rPr>
        <w:t xml:space="preserve"> </w:t>
      </w:r>
      <w:r>
        <w:rPr>
          <w:color w:val="1A1A1A"/>
          <w:sz w:val="19"/>
        </w:rPr>
        <w:t>front</w:t>
      </w:r>
      <w:r>
        <w:rPr>
          <w:color w:val="1A1A1A"/>
          <w:spacing w:val="-1"/>
          <w:sz w:val="19"/>
        </w:rPr>
        <w:t xml:space="preserve"> </w:t>
      </w:r>
      <w:r>
        <w:rPr>
          <w:color w:val="1A1A1A"/>
          <w:sz w:val="19"/>
        </w:rPr>
        <w:t>of</w:t>
      </w:r>
      <w:r>
        <w:rPr>
          <w:color w:val="1A1A1A"/>
          <w:spacing w:val="-1"/>
          <w:sz w:val="19"/>
        </w:rPr>
        <w:t xml:space="preserve"> </w:t>
      </w:r>
      <w:r>
        <w:rPr>
          <w:color w:val="1A1A1A"/>
          <w:sz w:val="19"/>
        </w:rPr>
        <w:t>the</w:t>
      </w:r>
      <w:r>
        <w:rPr>
          <w:color w:val="1A1A1A"/>
          <w:spacing w:val="-1"/>
          <w:sz w:val="19"/>
        </w:rPr>
        <w:t xml:space="preserve"> </w:t>
      </w:r>
      <w:r>
        <w:rPr>
          <w:color w:val="1A1A1A"/>
          <w:sz w:val="19"/>
        </w:rPr>
        <w:t>A.</w:t>
      </w:r>
      <w:r>
        <w:rPr>
          <w:color w:val="1A1A1A"/>
          <w:spacing w:val="-1"/>
          <w:sz w:val="19"/>
        </w:rPr>
        <w:t xml:space="preserve"> </w:t>
      </w:r>
      <w:r>
        <w:rPr>
          <w:color w:val="1A1A1A"/>
          <w:sz w:val="19"/>
        </w:rPr>
        <w:t>She</w:t>
      </w:r>
      <w:r>
        <w:rPr>
          <w:color w:val="1A1A1A"/>
          <w:spacing w:val="-1"/>
          <w:sz w:val="19"/>
        </w:rPr>
        <w:t xml:space="preserve"> </w:t>
      </w:r>
      <w:r>
        <w:rPr>
          <w:color w:val="1A1A1A"/>
          <w:sz w:val="19"/>
        </w:rPr>
        <w:t>did</w:t>
      </w:r>
      <w:r>
        <w:rPr>
          <w:color w:val="1A1A1A"/>
          <w:spacing w:val="-1"/>
          <w:sz w:val="19"/>
        </w:rPr>
        <w:t xml:space="preserve"> </w:t>
      </w:r>
      <w:r>
        <w:rPr>
          <w:color w:val="1A1A1A"/>
          <w:sz w:val="19"/>
        </w:rPr>
        <w:t>not</w:t>
      </w:r>
      <w:r>
        <w:rPr>
          <w:color w:val="1A1A1A"/>
          <w:spacing w:val="-1"/>
          <w:sz w:val="19"/>
        </w:rPr>
        <w:t xml:space="preserve"> </w:t>
      </w:r>
      <w:r>
        <w:rPr>
          <w:color w:val="1A1A1A"/>
          <w:sz w:val="19"/>
        </w:rPr>
        <w:t>die</w:t>
      </w:r>
      <w:r>
        <w:rPr>
          <w:color w:val="1A1A1A"/>
          <w:spacing w:val="-1"/>
          <w:sz w:val="19"/>
        </w:rPr>
        <w:t xml:space="preserve"> </w:t>
      </w:r>
      <w:r>
        <w:rPr>
          <w:color w:val="1A1A1A"/>
          <w:sz w:val="19"/>
        </w:rPr>
        <w:t>because the ridge was false. The ridge was real. She died because the word Hollywood covered both places — the sorting floor and the aspirational ridge — and the distance between them was not visible until you were standing on the maintenance ladder looking down at the carpet of the city.</w:t>
      </w:r>
    </w:p>
    <w:p w14:paraId="6717B579" w14:textId="77777777" w:rsidR="0091338A" w:rsidRDefault="00000000">
      <w:pPr>
        <w:spacing w:before="79"/>
        <w:ind w:left="335"/>
        <w:jc w:val="both"/>
        <w:rPr>
          <w:rFonts w:ascii="Arial" w:hAnsi="Arial"/>
          <w:sz w:val="15"/>
        </w:rPr>
      </w:pPr>
      <w:r>
        <w:rPr>
          <w:rFonts w:ascii="Arial" w:hAnsi="Arial"/>
          <w:color w:val="8A0000"/>
          <w:sz w:val="15"/>
        </w:rPr>
        <w:t xml:space="preserve">Sep 19 1932 · RKO option dropped · H to A · 1,394 ft · The distance made </w:t>
      </w:r>
      <w:r>
        <w:rPr>
          <w:rFonts w:ascii="Arial" w:hAnsi="Arial"/>
          <w:color w:val="8A0000"/>
          <w:spacing w:val="-2"/>
          <w:sz w:val="15"/>
        </w:rPr>
        <w:t>visible</w:t>
      </w:r>
    </w:p>
    <w:p w14:paraId="1399DC32" w14:textId="77777777" w:rsidR="0091338A" w:rsidRDefault="0091338A">
      <w:pPr>
        <w:pStyle w:val="BodyText"/>
        <w:rPr>
          <w:rFonts w:ascii="Arial"/>
          <w:sz w:val="20"/>
        </w:rPr>
      </w:pPr>
    </w:p>
    <w:p w14:paraId="10A11999" w14:textId="77777777" w:rsidR="0091338A" w:rsidRDefault="00000000">
      <w:pPr>
        <w:pStyle w:val="BodyText"/>
        <w:spacing w:before="124"/>
        <w:rPr>
          <w:rFonts w:ascii="Arial"/>
          <w:sz w:val="20"/>
        </w:rPr>
      </w:pPr>
      <w:r>
        <w:rPr>
          <w:rFonts w:ascii="Arial"/>
          <w:noProof/>
          <w:sz w:val="20"/>
        </w:rPr>
        <mc:AlternateContent>
          <mc:Choice Requires="wps">
            <w:drawing>
              <wp:anchor distT="0" distB="0" distL="0" distR="0" simplePos="0" relativeHeight="487622656" behindDoc="1" locked="0" layoutInCell="1" allowOverlap="1" wp14:anchorId="4687BB52" wp14:editId="602A1027">
                <wp:simplePos x="0" y="0"/>
                <wp:positionH relativeFrom="page">
                  <wp:posOffset>1127760</wp:posOffset>
                </wp:positionH>
                <wp:positionV relativeFrom="paragraph">
                  <wp:posOffset>240190</wp:posOffset>
                </wp:positionV>
                <wp:extent cx="5516880"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19050">
                          <a:solidFill>
                            <a:srgbClr val="8A0000"/>
                          </a:solidFill>
                          <a:prstDash val="solid"/>
                        </a:ln>
                      </wps:spPr>
                      <wps:bodyPr wrap="square" lIns="0" tIns="0" rIns="0" bIns="0" rtlCol="0">
                        <a:prstTxWarp prst="textNoShape">
                          <a:avLst/>
                        </a:prstTxWarp>
                        <a:noAutofit/>
                      </wps:bodyPr>
                    </wps:wsp>
                  </a:graphicData>
                </a:graphic>
              </wp:anchor>
            </w:drawing>
          </mc:Choice>
          <mc:Fallback>
            <w:pict>
              <v:shape w14:anchorId="5C7F992B" id="Graphic 79" o:spid="_x0000_s1026" style="position:absolute;margin-left:88.8pt;margin-top:18.9pt;width:434.4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" path="m,l5516880,e" filled="f" strokecolor="#8a0000" strokeweight="1.5pt">
                <v:path arrowok="t"/>
                <w10:wrap type="topAndBottom" anchorx="page"/>
              </v:shape>
            </w:pict>
          </mc:Fallback>
        </mc:AlternateContent>
      </w:r>
    </w:p>
    <w:p w14:paraId="0F5FB53D" w14:textId="77777777" w:rsidR="0091338A" w:rsidRDefault="0091338A">
      <w:pPr>
        <w:pStyle w:val="BodyText"/>
        <w:spacing w:before="4"/>
        <w:rPr>
          <w:rFonts w:ascii="Arial"/>
          <w:sz w:val="24"/>
        </w:rPr>
      </w:pPr>
    </w:p>
    <w:p w14:paraId="65B8908B" w14:textId="77777777" w:rsidR="0091338A" w:rsidRDefault="00000000">
      <w:pPr>
        <w:pStyle w:val="Heading3"/>
        <w:spacing w:line="312" w:lineRule="auto"/>
      </w:pPr>
      <w:r>
        <w:rPr>
          <w:color w:val="8A0000"/>
        </w:rPr>
        <w:t>The floor made the name. Christie proved it in 1911. DeMille confirmed it in 1913. Griffith sealed it in 1916. The city council made it permanent in November 1916.</w:t>
      </w:r>
    </w:p>
    <w:p w14:paraId="748E04DA" w14:textId="77777777" w:rsidR="0091338A" w:rsidRDefault="00000000">
      <w:pPr>
        <w:pStyle w:val="BodyText"/>
        <w:spacing w:before="160" w:line="328" w:lineRule="auto"/>
        <w:ind w:left="335" w:right="334"/>
        <w:jc w:val="both"/>
      </w:pPr>
      <w:r>
        <w:rPr>
          <w:color w:val="1A1A1A"/>
        </w:rPr>
        <w:t>Fifty-nine months. October 1911 to November 1916. From a $30 tavern lease to a city council's surrender. The 1894 survey measured the coordinate. The terrain did the rest.</w:t>
      </w:r>
    </w:p>
    <w:p w14:paraId="075D0FAB" w14:textId="77777777" w:rsidR="0091338A" w:rsidRDefault="00000000">
      <w:pPr>
        <w:pStyle w:val="BodyText"/>
        <w:spacing w:before="138" w:line="328" w:lineRule="auto"/>
        <w:ind w:left="335" w:right="334"/>
        <w:jc w:val="both"/>
      </w:pPr>
      <w:r>
        <w:rPr>
          <w:color w:val="1A1A1A"/>
        </w:rPr>
        <w:t>The industry didn't discover Hollywood. It was evicted from Edendale by the geometry of a canyon documented on a federal survey nineteen years before DeMille arrived. Four anchors. One topographic coordinate. The Chain was complete before anyone named the mechanism.</w:t>
      </w:r>
    </w:p>
    <w:p w14:paraId="182EB8F6" w14:textId="77777777" w:rsidR="0091338A" w:rsidRDefault="0091338A">
      <w:pPr>
        <w:pStyle w:val="BodyText"/>
        <w:spacing w:before="136"/>
      </w:pPr>
    </w:p>
    <w:p w14:paraId="537A84CA" w14:textId="77777777" w:rsidR="0091338A" w:rsidRDefault="00000000">
      <w:pPr>
        <w:spacing w:before="1" w:line="319" w:lineRule="auto"/>
        <w:ind w:left="816" w:right="814"/>
        <w:jc w:val="both"/>
        <w:rPr>
          <w:i/>
          <w:color w:val="444444"/>
          <w:sz w:val="21"/>
        </w:rPr>
      </w:pPr>
      <w:r>
        <w:rPr>
          <w:i/>
          <w:color w:val="444444"/>
          <w:sz w:val="21"/>
        </w:rPr>
        <w:t>"The terrain knew first. The surveyor measured it. The land agents sold it as lemons. The industry felt it. The press covered the ozone and the ponies. The council surrendered to it. The sign burned on the wrong ridge. This essay names the mechanism."</w:t>
      </w:r>
    </w:p>
    <w:p w14:paraId="3F435C5D" w14:textId="77777777" w:rsidR="00653F03" w:rsidRDefault="00653F03">
      <w:pPr>
        <w:spacing w:before="1" w:line="319" w:lineRule="auto"/>
        <w:ind w:left="816" w:right="814"/>
        <w:jc w:val="both"/>
        <w:rPr>
          <w:i/>
          <w:color w:val="444444"/>
          <w:sz w:val="21"/>
        </w:rPr>
      </w:pPr>
    </w:p>
    <w:p w14:paraId="78F8079F" w14:textId="5F4C8E8A" w:rsidR="00653F03" w:rsidRDefault="00653F03">
      <w:pPr>
        <w:spacing w:before="1" w:line="319" w:lineRule="auto"/>
        <w:ind w:left="816" w:right="814"/>
        <w:jc w:val="both"/>
        <w:rPr>
          <w:i/>
          <w:sz w:val="21"/>
        </w:rPr>
      </w:pPr>
      <w:r>
        <w:rPr>
          <w:i/>
          <w:sz w:val="21"/>
        </w:rPr>
        <w:t>“The 1,394-foot vertical gap between the 356-ft industrial floor and the 1,750-ft ridge—documented in the 1894 survey and fulfilled by the 1923 sign—eventually claimed its first high-profile casualty. When Peg Entwistle leaped from the 'H' in 1932, she wasn't just falling from a sign; she was falling through the exact topographic disparity that the 'Chain of Anchors' had created. The Horizontal Infinite of the floor had finally produced its own vertical tragedy, proving that the $467 million empire was built on a geometry that could support massive sets, but offered no safety net for the human capital it attracted.”</w:t>
      </w:r>
    </w:p>
    <w:p w14:paraId="1E4527E8" w14:textId="77777777" w:rsidR="0091338A" w:rsidRDefault="0091338A">
      <w:pPr>
        <w:pStyle w:val="BodyText"/>
        <w:spacing w:before="35"/>
        <w:rPr>
          <w:i/>
        </w:rPr>
      </w:pPr>
    </w:p>
    <w:p w14:paraId="5E189FAF" w14:textId="77777777" w:rsidR="0091338A" w:rsidRDefault="00000000">
      <w:pPr>
        <w:pStyle w:val="Heading4"/>
      </w:pPr>
      <w:r>
        <w:rPr>
          <w:color w:val="444444"/>
        </w:rPr>
        <w:t xml:space="preserve">— The Horizontal </w:t>
      </w:r>
      <w:r>
        <w:rPr>
          <w:color w:val="444444"/>
          <w:spacing w:val="-2"/>
        </w:rPr>
        <w:t>Infinite.</w:t>
      </w:r>
    </w:p>
    <w:p w14:paraId="71B2E373" w14:textId="77777777" w:rsidR="0091338A" w:rsidRDefault="0091338A">
      <w:pPr>
        <w:pStyle w:val="Heading4"/>
        <w:sectPr w:rsidR="0091338A">
          <w:pgSz w:w="12240" w:h="15840"/>
          <w:pgMar w:top="1360" w:right="1440" w:bottom="920" w:left="1440" w:header="0" w:footer="728" w:gutter="0"/>
          <w:cols w:space="720"/>
        </w:sectPr>
      </w:pPr>
    </w:p>
    <w:p w14:paraId="76CC9BAD" w14:textId="77777777" w:rsidR="0091338A" w:rsidRDefault="00000000">
      <w:pPr>
        <w:spacing w:before="84"/>
        <w:ind w:left="335"/>
        <w:rPr>
          <w:rFonts w:ascii="Arial"/>
          <w:b/>
          <w:sz w:val="14"/>
        </w:rPr>
      </w:pPr>
      <w:r>
        <w:rPr>
          <w:rFonts w:ascii="Arial"/>
          <w:b/>
          <w:color w:val="8A0000"/>
          <w:sz w:val="14"/>
        </w:rPr>
        <w:lastRenderedPageBreak/>
        <w:t xml:space="preserve">PRIMARY SOURCES &amp; </w:t>
      </w:r>
      <w:r>
        <w:rPr>
          <w:rFonts w:ascii="Arial"/>
          <w:b/>
          <w:color w:val="8A0000"/>
          <w:spacing w:val="-2"/>
          <w:sz w:val="14"/>
        </w:rPr>
        <w:t>CITATIONS</w:t>
      </w:r>
    </w:p>
    <w:p w14:paraId="227D2114" w14:textId="77777777" w:rsidR="0091338A" w:rsidRDefault="00000000">
      <w:pPr>
        <w:pStyle w:val="Heading1"/>
      </w:pPr>
      <w:r>
        <w:rPr>
          <w:color w:val="1A1A1A"/>
        </w:rPr>
        <w:t xml:space="preserve">Complete </w:t>
      </w:r>
      <w:r>
        <w:rPr>
          <w:color w:val="1A1A1A"/>
          <w:spacing w:val="-2"/>
        </w:rPr>
        <w:t>Bibliography</w:t>
      </w:r>
    </w:p>
    <w:p w14:paraId="356ABF07" w14:textId="77777777" w:rsidR="0091338A" w:rsidRDefault="00000000">
      <w:pPr>
        <w:spacing w:before="92"/>
        <w:ind w:left="335"/>
        <w:rPr>
          <w:i/>
        </w:rPr>
      </w:pPr>
      <w:r>
        <w:rPr>
          <w:i/>
          <w:color w:val="444444"/>
        </w:rPr>
        <w:t xml:space="preserve">All Sources · groves10.html · © 2026 Kenny </w:t>
      </w:r>
      <w:r>
        <w:rPr>
          <w:i/>
          <w:color w:val="444444"/>
          <w:spacing w:val="-5"/>
        </w:rPr>
        <w:t>A.</w:t>
      </w:r>
    </w:p>
    <w:p w14:paraId="5B2F4350" w14:textId="77777777" w:rsidR="0091338A" w:rsidRDefault="00000000">
      <w:pPr>
        <w:pStyle w:val="BodyText"/>
        <w:rPr>
          <w:i/>
          <w:sz w:val="19"/>
        </w:rPr>
      </w:pPr>
      <w:r>
        <w:rPr>
          <w:i/>
          <w:noProof/>
          <w:sz w:val="19"/>
        </w:rPr>
        <mc:AlternateContent>
          <mc:Choice Requires="wps">
            <w:drawing>
              <wp:anchor distT="0" distB="0" distL="0" distR="0" simplePos="0" relativeHeight="487623168" behindDoc="1" locked="0" layoutInCell="1" allowOverlap="1" wp14:anchorId="48BAA06D" wp14:editId="3AA963E5">
                <wp:simplePos x="0" y="0"/>
                <wp:positionH relativeFrom="page">
                  <wp:posOffset>1127760</wp:posOffset>
                </wp:positionH>
                <wp:positionV relativeFrom="paragraph">
                  <wp:posOffset>154350</wp:posOffset>
                </wp:positionV>
                <wp:extent cx="551688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EF3FBA5" id="Graphic 80" o:spid="_x0000_s1026" style="position:absolute;margin-left:88.8pt;margin-top:12.15pt;width:434.4pt;height:.1pt;z-index:-1569331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3F3630C0" w14:textId="77777777" w:rsidR="0091338A" w:rsidRDefault="00000000">
      <w:pPr>
        <w:spacing w:before="127" w:line="307" w:lineRule="auto"/>
        <w:ind w:left="335" w:right="334"/>
        <w:jc w:val="both"/>
        <w:rPr>
          <w:sz w:val="19"/>
        </w:rPr>
      </w:pPr>
      <w:r>
        <w:rPr>
          <w:b/>
          <w:color w:val="444444"/>
          <w:sz w:val="19"/>
        </w:rPr>
        <w:t xml:space="preserve">Survey: </w:t>
      </w:r>
      <w:r>
        <w:rPr>
          <w:color w:val="444444"/>
          <w:sz w:val="19"/>
        </w:rPr>
        <w:t>USGS Los Angeles Quadrangle, 1894 (HTMC edition), Scale 1:62,500, filed May 19, 1897. ngmdb.usgs.gov/topoview. Contour interval: 25 ft. Values — 356 ft (Hollywood/Colegrove), ~500 ft (canyon floor, Ivanhoe/Edgemont), 734 ft (Los Felis ridge) — read directly from labeled survey.</w:t>
      </w:r>
    </w:p>
    <w:p w14:paraId="1CF903AE" w14:textId="77777777" w:rsidR="0091338A" w:rsidRDefault="00000000">
      <w:pPr>
        <w:spacing w:before="181" w:line="307" w:lineRule="auto"/>
        <w:ind w:left="335" w:right="334"/>
        <w:jc w:val="both"/>
        <w:rPr>
          <w:sz w:val="19"/>
        </w:rPr>
      </w:pPr>
      <w:r>
        <w:rPr>
          <w:b/>
          <w:color w:val="444444"/>
          <w:sz w:val="19"/>
        </w:rPr>
        <w:t xml:space="preserve">Prologue land documents: </w:t>
      </w:r>
      <w:r>
        <w:rPr>
          <w:color w:val="444444"/>
          <w:sz w:val="19"/>
        </w:rPr>
        <w:t>LA Herald, Nov 20 1890 (Wilcox/Denker ride); LA Herald, Apr 12 1891 (Morrison &amp; Chanslor); LA Herald, Jul 3 1892 (Fair Cahuenga / Hammel &amp; Denker); LA Herald, Feb 3 1893 (Colegrove); LA</w:t>
      </w:r>
      <w:r>
        <w:rPr>
          <w:color w:val="444444"/>
          <w:spacing w:val="-5"/>
          <w:sz w:val="19"/>
        </w:rPr>
        <w:t xml:space="preserve"> </w:t>
      </w:r>
      <w:r>
        <w:rPr>
          <w:color w:val="444444"/>
          <w:sz w:val="19"/>
        </w:rPr>
        <w:t>Herald,</w:t>
      </w:r>
      <w:r>
        <w:rPr>
          <w:color w:val="444444"/>
          <w:spacing w:val="-5"/>
          <w:sz w:val="19"/>
        </w:rPr>
        <w:t xml:space="preserve"> </w:t>
      </w:r>
      <w:r>
        <w:rPr>
          <w:color w:val="444444"/>
          <w:sz w:val="19"/>
        </w:rPr>
        <w:t>Dec</w:t>
      </w:r>
      <w:r>
        <w:rPr>
          <w:color w:val="444444"/>
          <w:spacing w:val="-5"/>
          <w:sz w:val="19"/>
        </w:rPr>
        <w:t xml:space="preserve"> </w:t>
      </w:r>
      <w:r>
        <w:rPr>
          <w:color w:val="444444"/>
          <w:sz w:val="19"/>
        </w:rPr>
        <w:t>16</w:t>
      </w:r>
      <w:r>
        <w:rPr>
          <w:color w:val="444444"/>
          <w:spacing w:val="-5"/>
          <w:sz w:val="19"/>
        </w:rPr>
        <w:t xml:space="preserve"> </w:t>
      </w:r>
      <w:r>
        <w:rPr>
          <w:color w:val="444444"/>
          <w:sz w:val="19"/>
        </w:rPr>
        <w:t>1894</w:t>
      </w:r>
      <w:r>
        <w:rPr>
          <w:color w:val="444444"/>
          <w:spacing w:val="-5"/>
          <w:sz w:val="19"/>
        </w:rPr>
        <w:t xml:space="preserve"> </w:t>
      </w:r>
      <w:r>
        <w:rPr>
          <w:color w:val="444444"/>
          <w:sz w:val="19"/>
        </w:rPr>
        <w:t>(Brodtbeck</w:t>
      </w:r>
      <w:r>
        <w:rPr>
          <w:color w:val="444444"/>
          <w:spacing w:val="-5"/>
          <w:sz w:val="19"/>
        </w:rPr>
        <w:t xml:space="preserve"> </w:t>
      </w:r>
      <w:r>
        <w:rPr>
          <w:color w:val="444444"/>
          <w:sz w:val="19"/>
        </w:rPr>
        <w:t>&amp;</w:t>
      </w:r>
      <w:r>
        <w:rPr>
          <w:color w:val="444444"/>
          <w:spacing w:val="-5"/>
          <w:sz w:val="19"/>
        </w:rPr>
        <w:t xml:space="preserve"> </w:t>
      </w:r>
      <w:r>
        <w:rPr>
          <w:color w:val="444444"/>
          <w:sz w:val="19"/>
        </w:rPr>
        <w:t>McConnell,</w:t>
      </w:r>
      <w:r>
        <w:rPr>
          <w:color w:val="444444"/>
          <w:spacing w:val="-5"/>
          <w:sz w:val="19"/>
        </w:rPr>
        <w:t xml:space="preserve"> </w:t>
      </w:r>
      <w:r>
        <w:rPr>
          <w:color w:val="444444"/>
          <w:sz w:val="19"/>
        </w:rPr>
        <w:t>lemon</w:t>
      </w:r>
      <w:r>
        <w:rPr>
          <w:color w:val="444444"/>
          <w:spacing w:val="-5"/>
          <w:sz w:val="19"/>
        </w:rPr>
        <w:t xml:space="preserve"> </w:t>
      </w:r>
      <w:r>
        <w:rPr>
          <w:color w:val="444444"/>
          <w:sz w:val="19"/>
        </w:rPr>
        <w:t>land</w:t>
      </w:r>
      <w:r>
        <w:rPr>
          <w:color w:val="444444"/>
          <w:spacing w:val="-5"/>
          <w:sz w:val="19"/>
        </w:rPr>
        <w:t xml:space="preserve"> </w:t>
      </w:r>
      <w:r>
        <w:rPr>
          <w:color w:val="444444"/>
          <w:sz w:val="19"/>
        </w:rPr>
        <w:t>on</w:t>
      </w:r>
      <w:r>
        <w:rPr>
          <w:color w:val="444444"/>
          <w:spacing w:val="-5"/>
          <w:sz w:val="19"/>
        </w:rPr>
        <w:t xml:space="preserve"> </w:t>
      </w:r>
      <w:r>
        <w:rPr>
          <w:color w:val="444444"/>
          <w:sz w:val="19"/>
        </w:rPr>
        <w:t>Sunset</w:t>
      </w:r>
      <w:r>
        <w:rPr>
          <w:color w:val="444444"/>
          <w:spacing w:val="-5"/>
          <w:sz w:val="19"/>
        </w:rPr>
        <w:t xml:space="preserve"> </w:t>
      </w:r>
      <w:r>
        <w:rPr>
          <w:color w:val="444444"/>
          <w:sz w:val="19"/>
        </w:rPr>
        <w:t>Boulevard,</w:t>
      </w:r>
      <w:r>
        <w:rPr>
          <w:color w:val="444444"/>
          <w:spacing w:val="-5"/>
          <w:sz w:val="19"/>
        </w:rPr>
        <w:t xml:space="preserve"> </w:t>
      </w:r>
      <w:r>
        <w:rPr>
          <w:color w:val="444444"/>
          <w:sz w:val="19"/>
        </w:rPr>
        <w:t>$300/acre</w:t>
      </w:r>
      <w:r>
        <w:rPr>
          <w:color w:val="444444"/>
          <w:spacing w:val="-5"/>
          <w:sz w:val="19"/>
        </w:rPr>
        <w:t xml:space="preserve"> </w:t>
      </w:r>
      <w:r>
        <w:rPr>
          <w:color w:val="444444"/>
          <w:sz w:val="19"/>
        </w:rPr>
        <w:t>—</w:t>
      </w:r>
      <w:r>
        <w:rPr>
          <w:color w:val="444444"/>
          <w:spacing w:val="-5"/>
          <w:sz w:val="19"/>
        </w:rPr>
        <w:t xml:space="preserve"> </w:t>
      </w:r>
      <w:r>
        <w:rPr>
          <w:color w:val="444444"/>
          <w:sz w:val="19"/>
        </w:rPr>
        <w:t>citation</w:t>
      </w:r>
      <w:r>
        <w:rPr>
          <w:color w:val="444444"/>
          <w:spacing w:val="-5"/>
          <w:sz w:val="19"/>
        </w:rPr>
        <w:t xml:space="preserve"> </w:t>
      </w:r>
      <w:r>
        <w:rPr>
          <w:color w:val="444444"/>
          <w:sz w:val="19"/>
        </w:rPr>
        <w:t>anchor for pre-industry Hollywood land values); LA Herald, Dec 30 1900 (Hollywood grove exchange listings); LA Herald, Jan 2 1898, Vol. 25, No. 94 (Lee A. McConnell &amp; Co., 218 S. Broadway, “$600 per acre, lemons, bearing, Hollywood, on Sunset Boulevard” — McConnell series #1, 3.5 years post-survey); LA Herald, Feb 10 1901, Vol. XXVIII, No. 132 (McConnell, 145 S. Broadway, Hollywood and Suburban — McConnell series #2); LA Herald, Apr 28 1901, Vol. XXVIII, No. 210 (McConnell, 145 S. Broadway, “level as a floor... finest spot on earth... twelve years we have sold Hollywood land” — McConnell series #3, gem ad, primary citation anchor for floor language in real estate copy).</w:t>
      </w:r>
    </w:p>
    <w:p w14:paraId="180EDA18" w14:textId="77777777" w:rsidR="0091338A" w:rsidRDefault="00000000">
      <w:pPr>
        <w:spacing w:before="182" w:line="307" w:lineRule="auto"/>
        <w:ind w:left="335" w:right="334"/>
        <w:jc w:val="both"/>
        <w:rPr>
          <w:sz w:val="19"/>
        </w:rPr>
      </w:pPr>
      <w:r>
        <w:rPr>
          <w:b/>
          <w:color w:val="444444"/>
          <w:sz w:val="19"/>
        </w:rPr>
        <w:t xml:space="preserve">Nomadic era: </w:t>
      </w:r>
      <w:r>
        <w:rPr>
          <w:color w:val="444444"/>
          <w:sz w:val="19"/>
        </w:rPr>
        <w:t>Auburn Journal, Oct 13 1904 (Selig shot in Colorado); Colusa Daily Sun, Aug 24 1909 (farmer with rifle, Mount Shasta); Truckee Republican, Jan 26 1910 (fake Peary North Pole expedition, Donner Lake).</w:t>
      </w:r>
    </w:p>
    <w:p w14:paraId="0CD180D2" w14:textId="77777777" w:rsidR="0091338A" w:rsidRDefault="00000000">
      <w:pPr>
        <w:spacing w:before="180" w:line="307" w:lineRule="auto"/>
        <w:ind w:left="335" w:right="334"/>
        <w:jc w:val="both"/>
        <w:rPr>
          <w:sz w:val="19"/>
        </w:rPr>
      </w:pPr>
      <w:r>
        <w:rPr>
          <w:b/>
          <w:color w:val="444444"/>
          <w:sz w:val="19"/>
        </w:rPr>
        <w:t xml:space="preserve">Node 2 baseline: </w:t>
      </w:r>
      <w:r>
        <w:rPr>
          <w:color w:val="444444"/>
          <w:sz w:val="19"/>
        </w:rPr>
        <w:t>LA Herald, Nov 8 1908 (Edendale drug store exchange, $6,000, want Oregon); LA Herald, Feb 21 1909 (Elysian Heights, $3,500, Edendale car line); LA Times, circa 1909 (building permit: Alessandro Street 1851, Selig Polyscope, one-story photographic studio, $3,977); San Jose Mercury News, Oct 30 1911 ($100/acre alfalfa, 3 days post-pivot).</w:t>
      </w:r>
    </w:p>
    <w:p w14:paraId="5C47B14F" w14:textId="77777777" w:rsidR="0091338A" w:rsidRDefault="00000000">
      <w:pPr>
        <w:spacing w:before="182" w:line="307" w:lineRule="auto"/>
        <w:ind w:left="335" w:right="334"/>
        <w:jc w:val="both"/>
        <w:rPr>
          <w:sz w:val="19"/>
        </w:rPr>
      </w:pPr>
      <w:r>
        <w:rPr>
          <w:b/>
          <w:color w:val="444444"/>
          <w:sz w:val="19"/>
        </w:rPr>
        <w:t xml:space="preserve">Node 2 dissolution: </w:t>
      </w:r>
      <w:r>
        <w:rPr>
          <w:color w:val="444444"/>
          <w:sz w:val="19"/>
        </w:rPr>
        <w:t>LA Herald, Aug 7 1915 (sacrifice sale, 4 Edendale lots); LA Herald, Feb 9 1916 (wanted — Edendale or Hollywood, rent must be very reasonable); LA Herald, Aug 5 1919 (Selig "grand nabob," 8% grade comedy); LA Herald, Dec 23 1919 (rabbit hutches, $13.50/month).</w:t>
      </w:r>
    </w:p>
    <w:p w14:paraId="456A064E" w14:textId="77777777" w:rsidR="0091338A" w:rsidRDefault="00000000">
      <w:pPr>
        <w:spacing w:before="181" w:line="307" w:lineRule="auto"/>
        <w:ind w:left="335" w:right="334"/>
        <w:jc w:val="both"/>
        <w:rPr>
          <w:sz w:val="19"/>
        </w:rPr>
      </w:pPr>
      <w:r>
        <w:rPr>
          <w:b/>
          <w:color w:val="444444"/>
          <w:sz w:val="19"/>
        </w:rPr>
        <w:t>Pivot</w:t>
      </w:r>
      <w:r>
        <w:rPr>
          <w:b/>
          <w:color w:val="444444"/>
          <w:spacing w:val="-4"/>
          <w:sz w:val="19"/>
        </w:rPr>
        <w:t xml:space="preserve"> </w:t>
      </w:r>
      <w:r>
        <w:rPr>
          <w:b/>
          <w:color w:val="444444"/>
          <w:sz w:val="19"/>
        </w:rPr>
        <w:t>day</w:t>
      </w:r>
      <w:r>
        <w:rPr>
          <w:b/>
          <w:color w:val="444444"/>
          <w:spacing w:val="-4"/>
          <w:sz w:val="19"/>
        </w:rPr>
        <w:t xml:space="preserve"> </w:t>
      </w:r>
      <w:r>
        <w:rPr>
          <w:b/>
          <w:color w:val="444444"/>
          <w:sz w:val="19"/>
        </w:rPr>
        <w:t>/</w:t>
      </w:r>
      <w:r>
        <w:rPr>
          <w:b/>
          <w:color w:val="444444"/>
          <w:spacing w:val="-4"/>
          <w:sz w:val="19"/>
        </w:rPr>
        <w:t xml:space="preserve"> </w:t>
      </w:r>
      <w:r>
        <w:rPr>
          <w:b/>
          <w:color w:val="444444"/>
          <w:sz w:val="19"/>
        </w:rPr>
        <w:t>Boggs:</w:t>
      </w:r>
      <w:r>
        <w:rPr>
          <w:b/>
          <w:color w:val="444444"/>
          <w:spacing w:val="-4"/>
          <w:sz w:val="19"/>
        </w:rPr>
        <w:t xml:space="preserve"> </w:t>
      </w:r>
      <w:r>
        <w:rPr>
          <w:color w:val="444444"/>
          <w:sz w:val="19"/>
        </w:rPr>
        <w:t>LA</w:t>
      </w:r>
      <w:r>
        <w:rPr>
          <w:color w:val="444444"/>
          <w:spacing w:val="-4"/>
          <w:sz w:val="19"/>
        </w:rPr>
        <w:t xml:space="preserve"> </w:t>
      </w:r>
      <w:r>
        <w:rPr>
          <w:color w:val="444444"/>
          <w:sz w:val="19"/>
        </w:rPr>
        <w:t>Herald,</w:t>
      </w:r>
      <w:r>
        <w:rPr>
          <w:color w:val="444444"/>
          <w:spacing w:val="-4"/>
          <w:sz w:val="19"/>
        </w:rPr>
        <w:t xml:space="preserve"> </w:t>
      </w:r>
      <w:r>
        <w:rPr>
          <w:color w:val="444444"/>
          <w:sz w:val="19"/>
        </w:rPr>
        <w:t>Oct</w:t>
      </w:r>
      <w:r>
        <w:rPr>
          <w:color w:val="444444"/>
          <w:spacing w:val="-4"/>
          <w:sz w:val="19"/>
        </w:rPr>
        <w:t xml:space="preserve"> </w:t>
      </w:r>
      <w:r>
        <w:rPr>
          <w:color w:val="444444"/>
          <w:sz w:val="19"/>
        </w:rPr>
        <w:t>27</w:t>
      </w:r>
      <w:r>
        <w:rPr>
          <w:color w:val="444444"/>
          <w:spacing w:val="-4"/>
          <w:sz w:val="19"/>
        </w:rPr>
        <w:t xml:space="preserve"> </w:t>
      </w:r>
      <w:r>
        <w:rPr>
          <w:color w:val="444444"/>
          <w:sz w:val="19"/>
        </w:rPr>
        <w:t>1911;</w:t>
      </w:r>
      <w:r>
        <w:rPr>
          <w:color w:val="444444"/>
          <w:spacing w:val="-4"/>
          <w:sz w:val="19"/>
        </w:rPr>
        <w:t xml:space="preserve"> </w:t>
      </w:r>
      <w:r>
        <w:rPr>
          <w:color w:val="444444"/>
          <w:sz w:val="19"/>
        </w:rPr>
        <w:t>Press</w:t>
      </w:r>
      <w:r>
        <w:rPr>
          <w:color w:val="444444"/>
          <w:spacing w:val="-4"/>
          <w:sz w:val="19"/>
        </w:rPr>
        <w:t xml:space="preserve"> </w:t>
      </w:r>
      <w:r>
        <w:rPr>
          <w:color w:val="444444"/>
          <w:sz w:val="19"/>
        </w:rPr>
        <w:t>Democrat,</w:t>
      </w:r>
      <w:r>
        <w:rPr>
          <w:color w:val="444444"/>
          <w:spacing w:val="-4"/>
          <w:sz w:val="19"/>
        </w:rPr>
        <w:t xml:space="preserve"> </w:t>
      </w:r>
      <w:r>
        <w:rPr>
          <w:color w:val="444444"/>
          <w:sz w:val="19"/>
        </w:rPr>
        <w:t>Oct</w:t>
      </w:r>
      <w:r>
        <w:rPr>
          <w:color w:val="444444"/>
          <w:spacing w:val="-4"/>
          <w:sz w:val="19"/>
        </w:rPr>
        <w:t xml:space="preserve"> </w:t>
      </w:r>
      <w:r>
        <w:rPr>
          <w:color w:val="444444"/>
          <w:sz w:val="19"/>
        </w:rPr>
        <w:t>28</w:t>
      </w:r>
      <w:r>
        <w:rPr>
          <w:color w:val="444444"/>
          <w:spacing w:val="-4"/>
          <w:sz w:val="19"/>
        </w:rPr>
        <w:t xml:space="preserve"> </w:t>
      </w:r>
      <w:r>
        <w:rPr>
          <w:color w:val="444444"/>
          <w:sz w:val="19"/>
        </w:rPr>
        <w:t>1911</w:t>
      </w:r>
      <w:r>
        <w:rPr>
          <w:color w:val="444444"/>
          <w:spacing w:val="-4"/>
          <w:sz w:val="19"/>
        </w:rPr>
        <w:t xml:space="preserve"> </w:t>
      </w:r>
      <w:r>
        <w:rPr>
          <w:color w:val="444444"/>
          <w:sz w:val="19"/>
        </w:rPr>
        <w:t>(full</w:t>
      </w:r>
      <w:r>
        <w:rPr>
          <w:color w:val="444444"/>
          <w:spacing w:val="-4"/>
          <w:sz w:val="19"/>
        </w:rPr>
        <w:t xml:space="preserve"> </w:t>
      </w:r>
      <w:r>
        <w:rPr>
          <w:color w:val="444444"/>
          <w:sz w:val="19"/>
        </w:rPr>
        <w:t>account:</w:t>
      </w:r>
      <w:r>
        <w:rPr>
          <w:color w:val="444444"/>
          <w:spacing w:val="-4"/>
          <w:sz w:val="19"/>
        </w:rPr>
        <w:t xml:space="preserve"> </w:t>
      </w:r>
      <w:r>
        <w:rPr>
          <w:color w:val="444444"/>
          <w:sz w:val="19"/>
        </w:rPr>
        <w:t>$500</w:t>
      </w:r>
      <w:r>
        <w:rPr>
          <w:color w:val="444444"/>
          <w:spacing w:val="-4"/>
          <w:sz w:val="19"/>
        </w:rPr>
        <w:t xml:space="preserve"> </w:t>
      </w:r>
      <w:r>
        <w:rPr>
          <w:color w:val="444444"/>
          <w:sz w:val="19"/>
        </w:rPr>
        <w:t>salary,</w:t>
      </w:r>
      <w:r>
        <w:rPr>
          <w:color w:val="444444"/>
          <w:spacing w:val="-4"/>
          <w:sz w:val="19"/>
        </w:rPr>
        <w:t xml:space="preserve"> </w:t>
      </w:r>
      <w:r>
        <w:rPr>
          <w:color w:val="444444"/>
          <w:sz w:val="19"/>
        </w:rPr>
        <w:t>Bosworth</w:t>
      </w:r>
      <w:r>
        <w:rPr>
          <w:color w:val="444444"/>
          <w:spacing w:val="-4"/>
          <w:sz w:val="19"/>
        </w:rPr>
        <w:t xml:space="preserve"> </w:t>
      </w:r>
      <w:r>
        <w:rPr>
          <w:color w:val="444444"/>
          <w:sz w:val="19"/>
        </w:rPr>
        <w:t>in room, Selig expansion conference).</w:t>
      </w:r>
    </w:p>
    <w:p w14:paraId="0F80B9AD" w14:textId="77777777" w:rsidR="0091338A" w:rsidRDefault="00000000">
      <w:pPr>
        <w:spacing w:before="181" w:line="307" w:lineRule="auto"/>
        <w:ind w:left="335" w:right="334"/>
        <w:jc w:val="both"/>
        <w:rPr>
          <w:sz w:val="19"/>
        </w:rPr>
      </w:pPr>
      <w:r>
        <w:rPr>
          <w:b/>
          <w:color w:val="444444"/>
          <w:sz w:val="19"/>
        </w:rPr>
        <w:t xml:space="preserve">Marysville Democrat: </w:t>
      </w:r>
      <w:r>
        <w:rPr>
          <w:color w:val="444444"/>
          <w:sz w:val="19"/>
        </w:rPr>
        <w:t>Jun 19 1911, reprinting LA Times (full text: $250,000, $2,000 stagecoach, Bosworth named, star system predicted).</w:t>
      </w:r>
    </w:p>
    <w:p w14:paraId="585FE56F" w14:textId="77777777" w:rsidR="0091338A" w:rsidRDefault="00000000">
      <w:pPr>
        <w:spacing w:before="180" w:line="307" w:lineRule="auto"/>
        <w:ind w:left="335" w:right="318"/>
        <w:jc w:val="both"/>
        <w:rPr>
          <w:sz w:val="19"/>
        </w:rPr>
      </w:pPr>
      <w:r>
        <w:rPr>
          <w:b/>
          <w:color w:val="444444"/>
          <w:sz w:val="19"/>
        </w:rPr>
        <w:t xml:space="preserve">Council hearing: </w:t>
      </w:r>
      <w:r>
        <w:rPr>
          <w:color w:val="444444"/>
          <w:sz w:val="19"/>
        </w:rPr>
        <w:t>LA Herald, Oct 25 and Nov 13 1916 ("Too important to be harassed away" · "half the renting houses vacant" · $350,000 Lasky · $15,000,000 industry).</w:t>
      </w:r>
    </w:p>
    <w:p w14:paraId="71F1A704" w14:textId="77777777" w:rsidR="0091338A" w:rsidRDefault="00000000">
      <w:pPr>
        <w:spacing w:before="181" w:line="307" w:lineRule="auto"/>
        <w:ind w:left="335" w:right="334"/>
        <w:jc w:val="both"/>
        <w:rPr>
          <w:sz w:val="19"/>
        </w:rPr>
      </w:pPr>
      <w:r>
        <w:rPr>
          <w:b/>
          <w:color w:val="444444"/>
          <w:sz w:val="19"/>
        </w:rPr>
        <w:t xml:space="preserve">Christie confession: </w:t>
      </w:r>
      <w:r>
        <w:rPr>
          <w:color w:val="444444"/>
          <w:sz w:val="19"/>
        </w:rPr>
        <w:t>Christie, Al. "What New Sites for Studios Mean to Hollywood." Los Angeles Examiner, 17 Feb. 1924. · "Nestor Company in Hollywood." Moving Picture World, vol. 10, no. 6, 11 Nov. 1911, p. 467.</w:t>
      </w:r>
    </w:p>
    <w:p w14:paraId="5EA14088" w14:textId="77777777" w:rsidR="0091338A" w:rsidRDefault="00000000">
      <w:pPr>
        <w:spacing w:before="181" w:line="307" w:lineRule="auto"/>
        <w:ind w:left="335" w:right="319"/>
        <w:jc w:val="both"/>
        <w:rPr>
          <w:sz w:val="19"/>
        </w:rPr>
      </w:pPr>
      <w:r>
        <w:rPr>
          <w:b/>
          <w:color w:val="444444"/>
          <w:sz w:val="19"/>
        </w:rPr>
        <w:t>DeMille</w:t>
      </w:r>
      <w:r>
        <w:rPr>
          <w:b/>
          <w:color w:val="444444"/>
          <w:spacing w:val="-3"/>
          <w:sz w:val="19"/>
        </w:rPr>
        <w:t xml:space="preserve"> </w:t>
      </w:r>
      <w:r>
        <w:rPr>
          <w:b/>
          <w:color w:val="444444"/>
          <w:sz w:val="19"/>
        </w:rPr>
        <w:t>/</w:t>
      </w:r>
      <w:r>
        <w:rPr>
          <w:b/>
          <w:color w:val="444444"/>
          <w:spacing w:val="-3"/>
          <w:sz w:val="19"/>
        </w:rPr>
        <w:t xml:space="preserve"> </w:t>
      </w:r>
      <w:r>
        <w:rPr>
          <w:b/>
          <w:color w:val="444444"/>
          <w:sz w:val="19"/>
        </w:rPr>
        <w:t>Lasky:</w:t>
      </w:r>
      <w:r>
        <w:rPr>
          <w:b/>
          <w:color w:val="444444"/>
          <w:spacing w:val="-3"/>
          <w:sz w:val="19"/>
        </w:rPr>
        <w:t xml:space="preserve"> </w:t>
      </w:r>
      <w:r>
        <w:rPr>
          <w:color w:val="444444"/>
          <w:sz w:val="19"/>
        </w:rPr>
        <w:t>DeMille,</w:t>
      </w:r>
      <w:r>
        <w:rPr>
          <w:color w:val="444444"/>
          <w:spacing w:val="-3"/>
          <w:sz w:val="19"/>
        </w:rPr>
        <w:t xml:space="preserve"> </w:t>
      </w:r>
      <w:r>
        <w:rPr>
          <w:color w:val="444444"/>
          <w:sz w:val="19"/>
        </w:rPr>
        <w:t>Cecil</w:t>
      </w:r>
      <w:r>
        <w:rPr>
          <w:color w:val="444444"/>
          <w:spacing w:val="-3"/>
          <w:sz w:val="19"/>
        </w:rPr>
        <w:t xml:space="preserve"> </w:t>
      </w:r>
      <w:r>
        <w:rPr>
          <w:color w:val="444444"/>
          <w:sz w:val="19"/>
        </w:rPr>
        <w:t>B.</w:t>
      </w:r>
      <w:r>
        <w:rPr>
          <w:color w:val="444444"/>
          <w:spacing w:val="-3"/>
          <w:sz w:val="19"/>
        </w:rPr>
        <w:t xml:space="preserve"> </w:t>
      </w:r>
      <w:r>
        <w:rPr>
          <w:color w:val="444444"/>
          <w:sz w:val="19"/>
        </w:rPr>
        <w:t>The</w:t>
      </w:r>
      <w:r>
        <w:rPr>
          <w:color w:val="444444"/>
          <w:spacing w:val="-3"/>
          <w:sz w:val="19"/>
        </w:rPr>
        <w:t xml:space="preserve"> </w:t>
      </w:r>
      <w:r>
        <w:rPr>
          <w:color w:val="444444"/>
          <w:sz w:val="19"/>
        </w:rPr>
        <w:t>Autobiography</w:t>
      </w:r>
      <w:r>
        <w:rPr>
          <w:color w:val="444444"/>
          <w:spacing w:val="-3"/>
          <w:sz w:val="19"/>
        </w:rPr>
        <w:t xml:space="preserve"> </w:t>
      </w:r>
      <w:r>
        <w:rPr>
          <w:color w:val="444444"/>
          <w:sz w:val="19"/>
        </w:rPr>
        <w:t>of</w:t>
      </w:r>
      <w:r>
        <w:rPr>
          <w:color w:val="444444"/>
          <w:spacing w:val="-3"/>
          <w:sz w:val="19"/>
        </w:rPr>
        <w:t xml:space="preserve"> </w:t>
      </w:r>
      <w:r>
        <w:rPr>
          <w:color w:val="444444"/>
          <w:sz w:val="19"/>
        </w:rPr>
        <w:t>Cecil</w:t>
      </w:r>
      <w:r>
        <w:rPr>
          <w:color w:val="444444"/>
          <w:spacing w:val="-3"/>
          <w:sz w:val="19"/>
        </w:rPr>
        <w:t xml:space="preserve"> </w:t>
      </w:r>
      <w:r>
        <w:rPr>
          <w:color w:val="444444"/>
          <w:sz w:val="19"/>
        </w:rPr>
        <w:t>B.</w:t>
      </w:r>
      <w:r>
        <w:rPr>
          <w:color w:val="444444"/>
          <w:spacing w:val="-3"/>
          <w:sz w:val="19"/>
        </w:rPr>
        <w:t xml:space="preserve"> </w:t>
      </w:r>
      <w:r>
        <w:rPr>
          <w:color w:val="444444"/>
          <w:sz w:val="19"/>
        </w:rPr>
        <w:t>DeMille.</w:t>
      </w:r>
      <w:r>
        <w:rPr>
          <w:color w:val="444444"/>
          <w:spacing w:val="-3"/>
          <w:sz w:val="19"/>
        </w:rPr>
        <w:t xml:space="preserve"> </w:t>
      </w:r>
      <w:r>
        <w:rPr>
          <w:color w:val="444444"/>
          <w:sz w:val="19"/>
        </w:rPr>
        <w:t>Prentice-Hall,</w:t>
      </w:r>
      <w:r>
        <w:rPr>
          <w:color w:val="444444"/>
          <w:spacing w:val="-3"/>
          <w:sz w:val="19"/>
        </w:rPr>
        <w:t xml:space="preserve"> </w:t>
      </w:r>
      <w:r>
        <w:rPr>
          <w:color w:val="444444"/>
          <w:sz w:val="19"/>
        </w:rPr>
        <w:t>1959.</w:t>
      </w:r>
      <w:r>
        <w:rPr>
          <w:color w:val="444444"/>
          <w:spacing w:val="-3"/>
          <w:sz w:val="19"/>
        </w:rPr>
        <w:t xml:space="preserve"> </w:t>
      </w:r>
      <w:r>
        <w:rPr>
          <w:color w:val="444444"/>
          <w:sz w:val="19"/>
        </w:rPr>
        <w:t>·</w:t>
      </w:r>
      <w:r>
        <w:rPr>
          <w:color w:val="444444"/>
          <w:spacing w:val="-3"/>
          <w:sz w:val="19"/>
        </w:rPr>
        <w:t xml:space="preserve"> </w:t>
      </w:r>
      <w:r>
        <w:rPr>
          <w:color w:val="444444"/>
          <w:sz w:val="19"/>
        </w:rPr>
        <w:t>Eyman,</w:t>
      </w:r>
      <w:r>
        <w:rPr>
          <w:color w:val="444444"/>
          <w:spacing w:val="-3"/>
          <w:sz w:val="19"/>
        </w:rPr>
        <w:t xml:space="preserve"> </w:t>
      </w:r>
      <w:r>
        <w:rPr>
          <w:color w:val="444444"/>
          <w:sz w:val="19"/>
        </w:rPr>
        <w:t>Scott. Empire of Dreams. Simon &amp; Schuster, 2010.</w:t>
      </w:r>
    </w:p>
    <w:p w14:paraId="6B3599D0" w14:textId="77777777" w:rsidR="0091338A" w:rsidRDefault="00000000">
      <w:pPr>
        <w:spacing w:before="180" w:line="307" w:lineRule="auto"/>
        <w:ind w:left="335" w:right="303"/>
        <w:jc w:val="both"/>
        <w:rPr>
          <w:sz w:val="19"/>
        </w:rPr>
      </w:pPr>
      <w:r>
        <w:rPr>
          <w:b/>
          <w:color w:val="444444"/>
          <w:sz w:val="19"/>
        </w:rPr>
        <w:t xml:space="preserve">Babylon set: </w:t>
      </w:r>
      <w:r>
        <w:rPr>
          <w:color w:val="444444"/>
          <w:sz w:val="19"/>
        </w:rPr>
        <w:t xml:space="preserve">Photoplay Magazine, Aug. 1916 · Bitzer, G.W. Billy Bitzer: His Story. FSG, 1973 · Wanamaker, </w:t>
      </w:r>
      <w:r>
        <w:rPr>
          <w:color w:val="444444"/>
          <w:sz w:val="19"/>
        </w:rPr>
        <w:lastRenderedPageBreak/>
        <w:t>Marc. Hollywood, 1900–1950. Arcadia Publishing, 2009.</w:t>
      </w:r>
    </w:p>
    <w:p w14:paraId="025ABCCC" w14:textId="77777777" w:rsidR="0091338A" w:rsidRDefault="00000000">
      <w:pPr>
        <w:spacing w:before="181" w:line="307" w:lineRule="auto"/>
        <w:ind w:left="335" w:right="334"/>
        <w:jc w:val="both"/>
        <w:rPr>
          <w:sz w:val="19"/>
        </w:rPr>
      </w:pPr>
      <w:r>
        <w:rPr>
          <w:b/>
          <w:color w:val="444444"/>
          <w:sz w:val="19"/>
        </w:rPr>
        <w:t xml:space="preserve">Transit: </w:t>
      </w:r>
      <w:r>
        <w:rPr>
          <w:color w:val="444444"/>
          <w:sz w:val="19"/>
        </w:rPr>
        <w:t>Map of the City of Los Angeles Showing Railway Systems, 1906, Library of Congress / Travel and Hotel Bureau.</w:t>
      </w:r>
    </w:p>
    <w:p w14:paraId="6E0997E0" w14:textId="77777777" w:rsidR="0091338A" w:rsidRDefault="00000000">
      <w:pPr>
        <w:spacing w:before="181" w:line="307" w:lineRule="auto"/>
        <w:ind w:left="335" w:right="318"/>
        <w:jc w:val="both"/>
        <w:rPr>
          <w:sz w:val="19"/>
        </w:rPr>
      </w:pPr>
      <w:r>
        <w:rPr>
          <w:b/>
          <w:color w:val="444444"/>
          <w:sz w:val="19"/>
        </w:rPr>
        <w:t xml:space="preserve">§X · Hollywoodland: </w:t>
      </w:r>
      <w:r>
        <w:rPr>
          <w:color w:val="444444"/>
          <w:sz w:val="19"/>
        </w:rPr>
        <w:t>LA Evening Express, Mar 31 1923; LA Examiner, Apr 27 1924; LA Herald, Jan 3 1927; Oakland Tribune, Sep 19 1932. Sign erected July 1923. Sign elevation ~1,750 ft per USGS topo; floor 356 ft per 1894 survey; vertical difference 1,394 ft.</w:t>
      </w:r>
    </w:p>
    <w:p w14:paraId="01146E4F" w14:textId="77777777" w:rsidR="0091338A" w:rsidRDefault="0091338A">
      <w:pPr>
        <w:spacing w:line="307" w:lineRule="auto"/>
        <w:jc w:val="both"/>
        <w:rPr>
          <w:sz w:val="19"/>
        </w:rPr>
        <w:sectPr w:rsidR="0091338A">
          <w:pgSz w:w="12240" w:h="15840"/>
          <w:pgMar w:top="1340" w:right="1440" w:bottom="920" w:left="1440" w:header="0" w:footer="728" w:gutter="0"/>
          <w:cols w:space="720"/>
        </w:sectPr>
      </w:pPr>
    </w:p>
    <w:p w14:paraId="07D86F8B" w14:textId="77777777" w:rsidR="0091338A" w:rsidRDefault="00000000">
      <w:pPr>
        <w:spacing w:before="68" w:line="307" w:lineRule="auto"/>
        <w:ind w:left="335" w:right="334"/>
        <w:rPr>
          <w:sz w:val="19"/>
        </w:rPr>
      </w:pPr>
      <w:r>
        <w:rPr>
          <w:b/>
          <w:color w:val="444444"/>
          <w:sz w:val="19"/>
        </w:rPr>
        <w:lastRenderedPageBreak/>
        <w:t>Modern:</w:t>
      </w:r>
      <w:r>
        <w:rPr>
          <w:b/>
          <w:color w:val="444444"/>
          <w:spacing w:val="40"/>
          <w:sz w:val="19"/>
        </w:rPr>
        <w:t xml:space="preserve"> </w:t>
      </w:r>
      <w:r>
        <w:rPr>
          <w:color w:val="444444"/>
          <w:sz w:val="19"/>
        </w:rPr>
        <w:t>MapCortex</w:t>
      </w:r>
      <w:r>
        <w:rPr>
          <w:color w:val="444444"/>
          <w:spacing w:val="40"/>
          <w:sz w:val="19"/>
        </w:rPr>
        <w:t xml:space="preserve"> </w:t>
      </w:r>
      <w:r>
        <w:rPr>
          <w:color w:val="444444"/>
          <w:sz w:val="19"/>
        </w:rPr>
        <w:t>topographic</w:t>
      </w:r>
      <w:r>
        <w:rPr>
          <w:color w:val="444444"/>
          <w:spacing w:val="40"/>
          <w:sz w:val="19"/>
        </w:rPr>
        <w:t xml:space="preserve"> </w:t>
      </w:r>
      <w:r>
        <w:rPr>
          <w:color w:val="444444"/>
          <w:sz w:val="19"/>
        </w:rPr>
        <w:t>layer</w:t>
      </w:r>
      <w:r>
        <w:rPr>
          <w:color w:val="444444"/>
          <w:spacing w:val="40"/>
          <w:sz w:val="19"/>
        </w:rPr>
        <w:t xml:space="preserve"> </w:t>
      </w:r>
      <w:r>
        <w:rPr>
          <w:color w:val="444444"/>
          <w:sz w:val="19"/>
        </w:rPr>
        <w:t>(USGS/OpenStreetMap),</w:t>
      </w:r>
      <w:r>
        <w:rPr>
          <w:color w:val="444444"/>
          <w:spacing w:val="40"/>
          <w:sz w:val="19"/>
        </w:rPr>
        <w:t xml:space="preserve"> </w:t>
      </w:r>
      <w:r>
        <w:rPr>
          <w:color w:val="444444"/>
          <w:sz w:val="19"/>
        </w:rPr>
        <w:t>March</w:t>
      </w:r>
      <w:r>
        <w:rPr>
          <w:color w:val="444444"/>
          <w:spacing w:val="40"/>
          <w:sz w:val="19"/>
        </w:rPr>
        <w:t xml:space="preserve"> </w:t>
      </w:r>
      <w:r>
        <w:rPr>
          <w:color w:val="444444"/>
          <w:sz w:val="19"/>
        </w:rPr>
        <w:t>2026.</w:t>
      </w:r>
      <w:r>
        <w:rPr>
          <w:color w:val="444444"/>
          <w:spacing w:val="40"/>
          <w:sz w:val="19"/>
        </w:rPr>
        <w:t xml:space="preserve"> </w:t>
      </w:r>
      <w:r>
        <w:rPr>
          <w:color w:val="444444"/>
          <w:sz w:val="19"/>
        </w:rPr>
        <w:t>Post-1959</w:t>
      </w:r>
      <w:r>
        <w:rPr>
          <w:color w:val="444444"/>
          <w:spacing w:val="40"/>
          <w:sz w:val="19"/>
        </w:rPr>
        <w:t xml:space="preserve"> </w:t>
      </w:r>
      <w:r>
        <w:rPr>
          <w:color w:val="444444"/>
          <w:sz w:val="19"/>
        </w:rPr>
        <w:t>Glendale</w:t>
      </w:r>
      <w:r>
        <w:rPr>
          <w:color w:val="444444"/>
          <w:spacing w:val="40"/>
          <w:sz w:val="19"/>
        </w:rPr>
        <w:t xml:space="preserve"> </w:t>
      </w:r>
      <w:r>
        <w:rPr>
          <w:color w:val="444444"/>
          <w:sz w:val="19"/>
        </w:rPr>
        <w:t>Freeway grading means modern Edendale data understates original canyon depth.</w:t>
      </w:r>
    </w:p>
    <w:p w14:paraId="153BECBC" w14:textId="77777777" w:rsidR="0091338A" w:rsidRDefault="00000000">
      <w:pPr>
        <w:spacing w:before="181"/>
        <w:ind w:left="335"/>
        <w:rPr>
          <w:sz w:val="19"/>
        </w:rPr>
      </w:pPr>
      <w:r>
        <w:rPr>
          <w:b/>
          <w:color w:val="444444"/>
          <w:sz w:val="19"/>
        </w:rPr>
        <w:t xml:space="preserve">All newspaper sources </w:t>
      </w:r>
      <w:r>
        <w:rPr>
          <w:color w:val="444444"/>
          <w:sz w:val="19"/>
        </w:rPr>
        <w:t xml:space="preserve">via California Digital Newspaper Collection (CDNC) except where </w:t>
      </w:r>
      <w:r>
        <w:rPr>
          <w:color w:val="444444"/>
          <w:spacing w:val="-2"/>
          <w:sz w:val="19"/>
        </w:rPr>
        <w:t>noted.</w:t>
      </w:r>
    </w:p>
    <w:p w14:paraId="36F5A0FB" w14:textId="77777777" w:rsidR="0091338A" w:rsidRDefault="0091338A">
      <w:pPr>
        <w:pStyle w:val="BodyText"/>
        <w:rPr>
          <w:sz w:val="20"/>
        </w:rPr>
      </w:pPr>
    </w:p>
    <w:p w14:paraId="082D939E" w14:textId="77777777" w:rsidR="0091338A" w:rsidRDefault="00000000">
      <w:pPr>
        <w:pStyle w:val="BodyText"/>
        <w:spacing w:before="75"/>
        <w:rPr>
          <w:sz w:val="20"/>
        </w:rPr>
      </w:pPr>
      <w:r>
        <w:rPr>
          <w:noProof/>
          <w:sz w:val="20"/>
        </w:rPr>
        <mc:AlternateContent>
          <mc:Choice Requires="wps">
            <w:drawing>
              <wp:anchor distT="0" distB="0" distL="0" distR="0" simplePos="0" relativeHeight="487623680" behindDoc="1" locked="0" layoutInCell="1" allowOverlap="1" wp14:anchorId="0F6A0A0F" wp14:editId="721087F6">
                <wp:simplePos x="0" y="0"/>
                <wp:positionH relativeFrom="page">
                  <wp:posOffset>1127760</wp:posOffset>
                </wp:positionH>
                <wp:positionV relativeFrom="paragraph">
                  <wp:posOffset>209058</wp:posOffset>
                </wp:positionV>
                <wp:extent cx="5516880"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64F360D" id="Graphic 81" o:spid="_x0000_s1026" style="position:absolute;margin-left:88.8pt;margin-top:16.45pt;width:434.4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" path="m,l5516880,e" filled="f" strokecolor="#ccc" strokeweight=".5pt">
                <v:path arrowok="t"/>
                <w10:wrap type="topAndBottom" anchorx="page"/>
              </v:shape>
            </w:pict>
          </mc:Fallback>
        </mc:AlternateContent>
      </w:r>
    </w:p>
    <w:p w14:paraId="5784C8B3" w14:textId="77777777" w:rsidR="0091338A" w:rsidRDefault="0091338A">
      <w:pPr>
        <w:pStyle w:val="BodyText"/>
        <w:spacing w:before="71"/>
        <w:rPr>
          <w:sz w:val="15"/>
        </w:rPr>
      </w:pPr>
    </w:p>
    <w:p w14:paraId="1C144CA0" w14:textId="77777777" w:rsidR="0091338A" w:rsidRDefault="00000000">
      <w:pPr>
        <w:spacing w:before="1" w:line="278" w:lineRule="auto"/>
        <w:ind w:left="4046" w:right="34" w:hanging="3711"/>
        <w:rPr>
          <w:rFonts w:ascii="Arial" w:hAnsi="Arial"/>
          <w:sz w:val="15"/>
        </w:rPr>
      </w:pPr>
      <w:r>
        <w:rPr>
          <w:rFonts w:ascii="Arial" w:hAnsi="Arial"/>
          <w:color w:val="777777"/>
          <w:sz w:val="15"/>
        </w:rPr>
        <w:t>Beyond</w:t>
      </w:r>
      <w:r>
        <w:rPr>
          <w:rFonts w:ascii="Arial" w:hAnsi="Arial"/>
          <w:color w:val="777777"/>
          <w:spacing w:val="-3"/>
          <w:sz w:val="15"/>
        </w:rPr>
        <w:t xml:space="preserve"> </w:t>
      </w:r>
      <w:r>
        <w:rPr>
          <w:rFonts w:ascii="Arial" w:hAnsi="Arial"/>
          <w:color w:val="777777"/>
          <w:sz w:val="15"/>
        </w:rPr>
        <w:t>the</w:t>
      </w:r>
      <w:r>
        <w:rPr>
          <w:rFonts w:ascii="Arial" w:hAnsi="Arial"/>
          <w:color w:val="777777"/>
          <w:spacing w:val="-3"/>
          <w:sz w:val="15"/>
        </w:rPr>
        <w:t xml:space="preserve"> </w:t>
      </w:r>
      <w:r>
        <w:rPr>
          <w:rFonts w:ascii="Arial" w:hAnsi="Arial"/>
          <w:color w:val="777777"/>
          <w:sz w:val="15"/>
        </w:rPr>
        <w:t>Lemon</w:t>
      </w:r>
      <w:r>
        <w:rPr>
          <w:rFonts w:ascii="Arial" w:hAnsi="Arial"/>
          <w:color w:val="777777"/>
          <w:spacing w:val="-3"/>
          <w:sz w:val="15"/>
        </w:rPr>
        <w:t xml:space="preserve"> </w:t>
      </w:r>
      <w:r>
        <w:rPr>
          <w:rFonts w:ascii="Arial" w:hAnsi="Arial"/>
          <w:color w:val="777777"/>
          <w:sz w:val="15"/>
        </w:rPr>
        <w:t>Grove</w:t>
      </w:r>
      <w:r>
        <w:rPr>
          <w:rFonts w:ascii="Arial" w:hAnsi="Arial"/>
          <w:color w:val="777777"/>
          <w:spacing w:val="-3"/>
          <w:sz w:val="15"/>
        </w:rPr>
        <w:t xml:space="preserve"> </w:t>
      </w:r>
      <w:r>
        <w:rPr>
          <w:rFonts w:ascii="Arial" w:hAnsi="Arial"/>
          <w:color w:val="777777"/>
          <w:sz w:val="15"/>
        </w:rPr>
        <w:t>·</w:t>
      </w:r>
      <w:r>
        <w:rPr>
          <w:rFonts w:ascii="Arial" w:hAnsi="Arial"/>
          <w:color w:val="777777"/>
          <w:spacing w:val="-3"/>
          <w:sz w:val="15"/>
        </w:rPr>
        <w:t xml:space="preserve"> </w:t>
      </w:r>
      <w:r>
        <w:rPr>
          <w:rFonts w:ascii="Arial" w:hAnsi="Arial"/>
          <w:color w:val="777777"/>
          <w:sz w:val="15"/>
        </w:rPr>
        <w:t>The</w:t>
      </w:r>
      <w:r>
        <w:rPr>
          <w:rFonts w:ascii="Arial" w:hAnsi="Arial"/>
          <w:color w:val="777777"/>
          <w:spacing w:val="-3"/>
          <w:sz w:val="15"/>
        </w:rPr>
        <w:t xml:space="preserve"> </w:t>
      </w:r>
      <w:r>
        <w:rPr>
          <w:rFonts w:ascii="Arial" w:hAnsi="Arial"/>
          <w:color w:val="777777"/>
          <w:sz w:val="15"/>
        </w:rPr>
        <w:t>Geographic</w:t>
      </w:r>
      <w:r>
        <w:rPr>
          <w:rFonts w:ascii="Arial" w:hAnsi="Arial"/>
          <w:color w:val="777777"/>
          <w:spacing w:val="-3"/>
          <w:sz w:val="15"/>
        </w:rPr>
        <w:t xml:space="preserve"> </w:t>
      </w:r>
      <w:r>
        <w:rPr>
          <w:rFonts w:ascii="Arial" w:hAnsi="Arial"/>
          <w:color w:val="777777"/>
          <w:sz w:val="15"/>
        </w:rPr>
        <w:t>Eviction</w:t>
      </w:r>
      <w:r>
        <w:rPr>
          <w:rFonts w:ascii="Arial" w:hAnsi="Arial"/>
          <w:color w:val="777777"/>
          <w:spacing w:val="-3"/>
          <w:sz w:val="15"/>
        </w:rPr>
        <w:t xml:space="preserve"> </w:t>
      </w:r>
      <w:r>
        <w:rPr>
          <w:rFonts w:ascii="Arial" w:hAnsi="Arial"/>
          <w:color w:val="777777"/>
          <w:sz w:val="15"/>
        </w:rPr>
        <w:t>of</w:t>
      </w:r>
      <w:r>
        <w:rPr>
          <w:rFonts w:ascii="Arial" w:hAnsi="Arial"/>
          <w:color w:val="777777"/>
          <w:spacing w:val="-3"/>
          <w:sz w:val="15"/>
        </w:rPr>
        <w:t xml:space="preserve"> </w:t>
      </w:r>
      <w:r>
        <w:rPr>
          <w:rFonts w:ascii="Arial" w:hAnsi="Arial"/>
          <w:color w:val="777777"/>
          <w:sz w:val="15"/>
        </w:rPr>
        <w:t>the</w:t>
      </w:r>
      <w:r>
        <w:rPr>
          <w:rFonts w:ascii="Arial" w:hAnsi="Arial"/>
          <w:color w:val="777777"/>
          <w:spacing w:val="-3"/>
          <w:sz w:val="15"/>
        </w:rPr>
        <w:t xml:space="preserve"> </w:t>
      </w:r>
      <w:r>
        <w:rPr>
          <w:rFonts w:ascii="Arial" w:hAnsi="Arial"/>
          <w:color w:val="777777"/>
          <w:sz w:val="15"/>
        </w:rPr>
        <w:t>American</w:t>
      </w:r>
      <w:r>
        <w:rPr>
          <w:rFonts w:ascii="Arial" w:hAnsi="Arial"/>
          <w:color w:val="777777"/>
          <w:spacing w:val="-3"/>
          <w:sz w:val="15"/>
        </w:rPr>
        <w:t xml:space="preserve"> </w:t>
      </w:r>
      <w:r>
        <w:rPr>
          <w:rFonts w:ascii="Arial" w:hAnsi="Arial"/>
          <w:color w:val="777777"/>
          <w:sz w:val="15"/>
        </w:rPr>
        <w:t>Film</w:t>
      </w:r>
      <w:r>
        <w:rPr>
          <w:rFonts w:ascii="Arial" w:hAnsi="Arial"/>
          <w:color w:val="777777"/>
          <w:spacing w:val="-3"/>
          <w:sz w:val="15"/>
        </w:rPr>
        <w:t xml:space="preserve"> </w:t>
      </w:r>
      <w:r>
        <w:rPr>
          <w:rFonts w:ascii="Arial" w:hAnsi="Arial"/>
          <w:color w:val="777777"/>
          <w:sz w:val="15"/>
        </w:rPr>
        <w:t>Industry</w:t>
      </w:r>
      <w:r>
        <w:rPr>
          <w:rFonts w:ascii="Arial" w:hAnsi="Arial"/>
          <w:color w:val="777777"/>
          <w:spacing w:val="-3"/>
          <w:sz w:val="15"/>
        </w:rPr>
        <w:t xml:space="preserve"> </w:t>
      </w:r>
      <w:r>
        <w:rPr>
          <w:rFonts w:ascii="Arial" w:hAnsi="Arial"/>
          <w:color w:val="777777"/>
          <w:sz w:val="15"/>
        </w:rPr>
        <w:t>·</w:t>
      </w:r>
      <w:r>
        <w:rPr>
          <w:rFonts w:ascii="Arial" w:hAnsi="Arial"/>
          <w:color w:val="777777"/>
          <w:spacing w:val="-3"/>
          <w:sz w:val="15"/>
        </w:rPr>
        <w:t xml:space="preserve"> </w:t>
      </w:r>
      <w:r>
        <w:rPr>
          <w:rFonts w:ascii="Arial" w:hAnsi="Arial"/>
          <w:color w:val="777777"/>
          <w:sz w:val="15"/>
        </w:rPr>
        <w:t>groves10.html</w:t>
      </w:r>
      <w:r>
        <w:rPr>
          <w:rFonts w:ascii="Arial" w:hAnsi="Arial"/>
          <w:color w:val="777777"/>
          <w:spacing w:val="-3"/>
          <w:sz w:val="15"/>
        </w:rPr>
        <w:t xml:space="preserve"> </w:t>
      </w:r>
      <w:r>
        <w:rPr>
          <w:rFonts w:ascii="Arial" w:hAnsi="Arial"/>
          <w:color w:val="777777"/>
          <w:sz w:val="15"/>
        </w:rPr>
        <w:t>·</w:t>
      </w:r>
      <w:r>
        <w:rPr>
          <w:rFonts w:ascii="Arial" w:hAnsi="Arial"/>
          <w:color w:val="777777"/>
          <w:spacing w:val="-3"/>
          <w:sz w:val="15"/>
        </w:rPr>
        <w:t xml:space="preserve"> </w:t>
      </w:r>
      <w:r>
        <w:rPr>
          <w:rFonts w:ascii="Arial" w:hAnsi="Arial"/>
          <w:color w:val="777777"/>
          <w:sz w:val="15"/>
        </w:rPr>
        <w:t>©</w:t>
      </w:r>
      <w:r>
        <w:rPr>
          <w:rFonts w:ascii="Arial" w:hAnsi="Arial"/>
          <w:color w:val="777777"/>
          <w:spacing w:val="-3"/>
          <w:sz w:val="15"/>
        </w:rPr>
        <w:t xml:space="preserve"> </w:t>
      </w:r>
      <w:r>
        <w:rPr>
          <w:rFonts w:ascii="Arial" w:hAnsi="Arial"/>
          <w:color w:val="777777"/>
          <w:sz w:val="15"/>
        </w:rPr>
        <w:t>2026</w:t>
      </w:r>
      <w:r>
        <w:rPr>
          <w:rFonts w:ascii="Arial" w:hAnsi="Arial"/>
          <w:color w:val="777777"/>
          <w:spacing w:val="-3"/>
          <w:sz w:val="15"/>
        </w:rPr>
        <w:t xml:space="preserve"> </w:t>
      </w:r>
      <w:r>
        <w:rPr>
          <w:rFonts w:ascii="Arial" w:hAnsi="Arial"/>
          <w:color w:val="777777"/>
          <w:sz w:val="15"/>
        </w:rPr>
        <w:t>Kenny</w:t>
      </w:r>
      <w:r>
        <w:rPr>
          <w:rFonts w:ascii="Arial" w:hAnsi="Arial"/>
          <w:color w:val="777777"/>
          <w:spacing w:val="-3"/>
          <w:sz w:val="15"/>
        </w:rPr>
        <w:t xml:space="preserve"> </w:t>
      </w:r>
      <w:r>
        <w:rPr>
          <w:rFonts w:ascii="Arial" w:hAnsi="Arial"/>
          <w:color w:val="777777"/>
          <w:sz w:val="15"/>
        </w:rPr>
        <w:t>A.</w:t>
      </w:r>
      <w:r>
        <w:rPr>
          <w:rFonts w:ascii="Arial" w:hAnsi="Arial"/>
          <w:color w:val="777777"/>
          <w:spacing w:val="-3"/>
          <w:sz w:val="15"/>
        </w:rPr>
        <w:t xml:space="preserve"> </w:t>
      </w:r>
      <w:r>
        <w:rPr>
          <w:rFonts w:ascii="Arial" w:hAnsi="Arial"/>
          <w:color w:val="777777"/>
          <w:sz w:val="15"/>
        </w:rPr>
        <w:t>·</w:t>
      </w:r>
      <w:r>
        <w:rPr>
          <w:rFonts w:ascii="Arial" w:hAnsi="Arial"/>
          <w:color w:val="777777"/>
          <w:spacing w:val="-3"/>
          <w:sz w:val="15"/>
        </w:rPr>
        <w:t xml:space="preserve"> </w:t>
      </w:r>
      <w:r>
        <w:rPr>
          <w:rFonts w:ascii="Arial" w:hAnsi="Arial"/>
          <w:color w:val="777777"/>
          <w:sz w:val="15"/>
        </w:rPr>
        <w:t>Geographic Audit · USGS 1894</w:t>
      </w:r>
    </w:p>
    <w:sectPr w:rsidR="0091338A">
      <w:pgSz w:w="12240" w:h="15840"/>
      <w:pgMar w:top="1440" w:right="1440" w:bottom="920" w:left="1440" w:header="0" w:footer="7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7B3E4" w14:textId="77777777" w:rsidR="000F7A98" w:rsidRDefault="000F7A98">
      <w:r>
        <w:separator/>
      </w:r>
    </w:p>
  </w:endnote>
  <w:endnote w:type="continuationSeparator" w:id="0">
    <w:p w14:paraId="37AE71D4" w14:textId="77777777" w:rsidR="000F7A98" w:rsidRDefault="000F7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9537" w14:textId="77777777" w:rsidR="0091338A" w:rsidRDefault="00000000">
    <w:pPr>
      <w:pStyle w:val="BodyText"/>
      <w:spacing w:line="14" w:lineRule="auto"/>
      <w:rPr>
        <w:sz w:val="20"/>
      </w:rPr>
    </w:pPr>
    <w:r>
      <w:rPr>
        <w:noProof/>
        <w:sz w:val="20"/>
      </w:rPr>
      <mc:AlternateContent>
        <mc:Choice Requires="wps">
          <w:drawing>
            <wp:anchor distT="0" distB="0" distL="0" distR="0" simplePos="0" relativeHeight="486988800" behindDoc="1" locked="0" layoutInCell="1" allowOverlap="1" wp14:anchorId="17AD08CE" wp14:editId="64377FB4">
              <wp:simplePos x="0" y="0"/>
              <wp:positionH relativeFrom="page">
                <wp:posOffset>2056701</wp:posOffset>
              </wp:positionH>
              <wp:positionV relativeFrom="page">
                <wp:posOffset>9456553</wp:posOffset>
              </wp:positionV>
              <wp:extent cx="3680460" cy="1320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0460" cy="132080"/>
                      </a:xfrm>
                      <a:prstGeom prst="rect">
                        <a:avLst/>
                      </a:prstGeom>
                    </wps:spPr>
                    <wps:txbx>
                      <w:txbxContent>
                        <w:p w14:paraId="63CE2136" w14:textId="77777777" w:rsidR="0091338A" w:rsidRDefault="00000000">
                          <w:pPr>
                            <w:spacing w:before="15"/>
                            <w:ind w:left="20"/>
                            <w:rPr>
                              <w:rFonts w:ascii="Arial" w:hAnsi="Arial"/>
                              <w:sz w:val="15"/>
                            </w:rPr>
                          </w:pPr>
                          <w:r>
                            <w:rPr>
                              <w:rFonts w:ascii="Arial" w:hAnsi="Arial"/>
                              <w:color w:val="777777"/>
                              <w:sz w:val="15"/>
                            </w:rPr>
                            <w:t>Beyond the Lemon Grove</w:t>
                          </w:r>
                          <w:r>
                            <w:rPr>
                              <w:rFonts w:ascii="Arial" w:hAnsi="Arial"/>
                              <w:color w:val="777777"/>
                              <w:spacing w:val="41"/>
                              <w:sz w:val="15"/>
                            </w:rPr>
                            <w:t xml:space="preserve"> </w:t>
                          </w:r>
                          <w:r>
                            <w:rPr>
                              <w:rFonts w:ascii="Arial" w:hAnsi="Arial"/>
                              <w:color w:val="777777"/>
                              <w:sz w:val="15"/>
                            </w:rPr>
                            <w:t>·</w:t>
                          </w:r>
                          <w:r>
                            <w:rPr>
                              <w:rFonts w:ascii="Arial" w:hAnsi="Arial"/>
                              <w:color w:val="777777"/>
                              <w:spacing w:val="42"/>
                              <w:sz w:val="15"/>
                            </w:rPr>
                            <w:t xml:space="preserve"> </w:t>
                          </w:r>
                          <w:r>
                            <w:rPr>
                              <w:rFonts w:ascii="Arial" w:hAnsi="Arial"/>
                              <w:color w:val="777777"/>
                              <w:sz w:val="15"/>
                            </w:rPr>
                            <w:t>Geographic Audit · USGS 1894</w:t>
                          </w:r>
                          <w:r>
                            <w:rPr>
                              <w:rFonts w:ascii="Arial" w:hAnsi="Arial"/>
                              <w:color w:val="777777"/>
                              <w:spacing w:val="42"/>
                              <w:sz w:val="15"/>
                            </w:rPr>
                            <w:t xml:space="preserve"> </w:t>
                          </w:r>
                          <w:r>
                            <w:rPr>
                              <w:rFonts w:ascii="Arial" w:hAnsi="Arial"/>
                              <w:color w:val="777777"/>
                              <w:sz w:val="15"/>
                            </w:rPr>
                            <w:t>·</w:t>
                          </w:r>
                          <w:r>
                            <w:rPr>
                              <w:rFonts w:ascii="Arial" w:hAnsi="Arial"/>
                              <w:color w:val="777777"/>
                              <w:spacing w:val="41"/>
                              <w:sz w:val="15"/>
                            </w:rPr>
                            <w:t xml:space="preserve"> </w:t>
                          </w:r>
                          <w:r>
                            <w:rPr>
                              <w:rFonts w:ascii="Arial" w:hAnsi="Arial"/>
                              <w:color w:val="777777"/>
                              <w:sz w:val="15"/>
                            </w:rPr>
                            <w:t>© 2026 Kenny A.</w:t>
                          </w:r>
                          <w:r>
                            <w:rPr>
                              <w:rFonts w:ascii="Arial" w:hAnsi="Arial"/>
                              <w:color w:val="777777"/>
                              <w:spacing w:val="42"/>
                              <w:sz w:val="15"/>
                            </w:rPr>
                            <w:t xml:space="preserve"> </w:t>
                          </w:r>
                          <w:r>
                            <w:rPr>
                              <w:rFonts w:ascii="Arial" w:hAnsi="Arial"/>
                              <w:color w:val="777777"/>
                              <w:sz w:val="15"/>
                            </w:rPr>
                            <w:t>·</w:t>
                          </w:r>
                          <w:r>
                            <w:rPr>
                              <w:rFonts w:ascii="Arial" w:hAnsi="Arial"/>
                              <w:color w:val="777777"/>
                              <w:spacing w:val="42"/>
                              <w:sz w:val="15"/>
                            </w:rPr>
                            <w:t xml:space="preserve"> </w:t>
                          </w:r>
                          <w:r>
                            <w:rPr>
                              <w:rFonts w:ascii="Arial" w:hAnsi="Arial"/>
                              <w:color w:val="777777"/>
                              <w:spacing w:val="-5"/>
                              <w:sz w:val="15"/>
                            </w:rPr>
                            <w:fldChar w:fldCharType="begin"/>
                          </w:r>
                          <w:r>
                            <w:rPr>
                              <w:rFonts w:ascii="Arial" w:hAnsi="Arial"/>
                              <w:color w:val="777777"/>
                              <w:spacing w:val="-5"/>
                              <w:sz w:val="15"/>
                            </w:rPr>
                            <w:instrText xml:space="preserve"> PAGE </w:instrText>
                          </w:r>
                          <w:r>
                            <w:rPr>
                              <w:rFonts w:ascii="Arial" w:hAnsi="Arial"/>
                              <w:color w:val="777777"/>
                              <w:spacing w:val="-5"/>
                              <w:sz w:val="15"/>
                            </w:rPr>
                            <w:fldChar w:fldCharType="separate"/>
                          </w:r>
                          <w:r>
                            <w:rPr>
                              <w:rFonts w:ascii="Arial" w:hAnsi="Arial"/>
                              <w:color w:val="777777"/>
                              <w:spacing w:val="-5"/>
                              <w:sz w:val="15"/>
                            </w:rPr>
                            <w:t>10</w:t>
                          </w:r>
                          <w:r>
                            <w:rPr>
                              <w:rFonts w:ascii="Arial" w:hAnsi="Arial"/>
                              <w:color w:val="777777"/>
                              <w:spacing w:val="-5"/>
                              <w:sz w:val="15"/>
                            </w:rPr>
                            <w:fldChar w:fldCharType="end"/>
                          </w:r>
                        </w:p>
                      </w:txbxContent>
                    </wps:txbx>
                    <wps:bodyPr wrap="square" lIns="0" tIns="0" rIns="0" bIns="0" rtlCol="0">
                      <a:noAutofit/>
                    </wps:bodyPr>
                  </wps:wsp>
                </a:graphicData>
              </a:graphic>
            </wp:anchor>
          </w:drawing>
        </mc:Choice>
        <mc:Fallback>
          <w:pict>
            <v:shapetype w14:anchorId="17AD08CE" id="_x0000_t202" coordsize="21600,21600" o:spt="202" path="m,l,21600r21600,l21600,xe">
              <v:stroke joinstyle="miter"/>
              <v:path gradientshapeok="t" o:connecttype="rect"/>
            </v:shapetype>
            <v:shape id="Textbox 1" o:spid="_x0000_s1042" type="#_x0000_t202" style="position:absolute;margin-left:161.95pt;margin-top:744.6pt;width:289.8pt;height:10.4pt;z-index:-1632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" filled="f" stroked="f">
              <v:textbox inset="0,0,0,0">
                <w:txbxContent>
                  <w:p w14:paraId="63CE2136" w14:textId="77777777" w:rsidR="0091338A" w:rsidRDefault="00000000">
                    <w:pPr>
                      <w:spacing w:before="15"/>
                      <w:ind w:left="20"/>
                      <w:rPr>
                        <w:rFonts w:ascii="Arial" w:hAnsi="Arial"/>
                        <w:sz w:val="15"/>
                      </w:rPr>
                    </w:pPr>
                    <w:r>
                      <w:rPr>
                        <w:rFonts w:ascii="Arial" w:hAnsi="Arial"/>
                        <w:color w:val="777777"/>
                        <w:sz w:val="15"/>
                      </w:rPr>
                      <w:t>Beyond the Lemon Grove</w:t>
                    </w:r>
                    <w:r>
                      <w:rPr>
                        <w:rFonts w:ascii="Arial" w:hAnsi="Arial"/>
                        <w:color w:val="777777"/>
                        <w:spacing w:val="41"/>
                        <w:sz w:val="15"/>
                      </w:rPr>
                      <w:t xml:space="preserve"> </w:t>
                    </w:r>
                    <w:r>
                      <w:rPr>
                        <w:rFonts w:ascii="Arial" w:hAnsi="Arial"/>
                        <w:color w:val="777777"/>
                        <w:sz w:val="15"/>
                      </w:rPr>
                      <w:t>·</w:t>
                    </w:r>
                    <w:r>
                      <w:rPr>
                        <w:rFonts w:ascii="Arial" w:hAnsi="Arial"/>
                        <w:color w:val="777777"/>
                        <w:spacing w:val="42"/>
                        <w:sz w:val="15"/>
                      </w:rPr>
                      <w:t xml:space="preserve"> </w:t>
                    </w:r>
                    <w:r>
                      <w:rPr>
                        <w:rFonts w:ascii="Arial" w:hAnsi="Arial"/>
                        <w:color w:val="777777"/>
                        <w:sz w:val="15"/>
                      </w:rPr>
                      <w:t>Geographic Audit · USGS 1894</w:t>
                    </w:r>
                    <w:r>
                      <w:rPr>
                        <w:rFonts w:ascii="Arial" w:hAnsi="Arial"/>
                        <w:color w:val="777777"/>
                        <w:spacing w:val="42"/>
                        <w:sz w:val="15"/>
                      </w:rPr>
                      <w:t xml:space="preserve"> </w:t>
                    </w:r>
                    <w:r>
                      <w:rPr>
                        <w:rFonts w:ascii="Arial" w:hAnsi="Arial"/>
                        <w:color w:val="777777"/>
                        <w:sz w:val="15"/>
                      </w:rPr>
                      <w:t>·</w:t>
                    </w:r>
                    <w:r>
                      <w:rPr>
                        <w:rFonts w:ascii="Arial" w:hAnsi="Arial"/>
                        <w:color w:val="777777"/>
                        <w:spacing w:val="41"/>
                        <w:sz w:val="15"/>
                      </w:rPr>
                      <w:t xml:space="preserve"> </w:t>
                    </w:r>
                    <w:r>
                      <w:rPr>
                        <w:rFonts w:ascii="Arial" w:hAnsi="Arial"/>
                        <w:color w:val="777777"/>
                        <w:sz w:val="15"/>
                      </w:rPr>
                      <w:t>© 2026 Kenny A.</w:t>
                    </w:r>
                    <w:r>
                      <w:rPr>
                        <w:rFonts w:ascii="Arial" w:hAnsi="Arial"/>
                        <w:color w:val="777777"/>
                        <w:spacing w:val="42"/>
                        <w:sz w:val="15"/>
                      </w:rPr>
                      <w:t xml:space="preserve"> </w:t>
                    </w:r>
                    <w:r>
                      <w:rPr>
                        <w:rFonts w:ascii="Arial" w:hAnsi="Arial"/>
                        <w:color w:val="777777"/>
                        <w:sz w:val="15"/>
                      </w:rPr>
                      <w:t>·</w:t>
                    </w:r>
                    <w:r>
                      <w:rPr>
                        <w:rFonts w:ascii="Arial" w:hAnsi="Arial"/>
                        <w:color w:val="777777"/>
                        <w:spacing w:val="42"/>
                        <w:sz w:val="15"/>
                      </w:rPr>
                      <w:t xml:space="preserve"> </w:t>
                    </w:r>
                    <w:r>
                      <w:rPr>
                        <w:rFonts w:ascii="Arial" w:hAnsi="Arial"/>
                        <w:color w:val="777777"/>
                        <w:spacing w:val="-5"/>
                        <w:sz w:val="15"/>
                      </w:rPr>
                      <w:fldChar w:fldCharType="begin"/>
                    </w:r>
                    <w:r>
                      <w:rPr>
                        <w:rFonts w:ascii="Arial" w:hAnsi="Arial"/>
                        <w:color w:val="777777"/>
                        <w:spacing w:val="-5"/>
                        <w:sz w:val="15"/>
                      </w:rPr>
                      <w:instrText xml:space="preserve"> PAGE </w:instrText>
                    </w:r>
                    <w:r>
                      <w:rPr>
                        <w:rFonts w:ascii="Arial" w:hAnsi="Arial"/>
                        <w:color w:val="777777"/>
                        <w:spacing w:val="-5"/>
                        <w:sz w:val="15"/>
                      </w:rPr>
                      <w:fldChar w:fldCharType="separate"/>
                    </w:r>
                    <w:r>
                      <w:rPr>
                        <w:rFonts w:ascii="Arial" w:hAnsi="Arial"/>
                        <w:color w:val="777777"/>
                        <w:spacing w:val="-5"/>
                        <w:sz w:val="15"/>
                      </w:rPr>
                      <w:t>10</w:t>
                    </w:r>
                    <w:r>
                      <w:rPr>
                        <w:rFonts w:ascii="Arial" w:hAnsi="Arial"/>
                        <w:color w:val="777777"/>
                        <w:spacing w:val="-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F66B4" w14:textId="77777777" w:rsidR="000F7A98" w:rsidRDefault="000F7A98">
      <w:r>
        <w:separator/>
      </w:r>
    </w:p>
  </w:footnote>
  <w:footnote w:type="continuationSeparator" w:id="0">
    <w:p w14:paraId="30B040DC" w14:textId="77777777" w:rsidR="000F7A98" w:rsidRDefault="000F7A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556CE"/>
    <w:multiLevelType w:val="hybridMultilevel"/>
    <w:tmpl w:val="C80CEAC6"/>
    <w:lvl w:ilvl="0" w:tplc="58A2C90E">
      <w:numFmt w:val="bullet"/>
      <w:lvlText w:val="●"/>
      <w:lvlJc w:val="left"/>
      <w:pPr>
        <w:ind w:left="138" w:hanging="199"/>
      </w:pPr>
      <w:rPr>
        <w:rFonts w:ascii="MS Gothic" w:eastAsia="MS Gothic" w:hAnsi="MS Gothic" w:cs="MS Gothic" w:hint="default"/>
        <w:b w:val="0"/>
        <w:bCs w:val="0"/>
        <w:i w:val="0"/>
        <w:iCs w:val="0"/>
        <w:color w:val="1A1A1A"/>
        <w:spacing w:val="0"/>
        <w:w w:val="100"/>
        <w:sz w:val="16"/>
        <w:szCs w:val="16"/>
        <w:lang w:val="en-US" w:eastAsia="en-US" w:bidi="ar-SA"/>
      </w:rPr>
    </w:lvl>
    <w:lvl w:ilvl="1" w:tplc="BD02720A">
      <w:numFmt w:val="bullet"/>
      <w:lvlText w:val="•"/>
      <w:lvlJc w:val="left"/>
      <w:pPr>
        <w:ind w:left="360" w:hanging="199"/>
      </w:pPr>
      <w:rPr>
        <w:rFonts w:hint="default"/>
        <w:lang w:val="en-US" w:eastAsia="en-US" w:bidi="ar-SA"/>
      </w:rPr>
    </w:lvl>
    <w:lvl w:ilvl="2" w:tplc="6ADABBC0">
      <w:numFmt w:val="bullet"/>
      <w:lvlText w:val="•"/>
      <w:lvlJc w:val="left"/>
      <w:pPr>
        <w:ind w:left="580" w:hanging="199"/>
      </w:pPr>
      <w:rPr>
        <w:rFonts w:hint="default"/>
        <w:lang w:val="en-US" w:eastAsia="en-US" w:bidi="ar-SA"/>
      </w:rPr>
    </w:lvl>
    <w:lvl w:ilvl="3" w:tplc="61FEBA20">
      <w:numFmt w:val="bullet"/>
      <w:lvlText w:val="•"/>
      <w:lvlJc w:val="left"/>
      <w:pPr>
        <w:ind w:left="800" w:hanging="199"/>
      </w:pPr>
      <w:rPr>
        <w:rFonts w:hint="default"/>
        <w:lang w:val="en-US" w:eastAsia="en-US" w:bidi="ar-SA"/>
      </w:rPr>
    </w:lvl>
    <w:lvl w:ilvl="4" w:tplc="E6641EA4">
      <w:numFmt w:val="bullet"/>
      <w:lvlText w:val="•"/>
      <w:lvlJc w:val="left"/>
      <w:pPr>
        <w:ind w:left="1020" w:hanging="199"/>
      </w:pPr>
      <w:rPr>
        <w:rFonts w:hint="default"/>
        <w:lang w:val="en-US" w:eastAsia="en-US" w:bidi="ar-SA"/>
      </w:rPr>
    </w:lvl>
    <w:lvl w:ilvl="5" w:tplc="DEA05EBE">
      <w:numFmt w:val="bullet"/>
      <w:lvlText w:val="•"/>
      <w:lvlJc w:val="left"/>
      <w:pPr>
        <w:ind w:left="1241" w:hanging="199"/>
      </w:pPr>
      <w:rPr>
        <w:rFonts w:hint="default"/>
        <w:lang w:val="en-US" w:eastAsia="en-US" w:bidi="ar-SA"/>
      </w:rPr>
    </w:lvl>
    <w:lvl w:ilvl="6" w:tplc="FE3C01CC">
      <w:numFmt w:val="bullet"/>
      <w:lvlText w:val="•"/>
      <w:lvlJc w:val="left"/>
      <w:pPr>
        <w:ind w:left="1461" w:hanging="199"/>
      </w:pPr>
      <w:rPr>
        <w:rFonts w:hint="default"/>
        <w:lang w:val="en-US" w:eastAsia="en-US" w:bidi="ar-SA"/>
      </w:rPr>
    </w:lvl>
    <w:lvl w:ilvl="7" w:tplc="417814D4">
      <w:numFmt w:val="bullet"/>
      <w:lvlText w:val="•"/>
      <w:lvlJc w:val="left"/>
      <w:pPr>
        <w:ind w:left="1681" w:hanging="199"/>
      </w:pPr>
      <w:rPr>
        <w:rFonts w:hint="default"/>
        <w:lang w:val="en-US" w:eastAsia="en-US" w:bidi="ar-SA"/>
      </w:rPr>
    </w:lvl>
    <w:lvl w:ilvl="8" w:tplc="6DEC50E2">
      <w:numFmt w:val="bullet"/>
      <w:lvlText w:val="•"/>
      <w:lvlJc w:val="left"/>
      <w:pPr>
        <w:ind w:left="1901" w:hanging="199"/>
      </w:pPr>
      <w:rPr>
        <w:rFonts w:hint="default"/>
        <w:lang w:val="en-US" w:eastAsia="en-US" w:bidi="ar-SA"/>
      </w:rPr>
    </w:lvl>
  </w:abstractNum>
  <w:abstractNum w:abstractNumId="1" w15:restartNumberingAfterBreak="0">
    <w:nsid w:val="349213BA"/>
    <w:multiLevelType w:val="hybridMultilevel"/>
    <w:tmpl w:val="0CD6AD76"/>
    <w:lvl w:ilvl="0" w:tplc="11E61614">
      <w:numFmt w:val="bullet"/>
      <w:lvlText w:val="✓"/>
      <w:lvlJc w:val="left"/>
      <w:pPr>
        <w:ind w:left="138" w:hanging="200"/>
      </w:pPr>
      <w:rPr>
        <w:rFonts w:ascii="MS Gothic" w:eastAsia="MS Gothic" w:hAnsi="MS Gothic" w:cs="MS Gothic" w:hint="default"/>
        <w:b w:val="0"/>
        <w:bCs w:val="0"/>
        <w:i w:val="0"/>
        <w:iCs w:val="0"/>
        <w:color w:val="1A1A1A"/>
        <w:spacing w:val="0"/>
        <w:w w:val="100"/>
        <w:sz w:val="16"/>
        <w:szCs w:val="16"/>
        <w:lang w:val="en-US" w:eastAsia="en-US" w:bidi="ar-SA"/>
      </w:rPr>
    </w:lvl>
    <w:lvl w:ilvl="1" w:tplc="491C233A">
      <w:numFmt w:val="bullet"/>
      <w:lvlText w:val="•"/>
      <w:lvlJc w:val="left"/>
      <w:pPr>
        <w:ind w:left="360" w:hanging="200"/>
      </w:pPr>
      <w:rPr>
        <w:rFonts w:hint="default"/>
        <w:lang w:val="en-US" w:eastAsia="en-US" w:bidi="ar-SA"/>
      </w:rPr>
    </w:lvl>
    <w:lvl w:ilvl="2" w:tplc="F0F458B4">
      <w:numFmt w:val="bullet"/>
      <w:lvlText w:val="•"/>
      <w:lvlJc w:val="left"/>
      <w:pPr>
        <w:ind w:left="580" w:hanging="200"/>
      </w:pPr>
      <w:rPr>
        <w:rFonts w:hint="default"/>
        <w:lang w:val="en-US" w:eastAsia="en-US" w:bidi="ar-SA"/>
      </w:rPr>
    </w:lvl>
    <w:lvl w:ilvl="3" w:tplc="586A7110">
      <w:numFmt w:val="bullet"/>
      <w:lvlText w:val="•"/>
      <w:lvlJc w:val="left"/>
      <w:pPr>
        <w:ind w:left="800" w:hanging="200"/>
      </w:pPr>
      <w:rPr>
        <w:rFonts w:hint="default"/>
        <w:lang w:val="en-US" w:eastAsia="en-US" w:bidi="ar-SA"/>
      </w:rPr>
    </w:lvl>
    <w:lvl w:ilvl="4" w:tplc="E33E5A66">
      <w:numFmt w:val="bullet"/>
      <w:lvlText w:val="•"/>
      <w:lvlJc w:val="left"/>
      <w:pPr>
        <w:ind w:left="1020" w:hanging="200"/>
      </w:pPr>
      <w:rPr>
        <w:rFonts w:hint="default"/>
        <w:lang w:val="en-US" w:eastAsia="en-US" w:bidi="ar-SA"/>
      </w:rPr>
    </w:lvl>
    <w:lvl w:ilvl="5" w:tplc="4CC23996">
      <w:numFmt w:val="bullet"/>
      <w:lvlText w:val="•"/>
      <w:lvlJc w:val="left"/>
      <w:pPr>
        <w:ind w:left="1241" w:hanging="200"/>
      </w:pPr>
      <w:rPr>
        <w:rFonts w:hint="default"/>
        <w:lang w:val="en-US" w:eastAsia="en-US" w:bidi="ar-SA"/>
      </w:rPr>
    </w:lvl>
    <w:lvl w:ilvl="6" w:tplc="9FD2DAB6">
      <w:numFmt w:val="bullet"/>
      <w:lvlText w:val="•"/>
      <w:lvlJc w:val="left"/>
      <w:pPr>
        <w:ind w:left="1461" w:hanging="200"/>
      </w:pPr>
      <w:rPr>
        <w:rFonts w:hint="default"/>
        <w:lang w:val="en-US" w:eastAsia="en-US" w:bidi="ar-SA"/>
      </w:rPr>
    </w:lvl>
    <w:lvl w:ilvl="7" w:tplc="067AEE5C">
      <w:numFmt w:val="bullet"/>
      <w:lvlText w:val="•"/>
      <w:lvlJc w:val="left"/>
      <w:pPr>
        <w:ind w:left="1681" w:hanging="200"/>
      </w:pPr>
      <w:rPr>
        <w:rFonts w:hint="default"/>
        <w:lang w:val="en-US" w:eastAsia="en-US" w:bidi="ar-SA"/>
      </w:rPr>
    </w:lvl>
    <w:lvl w:ilvl="8" w:tplc="C6E4B8F0">
      <w:numFmt w:val="bullet"/>
      <w:lvlText w:val="•"/>
      <w:lvlJc w:val="left"/>
      <w:pPr>
        <w:ind w:left="1901" w:hanging="200"/>
      </w:pPr>
      <w:rPr>
        <w:rFonts w:hint="default"/>
        <w:lang w:val="en-US" w:eastAsia="en-US" w:bidi="ar-SA"/>
      </w:rPr>
    </w:lvl>
  </w:abstractNum>
  <w:abstractNum w:abstractNumId="2" w15:restartNumberingAfterBreak="0">
    <w:nsid w:val="34960AE6"/>
    <w:multiLevelType w:val="hybridMultilevel"/>
    <w:tmpl w:val="A764464A"/>
    <w:lvl w:ilvl="0" w:tplc="DC24D852">
      <w:numFmt w:val="bullet"/>
      <w:lvlText w:val="●"/>
      <w:lvlJc w:val="left"/>
      <w:pPr>
        <w:ind w:left="338" w:hanging="200"/>
      </w:pPr>
      <w:rPr>
        <w:rFonts w:ascii="MS Gothic" w:eastAsia="MS Gothic" w:hAnsi="MS Gothic" w:cs="MS Gothic" w:hint="default"/>
        <w:b w:val="0"/>
        <w:bCs w:val="0"/>
        <w:i w:val="0"/>
        <w:iCs w:val="0"/>
        <w:color w:val="1A1A1A"/>
        <w:spacing w:val="0"/>
        <w:w w:val="100"/>
        <w:sz w:val="16"/>
        <w:szCs w:val="16"/>
        <w:lang w:val="en-US" w:eastAsia="en-US" w:bidi="ar-SA"/>
      </w:rPr>
    </w:lvl>
    <w:lvl w:ilvl="1" w:tplc="81168C50">
      <w:numFmt w:val="bullet"/>
      <w:lvlText w:val="•"/>
      <w:lvlJc w:val="left"/>
      <w:pPr>
        <w:ind w:left="540" w:hanging="200"/>
      </w:pPr>
      <w:rPr>
        <w:rFonts w:hint="default"/>
        <w:lang w:val="en-US" w:eastAsia="en-US" w:bidi="ar-SA"/>
      </w:rPr>
    </w:lvl>
    <w:lvl w:ilvl="2" w:tplc="66C87C80">
      <w:numFmt w:val="bullet"/>
      <w:lvlText w:val="•"/>
      <w:lvlJc w:val="left"/>
      <w:pPr>
        <w:ind w:left="740" w:hanging="200"/>
      </w:pPr>
      <w:rPr>
        <w:rFonts w:hint="default"/>
        <w:lang w:val="en-US" w:eastAsia="en-US" w:bidi="ar-SA"/>
      </w:rPr>
    </w:lvl>
    <w:lvl w:ilvl="3" w:tplc="BE928D60">
      <w:numFmt w:val="bullet"/>
      <w:lvlText w:val="•"/>
      <w:lvlJc w:val="left"/>
      <w:pPr>
        <w:ind w:left="940" w:hanging="200"/>
      </w:pPr>
      <w:rPr>
        <w:rFonts w:hint="default"/>
        <w:lang w:val="en-US" w:eastAsia="en-US" w:bidi="ar-SA"/>
      </w:rPr>
    </w:lvl>
    <w:lvl w:ilvl="4" w:tplc="34283F6A">
      <w:numFmt w:val="bullet"/>
      <w:lvlText w:val="•"/>
      <w:lvlJc w:val="left"/>
      <w:pPr>
        <w:ind w:left="1140" w:hanging="200"/>
      </w:pPr>
      <w:rPr>
        <w:rFonts w:hint="default"/>
        <w:lang w:val="en-US" w:eastAsia="en-US" w:bidi="ar-SA"/>
      </w:rPr>
    </w:lvl>
    <w:lvl w:ilvl="5" w:tplc="24727AA0">
      <w:numFmt w:val="bullet"/>
      <w:lvlText w:val="•"/>
      <w:lvlJc w:val="left"/>
      <w:pPr>
        <w:ind w:left="1341" w:hanging="200"/>
      </w:pPr>
      <w:rPr>
        <w:rFonts w:hint="default"/>
        <w:lang w:val="en-US" w:eastAsia="en-US" w:bidi="ar-SA"/>
      </w:rPr>
    </w:lvl>
    <w:lvl w:ilvl="6" w:tplc="E9D2B950">
      <w:numFmt w:val="bullet"/>
      <w:lvlText w:val="•"/>
      <w:lvlJc w:val="left"/>
      <w:pPr>
        <w:ind w:left="1541" w:hanging="200"/>
      </w:pPr>
      <w:rPr>
        <w:rFonts w:hint="default"/>
        <w:lang w:val="en-US" w:eastAsia="en-US" w:bidi="ar-SA"/>
      </w:rPr>
    </w:lvl>
    <w:lvl w:ilvl="7" w:tplc="DB0293D6">
      <w:numFmt w:val="bullet"/>
      <w:lvlText w:val="•"/>
      <w:lvlJc w:val="left"/>
      <w:pPr>
        <w:ind w:left="1741" w:hanging="200"/>
      </w:pPr>
      <w:rPr>
        <w:rFonts w:hint="default"/>
        <w:lang w:val="en-US" w:eastAsia="en-US" w:bidi="ar-SA"/>
      </w:rPr>
    </w:lvl>
    <w:lvl w:ilvl="8" w:tplc="FFEE0052">
      <w:numFmt w:val="bullet"/>
      <w:lvlText w:val="•"/>
      <w:lvlJc w:val="left"/>
      <w:pPr>
        <w:ind w:left="1941" w:hanging="200"/>
      </w:pPr>
      <w:rPr>
        <w:rFonts w:hint="default"/>
        <w:lang w:val="en-US" w:eastAsia="en-US" w:bidi="ar-SA"/>
      </w:rPr>
    </w:lvl>
  </w:abstractNum>
  <w:abstractNum w:abstractNumId="3" w15:restartNumberingAfterBreak="0">
    <w:nsid w:val="372421C4"/>
    <w:multiLevelType w:val="hybridMultilevel"/>
    <w:tmpl w:val="264201B0"/>
    <w:lvl w:ilvl="0" w:tplc="1FDA5778">
      <w:numFmt w:val="bullet"/>
      <w:lvlText w:val="●"/>
      <w:lvlJc w:val="left"/>
      <w:pPr>
        <w:ind w:left="138" w:hanging="200"/>
      </w:pPr>
      <w:rPr>
        <w:rFonts w:ascii="MS Gothic" w:eastAsia="MS Gothic" w:hAnsi="MS Gothic" w:cs="MS Gothic" w:hint="default"/>
        <w:b w:val="0"/>
        <w:bCs w:val="0"/>
        <w:i w:val="0"/>
        <w:iCs w:val="0"/>
        <w:color w:val="1A1A1A"/>
        <w:spacing w:val="0"/>
        <w:w w:val="100"/>
        <w:sz w:val="16"/>
        <w:szCs w:val="16"/>
        <w:lang w:val="en-US" w:eastAsia="en-US" w:bidi="ar-SA"/>
      </w:rPr>
    </w:lvl>
    <w:lvl w:ilvl="1" w:tplc="251C27DE">
      <w:numFmt w:val="bullet"/>
      <w:lvlText w:val="•"/>
      <w:lvlJc w:val="left"/>
      <w:pPr>
        <w:ind w:left="360" w:hanging="200"/>
      </w:pPr>
      <w:rPr>
        <w:rFonts w:hint="default"/>
        <w:lang w:val="en-US" w:eastAsia="en-US" w:bidi="ar-SA"/>
      </w:rPr>
    </w:lvl>
    <w:lvl w:ilvl="2" w:tplc="E486751C">
      <w:numFmt w:val="bullet"/>
      <w:lvlText w:val="•"/>
      <w:lvlJc w:val="left"/>
      <w:pPr>
        <w:ind w:left="580" w:hanging="200"/>
      </w:pPr>
      <w:rPr>
        <w:rFonts w:hint="default"/>
        <w:lang w:val="en-US" w:eastAsia="en-US" w:bidi="ar-SA"/>
      </w:rPr>
    </w:lvl>
    <w:lvl w:ilvl="3" w:tplc="18249FBC">
      <w:numFmt w:val="bullet"/>
      <w:lvlText w:val="•"/>
      <w:lvlJc w:val="left"/>
      <w:pPr>
        <w:ind w:left="800" w:hanging="200"/>
      </w:pPr>
      <w:rPr>
        <w:rFonts w:hint="default"/>
        <w:lang w:val="en-US" w:eastAsia="en-US" w:bidi="ar-SA"/>
      </w:rPr>
    </w:lvl>
    <w:lvl w:ilvl="4" w:tplc="56DCC02E">
      <w:numFmt w:val="bullet"/>
      <w:lvlText w:val="•"/>
      <w:lvlJc w:val="left"/>
      <w:pPr>
        <w:ind w:left="1020" w:hanging="200"/>
      </w:pPr>
      <w:rPr>
        <w:rFonts w:hint="default"/>
        <w:lang w:val="en-US" w:eastAsia="en-US" w:bidi="ar-SA"/>
      </w:rPr>
    </w:lvl>
    <w:lvl w:ilvl="5" w:tplc="365CC468">
      <w:numFmt w:val="bullet"/>
      <w:lvlText w:val="•"/>
      <w:lvlJc w:val="left"/>
      <w:pPr>
        <w:ind w:left="1241" w:hanging="200"/>
      </w:pPr>
      <w:rPr>
        <w:rFonts w:hint="default"/>
        <w:lang w:val="en-US" w:eastAsia="en-US" w:bidi="ar-SA"/>
      </w:rPr>
    </w:lvl>
    <w:lvl w:ilvl="6" w:tplc="4E848900">
      <w:numFmt w:val="bullet"/>
      <w:lvlText w:val="•"/>
      <w:lvlJc w:val="left"/>
      <w:pPr>
        <w:ind w:left="1461" w:hanging="200"/>
      </w:pPr>
      <w:rPr>
        <w:rFonts w:hint="default"/>
        <w:lang w:val="en-US" w:eastAsia="en-US" w:bidi="ar-SA"/>
      </w:rPr>
    </w:lvl>
    <w:lvl w:ilvl="7" w:tplc="70641E32">
      <w:numFmt w:val="bullet"/>
      <w:lvlText w:val="•"/>
      <w:lvlJc w:val="left"/>
      <w:pPr>
        <w:ind w:left="1681" w:hanging="200"/>
      </w:pPr>
      <w:rPr>
        <w:rFonts w:hint="default"/>
        <w:lang w:val="en-US" w:eastAsia="en-US" w:bidi="ar-SA"/>
      </w:rPr>
    </w:lvl>
    <w:lvl w:ilvl="8" w:tplc="DF5A4160">
      <w:numFmt w:val="bullet"/>
      <w:lvlText w:val="•"/>
      <w:lvlJc w:val="left"/>
      <w:pPr>
        <w:ind w:left="1901" w:hanging="200"/>
      </w:pPr>
      <w:rPr>
        <w:rFonts w:hint="default"/>
        <w:lang w:val="en-US" w:eastAsia="en-US" w:bidi="ar-SA"/>
      </w:rPr>
    </w:lvl>
  </w:abstractNum>
  <w:abstractNum w:abstractNumId="4" w15:restartNumberingAfterBreak="0">
    <w:nsid w:val="459A6691"/>
    <w:multiLevelType w:val="hybridMultilevel"/>
    <w:tmpl w:val="4C4C8416"/>
    <w:lvl w:ilvl="0" w:tplc="C4C0924E">
      <w:numFmt w:val="bullet"/>
      <w:lvlText w:val="●"/>
      <w:lvlJc w:val="left"/>
      <w:pPr>
        <w:ind w:left="138" w:hanging="200"/>
      </w:pPr>
      <w:rPr>
        <w:rFonts w:ascii="MS Gothic" w:eastAsia="MS Gothic" w:hAnsi="MS Gothic" w:cs="MS Gothic" w:hint="default"/>
        <w:b w:val="0"/>
        <w:bCs w:val="0"/>
        <w:i w:val="0"/>
        <w:iCs w:val="0"/>
        <w:color w:val="1A1A1A"/>
        <w:spacing w:val="0"/>
        <w:w w:val="100"/>
        <w:sz w:val="16"/>
        <w:szCs w:val="16"/>
        <w:lang w:val="en-US" w:eastAsia="en-US" w:bidi="ar-SA"/>
      </w:rPr>
    </w:lvl>
    <w:lvl w:ilvl="1" w:tplc="2FE6EC2A">
      <w:numFmt w:val="bullet"/>
      <w:lvlText w:val="•"/>
      <w:lvlJc w:val="left"/>
      <w:pPr>
        <w:ind w:left="360" w:hanging="200"/>
      </w:pPr>
      <w:rPr>
        <w:rFonts w:hint="default"/>
        <w:lang w:val="en-US" w:eastAsia="en-US" w:bidi="ar-SA"/>
      </w:rPr>
    </w:lvl>
    <w:lvl w:ilvl="2" w:tplc="CD20E8DE">
      <w:numFmt w:val="bullet"/>
      <w:lvlText w:val="•"/>
      <w:lvlJc w:val="left"/>
      <w:pPr>
        <w:ind w:left="580" w:hanging="200"/>
      </w:pPr>
      <w:rPr>
        <w:rFonts w:hint="default"/>
        <w:lang w:val="en-US" w:eastAsia="en-US" w:bidi="ar-SA"/>
      </w:rPr>
    </w:lvl>
    <w:lvl w:ilvl="3" w:tplc="3F003E5E">
      <w:numFmt w:val="bullet"/>
      <w:lvlText w:val="•"/>
      <w:lvlJc w:val="left"/>
      <w:pPr>
        <w:ind w:left="800" w:hanging="200"/>
      </w:pPr>
      <w:rPr>
        <w:rFonts w:hint="default"/>
        <w:lang w:val="en-US" w:eastAsia="en-US" w:bidi="ar-SA"/>
      </w:rPr>
    </w:lvl>
    <w:lvl w:ilvl="4" w:tplc="18D4DB94">
      <w:numFmt w:val="bullet"/>
      <w:lvlText w:val="•"/>
      <w:lvlJc w:val="left"/>
      <w:pPr>
        <w:ind w:left="1020" w:hanging="200"/>
      </w:pPr>
      <w:rPr>
        <w:rFonts w:hint="default"/>
        <w:lang w:val="en-US" w:eastAsia="en-US" w:bidi="ar-SA"/>
      </w:rPr>
    </w:lvl>
    <w:lvl w:ilvl="5" w:tplc="4DD8D192">
      <w:numFmt w:val="bullet"/>
      <w:lvlText w:val="•"/>
      <w:lvlJc w:val="left"/>
      <w:pPr>
        <w:ind w:left="1241" w:hanging="200"/>
      </w:pPr>
      <w:rPr>
        <w:rFonts w:hint="default"/>
        <w:lang w:val="en-US" w:eastAsia="en-US" w:bidi="ar-SA"/>
      </w:rPr>
    </w:lvl>
    <w:lvl w:ilvl="6" w:tplc="89D4E9B6">
      <w:numFmt w:val="bullet"/>
      <w:lvlText w:val="•"/>
      <w:lvlJc w:val="left"/>
      <w:pPr>
        <w:ind w:left="1461" w:hanging="200"/>
      </w:pPr>
      <w:rPr>
        <w:rFonts w:hint="default"/>
        <w:lang w:val="en-US" w:eastAsia="en-US" w:bidi="ar-SA"/>
      </w:rPr>
    </w:lvl>
    <w:lvl w:ilvl="7" w:tplc="7352ABE8">
      <w:numFmt w:val="bullet"/>
      <w:lvlText w:val="•"/>
      <w:lvlJc w:val="left"/>
      <w:pPr>
        <w:ind w:left="1681" w:hanging="200"/>
      </w:pPr>
      <w:rPr>
        <w:rFonts w:hint="default"/>
        <w:lang w:val="en-US" w:eastAsia="en-US" w:bidi="ar-SA"/>
      </w:rPr>
    </w:lvl>
    <w:lvl w:ilvl="8" w:tplc="77CAF932">
      <w:numFmt w:val="bullet"/>
      <w:lvlText w:val="•"/>
      <w:lvlJc w:val="left"/>
      <w:pPr>
        <w:ind w:left="1901" w:hanging="200"/>
      </w:pPr>
      <w:rPr>
        <w:rFonts w:hint="default"/>
        <w:lang w:val="en-US" w:eastAsia="en-US" w:bidi="ar-SA"/>
      </w:rPr>
    </w:lvl>
  </w:abstractNum>
  <w:abstractNum w:abstractNumId="5" w15:restartNumberingAfterBreak="0">
    <w:nsid w:val="4E677AF1"/>
    <w:multiLevelType w:val="hybridMultilevel"/>
    <w:tmpl w:val="6A56C1E2"/>
    <w:lvl w:ilvl="0" w:tplc="AA0AC906">
      <w:numFmt w:val="bullet"/>
      <w:lvlText w:val="●"/>
      <w:lvlJc w:val="left"/>
      <w:pPr>
        <w:ind w:left="138" w:hanging="200"/>
      </w:pPr>
      <w:rPr>
        <w:rFonts w:ascii="MS Gothic" w:eastAsia="MS Gothic" w:hAnsi="MS Gothic" w:cs="MS Gothic" w:hint="default"/>
        <w:b w:val="0"/>
        <w:bCs w:val="0"/>
        <w:i w:val="0"/>
        <w:iCs w:val="0"/>
        <w:color w:val="1A1A1A"/>
        <w:spacing w:val="0"/>
        <w:w w:val="100"/>
        <w:sz w:val="16"/>
        <w:szCs w:val="16"/>
        <w:lang w:val="en-US" w:eastAsia="en-US" w:bidi="ar-SA"/>
      </w:rPr>
    </w:lvl>
    <w:lvl w:ilvl="1" w:tplc="695C8530">
      <w:numFmt w:val="bullet"/>
      <w:lvlText w:val="•"/>
      <w:lvlJc w:val="left"/>
      <w:pPr>
        <w:ind w:left="360" w:hanging="200"/>
      </w:pPr>
      <w:rPr>
        <w:rFonts w:hint="default"/>
        <w:lang w:val="en-US" w:eastAsia="en-US" w:bidi="ar-SA"/>
      </w:rPr>
    </w:lvl>
    <w:lvl w:ilvl="2" w:tplc="1AC686E2">
      <w:numFmt w:val="bullet"/>
      <w:lvlText w:val="•"/>
      <w:lvlJc w:val="left"/>
      <w:pPr>
        <w:ind w:left="580" w:hanging="200"/>
      </w:pPr>
      <w:rPr>
        <w:rFonts w:hint="default"/>
        <w:lang w:val="en-US" w:eastAsia="en-US" w:bidi="ar-SA"/>
      </w:rPr>
    </w:lvl>
    <w:lvl w:ilvl="3" w:tplc="2FD092DC">
      <w:numFmt w:val="bullet"/>
      <w:lvlText w:val="•"/>
      <w:lvlJc w:val="left"/>
      <w:pPr>
        <w:ind w:left="800" w:hanging="200"/>
      </w:pPr>
      <w:rPr>
        <w:rFonts w:hint="default"/>
        <w:lang w:val="en-US" w:eastAsia="en-US" w:bidi="ar-SA"/>
      </w:rPr>
    </w:lvl>
    <w:lvl w:ilvl="4" w:tplc="659C9D58">
      <w:numFmt w:val="bullet"/>
      <w:lvlText w:val="•"/>
      <w:lvlJc w:val="left"/>
      <w:pPr>
        <w:ind w:left="1020" w:hanging="200"/>
      </w:pPr>
      <w:rPr>
        <w:rFonts w:hint="default"/>
        <w:lang w:val="en-US" w:eastAsia="en-US" w:bidi="ar-SA"/>
      </w:rPr>
    </w:lvl>
    <w:lvl w:ilvl="5" w:tplc="9F6A2462">
      <w:numFmt w:val="bullet"/>
      <w:lvlText w:val="•"/>
      <w:lvlJc w:val="left"/>
      <w:pPr>
        <w:ind w:left="1241" w:hanging="200"/>
      </w:pPr>
      <w:rPr>
        <w:rFonts w:hint="default"/>
        <w:lang w:val="en-US" w:eastAsia="en-US" w:bidi="ar-SA"/>
      </w:rPr>
    </w:lvl>
    <w:lvl w:ilvl="6" w:tplc="17C2B9DA">
      <w:numFmt w:val="bullet"/>
      <w:lvlText w:val="•"/>
      <w:lvlJc w:val="left"/>
      <w:pPr>
        <w:ind w:left="1461" w:hanging="200"/>
      </w:pPr>
      <w:rPr>
        <w:rFonts w:hint="default"/>
        <w:lang w:val="en-US" w:eastAsia="en-US" w:bidi="ar-SA"/>
      </w:rPr>
    </w:lvl>
    <w:lvl w:ilvl="7" w:tplc="562EAE32">
      <w:numFmt w:val="bullet"/>
      <w:lvlText w:val="•"/>
      <w:lvlJc w:val="left"/>
      <w:pPr>
        <w:ind w:left="1681" w:hanging="200"/>
      </w:pPr>
      <w:rPr>
        <w:rFonts w:hint="default"/>
        <w:lang w:val="en-US" w:eastAsia="en-US" w:bidi="ar-SA"/>
      </w:rPr>
    </w:lvl>
    <w:lvl w:ilvl="8" w:tplc="65446026">
      <w:numFmt w:val="bullet"/>
      <w:lvlText w:val="•"/>
      <w:lvlJc w:val="left"/>
      <w:pPr>
        <w:ind w:left="1901" w:hanging="200"/>
      </w:pPr>
      <w:rPr>
        <w:rFonts w:hint="default"/>
        <w:lang w:val="en-US" w:eastAsia="en-US" w:bidi="ar-SA"/>
      </w:rPr>
    </w:lvl>
  </w:abstractNum>
  <w:abstractNum w:abstractNumId="6" w15:restartNumberingAfterBreak="0">
    <w:nsid w:val="673A6D01"/>
    <w:multiLevelType w:val="hybridMultilevel"/>
    <w:tmpl w:val="324C1CC6"/>
    <w:lvl w:ilvl="0" w:tplc="345ADC28">
      <w:numFmt w:val="bullet"/>
      <w:lvlText w:val="■"/>
      <w:lvlJc w:val="left"/>
      <w:pPr>
        <w:ind w:left="338" w:hanging="200"/>
      </w:pPr>
      <w:rPr>
        <w:rFonts w:ascii="MS Gothic" w:eastAsia="MS Gothic" w:hAnsi="MS Gothic" w:cs="MS Gothic" w:hint="default"/>
        <w:b w:val="0"/>
        <w:bCs w:val="0"/>
        <w:i w:val="0"/>
        <w:iCs w:val="0"/>
        <w:color w:val="1A1A1A"/>
        <w:spacing w:val="0"/>
        <w:w w:val="100"/>
        <w:sz w:val="16"/>
        <w:szCs w:val="16"/>
        <w:lang w:val="en-US" w:eastAsia="en-US" w:bidi="ar-SA"/>
      </w:rPr>
    </w:lvl>
    <w:lvl w:ilvl="1" w:tplc="7A6C2712">
      <w:numFmt w:val="bullet"/>
      <w:lvlText w:val="•"/>
      <w:lvlJc w:val="left"/>
      <w:pPr>
        <w:ind w:left="540" w:hanging="200"/>
      </w:pPr>
      <w:rPr>
        <w:rFonts w:hint="default"/>
        <w:lang w:val="en-US" w:eastAsia="en-US" w:bidi="ar-SA"/>
      </w:rPr>
    </w:lvl>
    <w:lvl w:ilvl="2" w:tplc="68CE0438">
      <w:numFmt w:val="bullet"/>
      <w:lvlText w:val="•"/>
      <w:lvlJc w:val="left"/>
      <w:pPr>
        <w:ind w:left="740" w:hanging="200"/>
      </w:pPr>
      <w:rPr>
        <w:rFonts w:hint="default"/>
        <w:lang w:val="en-US" w:eastAsia="en-US" w:bidi="ar-SA"/>
      </w:rPr>
    </w:lvl>
    <w:lvl w:ilvl="3" w:tplc="23DE5DF8">
      <w:numFmt w:val="bullet"/>
      <w:lvlText w:val="•"/>
      <w:lvlJc w:val="left"/>
      <w:pPr>
        <w:ind w:left="940" w:hanging="200"/>
      </w:pPr>
      <w:rPr>
        <w:rFonts w:hint="default"/>
        <w:lang w:val="en-US" w:eastAsia="en-US" w:bidi="ar-SA"/>
      </w:rPr>
    </w:lvl>
    <w:lvl w:ilvl="4" w:tplc="8DFEBCE0">
      <w:numFmt w:val="bullet"/>
      <w:lvlText w:val="•"/>
      <w:lvlJc w:val="left"/>
      <w:pPr>
        <w:ind w:left="1140" w:hanging="200"/>
      </w:pPr>
      <w:rPr>
        <w:rFonts w:hint="default"/>
        <w:lang w:val="en-US" w:eastAsia="en-US" w:bidi="ar-SA"/>
      </w:rPr>
    </w:lvl>
    <w:lvl w:ilvl="5" w:tplc="6E983898">
      <w:numFmt w:val="bullet"/>
      <w:lvlText w:val="•"/>
      <w:lvlJc w:val="left"/>
      <w:pPr>
        <w:ind w:left="1341" w:hanging="200"/>
      </w:pPr>
      <w:rPr>
        <w:rFonts w:hint="default"/>
        <w:lang w:val="en-US" w:eastAsia="en-US" w:bidi="ar-SA"/>
      </w:rPr>
    </w:lvl>
    <w:lvl w:ilvl="6" w:tplc="6A1E79B4">
      <w:numFmt w:val="bullet"/>
      <w:lvlText w:val="•"/>
      <w:lvlJc w:val="left"/>
      <w:pPr>
        <w:ind w:left="1541" w:hanging="200"/>
      </w:pPr>
      <w:rPr>
        <w:rFonts w:hint="default"/>
        <w:lang w:val="en-US" w:eastAsia="en-US" w:bidi="ar-SA"/>
      </w:rPr>
    </w:lvl>
    <w:lvl w:ilvl="7" w:tplc="5F0235A8">
      <w:numFmt w:val="bullet"/>
      <w:lvlText w:val="•"/>
      <w:lvlJc w:val="left"/>
      <w:pPr>
        <w:ind w:left="1741" w:hanging="200"/>
      </w:pPr>
      <w:rPr>
        <w:rFonts w:hint="default"/>
        <w:lang w:val="en-US" w:eastAsia="en-US" w:bidi="ar-SA"/>
      </w:rPr>
    </w:lvl>
    <w:lvl w:ilvl="8" w:tplc="E3F49E4E">
      <w:numFmt w:val="bullet"/>
      <w:lvlText w:val="•"/>
      <w:lvlJc w:val="left"/>
      <w:pPr>
        <w:ind w:left="1941" w:hanging="200"/>
      </w:pPr>
      <w:rPr>
        <w:rFonts w:hint="default"/>
        <w:lang w:val="en-US" w:eastAsia="en-US" w:bidi="ar-SA"/>
      </w:rPr>
    </w:lvl>
  </w:abstractNum>
  <w:abstractNum w:abstractNumId="7" w15:restartNumberingAfterBreak="0">
    <w:nsid w:val="7AF4478E"/>
    <w:multiLevelType w:val="hybridMultilevel"/>
    <w:tmpl w:val="D020DF7E"/>
    <w:lvl w:ilvl="0" w:tplc="733649E8">
      <w:numFmt w:val="bullet"/>
      <w:lvlText w:val="●"/>
      <w:lvlJc w:val="left"/>
      <w:pPr>
        <w:ind w:left="138" w:hanging="200"/>
      </w:pPr>
      <w:rPr>
        <w:rFonts w:ascii="MS Gothic" w:eastAsia="MS Gothic" w:hAnsi="MS Gothic" w:cs="MS Gothic" w:hint="default"/>
        <w:b w:val="0"/>
        <w:bCs w:val="0"/>
        <w:i w:val="0"/>
        <w:iCs w:val="0"/>
        <w:color w:val="1A1A1A"/>
        <w:spacing w:val="0"/>
        <w:w w:val="100"/>
        <w:sz w:val="16"/>
        <w:szCs w:val="16"/>
        <w:lang w:val="en-US" w:eastAsia="en-US" w:bidi="ar-SA"/>
      </w:rPr>
    </w:lvl>
    <w:lvl w:ilvl="1" w:tplc="9948CB44">
      <w:numFmt w:val="bullet"/>
      <w:lvlText w:val="•"/>
      <w:lvlJc w:val="left"/>
      <w:pPr>
        <w:ind w:left="360" w:hanging="200"/>
      </w:pPr>
      <w:rPr>
        <w:rFonts w:hint="default"/>
        <w:lang w:val="en-US" w:eastAsia="en-US" w:bidi="ar-SA"/>
      </w:rPr>
    </w:lvl>
    <w:lvl w:ilvl="2" w:tplc="A06CD5CC">
      <w:numFmt w:val="bullet"/>
      <w:lvlText w:val="•"/>
      <w:lvlJc w:val="left"/>
      <w:pPr>
        <w:ind w:left="580" w:hanging="200"/>
      </w:pPr>
      <w:rPr>
        <w:rFonts w:hint="default"/>
        <w:lang w:val="en-US" w:eastAsia="en-US" w:bidi="ar-SA"/>
      </w:rPr>
    </w:lvl>
    <w:lvl w:ilvl="3" w:tplc="70A84B20">
      <w:numFmt w:val="bullet"/>
      <w:lvlText w:val="•"/>
      <w:lvlJc w:val="left"/>
      <w:pPr>
        <w:ind w:left="800" w:hanging="200"/>
      </w:pPr>
      <w:rPr>
        <w:rFonts w:hint="default"/>
        <w:lang w:val="en-US" w:eastAsia="en-US" w:bidi="ar-SA"/>
      </w:rPr>
    </w:lvl>
    <w:lvl w:ilvl="4" w:tplc="672A3C1E">
      <w:numFmt w:val="bullet"/>
      <w:lvlText w:val="•"/>
      <w:lvlJc w:val="left"/>
      <w:pPr>
        <w:ind w:left="1020" w:hanging="200"/>
      </w:pPr>
      <w:rPr>
        <w:rFonts w:hint="default"/>
        <w:lang w:val="en-US" w:eastAsia="en-US" w:bidi="ar-SA"/>
      </w:rPr>
    </w:lvl>
    <w:lvl w:ilvl="5" w:tplc="D14AA31E">
      <w:numFmt w:val="bullet"/>
      <w:lvlText w:val="•"/>
      <w:lvlJc w:val="left"/>
      <w:pPr>
        <w:ind w:left="1241" w:hanging="200"/>
      </w:pPr>
      <w:rPr>
        <w:rFonts w:hint="default"/>
        <w:lang w:val="en-US" w:eastAsia="en-US" w:bidi="ar-SA"/>
      </w:rPr>
    </w:lvl>
    <w:lvl w:ilvl="6" w:tplc="3E000C98">
      <w:numFmt w:val="bullet"/>
      <w:lvlText w:val="•"/>
      <w:lvlJc w:val="left"/>
      <w:pPr>
        <w:ind w:left="1461" w:hanging="200"/>
      </w:pPr>
      <w:rPr>
        <w:rFonts w:hint="default"/>
        <w:lang w:val="en-US" w:eastAsia="en-US" w:bidi="ar-SA"/>
      </w:rPr>
    </w:lvl>
    <w:lvl w:ilvl="7" w:tplc="767E3178">
      <w:numFmt w:val="bullet"/>
      <w:lvlText w:val="•"/>
      <w:lvlJc w:val="left"/>
      <w:pPr>
        <w:ind w:left="1681" w:hanging="200"/>
      </w:pPr>
      <w:rPr>
        <w:rFonts w:hint="default"/>
        <w:lang w:val="en-US" w:eastAsia="en-US" w:bidi="ar-SA"/>
      </w:rPr>
    </w:lvl>
    <w:lvl w:ilvl="8" w:tplc="3A960596">
      <w:numFmt w:val="bullet"/>
      <w:lvlText w:val="•"/>
      <w:lvlJc w:val="left"/>
      <w:pPr>
        <w:ind w:left="1901" w:hanging="200"/>
      </w:pPr>
      <w:rPr>
        <w:rFonts w:hint="default"/>
        <w:lang w:val="en-US" w:eastAsia="en-US" w:bidi="ar-SA"/>
      </w:rPr>
    </w:lvl>
  </w:abstractNum>
  <w:num w:numId="1" w16cid:durableId="2108035640">
    <w:abstractNumId w:val="1"/>
  </w:num>
  <w:num w:numId="2" w16cid:durableId="886723989">
    <w:abstractNumId w:val="2"/>
  </w:num>
  <w:num w:numId="3" w16cid:durableId="1995183253">
    <w:abstractNumId w:val="7"/>
  </w:num>
  <w:num w:numId="4" w16cid:durableId="1720855919">
    <w:abstractNumId w:val="4"/>
  </w:num>
  <w:num w:numId="5" w16cid:durableId="1829200238">
    <w:abstractNumId w:val="3"/>
  </w:num>
  <w:num w:numId="6" w16cid:durableId="436947905">
    <w:abstractNumId w:val="5"/>
  </w:num>
  <w:num w:numId="7" w16cid:durableId="677931820">
    <w:abstractNumId w:val="6"/>
  </w:num>
  <w:num w:numId="8" w16cid:durableId="2145728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338A"/>
    <w:rsid w:val="00033F3E"/>
    <w:rsid w:val="000F7A98"/>
    <w:rsid w:val="001C3E11"/>
    <w:rsid w:val="001D1EBD"/>
    <w:rsid w:val="001E1C3D"/>
    <w:rsid w:val="002F75F1"/>
    <w:rsid w:val="00373AAC"/>
    <w:rsid w:val="003A7938"/>
    <w:rsid w:val="003D0710"/>
    <w:rsid w:val="00423B9A"/>
    <w:rsid w:val="00434EA8"/>
    <w:rsid w:val="004403CE"/>
    <w:rsid w:val="004A6998"/>
    <w:rsid w:val="00527BF8"/>
    <w:rsid w:val="00652213"/>
    <w:rsid w:val="00653F03"/>
    <w:rsid w:val="00657B33"/>
    <w:rsid w:val="00702465"/>
    <w:rsid w:val="00743B07"/>
    <w:rsid w:val="00760E43"/>
    <w:rsid w:val="007973EA"/>
    <w:rsid w:val="007D0FE3"/>
    <w:rsid w:val="007D7322"/>
    <w:rsid w:val="009003F8"/>
    <w:rsid w:val="0091338A"/>
    <w:rsid w:val="009C3C5C"/>
    <w:rsid w:val="009E19E3"/>
    <w:rsid w:val="00A772D3"/>
    <w:rsid w:val="00B1127B"/>
    <w:rsid w:val="00BA4D21"/>
    <w:rsid w:val="00BB1A03"/>
    <w:rsid w:val="00BB458D"/>
    <w:rsid w:val="00BD02A1"/>
    <w:rsid w:val="00C03EC1"/>
    <w:rsid w:val="00C23443"/>
    <w:rsid w:val="00C27F2D"/>
    <w:rsid w:val="00CA34DC"/>
    <w:rsid w:val="00D27F4E"/>
    <w:rsid w:val="00D70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EF8D4"/>
  <w15:docId w15:val="{141FA3E9-6019-4AFF-AB77-9AAE93557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EBD"/>
    <w:rPr>
      <w:rFonts w:ascii="Times New Roman" w:eastAsia="Times New Roman" w:hAnsi="Times New Roman" w:cs="Times New Roman"/>
    </w:rPr>
  </w:style>
  <w:style w:type="paragraph" w:styleId="Heading1">
    <w:name w:val="heading 1"/>
    <w:basedOn w:val="Normal"/>
    <w:uiPriority w:val="9"/>
    <w:qFormat/>
    <w:pPr>
      <w:spacing w:before="136"/>
      <w:ind w:left="335"/>
      <w:outlineLvl w:val="0"/>
    </w:pPr>
    <w:rPr>
      <w:b/>
      <w:bCs/>
      <w:sz w:val="38"/>
      <w:szCs w:val="38"/>
    </w:rPr>
  </w:style>
  <w:style w:type="paragraph" w:styleId="Heading2">
    <w:name w:val="heading 2"/>
    <w:basedOn w:val="Normal"/>
    <w:uiPriority w:val="9"/>
    <w:unhideWhenUsed/>
    <w:qFormat/>
    <w:pPr>
      <w:ind w:left="335"/>
      <w:jc w:val="both"/>
      <w:outlineLvl w:val="1"/>
    </w:pPr>
    <w:rPr>
      <w:b/>
      <w:bCs/>
      <w:sz w:val="26"/>
      <w:szCs w:val="26"/>
    </w:rPr>
  </w:style>
  <w:style w:type="paragraph" w:styleId="Heading3">
    <w:name w:val="heading 3"/>
    <w:basedOn w:val="Normal"/>
    <w:uiPriority w:val="9"/>
    <w:unhideWhenUsed/>
    <w:qFormat/>
    <w:pPr>
      <w:spacing w:before="1"/>
      <w:ind w:left="575" w:right="334"/>
      <w:jc w:val="both"/>
      <w:outlineLvl w:val="2"/>
    </w:pPr>
    <w:rPr>
      <w:b/>
      <w:bCs/>
      <w:i/>
      <w:iCs/>
      <w:sz w:val="24"/>
      <w:szCs w:val="24"/>
    </w:rPr>
  </w:style>
  <w:style w:type="paragraph" w:styleId="Heading4">
    <w:name w:val="heading 4"/>
    <w:basedOn w:val="Normal"/>
    <w:uiPriority w:val="9"/>
    <w:unhideWhenUsed/>
    <w:qFormat/>
    <w:pPr>
      <w:ind w:right="334"/>
      <w:jc w:val="right"/>
      <w:outlineLvl w:val="3"/>
    </w:pPr>
    <w:rPr>
      <w:b/>
      <w:bCs/>
      <w:i/>
      <w:iCs/>
    </w:rPr>
  </w:style>
  <w:style w:type="paragraph" w:styleId="Heading5">
    <w:name w:val="heading 5"/>
    <w:basedOn w:val="Normal"/>
    <w:uiPriority w:val="9"/>
    <w:unhideWhenUsed/>
    <w:qFormat/>
    <w:pPr>
      <w:spacing w:before="92"/>
      <w:ind w:left="335"/>
      <w:outlineLvl w:val="4"/>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438"/>
      <w:ind w:left="335"/>
    </w:pPr>
    <w:rPr>
      <w:b/>
      <w:bCs/>
      <w:sz w:val="64"/>
      <w:szCs w:val="6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25"/>
      <w:ind w:left="137"/>
    </w:pPr>
  </w:style>
  <w:style w:type="character" w:styleId="Strong">
    <w:name w:val="Strong"/>
    <w:basedOn w:val="DefaultParagraphFont"/>
    <w:uiPriority w:val="22"/>
    <w:qFormat/>
    <w:rsid w:val="00527BF8"/>
    <w:rPr>
      <w:b/>
      <w:bCs/>
    </w:rPr>
  </w:style>
  <w:style w:type="paragraph" w:styleId="NormalWeb">
    <w:name w:val="Normal (Web)"/>
    <w:basedOn w:val="Normal"/>
    <w:uiPriority w:val="99"/>
    <w:semiHidden/>
    <w:unhideWhenUsed/>
    <w:rsid w:val="00527BF8"/>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46</Pages>
  <Words>9648</Words>
  <Characters>54995</Characters>
  <Application>Microsoft Office Word</Application>
  <DocSecurity>0</DocSecurity>
  <Lines>458</Lines>
  <Paragraphs>129</Paragraphs>
  <ScaleCrop>false</ScaleCrop>
  <Company/>
  <LinksUpToDate>false</LinksUpToDate>
  <CharactersWithSpaces>64514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Lemon Grove</dc:title>
  <dc:subject>Geographic Audit · USGS 1894 · Forensic Film History</dc:subject>
  <dc:creator>Kenny A.</dc:creator>
  <cp:lastModifiedBy>kenny abramowitz</cp:lastModifiedBy>
  <cp:revision>12</cp:revision>
  <cp:lastPrinted>2026-03-13T10:26:00Z</cp:lastPrinted>
  <dcterms:created xsi:type="dcterms:W3CDTF">2026-03-13T01:13:00Z</dcterms:created>
  <dcterms:modified xsi:type="dcterms:W3CDTF">2026-03-13T10:35:00Z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(unspecified)</vt:lpwstr>
  </property>
  <property fmtid="{D5CDD505-2E9C-101B-9397-08002B2CF9AE}" pid="4" name="LastSaved">
    <vt:filetime>2026-03-12T00:00:00Z</vt:filetime>
  </property>
  <property fmtid="{D5CDD505-2E9C-101B-9397-08002B2CF9AE}" pid="5" name="Producer">
    <vt:lpwstr>ReportLab PDF Library - (opensource)</vt:lpwstr>
  </property>
</Properties>
</file>