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B7A52" w14:textId="05C07962" w:rsidR="00F462F8" w:rsidRPr="00DE0F49" w:rsidRDefault="00DB3406">
      <w:pPr>
        <w:rPr>
          <w:rFonts w:ascii="Times New Roman" w:hAnsi="Times New Roman" w:cs="Times New Roman"/>
          <w:b/>
          <w:bCs/>
          <w:sz w:val="32"/>
          <w:szCs w:val="32"/>
        </w:rPr>
      </w:pPr>
      <w:r w:rsidRPr="00DE0F49">
        <w:rPr>
          <w:rFonts w:ascii="Times New Roman" w:hAnsi="Times New Roman" w:cs="Times New Roman"/>
          <w:b/>
          <w:bCs/>
          <w:sz w:val="32"/>
          <w:szCs w:val="32"/>
        </w:rPr>
        <w:t xml:space="preserve">              </w:t>
      </w:r>
      <w:r w:rsidR="00DE0F49" w:rsidRPr="00DE0F49">
        <w:rPr>
          <w:rFonts w:ascii="Times New Roman" w:hAnsi="Times New Roman" w:cs="Times New Roman"/>
          <w:b/>
          <w:bCs/>
          <w:sz w:val="32"/>
          <w:szCs w:val="32"/>
        </w:rPr>
        <w:t xml:space="preserve">                        </w:t>
      </w:r>
      <w:r w:rsidRPr="00DE0F49">
        <w:rPr>
          <w:rFonts w:ascii="Times New Roman" w:hAnsi="Times New Roman" w:cs="Times New Roman"/>
          <w:b/>
          <w:bCs/>
          <w:sz w:val="32"/>
          <w:szCs w:val="32"/>
        </w:rPr>
        <w:t xml:space="preserve"> </w:t>
      </w:r>
      <w:r w:rsidR="003F1CF7" w:rsidRPr="00DE0F49">
        <w:rPr>
          <w:rFonts w:ascii="Times New Roman" w:hAnsi="Times New Roman" w:cs="Times New Roman"/>
          <w:b/>
          <w:bCs/>
          <w:sz w:val="32"/>
          <w:szCs w:val="32"/>
        </w:rPr>
        <w:t>KE</w:t>
      </w:r>
      <w:r w:rsidR="00DE0F49" w:rsidRPr="00DE0F49">
        <w:rPr>
          <w:rFonts w:ascii="Times New Roman" w:hAnsi="Times New Roman" w:cs="Times New Roman"/>
          <w:b/>
          <w:bCs/>
          <w:sz w:val="32"/>
          <w:szCs w:val="32"/>
        </w:rPr>
        <w:t>HINDE</w:t>
      </w:r>
      <w:r w:rsidR="00AD57B1">
        <w:rPr>
          <w:rFonts w:ascii="Times New Roman" w:hAnsi="Times New Roman" w:cs="Times New Roman"/>
          <w:b/>
          <w:bCs/>
          <w:sz w:val="32"/>
          <w:szCs w:val="32"/>
        </w:rPr>
        <w:t xml:space="preserve"> </w:t>
      </w:r>
      <w:r w:rsidR="00DE0F49" w:rsidRPr="00DE0F49">
        <w:rPr>
          <w:rFonts w:ascii="Times New Roman" w:hAnsi="Times New Roman" w:cs="Times New Roman"/>
          <w:b/>
          <w:bCs/>
          <w:sz w:val="32"/>
          <w:szCs w:val="32"/>
        </w:rPr>
        <w:t xml:space="preserve">  TALABI</w:t>
      </w:r>
      <w:r w:rsidRPr="00DE0F49">
        <w:rPr>
          <w:rFonts w:ascii="Times New Roman" w:hAnsi="Times New Roman" w:cs="Times New Roman"/>
          <w:b/>
          <w:bCs/>
          <w:sz w:val="32"/>
          <w:szCs w:val="32"/>
        </w:rPr>
        <w:t xml:space="preserve">                                     </w:t>
      </w:r>
    </w:p>
    <w:p w14:paraId="28765F64" w14:textId="77777777" w:rsidR="00F462F8" w:rsidRDefault="00F462F8">
      <w:pPr>
        <w:rPr>
          <w:sz w:val="32"/>
          <w:szCs w:val="32"/>
        </w:rPr>
      </w:pPr>
    </w:p>
    <w:p w14:paraId="7CBDC0BF" w14:textId="5A1662CD" w:rsidR="00E47C75" w:rsidRDefault="00F462F8">
      <w:pPr>
        <w:rPr>
          <w:rFonts w:ascii="Times New Roman" w:hAnsi="Times New Roman" w:cs="Times New Roman"/>
          <w:b/>
          <w:bCs/>
          <w:sz w:val="32"/>
          <w:szCs w:val="32"/>
        </w:rPr>
      </w:pPr>
      <w:r>
        <w:rPr>
          <w:sz w:val="32"/>
          <w:szCs w:val="32"/>
        </w:rPr>
        <w:t xml:space="preserve">                                                       </w:t>
      </w:r>
      <w:r w:rsidR="00DB3406">
        <w:rPr>
          <w:sz w:val="32"/>
          <w:szCs w:val="32"/>
        </w:rPr>
        <w:t xml:space="preserve"> </w:t>
      </w:r>
      <w:r w:rsidR="00DB3406" w:rsidRPr="00DE0F49">
        <w:rPr>
          <w:rFonts w:ascii="Times New Roman" w:hAnsi="Times New Roman" w:cs="Times New Roman"/>
          <w:b/>
          <w:bCs/>
          <w:sz w:val="32"/>
          <w:szCs w:val="32"/>
        </w:rPr>
        <w:t>REPORT</w:t>
      </w:r>
    </w:p>
    <w:p w14:paraId="5F4BA083" w14:textId="6D79EC3C" w:rsidR="00652C99" w:rsidRPr="00DE0F49" w:rsidRDefault="00652C99">
      <w:pPr>
        <w:rPr>
          <w:rFonts w:ascii="Times New Roman" w:hAnsi="Times New Roman" w:cs="Times New Roman"/>
          <w:b/>
          <w:bCs/>
          <w:sz w:val="32"/>
          <w:szCs w:val="32"/>
        </w:rPr>
      </w:pPr>
      <w:r>
        <w:rPr>
          <w:rFonts w:ascii="Times New Roman" w:hAnsi="Times New Roman" w:cs="Times New Roman"/>
          <w:b/>
          <w:bCs/>
          <w:sz w:val="32"/>
          <w:szCs w:val="32"/>
        </w:rPr>
        <w:t xml:space="preserve">                                  (R</w:t>
      </w:r>
      <w:r w:rsidR="00873583">
        <w:rPr>
          <w:rFonts w:ascii="Times New Roman" w:hAnsi="Times New Roman" w:cs="Times New Roman"/>
          <w:b/>
          <w:bCs/>
          <w:sz w:val="32"/>
          <w:szCs w:val="32"/>
        </w:rPr>
        <w:t>isks and Vulnerabilities)</w:t>
      </w:r>
    </w:p>
    <w:p w14:paraId="07AF7CB0" w14:textId="77777777" w:rsidR="00DB3406" w:rsidRDefault="00DB3406">
      <w:pPr>
        <w:rPr>
          <w:sz w:val="32"/>
          <w:szCs w:val="32"/>
        </w:rPr>
      </w:pPr>
    </w:p>
    <w:p w14:paraId="1CA7F562" w14:textId="4F355126" w:rsidR="00F462F8" w:rsidRPr="00DE0F49" w:rsidRDefault="00B06FEE">
      <w:pPr>
        <w:rPr>
          <w:rFonts w:ascii="Times New Roman" w:hAnsi="Times New Roman" w:cs="Times New Roman"/>
          <w:b/>
          <w:bCs/>
          <w:sz w:val="32"/>
          <w:szCs w:val="32"/>
        </w:rPr>
      </w:pPr>
      <w:r>
        <w:rPr>
          <w:sz w:val="32"/>
          <w:szCs w:val="32"/>
        </w:rPr>
        <w:t xml:space="preserve">                                           </w:t>
      </w:r>
      <w:r w:rsidR="00F462F8">
        <w:rPr>
          <w:sz w:val="32"/>
          <w:szCs w:val="32"/>
        </w:rPr>
        <w:t xml:space="preserve">      </w:t>
      </w:r>
      <w:r>
        <w:rPr>
          <w:sz w:val="32"/>
          <w:szCs w:val="32"/>
        </w:rPr>
        <w:t xml:space="preserve">    </w:t>
      </w:r>
      <w:r w:rsidR="009A0446" w:rsidRPr="00DE0F49">
        <w:rPr>
          <w:rFonts w:ascii="Times New Roman" w:hAnsi="Times New Roman" w:cs="Times New Roman"/>
          <w:b/>
          <w:bCs/>
          <w:sz w:val="32"/>
          <w:szCs w:val="32"/>
        </w:rPr>
        <w:t xml:space="preserve">CAT SCAN </w:t>
      </w:r>
      <w:r w:rsidR="00D51048" w:rsidRPr="00DE0F49">
        <w:rPr>
          <w:rFonts w:ascii="Times New Roman" w:hAnsi="Times New Roman" w:cs="Times New Roman"/>
          <w:b/>
          <w:bCs/>
          <w:sz w:val="32"/>
          <w:szCs w:val="32"/>
        </w:rPr>
        <w:t xml:space="preserve">II </w:t>
      </w:r>
    </w:p>
    <w:p w14:paraId="50BCD632" w14:textId="77777777" w:rsidR="00F462F8" w:rsidRDefault="00F462F8">
      <w:pPr>
        <w:rPr>
          <w:rFonts w:ascii="Calibri" w:hAnsi="Calibri" w:cs="Calibri"/>
          <w:b/>
          <w:bCs/>
          <w:sz w:val="32"/>
          <w:szCs w:val="32"/>
        </w:rPr>
      </w:pPr>
    </w:p>
    <w:p w14:paraId="6D47871B" w14:textId="77777777" w:rsidR="00F462F8" w:rsidRDefault="00F462F8">
      <w:pPr>
        <w:rPr>
          <w:rFonts w:ascii="Calibri" w:hAnsi="Calibri" w:cs="Calibri"/>
          <w:b/>
          <w:bCs/>
          <w:sz w:val="32"/>
          <w:szCs w:val="32"/>
        </w:rPr>
      </w:pPr>
    </w:p>
    <w:p w14:paraId="4817D6AC" w14:textId="77777777" w:rsidR="00F462F8" w:rsidRDefault="00F462F8">
      <w:pPr>
        <w:rPr>
          <w:rFonts w:ascii="Calibri" w:hAnsi="Calibri" w:cs="Calibri"/>
          <w:b/>
          <w:bCs/>
          <w:sz w:val="32"/>
          <w:szCs w:val="32"/>
        </w:rPr>
      </w:pPr>
    </w:p>
    <w:p w14:paraId="6400EE52" w14:textId="1C411346" w:rsidR="00656FBB" w:rsidRPr="00DE0F49" w:rsidRDefault="00F462F8">
      <w:pPr>
        <w:rPr>
          <w:rFonts w:ascii="Times New Roman" w:hAnsi="Times New Roman" w:cs="Times New Roman"/>
          <w:b/>
          <w:bCs/>
          <w:sz w:val="32"/>
          <w:szCs w:val="32"/>
        </w:rPr>
      </w:pPr>
      <w:r w:rsidRPr="00DE0F49">
        <w:rPr>
          <w:rFonts w:ascii="Times New Roman" w:hAnsi="Times New Roman" w:cs="Times New Roman"/>
          <w:b/>
          <w:bCs/>
          <w:sz w:val="32"/>
          <w:szCs w:val="32"/>
        </w:rPr>
        <w:t xml:space="preserve">                             </w:t>
      </w:r>
      <w:r w:rsidR="00EA3D3F">
        <w:rPr>
          <w:rFonts w:ascii="Times New Roman" w:hAnsi="Times New Roman" w:cs="Times New Roman"/>
          <w:b/>
          <w:bCs/>
          <w:sz w:val="32"/>
          <w:szCs w:val="32"/>
        </w:rPr>
        <w:t xml:space="preserve"> </w:t>
      </w:r>
      <w:r w:rsidRPr="00DE0F49">
        <w:rPr>
          <w:rFonts w:ascii="Times New Roman" w:hAnsi="Times New Roman" w:cs="Times New Roman"/>
          <w:b/>
          <w:bCs/>
          <w:sz w:val="32"/>
          <w:szCs w:val="32"/>
        </w:rPr>
        <w:t xml:space="preserve"> </w:t>
      </w:r>
      <w:r w:rsidR="00D51048" w:rsidRPr="00DE0F49">
        <w:rPr>
          <w:rFonts w:ascii="Times New Roman" w:hAnsi="Times New Roman" w:cs="Times New Roman"/>
          <w:b/>
          <w:bCs/>
          <w:sz w:val="32"/>
          <w:szCs w:val="32"/>
        </w:rPr>
        <w:t>BIG DOG</w:t>
      </w:r>
      <w:r w:rsidRPr="00DE0F49">
        <w:rPr>
          <w:rFonts w:ascii="Times New Roman" w:hAnsi="Times New Roman" w:cs="Times New Roman"/>
          <w:b/>
          <w:bCs/>
          <w:sz w:val="32"/>
          <w:szCs w:val="32"/>
        </w:rPr>
        <w:t xml:space="preserve"> ENVIRONMENT</w:t>
      </w:r>
    </w:p>
    <w:p w14:paraId="52027DCE" w14:textId="77777777" w:rsidR="00D51048" w:rsidRDefault="00D51048">
      <w:pPr>
        <w:rPr>
          <w:rFonts w:ascii="Calibri" w:hAnsi="Calibri" w:cs="Calibri"/>
        </w:rPr>
      </w:pPr>
    </w:p>
    <w:p w14:paraId="032777EE" w14:textId="77777777" w:rsidR="00511D25" w:rsidRDefault="00511D25">
      <w:pPr>
        <w:rPr>
          <w:rFonts w:ascii="Calibri" w:hAnsi="Calibri" w:cs="Calibri"/>
        </w:rPr>
      </w:pPr>
    </w:p>
    <w:p w14:paraId="0E40052E" w14:textId="77777777" w:rsidR="00511D25" w:rsidRDefault="00511D25">
      <w:pPr>
        <w:rPr>
          <w:rFonts w:ascii="Calibri" w:hAnsi="Calibri" w:cs="Calibri"/>
        </w:rPr>
      </w:pPr>
    </w:p>
    <w:p w14:paraId="0C437F3F" w14:textId="51F417C7" w:rsidR="00511D25" w:rsidRDefault="00EA3D3F">
      <w:pPr>
        <w:rPr>
          <w:rFonts w:ascii="Calibri" w:hAnsi="Calibri" w:cs="Calibri"/>
        </w:rPr>
      </w:pPr>
      <w:r>
        <w:rPr>
          <w:rFonts w:ascii="Calibri" w:hAnsi="Calibri" w:cs="Calibri"/>
        </w:rPr>
        <w:t xml:space="preserve">                                                    </w:t>
      </w:r>
      <w:r w:rsidR="00375915">
        <w:rPr>
          <w:rFonts w:ascii="Calibri" w:hAnsi="Calibri" w:cs="Calibri"/>
        </w:rPr>
        <w:t xml:space="preserve">Date </w:t>
      </w:r>
      <w:r>
        <w:rPr>
          <w:rFonts w:ascii="Calibri" w:hAnsi="Calibri" w:cs="Calibri"/>
        </w:rPr>
        <w:t>of submission: 05/11/2024</w:t>
      </w:r>
    </w:p>
    <w:p w14:paraId="727EC99C" w14:textId="77777777" w:rsidR="00511D25" w:rsidRDefault="00511D25">
      <w:pPr>
        <w:rPr>
          <w:rFonts w:ascii="Calibri" w:hAnsi="Calibri" w:cs="Calibri"/>
        </w:rPr>
      </w:pPr>
    </w:p>
    <w:p w14:paraId="526E2CF4" w14:textId="77777777" w:rsidR="00511D25" w:rsidRDefault="00511D25">
      <w:pPr>
        <w:rPr>
          <w:rFonts w:ascii="Calibri" w:hAnsi="Calibri" w:cs="Calibri"/>
        </w:rPr>
      </w:pPr>
    </w:p>
    <w:p w14:paraId="339D7BF0" w14:textId="77777777" w:rsidR="00511D25" w:rsidRDefault="00511D25">
      <w:pPr>
        <w:rPr>
          <w:rFonts w:ascii="Calibri" w:hAnsi="Calibri" w:cs="Calibri"/>
        </w:rPr>
      </w:pPr>
    </w:p>
    <w:p w14:paraId="460E6EB6" w14:textId="77777777" w:rsidR="00511D25" w:rsidRDefault="00511D25">
      <w:pPr>
        <w:rPr>
          <w:rFonts w:ascii="Calibri" w:hAnsi="Calibri" w:cs="Calibri"/>
        </w:rPr>
      </w:pPr>
    </w:p>
    <w:p w14:paraId="2978B7B3" w14:textId="77777777" w:rsidR="00511D25" w:rsidRDefault="00511D25">
      <w:pPr>
        <w:rPr>
          <w:rFonts w:ascii="Calibri" w:hAnsi="Calibri" w:cs="Calibri"/>
        </w:rPr>
      </w:pPr>
    </w:p>
    <w:p w14:paraId="14559D93" w14:textId="77777777" w:rsidR="00511D25" w:rsidRDefault="00511D25">
      <w:pPr>
        <w:rPr>
          <w:rFonts w:ascii="Calibri" w:hAnsi="Calibri" w:cs="Calibri"/>
        </w:rPr>
      </w:pPr>
    </w:p>
    <w:p w14:paraId="6CCE88D0" w14:textId="77777777" w:rsidR="00511D25" w:rsidRDefault="00511D25">
      <w:pPr>
        <w:rPr>
          <w:rFonts w:ascii="Calibri" w:hAnsi="Calibri" w:cs="Calibri"/>
        </w:rPr>
      </w:pPr>
    </w:p>
    <w:p w14:paraId="68FD79D0" w14:textId="77777777" w:rsidR="00511D25" w:rsidRDefault="00511D25">
      <w:pPr>
        <w:rPr>
          <w:rFonts w:ascii="Calibri" w:hAnsi="Calibri" w:cs="Calibri"/>
        </w:rPr>
      </w:pPr>
    </w:p>
    <w:p w14:paraId="5EA38B63" w14:textId="77777777" w:rsidR="00511D25" w:rsidRDefault="00511D25">
      <w:pPr>
        <w:rPr>
          <w:rFonts w:ascii="Calibri" w:hAnsi="Calibri" w:cs="Calibri"/>
        </w:rPr>
      </w:pPr>
    </w:p>
    <w:p w14:paraId="5149C5DC" w14:textId="77777777" w:rsidR="00511D25" w:rsidRDefault="00511D25">
      <w:pPr>
        <w:rPr>
          <w:rFonts w:ascii="Calibri" w:hAnsi="Calibri" w:cs="Calibri"/>
        </w:rPr>
      </w:pPr>
    </w:p>
    <w:p w14:paraId="1235CB32" w14:textId="77777777" w:rsidR="00511D25" w:rsidRDefault="00511D25">
      <w:pPr>
        <w:rPr>
          <w:rFonts w:ascii="Calibri" w:hAnsi="Calibri" w:cs="Calibri"/>
        </w:rPr>
      </w:pPr>
    </w:p>
    <w:p w14:paraId="5B9ED2DE" w14:textId="33342045" w:rsidR="004C6081" w:rsidRPr="00AD57B1" w:rsidRDefault="00D374B6">
      <w:pPr>
        <w:rPr>
          <w:rFonts w:ascii="Times New Roman" w:hAnsi="Times New Roman" w:cs="Times New Roman"/>
          <w:b/>
          <w:bCs/>
          <w:sz w:val="32"/>
          <w:szCs w:val="32"/>
        </w:rPr>
      </w:pPr>
      <w:r>
        <w:rPr>
          <w:rFonts w:ascii="Times New Roman" w:hAnsi="Times New Roman" w:cs="Times New Roman"/>
          <w:sz w:val="32"/>
          <w:szCs w:val="32"/>
        </w:rPr>
        <w:t xml:space="preserve">                                  </w:t>
      </w:r>
      <w:r w:rsidR="004C6081" w:rsidRPr="00AD57B1">
        <w:rPr>
          <w:rFonts w:ascii="Times New Roman" w:hAnsi="Times New Roman" w:cs="Times New Roman"/>
          <w:b/>
          <w:bCs/>
          <w:sz w:val="32"/>
          <w:szCs w:val="32"/>
        </w:rPr>
        <w:t>TAB</w:t>
      </w:r>
      <w:r w:rsidRPr="00AD57B1">
        <w:rPr>
          <w:rFonts w:ascii="Times New Roman" w:hAnsi="Times New Roman" w:cs="Times New Roman"/>
          <w:b/>
          <w:bCs/>
          <w:sz w:val="32"/>
          <w:szCs w:val="32"/>
        </w:rPr>
        <w:t>LE OF CONTENT</w:t>
      </w:r>
    </w:p>
    <w:p w14:paraId="0F06DA45" w14:textId="77777777" w:rsidR="00D374B6" w:rsidRPr="00D374B6" w:rsidRDefault="00D374B6">
      <w:pPr>
        <w:rPr>
          <w:rFonts w:ascii="Times New Roman" w:hAnsi="Times New Roman" w:cs="Times New Roman"/>
          <w:sz w:val="32"/>
          <w:szCs w:val="32"/>
        </w:rPr>
      </w:pPr>
    </w:p>
    <w:p w14:paraId="1DF30006" w14:textId="1D9BDFCB" w:rsidR="00A7329B" w:rsidRPr="00DE0F49" w:rsidRDefault="00D51048" w:rsidP="00040CBC">
      <w:pPr>
        <w:pStyle w:val="ListParagraph"/>
        <w:numPr>
          <w:ilvl w:val="0"/>
          <w:numId w:val="4"/>
        </w:numPr>
        <w:rPr>
          <w:rFonts w:ascii="Times New Roman" w:hAnsi="Times New Roman" w:cs="Times New Roman"/>
          <w:sz w:val="28"/>
          <w:szCs w:val="28"/>
        </w:rPr>
      </w:pPr>
      <w:r w:rsidRPr="00DE0F49">
        <w:rPr>
          <w:rFonts w:ascii="Times New Roman" w:hAnsi="Times New Roman" w:cs="Times New Roman"/>
          <w:sz w:val="28"/>
          <w:szCs w:val="28"/>
        </w:rPr>
        <w:t>Executive</w:t>
      </w:r>
      <w:r w:rsidR="00B365D1">
        <w:rPr>
          <w:rFonts w:ascii="Times New Roman" w:hAnsi="Times New Roman" w:cs="Times New Roman"/>
          <w:sz w:val="28"/>
          <w:szCs w:val="28"/>
        </w:rPr>
        <w:t xml:space="preserve"> </w:t>
      </w:r>
      <w:r w:rsidRPr="00DE0F49">
        <w:rPr>
          <w:rFonts w:ascii="Times New Roman" w:hAnsi="Times New Roman" w:cs="Times New Roman"/>
          <w:sz w:val="28"/>
          <w:szCs w:val="28"/>
        </w:rPr>
        <w:t>Summary……………………………………………………I</w:t>
      </w:r>
    </w:p>
    <w:p w14:paraId="24A7E912" w14:textId="7313D86C" w:rsidR="00D51048" w:rsidRPr="00DE0F49" w:rsidRDefault="00D51048" w:rsidP="005656C2">
      <w:pPr>
        <w:pStyle w:val="ListParagraph"/>
        <w:numPr>
          <w:ilvl w:val="0"/>
          <w:numId w:val="5"/>
        </w:numPr>
        <w:rPr>
          <w:rFonts w:ascii="Times New Roman" w:hAnsi="Times New Roman" w:cs="Times New Roman"/>
          <w:sz w:val="28"/>
          <w:szCs w:val="28"/>
        </w:rPr>
      </w:pPr>
      <w:r w:rsidRPr="00DE0F49">
        <w:rPr>
          <w:rFonts w:ascii="Times New Roman" w:hAnsi="Times New Roman" w:cs="Times New Roman"/>
          <w:sz w:val="28"/>
          <w:szCs w:val="28"/>
        </w:rPr>
        <w:t>Table of</w:t>
      </w:r>
      <w:r w:rsidR="00B365D1">
        <w:rPr>
          <w:rFonts w:ascii="Times New Roman" w:hAnsi="Times New Roman" w:cs="Times New Roman"/>
          <w:sz w:val="28"/>
          <w:szCs w:val="28"/>
        </w:rPr>
        <w:t xml:space="preserve">  </w:t>
      </w:r>
      <w:r w:rsidR="005527CE" w:rsidRPr="00DE0F49">
        <w:rPr>
          <w:rFonts w:ascii="Times New Roman" w:hAnsi="Times New Roman" w:cs="Times New Roman"/>
          <w:sz w:val="28"/>
          <w:szCs w:val="28"/>
        </w:rPr>
        <w:t>Sensors……………………………………………………</w:t>
      </w:r>
      <w:r w:rsidR="00B365D1">
        <w:rPr>
          <w:rFonts w:ascii="Times New Roman" w:hAnsi="Times New Roman" w:cs="Times New Roman"/>
          <w:sz w:val="28"/>
          <w:szCs w:val="28"/>
        </w:rPr>
        <w:t>...</w:t>
      </w:r>
      <w:r w:rsidR="00A5206D" w:rsidRPr="00DE0F49">
        <w:rPr>
          <w:rFonts w:ascii="Times New Roman" w:hAnsi="Times New Roman" w:cs="Times New Roman"/>
          <w:sz w:val="28"/>
          <w:szCs w:val="28"/>
        </w:rPr>
        <w:t>.</w:t>
      </w:r>
      <w:r w:rsidR="005527CE" w:rsidRPr="00DE0F49">
        <w:rPr>
          <w:rFonts w:ascii="Times New Roman" w:hAnsi="Times New Roman" w:cs="Times New Roman"/>
          <w:sz w:val="28"/>
          <w:szCs w:val="28"/>
        </w:rPr>
        <w:t>II</w:t>
      </w:r>
    </w:p>
    <w:p w14:paraId="1070D0DE" w14:textId="04A27331" w:rsidR="005527CE" w:rsidRPr="00DE0F49" w:rsidRDefault="005527CE" w:rsidP="007B6D0F">
      <w:pPr>
        <w:pStyle w:val="ListParagraph"/>
        <w:numPr>
          <w:ilvl w:val="0"/>
          <w:numId w:val="6"/>
        </w:numPr>
        <w:spacing w:after="0"/>
        <w:rPr>
          <w:rFonts w:ascii="Times New Roman" w:hAnsi="Times New Roman" w:cs="Times New Roman"/>
          <w:sz w:val="28"/>
          <w:szCs w:val="28"/>
        </w:rPr>
      </w:pPr>
      <w:r w:rsidRPr="00DE0F49">
        <w:rPr>
          <w:rFonts w:ascii="Times New Roman" w:hAnsi="Times New Roman" w:cs="Times New Roman"/>
          <w:sz w:val="28"/>
          <w:szCs w:val="28"/>
        </w:rPr>
        <w:t>Discussion Section……………………………………………</w:t>
      </w:r>
      <w:r w:rsidR="00B4031F" w:rsidRPr="00DE0F49">
        <w:rPr>
          <w:rFonts w:ascii="Times New Roman" w:hAnsi="Times New Roman" w:cs="Times New Roman"/>
          <w:sz w:val="28"/>
          <w:szCs w:val="28"/>
        </w:rPr>
        <w:t>….</w:t>
      </w:r>
      <w:r w:rsidR="00736337" w:rsidRPr="00DE0F49">
        <w:rPr>
          <w:rFonts w:ascii="Times New Roman" w:hAnsi="Times New Roman" w:cs="Times New Roman"/>
          <w:sz w:val="28"/>
          <w:szCs w:val="28"/>
        </w:rPr>
        <w:t>...</w:t>
      </w:r>
      <w:r w:rsidRPr="00DE0F49">
        <w:rPr>
          <w:rFonts w:ascii="Times New Roman" w:hAnsi="Times New Roman" w:cs="Times New Roman"/>
          <w:sz w:val="28"/>
          <w:szCs w:val="28"/>
        </w:rPr>
        <w:t>…III</w:t>
      </w:r>
    </w:p>
    <w:p w14:paraId="3EA417AA" w14:textId="405BFFA0" w:rsidR="00FA68A6" w:rsidRPr="00DE0F49" w:rsidRDefault="00FA68A6" w:rsidP="00381895">
      <w:pPr>
        <w:pStyle w:val="ListParagraph"/>
        <w:numPr>
          <w:ilvl w:val="1"/>
          <w:numId w:val="6"/>
        </w:numPr>
        <w:spacing w:after="0"/>
        <w:rPr>
          <w:rFonts w:ascii="Times New Roman" w:hAnsi="Times New Roman" w:cs="Times New Roman"/>
          <w:sz w:val="28"/>
          <w:szCs w:val="28"/>
        </w:rPr>
      </w:pPr>
      <w:r w:rsidRPr="00DE0F49">
        <w:rPr>
          <w:rFonts w:ascii="Times New Roman" w:hAnsi="Times New Roman" w:cs="Times New Roman"/>
          <w:sz w:val="28"/>
          <w:szCs w:val="28"/>
        </w:rPr>
        <w:t>The connections between the Sensors, IoCs</w:t>
      </w:r>
      <w:r w:rsidR="00530762">
        <w:rPr>
          <w:rFonts w:ascii="Times New Roman" w:hAnsi="Times New Roman" w:cs="Times New Roman"/>
          <w:sz w:val="28"/>
          <w:szCs w:val="28"/>
        </w:rPr>
        <w:t>,</w:t>
      </w:r>
      <w:r w:rsidRPr="00DE0F49">
        <w:rPr>
          <w:rFonts w:ascii="Times New Roman" w:hAnsi="Times New Roman" w:cs="Times New Roman"/>
          <w:sz w:val="28"/>
          <w:szCs w:val="28"/>
        </w:rPr>
        <w:t xml:space="preserve"> and threshold…</w:t>
      </w:r>
      <w:r w:rsidR="00F524B1">
        <w:rPr>
          <w:rFonts w:ascii="Times New Roman" w:hAnsi="Times New Roman" w:cs="Times New Roman"/>
          <w:sz w:val="28"/>
          <w:szCs w:val="28"/>
        </w:rPr>
        <w:t>..</w:t>
      </w:r>
      <w:r w:rsidR="00660F39" w:rsidRPr="00DE0F49">
        <w:rPr>
          <w:rFonts w:ascii="Times New Roman" w:hAnsi="Times New Roman" w:cs="Times New Roman"/>
          <w:sz w:val="28"/>
          <w:szCs w:val="28"/>
        </w:rPr>
        <w:t>.</w:t>
      </w:r>
      <w:r w:rsidR="00E80C2C" w:rsidRPr="00DE0F49">
        <w:rPr>
          <w:rFonts w:ascii="Times New Roman" w:hAnsi="Times New Roman" w:cs="Times New Roman"/>
          <w:sz w:val="28"/>
          <w:szCs w:val="28"/>
        </w:rPr>
        <w:t>IV</w:t>
      </w:r>
    </w:p>
    <w:p w14:paraId="5CFC5759" w14:textId="382CAE99" w:rsidR="00FA68A6" w:rsidRPr="00DE0F49" w:rsidRDefault="00FA68A6" w:rsidP="00E80C2C">
      <w:pPr>
        <w:spacing w:after="0"/>
        <w:ind w:left="360"/>
        <w:rPr>
          <w:rFonts w:ascii="Times New Roman" w:hAnsi="Times New Roman" w:cs="Times New Roman"/>
          <w:sz w:val="28"/>
          <w:szCs w:val="28"/>
        </w:rPr>
      </w:pPr>
    </w:p>
    <w:p w14:paraId="39E8D100" w14:textId="1906A0B4" w:rsidR="00CD08FC" w:rsidRPr="00DE0F49" w:rsidRDefault="005527CE" w:rsidP="00CD08FC">
      <w:pPr>
        <w:pStyle w:val="ListParagraph"/>
        <w:numPr>
          <w:ilvl w:val="0"/>
          <w:numId w:val="7"/>
        </w:numPr>
        <w:rPr>
          <w:rFonts w:ascii="Times New Roman" w:hAnsi="Times New Roman" w:cs="Times New Roman"/>
          <w:sz w:val="28"/>
          <w:szCs w:val="28"/>
        </w:rPr>
      </w:pPr>
      <w:r w:rsidRPr="00DE0F49">
        <w:rPr>
          <w:rFonts w:ascii="Times New Roman" w:hAnsi="Times New Roman" w:cs="Times New Roman"/>
          <w:sz w:val="28"/>
          <w:szCs w:val="28"/>
        </w:rPr>
        <w:t>Recommendation Section…………………………………</w:t>
      </w:r>
      <w:r w:rsidR="00381895" w:rsidRPr="00DE0F49">
        <w:rPr>
          <w:rFonts w:ascii="Times New Roman" w:hAnsi="Times New Roman" w:cs="Times New Roman"/>
          <w:sz w:val="28"/>
          <w:szCs w:val="28"/>
        </w:rPr>
        <w:t>…</w:t>
      </w:r>
      <w:r w:rsidR="00736337" w:rsidRPr="00DE0F49">
        <w:rPr>
          <w:rFonts w:ascii="Times New Roman" w:hAnsi="Times New Roman" w:cs="Times New Roman"/>
          <w:sz w:val="28"/>
          <w:szCs w:val="28"/>
        </w:rPr>
        <w:t>…….</w:t>
      </w:r>
      <w:r w:rsidR="00C7217D" w:rsidRPr="00DE0F49">
        <w:rPr>
          <w:rFonts w:ascii="Times New Roman" w:hAnsi="Times New Roman" w:cs="Times New Roman"/>
          <w:sz w:val="28"/>
          <w:szCs w:val="28"/>
        </w:rPr>
        <w:t>…V</w:t>
      </w:r>
    </w:p>
    <w:p w14:paraId="42657FDF" w14:textId="16A370E9" w:rsidR="00B44AA4" w:rsidRPr="00DE0F49" w:rsidRDefault="00CD08FC" w:rsidP="00CD08FC">
      <w:pPr>
        <w:pStyle w:val="ListParagraph"/>
        <w:numPr>
          <w:ilvl w:val="1"/>
          <w:numId w:val="7"/>
        </w:numPr>
        <w:rPr>
          <w:rFonts w:ascii="Times New Roman" w:hAnsi="Times New Roman" w:cs="Times New Roman"/>
          <w:sz w:val="28"/>
          <w:szCs w:val="28"/>
        </w:rPr>
      </w:pPr>
      <w:r w:rsidRPr="00DE0F49">
        <w:rPr>
          <w:rFonts w:ascii="Times New Roman" w:hAnsi="Times New Roman" w:cs="Times New Roman"/>
          <w:sz w:val="28"/>
          <w:szCs w:val="28"/>
        </w:rPr>
        <w:t>Security Impact Level(SIL)</w:t>
      </w:r>
      <w:r w:rsidR="00C7217D" w:rsidRPr="00DE0F49">
        <w:rPr>
          <w:rFonts w:ascii="Times New Roman" w:hAnsi="Times New Roman" w:cs="Times New Roman"/>
          <w:sz w:val="28"/>
          <w:szCs w:val="28"/>
        </w:rPr>
        <w:t>……………………………………VI</w:t>
      </w:r>
    </w:p>
    <w:p w14:paraId="69C4FF32" w14:textId="3A024DBD" w:rsidR="00381895" w:rsidRPr="00DE0F49" w:rsidRDefault="00A84A66" w:rsidP="00381895">
      <w:pPr>
        <w:pStyle w:val="ListParagraph"/>
        <w:numPr>
          <w:ilvl w:val="1"/>
          <w:numId w:val="7"/>
        </w:numPr>
        <w:rPr>
          <w:rFonts w:ascii="Times New Roman" w:hAnsi="Times New Roman" w:cs="Times New Roman"/>
          <w:sz w:val="28"/>
          <w:szCs w:val="28"/>
        </w:rPr>
      </w:pPr>
      <w:r w:rsidRPr="00DE0F49">
        <w:rPr>
          <w:rFonts w:ascii="Times New Roman" w:hAnsi="Times New Roman" w:cs="Times New Roman"/>
          <w:sz w:val="28"/>
          <w:szCs w:val="28"/>
        </w:rPr>
        <w:t xml:space="preserve">Application </w:t>
      </w:r>
      <w:r w:rsidR="00C91D72" w:rsidRPr="00DE0F49">
        <w:rPr>
          <w:rFonts w:ascii="Times New Roman" w:hAnsi="Times New Roman" w:cs="Times New Roman"/>
          <w:sz w:val="28"/>
          <w:szCs w:val="28"/>
        </w:rPr>
        <w:t xml:space="preserve">of </w:t>
      </w:r>
      <w:r w:rsidR="00B03615" w:rsidRPr="00DE0F49">
        <w:rPr>
          <w:rFonts w:ascii="Times New Roman" w:hAnsi="Times New Roman" w:cs="Times New Roman"/>
          <w:sz w:val="28"/>
          <w:szCs w:val="28"/>
        </w:rPr>
        <w:t>SIL</w:t>
      </w:r>
      <w:r w:rsidR="00C91D72" w:rsidRPr="00DE0F49">
        <w:rPr>
          <w:rFonts w:ascii="Times New Roman" w:hAnsi="Times New Roman" w:cs="Times New Roman"/>
          <w:sz w:val="28"/>
          <w:szCs w:val="28"/>
        </w:rPr>
        <w:t xml:space="preserve"> in </w:t>
      </w:r>
      <w:r w:rsidR="00B03615" w:rsidRPr="00DE0F49">
        <w:rPr>
          <w:rFonts w:ascii="Times New Roman" w:hAnsi="Times New Roman" w:cs="Times New Roman"/>
          <w:sz w:val="28"/>
          <w:szCs w:val="28"/>
        </w:rPr>
        <w:t>B</w:t>
      </w:r>
      <w:r w:rsidR="00C91D72" w:rsidRPr="00DE0F49">
        <w:rPr>
          <w:rFonts w:ascii="Times New Roman" w:hAnsi="Times New Roman" w:cs="Times New Roman"/>
          <w:sz w:val="28"/>
          <w:szCs w:val="28"/>
        </w:rPr>
        <w:t>ig Dog Environment</w:t>
      </w:r>
      <w:r w:rsidR="00CD08FC" w:rsidRPr="00DE0F49">
        <w:rPr>
          <w:rFonts w:ascii="Times New Roman" w:hAnsi="Times New Roman" w:cs="Times New Roman"/>
          <w:sz w:val="28"/>
          <w:szCs w:val="28"/>
        </w:rPr>
        <w:t xml:space="preserve"> </w:t>
      </w:r>
      <w:r w:rsidR="00C91D72" w:rsidRPr="00DE0F49">
        <w:rPr>
          <w:rFonts w:ascii="Times New Roman" w:hAnsi="Times New Roman" w:cs="Times New Roman"/>
          <w:sz w:val="28"/>
          <w:szCs w:val="28"/>
        </w:rPr>
        <w:t>Monitoring Dashboard</w:t>
      </w:r>
      <w:r w:rsidR="00660F39" w:rsidRPr="00DE0F49">
        <w:rPr>
          <w:rFonts w:ascii="Times New Roman" w:hAnsi="Times New Roman" w:cs="Times New Roman"/>
          <w:sz w:val="28"/>
          <w:szCs w:val="28"/>
        </w:rPr>
        <w:t>……</w:t>
      </w:r>
      <w:r w:rsidR="00736337" w:rsidRPr="00DE0F49">
        <w:rPr>
          <w:rFonts w:ascii="Times New Roman" w:hAnsi="Times New Roman" w:cs="Times New Roman"/>
          <w:sz w:val="28"/>
          <w:szCs w:val="28"/>
        </w:rPr>
        <w:t>……………………………………………</w:t>
      </w:r>
      <w:r w:rsidR="00F524B1">
        <w:rPr>
          <w:rFonts w:ascii="Times New Roman" w:hAnsi="Times New Roman" w:cs="Times New Roman"/>
          <w:sz w:val="28"/>
          <w:szCs w:val="28"/>
        </w:rPr>
        <w:t>…</w:t>
      </w:r>
      <w:r w:rsidR="00381895" w:rsidRPr="00DE0F49">
        <w:rPr>
          <w:rFonts w:ascii="Times New Roman" w:hAnsi="Times New Roman" w:cs="Times New Roman"/>
          <w:sz w:val="28"/>
          <w:szCs w:val="28"/>
        </w:rPr>
        <w:t>...</w:t>
      </w:r>
      <w:r w:rsidR="00660F39" w:rsidRPr="00DE0F49">
        <w:rPr>
          <w:rFonts w:ascii="Times New Roman" w:hAnsi="Times New Roman" w:cs="Times New Roman"/>
          <w:sz w:val="28"/>
          <w:szCs w:val="28"/>
        </w:rPr>
        <w:t>V</w:t>
      </w:r>
      <w:r w:rsidR="00381895" w:rsidRPr="00DE0F49">
        <w:rPr>
          <w:rFonts w:ascii="Times New Roman" w:hAnsi="Times New Roman" w:cs="Times New Roman"/>
          <w:sz w:val="28"/>
          <w:szCs w:val="28"/>
        </w:rPr>
        <w:t>II</w:t>
      </w:r>
    </w:p>
    <w:p w14:paraId="1B798843" w14:textId="384FF3BA" w:rsidR="00235576" w:rsidRPr="00DE0F49" w:rsidRDefault="0058438F" w:rsidP="00235576">
      <w:pPr>
        <w:rPr>
          <w:rFonts w:ascii="Times New Roman" w:hAnsi="Times New Roman" w:cs="Times New Roman"/>
          <w:sz w:val="28"/>
          <w:szCs w:val="28"/>
        </w:rPr>
      </w:pPr>
      <w:r w:rsidRPr="00DE0F49">
        <w:rPr>
          <w:rFonts w:ascii="Times New Roman" w:hAnsi="Times New Roman" w:cs="Times New Roman"/>
          <w:sz w:val="28"/>
          <w:szCs w:val="28"/>
        </w:rPr>
        <w:t>5.0     Solution……………………………………………………………………</w:t>
      </w:r>
      <w:r w:rsidR="004C6081">
        <w:rPr>
          <w:rFonts w:ascii="Times New Roman" w:hAnsi="Times New Roman" w:cs="Times New Roman"/>
          <w:sz w:val="28"/>
          <w:szCs w:val="28"/>
        </w:rPr>
        <w:t>..</w:t>
      </w:r>
      <w:r w:rsidRPr="00DE0F49">
        <w:rPr>
          <w:rFonts w:ascii="Times New Roman" w:hAnsi="Times New Roman" w:cs="Times New Roman"/>
          <w:sz w:val="28"/>
          <w:szCs w:val="28"/>
        </w:rPr>
        <w:t>.VIII</w:t>
      </w:r>
    </w:p>
    <w:p w14:paraId="4FF0E801" w14:textId="567A1426" w:rsidR="00A5206D" w:rsidRPr="00DE0F49" w:rsidRDefault="00250F64" w:rsidP="00381895">
      <w:pPr>
        <w:rPr>
          <w:rFonts w:ascii="Times New Roman" w:hAnsi="Times New Roman" w:cs="Times New Roman"/>
          <w:sz w:val="28"/>
          <w:szCs w:val="28"/>
        </w:rPr>
      </w:pPr>
      <w:r w:rsidRPr="00DE0F49">
        <w:rPr>
          <w:rFonts w:ascii="Times New Roman" w:hAnsi="Times New Roman" w:cs="Times New Roman"/>
          <w:sz w:val="28"/>
          <w:szCs w:val="28"/>
        </w:rPr>
        <w:t xml:space="preserve">6.0 </w:t>
      </w:r>
      <w:r w:rsidR="00381895" w:rsidRPr="00DE0F49">
        <w:rPr>
          <w:rFonts w:ascii="Times New Roman" w:hAnsi="Times New Roman" w:cs="Times New Roman"/>
          <w:sz w:val="28"/>
          <w:szCs w:val="28"/>
        </w:rPr>
        <w:t xml:space="preserve"> </w:t>
      </w:r>
      <w:r w:rsidR="00A5206D" w:rsidRPr="00DE0F49">
        <w:rPr>
          <w:rFonts w:ascii="Times New Roman" w:hAnsi="Times New Roman" w:cs="Times New Roman"/>
          <w:sz w:val="28"/>
          <w:szCs w:val="28"/>
        </w:rPr>
        <w:t>Reference and Citations…………………………………………</w:t>
      </w:r>
      <w:r w:rsidRPr="00DE0F49">
        <w:rPr>
          <w:rFonts w:ascii="Times New Roman" w:hAnsi="Times New Roman" w:cs="Times New Roman"/>
          <w:sz w:val="28"/>
          <w:szCs w:val="28"/>
        </w:rPr>
        <w:t>…</w:t>
      </w:r>
      <w:r w:rsidR="00A5206D" w:rsidRPr="00DE0F49">
        <w:rPr>
          <w:rFonts w:ascii="Times New Roman" w:hAnsi="Times New Roman" w:cs="Times New Roman"/>
          <w:sz w:val="28"/>
          <w:szCs w:val="28"/>
        </w:rPr>
        <w:t>…</w:t>
      </w:r>
      <w:r w:rsidR="00D374B6">
        <w:rPr>
          <w:rFonts w:ascii="Times New Roman" w:hAnsi="Times New Roman" w:cs="Times New Roman"/>
          <w:sz w:val="28"/>
          <w:szCs w:val="28"/>
        </w:rPr>
        <w:t>…</w:t>
      </w:r>
      <w:r w:rsidR="00D374B6" w:rsidRPr="00DE0F49">
        <w:rPr>
          <w:rFonts w:ascii="Times New Roman" w:hAnsi="Times New Roman" w:cs="Times New Roman"/>
          <w:sz w:val="28"/>
          <w:szCs w:val="28"/>
        </w:rPr>
        <w:t>.</w:t>
      </w:r>
      <w:r w:rsidR="00723EB5" w:rsidRPr="00DE0F49">
        <w:rPr>
          <w:rFonts w:ascii="Times New Roman" w:hAnsi="Times New Roman" w:cs="Times New Roman"/>
          <w:sz w:val="28"/>
          <w:szCs w:val="28"/>
        </w:rPr>
        <w:t>IX</w:t>
      </w:r>
    </w:p>
    <w:p w14:paraId="254CDAD8" w14:textId="05A1B78D" w:rsidR="00715E5D" w:rsidRPr="00DE0F49" w:rsidRDefault="008C64D3">
      <w:pPr>
        <w:rPr>
          <w:rFonts w:ascii="Times New Roman" w:hAnsi="Times New Roman" w:cs="Times New Roman"/>
          <w:sz w:val="28"/>
          <w:szCs w:val="28"/>
        </w:rPr>
      </w:pPr>
      <w:r w:rsidRPr="00DE0F49">
        <w:rPr>
          <w:rFonts w:ascii="Times New Roman" w:hAnsi="Times New Roman" w:cs="Times New Roman"/>
          <w:sz w:val="28"/>
          <w:szCs w:val="28"/>
        </w:rPr>
        <w:t xml:space="preserve">     </w:t>
      </w:r>
    </w:p>
    <w:p w14:paraId="6B55F666" w14:textId="77777777" w:rsidR="00715E5D" w:rsidRDefault="00715E5D"/>
    <w:p w14:paraId="6B27A523" w14:textId="77777777" w:rsidR="00715E5D" w:rsidRDefault="00715E5D"/>
    <w:p w14:paraId="38EB8074" w14:textId="77777777" w:rsidR="00A5206D" w:rsidRDefault="00A5206D"/>
    <w:p w14:paraId="7ECD8F92" w14:textId="77777777" w:rsidR="00A5206D" w:rsidRDefault="00A5206D"/>
    <w:p w14:paraId="256E13BA" w14:textId="77777777" w:rsidR="00A5206D" w:rsidRDefault="00A5206D"/>
    <w:p w14:paraId="54458231" w14:textId="77777777" w:rsidR="00A5206D" w:rsidRDefault="00A5206D"/>
    <w:p w14:paraId="6D258387" w14:textId="77777777" w:rsidR="00A5206D" w:rsidRDefault="00A5206D"/>
    <w:p w14:paraId="04FEB942" w14:textId="77777777" w:rsidR="00A5206D" w:rsidRDefault="00A5206D"/>
    <w:p w14:paraId="4D00FEF1" w14:textId="77777777" w:rsidR="00A5206D" w:rsidRDefault="00A5206D"/>
    <w:p w14:paraId="77103224" w14:textId="77777777" w:rsidR="00A5206D" w:rsidRDefault="00A5206D"/>
    <w:p w14:paraId="66CAD87D" w14:textId="77777777" w:rsidR="00A5206D" w:rsidRDefault="00A5206D"/>
    <w:p w14:paraId="49348AB3" w14:textId="77777777" w:rsidR="00A5206D" w:rsidRDefault="00A5206D"/>
    <w:p w14:paraId="30A9CC0D" w14:textId="6CBC2AF9" w:rsidR="00A5206D" w:rsidRPr="00267C09" w:rsidRDefault="00EC0558">
      <w:pPr>
        <w:rPr>
          <w:b/>
          <w:bCs/>
          <w:sz w:val="28"/>
          <w:szCs w:val="28"/>
        </w:rPr>
      </w:pPr>
      <w:r w:rsidRPr="00267C09">
        <w:rPr>
          <w:b/>
          <w:bCs/>
          <w:sz w:val="28"/>
          <w:szCs w:val="28"/>
        </w:rPr>
        <w:lastRenderedPageBreak/>
        <w:t>1.0</w:t>
      </w:r>
      <w:r w:rsidR="00381895" w:rsidRPr="00267C09">
        <w:rPr>
          <w:b/>
          <w:bCs/>
          <w:sz w:val="28"/>
          <w:szCs w:val="28"/>
        </w:rPr>
        <w:t xml:space="preserve">    </w:t>
      </w:r>
      <w:r w:rsidR="00A5206D" w:rsidRPr="00267C09">
        <w:rPr>
          <w:b/>
          <w:bCs/>
          <w:sz w:val="28"/>
          <w:szCs w:val="28"/>
        </w:rPr>
        <w:t>Executive Summary</w:t>
      </w:r>
    </w:p>
    <w:p w14:paraId="784380D7" w14:textId="078D2014" w:rsidR="004D458C" w:rsidRPr="00B959BD" w:rsidRDefault="00B739DF">
      <w:pPr>
        <w:rPr>
          <w:rFonts w:ascii="Times New Roman" w:hAnsi="Times New Roman" w:cs="Times New Roman"/>
        </w:rPr>
      </w:pPr>
      <w:r w:rsidRPr="00B959BD">
        <w:rPr>
          <w:rFonts w:ascii="Times New Roman" w:hAnsi="Times New Roman" w:cs="Times New Roman"/>
        </w:rPr>
        <w:t xml:space="preserve">This </w:t>
      </w:r>
      <w:r w:rsidR="000C411D" w:rsidRPr="00B959BD">
        <w:rPr>
          <w:rFonts w:ascii="Times New Roman" w:hAnsi="Times New Roman" w:cs="Times New Roman"/>
        </w:rPr>
        <w:t>report</w:t>
      </w:r>
      <w:r w:rsidRPr="00B959BD">
        <w:rPr>
          <w:rFonts w:ascii="Times New Roman" w:hAnsi="Times New Roman" w:cs="Times New Roman"/>
        </w:rPr>
        <w:t xml:space="preserve"> </w:t>
      </w:r>
      <w:r w:rsidR="000C411D">
        <w:rPr>
          <w:rFonts w:ascii="Times New Roman" w:hAnsi="Times New Roman" w:cs="Times New Roman"/>
        </w:rPr>
        <w:t>is </w:t>
      </w:r>
      <w:r w:rsidR="00B86521" w:rsidRPr="00B959BD">
        <w:rPr>
          <w:rFonts w:ascii="Times New Roman" w:hAnsi="Times New Roman" w:cs="Times New Roman"/>
        </w:rPr>
        <w:t xml:space="preserve">a </w:t>
      </w:r>
      <w:r w:rsidR="00A5206D" w:rsidRPr="00B959BD">
        <w:rPr>
          <w:rFonts w:ascii="Times New Roman" w:hAnsi="Times New Roman" w:cs="Times New Roman"/>
        </w:rPr>
        <w:t xml:space="preserve">succinct synopsis that highlights the report’s main conclusions, recommendations and goal. I highlighted the top </w:t>
      </w:r>
      <w:r w:rsidR="00D41694" w:rsidRPr="00B959BD">
        <w:rPr>
          <w:rFonts w:ascii="Times New Roman" w:hAnsi="Times New Roman" w:cs="Times New Roman"/>
        </w:rPr>
        <w:t xml:space="preserve">five SILs  (Such as the </w:t>
      </w:r>
      <w:r w:rsidR="000C411D">
        <w:rPr>
          <w:rFonts w:ascii="Times New Roman" w:hAnsi="Times New Roman" w:cs="Times New Roman"/>
        </w:rPr>
        <w:t>Windows</w:t>
      </w:r>
      <w:r w:rsidR="00D41694" w:rsidRPr="00B959BD">
        <w:rPr>
          <w:rFonts w:ascii="Times New Roman" w:hAnsi="Times New Roman" w:cs="Times New Roman"/>
        </w:rPr>
        <w:t xml:space="preserve"> Event logs, MySQL  Database, SSH, Bandwidth Usage</w:t>
      </w:r>
      <w:r w:rsidR="000C411D">
        <w:rPr>
          <w:rFonts w:ascii="Times New Roman" w:hAnsi="Times New Roman" w:cs="Times New Roman"/>
        </w:rPr>
        <w:t>,</w:t>
      </w:r>
      <w:r w:rsidR="00D41694" w:rsidRPr="00B959BD">
        <w:rPr>
          <w:rFonts w:ascii="Times New Roman" w:hAnsi="Times New Roman" w:cs="Times New Roman"/>
        </w:rPr>
        <w:t xml:space="preserve"> </w:t>
      </w:r>
      <w:r w:rsidRPr="00B959BD">
        <w:rPr>
          <w:rFonts w:ascii="Times New Roman" w:hAnsi="Times New Roman" w:cs="Times New Roman"/>
        </w:rPr>
        <w:t xml:space="preserve">and Anti-virus status sensor) They </w:t>
      </w:r>
      <w:r w:rsidR="00B959BD">
        <w:rPr>
          <w:rFonts w:ascii="Times New Roman" w:hAnsi="Times New Roman" w:cs="Times New Roman"/>
        </w:rPr>
        <w:t>describe</w:t>
      </w:r>
      <w:r w:rsidRPr="00B959BD">
        <w:rPr>
          <w:rFonts w:ascii="Times New Roman" w:hAnsi="Times New Roman" w:cs="Times New Roman"/>
        </w:rPr>
        <w:t xml:space="preserve"> the situations they monitor</w:t>
      </w:r>
      <w:r w:rsidR="000070FA" w:rsidRPr="00B959BD">
        <w:rPr>
          <w:rFonts w:ascii="Times New Roman" w:hAnsi="Times New Roman" w:cs="Times New Roman"/>
        </w:rPr>
        <w:t xml:space="preserve"> using PRTG</w:t>
      </w:r>
      <w:r w:rsidRPr="00B959BD">
        <w:rPr>
          <w:rFonts w:ascii="Times New Roman" w:hAnsi="Times New Roman" w:cs="Times New Roman"/>
        </w:rPr>
        <w:t xml:space="preserve">, along with important </w:t>
      </w:r>
      <w:r w:rsidR="00B959BD">
        <w:rPr>
          <w:rFonts w:ascii="Times New Roman" w:hAnsi="Times New Roman" w:cs="Times New Roman"/>
        </w:rPr>
        <w:t>thresholds</w:t>
      </w:r>
      <w:r w:rsidRPr="00B959BD">
        <w:rPr>
          <w:rFonts w:ascii="Times New Roman" w:hAnsi="Times New Roman" w:cs="Times New Roman"/>
        </w:rPr>
        <w:t xml:space="preserve">. When monitoring </w:t>
      </w:r>
      <w:r w:rsidR="00B86521" w:rsidRPr="00B959BD">
        <w:rPr>
          <w:rFonts w:ascii="Times New Roman" w:hAnsi="Times New Roman" w:cs="Times New Roman"/>
        </w:rPr>
        <w:t>using frameworks such as Nist Risk Management</w:t>
      </w:r>
      <w:r w:rsidR="00632A66" w:rsidRPr="00B959BD">
        <w:rPr>
          <w:rFonts w:ascii="Times New Roman" w:hAnsi="Times New Roman" w:cs="Times New Roman"/>
        </w:rPr>
        <w:t>, MITRE ATTACK</w:t>
      </w:r>
      <w:r w:rsidR="00EB7A69" w:rsidRPr="00B959BD">
        <w:rPr>
          <w:rFonts w:ascii="Times New Roman" w:hAnsi="Times New Roman" w:cs="Times New Roman"/>
        </w:rPr>
        <w:t>,</w:t>
      </w:r>
      <w:r w:rsidR="00632A66" w:rsidRPr="00B959BD">
        <w:rPr>
          <w:rFonts w:ascii="Times New Roman" w:hAnsi="Times New Roman" w:cs="Times New Roman"/>
        </w:rPr>
        <w:t xml:space="preserve"> and MITRE CVE</w:t>
      </w:r>
      <w:r w:rsidR="004D458C" w:rsidRPr="00B959BD">
        <w:rPr>
          <w:rFonts w:ascii="Times New Roman" w:hAnsi="Times New Roman" w:cs="Times New Roman"/>
        </w:rPr>
        <w:t>7.</w:t>
      </w:r>
      <w:r w:rsidR="00341757" w:rsidRPr="00B959BD">
        <w:rPr>
          <w:rFonts w:ascii="Times New Roman" w:hAnsi="Times New Roman" w:cs="Times New Roman"/>
        </w:rPr>
        <w:t xml:space="preserve">When using a sensor to measure tool in </w:t>
      </w:r>
      <w:r w:rsidR="000C411D">
        <w:rPr>
          <w:rFonts w:ascii="Times New Roman" w:hAnsi="Times New Roman" w:cs="Times New Roman"/>
        </w:rPr>
        <w:t>the </w:t>
      </w:r>
      <w:r w:rsidR="00341757" w:rsidRPr="00B959BD">
        <w:rPr>
          <w:rFonts w:ascii="Times New Roman" w:hAnsi="Times New Roman" w:cs="Times New Roman"/>
        </w:rPr>
        <w:t xml:space="preserve">IT environment to detect </w:t>
      </w:r>
      <w:r w:rsidR="000C411D">
        <w:rPr>
          <w:rFonts w:ascii="Times New Roman" w:hAnsi="Times New Roman" w:cs="Times New Roman"/>
        </w:rPr>
        <w:t>changes</w:t>
      </w:r>
      <w:r w:rsidR="00341757" w:rsidRPr="00B959BD">
        <w:rPr>
          <w:rFonts w:ascii="Times New Roman" w:hAnsi="Times New Roman" w:cs="Times New Roman"/>
        </w:rPr>
        <w:t xml:space="preserve"> in anomalies in systems, applications</w:t>
      </w:r>
      <w:r w:rsidR="000C411D">
        <w:rPr>
          <w:rFonts w:ascii="Times New Roman" w:hAnsi="Times New Roman" w:cs="Times New Roman"/>
        </w:rPr>
        <w:t>,</w:t>
      </w:r>
      <w:r w:rsidR="00341757" w:rsidRPr="00B959BD">
        <w:rPr>
          <w:rFonts w:ascii="Times New Roman" w:hAnsi="Times New Roman" w:cs="Times New Roman"/>
        </w:rPr>
        <w:t xml:space="preserve"> and </w:t>
      </w:r>
      <w:r w:rsidR="00B959BD">
        <w:rPr>
          <w:rFonts w:ascii="Times New Roman" w:hAnsi="Times New Roman" w:cs="Times New Roman"/>
        </w:rPr>
        <w:t>networks</w:t>
      </w:r>
      <w:r w:rsidR="00341757" w:rsidRPr="00B959BD">
        <w:rPr>
          <w:rFonts w:ascii="Times New Roman" w:hAnsi="Times New Roman" w:cs="Times New Roman"/>
        </w:rPr>
        <w:t xml:space="preserve">, designed to collect specific data </w:t>
      </w:r>
      <w:r w:rsidR="000C411D">
        <w:rPr>
          <w:rFonts w:ascii="Times New Roman" w:hAnsi="Times New Roman" w:cs="Times New Roman"/>
        </w:rPr>
        <w:t>points</w:t>
      </w:r>
      <w:r w:rsidR="00977D3D" w:rsidRPr="00B959BD">
        <w:rPr>
          <w:rFonts w:ascii="Times New Roman" w:hAnsi="Times New Roman" w:cs="Times New Roman"/>
        </w:rPr>
        <w:t xml:space="preserve"> and look for indicators of compromise(IOCs) such as abnormal traffic, several unauthorized attempts</w:t>
      </w:r>
      <w:r w:rsidR="000C411D">
        <w:rPr>
          <w:rFonts w:ascii="Times New Roman" w:hAnsi="Times New Roman" w:cs="Times New Roman"/>
        </w:rPr>
        <w:t>,</w:t>
      </w:r>
      <w:r w:rsidR="00977D3D" w:rsidRPr="00B959BD">
        <w:rPr>
          <w:rFonts w:ascii="Times New Roman" w:hAnsi="Times New Roman" w:cs="Times New Roman"/>
        </w:rPr>
        <w:t xml:space="preserve"> or modifying files that may cause </w:t>
      </w:r>
      <w:r w:rsidR="00EA3D3F">
        <w:rPr>
          <w:rFonts w:ascii="Times New Roman" w:hAnsi="Times New Roman" w:cs="Times New Roman"/>
        </w:rPr>
        <w:t>a </w:t>
      </w:r>
      <w:r w:rsidR="00977D3D" w:rsidRPr="00B959BD">
        <w:rPr>
          <w:rFonts w:ascii="Times New Roman" w:hAnsi="Times New Roman" w:cs="Times New Roman"/>
        </w:rPr>
        <w:t>security threat</w:t>
      </w:r>
    </w:p>
    <w:p w14:paraId="0592018F" w14:textId="77777777" w:rsidR="00EB7A69" w:rsidRPr="00B959BD" w:rsidRDefault="00EB7A69">
      <w:pPr>
        <w:rPr>
          <w:rFonts w:ascii="Times New Roman" w:hAnsi="Times New Roman" w:cs="Times New Roman"/>
        </w:rPr>
      </w:pPr>
    </w:p>
    <w:p w14:paraId="6FA97A33" w14:textId="77777777" w:rsidR="00EB7A69" w:rsidRDefault="00EB7A69"/>
    <w:p w14:paraId="51968787" w14:textId="77777777" w:rsidR="00EB7A69" w:rsidRDefault="00EB7A69"/>
    <w:p w14:paraId="48FD5329" w14:textId="77777777" w:rsidR="00EB7A69" w:rsidRDefault="00EB7A69"/>
    <w:p w14:paraId="06B97A69" w14:textId="77777777" w:rsidR="00EB7A69" w:rsidRDefault="00EB7A69"/>
    <w:p w14:paraId="691EA882" w14:textId="77777777" w:rsidR="00EB7A69" w:rsidRDefault="00EB7A69"/>
    <w:p w14:paraId="4B7C822D" w14:textId="77777777" w:rsidR="00EB7A69" w:rsidRPr="00341757" w:rsidRDefault="00EB7A69"/>
    <w:p w14:paraId="0665A062" w14:textId="77777777" w:rsidR="000F0926" w:rsidRDefault="000F0926">
      <w:pPr>
        <w:rPr>
          <w:b/>
          <w:bCs/>
        </w:rPr>
      </w:pPr>
    </w:p>
    <w:p w14:paraId="7303D7E6" w14:textId="77777777" w:rsidR="000F0926" w:rsidRDefault="000F0926">
      <w:pPr>
        <w:rPr>
          <w:b/>
          <w:bCs/>
        </w:rPr>
      </w:pPr>
    </w:p>
    <w:p w14:paraId="11E84436" w14:textId="77777777" w:rsidR="000F0926" w:rsidRDefault="000F0926">
      <w:pPr>
        <w:rPr>
          <w:b/>
          <w:bCs/>
        </w:rPr>
      </w:pPr>
    </w:p>
    <w:p w14:paraId="4FCFB0AE" w14:textId="77777777" w:rsidR="000F0926" w:rsidRDefault="000F0926">
      <w:pPr>
        <w:rPr>
          <w:b/>
          <w:bCs/>
        </w:rPr>
      </w:pPr>
    </w:p>
    <w:p w14:paraId="0F310416" w14:textId="77777777" w:rsidR="000F0926" w:rsidRDefault="000F0926">
      <w:pPr>
        <w:rPr>
          <w:b/>
          <w:bCs/>
        </w:rPr>
      </w:pPr>
    </w:p>
    <w:p w14:paraId="6AB40331" w14:textId="77777777" w:rsidR="000F0926" w:rsidRDefault="000F0926">
      <w:pPr>
        <w:rPr>
          <w:b/>
          <w:bCs/>
        </w:rPr>
      </w:pPr>
    </w:p>
    <w:p w14:paraId="5FF497B5" w14:textId="77777777" w:rsidR="000F0926" w:rsidRDefault="000F0926">
      <w:pPr>
        <w:rPr>
          <w:b/>
          <w:bCs/>
        </w:rPr>
      </w:pPr>
    </w:p>
    <w:p w14:paraId="7E1B7ABF" w14:textId="77777777" w:rsidR="000F0926" w:rsidRDefault="000F0926">
      <w:pPr>
        <w:rPr>
          <w:b/>
          <w:bCs/>
        </w:rPr>
      </w:pPr>
    </w:p>
    <w:p w14:paraId="775ED82C" w14:textId="77777777" w:rsidR="000F0926" w:rsidRDefault="000F0926">
      <w:pPr>
        <w:rPr>
          <w:b/>
          <w:bCs/>
        </w:rPr>
      </w:pPr>
    </w:p>
    <w:p w14:paraId="3E4AAEDC" w14:textId="77777777" w:rsidR="000F0926" w:rsidRDefault="000F0926">
      <w:pPr>
        <w:rPr>
          <w:b/>
          <w:bCs/>
        </w:rPr>
      </w:pPr>
    </w:p>
    <w:p w14:paraId="25D66B0A" w14:textId="77777777" w:rsidR="000F0926" w:rsidRDefault="000F0926">
      <w:pPr>
        <w:rPr>
          <w:b/>
          <w:bCs/>
        </w:rPr>
      </w:pPr>
    </w:p>
    <w:p w14:paraId="41FC3844" w14:textId="77777777" w:rsidR="00B959BD" w:rsidRDefault="00B959BD">
      <w:pPr>
        <w:rPr>
          <w:b/>
          <w:bCs/>
        </w:rPr>
      </w:pPr>
    </w:p>
    <w:p w14:paraId="2256B79C" w14:textId="5CDA6908" w:rsidR="006901EA" w:rsidRPr="005614B8" w:rsidRDefault="00EC0558">
      <w:pPr>
        <w:rPr>
          <w:rFonts w:ascii="Times New Roman" w:hAnsi="Times New Roman" w:cs="Times New Roman"/>
          <w:b/>
          <w:bCs/>
          <w:sz w:val="32"/>
          <w:szCs w:val="32"/>
        </w:rPr>
      </w:pPr>
      <w:r w:rsidRPr="005614B8">
        <w:rPr>
          <w:rFonts w:ascii="Times New Roman" w:hAnsi="Times New Roman" w:cs="Times New Roman"/>
          <w:b/>
          <w:bCs/>
        </w:rPr>
        <w:lastRenderedPageBreak/>
        <w:t>2.0</w:t>
      </w:r>
      <w:r w:rsidRPr="005614B8">
        <w:rPr>
          <w:rFonts w:ascii="Times New Roman" w:hAnsi="Times New Roman" w:cs="Times New Roman"/>
          <w:b/>
          <w:bCs/>
          <w:sz w:val="32"/>
          <w:szCs w:val="32"/>
        </w:rPr>
        <w:t xml:space="preserve">  </w:t>
      </w:r>
      <w:r w:rsidR="006901EA" w:rsidRPr="005614B8">
        <w:rPr>
          <w:rFonts w:ascii="Times New Roman" w:hAnsi="Times New Roman" w:cs="Times New Roman"/>
          <w:b/>
          <w:bCs/>
          <w:sz w:val="32"/>
          <w:szCs w:val="32"/>
        </w:rPr>
        <w:t>Table of Sensor</w:t>
      </w:r>
    </w:p>
    <w:p w14:paraId="1C61F8A5" w14:textId="77777777" w:rsidR="006901EA" w:rsidRPr="005614B8" w:rsidRDefault="006901EA">
      <w:pPr>
        <w:rPr>
          <w:rFonts w:ascii="Times New Roman" w:hAnsi="Times New Roman" w:cs="Times New Roman"/>
          <w:b/>
          <w:bCs/>
          <w:sz w:val="28"/>
          <w:szCs w:val="28"/>
        </w:rPr>
      </w:pPr>
    </w:p>
    <w:tbl>
      <w:tblPr>
        <w:tblStyle w:val="TableGrid"/>
        <w:tblW w:w="12191" w:type="dxa"/>
        <w:tblInd w:w="-1423" w:type="dxa"/>
        <w:tblLook w:val="04A0" w:firstRow="1" w:lastRow="0" w:firstColumn="1" w:lastColumn="0" w:noHBand="0" w:noVBand="1"/>
      </w:tblPr>
      <w:tblGrid>
        <w:gridCol w:w="1261"/>
        <w:gridCol w:w="38"/>
        <w:gridCol w:w="1534"/>
        <w:gridCol w:w="23"/>
        <w:gridCol w:w="1349"/>
        <w:gridCol w:w="41"/>
        <w:gridCol w:w="1807"/>
        <w:gridCol w:w="8"/>
        <w:gridCol w:w="1837"/>
        <w:gridCol w:w="1506"/>
        <w:gridCol w:w="41"/>
        <w:gridCol w:w="2746"/>
      </w:tblGrid>
      <w:tr w:rsidR="007C0C7B" w:rsidRPr="005614B8" w14:paraId="3016F14B" w14:textId="77777777" w:rsidTr="00B959BD">
        <w:trPr>
          <w:trHeight w:val="919"/>
        </w:trPr>
        <w:tc>
          <w:tcPr>
            <w:tcW w:w="1265" w:type="dxa"/>
          </w:tcPr>
          <w:p w14:paraId="1E88D662" w14:textId="141AB7C3" w:rsidR="00022A1C" w:rsidRPr="005614B8" w:rsidRDefault="001B59D8">
            <w:pPr>
              <w:rPr>
                <w:rFonts w:ascii="Times New Roman" w:hAnsi="Times New Roman" w:cs="Times New Roman"/>
              </w:rPr>
            </w:pPr>
            <w:r w:rsidRPr="005614B8">
              <w:rPr>
                <w:rFonts w:ascii="Times New Roman" w:hAnsi="Times New Roman" w:cs="Times New Roman"/>
                <w:b/>
                <w:bCs/>
              </w:rPr>
              <w:t>Sensor</w:t>
            </w:r>
          </w:p>
        </w:tc>
        <w:tc>
          <w:tcPr>
            <w:tcW w:w="1665" w:type="dxa"/>
            <w:gridSpan w:val="3"/>
          </w:tcPr>
          <w:p w14:paraId="02952102" w14:textId="43B38552" w:rsidR="00022A1C" w:rsidRPr="005614B8" w:rsidRDefault="007C0C7B">
            <w:pPr>
              <w:rPr>
                <w:rFonts w:ascii="Times New Roman" w:hAnsi="Times New Roman" w:cs="Times New Roman"/>
                <w:b/>
                <w:bCs/>
              </w:rPr>
            </w:pPr>
            <w:r w:rsidRPr="005614B8">
              <w:rPr>
                <w:rFonts w:ascii="Times New Roman" w:hAnsi="Times New Roman" w:cs="Times New Roman"/>
                <w:b/>
                <w:bCs/>
              </w:rPr>
              <w:t>Description</w:t>
            </w:r>
          </w:p>
        </w:tc>
        <w:tc>
          <w:tcPr>
            <w:tcW w:w="1429" w:type="dxa"/>
            <w:gridSpan w:val="2"/>
          </w:tcPr>
          <w:p w14:paraId="76AE1F98" w14:textId="6CDB2DF9" w:rsidR="007C0C7B" w:rsidRPr="005614B8" w:rsidRDefault="007C0C7B" w:rsidP="007C0C7B">
            <w:pPr>
              <w:rPr>
                <w:rFonts w:ascii="Times New Roman" w:hAnsi="Times New Roman" w:cs="Times New Roman"/>
                <w:b/>
                <w:bCs/>
                <w:color w:val="212529"/>
                <w:sz w:val="28"/>
                <w:szCs w:val="28"/>
              </w:rPr>
            </w:pPr>
            <w:r w:rsidRPr="005614B8">
              <w:rPr>
                <w:rFonts w:ascii="Times New Roman" w:hAnsi="Times New Roman" w:cs="Times New Roman"/>
                <w:b/>
                <w:bCs/>
                <w:color w:val="212529"/>
                <w:sz w:val="28"/>
                <w:szCs w:val="28"/>
              </w:rPr>
              <w:t xml:space="preserve">System </w:t>
            </w:r>
          </w:p>
          <w:p w14:paraId="2E1FEE11" w14:textId="77777777" w:rsidR="00022A1C" w:rsidRPr="005614B8" w:rsidRDefault="00022A1C">
            <w:pPr>
              <w:rPr>
                <w:rFonts w:ascii="Times New Roman" w:hAnsi="Times New Roman" w:cs="Times New Roman"/>
              </w:rPr>
            </w:pPr>
          </w:p>
        </w:tc>
        <w:tc>
          <w:tcPr>
            <w:tcW w:w="2170" w:type="dxa"/>
            <w:gridSpan w:val="2"/>
          </w:tcPr>
          <w:p w14:paraId="19FCDFB1" w14:textId="4DE87148" w:rsidR="00022A1C" w:rsidRPr="005614B8" w:rsidRDefault="00FF0640">
            <w:pPr>
              <w:rPr>
                <w:rFonts w:ascii="Times New Roman" w:hAnsi="Times New Roman" w:cs="Times New Roman"/>
                <w:b/>
                <w:bCs/>
              </w:rPr>
            </w:pPr>
            <w:r w:rsidRPr="005614B8">
              <w:rPr>
                <w:rFonts w:ascii="Times New Roman" w:hAnsi="Times New Roman" w:cs="Times New Roman"/>
                <w:b/>
                <w:bCs/>
              </w:rPr>
              <w:t xml:space="preserve">IOCs </w:t>
            </w:r>
            <w:r w:rsidR="007C0C7B" w:rsidRPr="005614B8">
              <w:rPr>
                <w:rFonts w:ascii="Times New Roman" w:hAnsi="Times New Roman" w:cs="Times New Roman"/>
                <w:b/>
                <w:bCs/>
              </w:rPr>
              <w:t>Associated</w:t>
            </w:r>
          </w:p>
        </w:tc>
        <w:tc>
          <w:tcPr>
            <w:tcW w:w="1696" w:type="dxa"/>
          </w:tcPr>
          <w:p w14:paraId="151E47CB" w14:textId="11B2C556" w:rsidR="00022A1C" w:rsidRPr="005614B8" w:rsidRDefault="007C0C7B">
            <w:pPr>
              <w:rPr>
                <w:rFonts w:ascii="Times New Roman" w:hAnsi="Times New Roman" w:cs="Times New Roman"/>
                <w:b/>
                <w:bCs/>
              </w:rPr>
            </w:pPr>
            <w:r w:rsidRPr="005614B8">
              <w:rPr>
                <w:rFonts w:ascii="Times New Roman" w:hAnsi="Times New Roman" w:cs="Times New Roman"/>
                <w:b/>
                <w:bCs/>
              </w:rPr>
              <w:t>Rationale</w:t>
            </w:r>
          </w:p>
        </w:tc>
        <w:tc>
          <w:tcPr>
            <w:tcW w:w="1626" w:type="dxa"/>
            <w:gridSpan w:val="2"/>
          </w:tcPr>
          <w:p w14:paraId="45B4FCF4" w14:textId="6308F95A" w:rsidR="00022A1C" w:rsidRPr="005614B8" w:rsidRDefault="007C0C7B">
            <w:pPr>
              <w:rPr>
                <w:rFonts w:ascii="Times New Roman" w:hAnsi="Times New Roman" w:cs="Times New Roman"/>
                <w:b/>
                <w:bCs/>
              </w:rPr>
            </w:pPr>
            <w:r w:rsidRPr="005614B8">
              <w:rPr>
                <w:rFonts w:ascii="Times New Roman" w:hAnsi="Times New Roman" w:cs="Times New Roman"/>
                <w:b/>
                <w:bCs/>
              </w:rPr>
              <w:t>Priority</w:t>
            </w:r>
          </w:p>
        </w:tc>
        <w:tc>
          <w:tcPr>
            <w:tcW w:w="2340" w:type="dxa"/>
          </w:tcPr>
          <w:p w14:paraId="4B58FE0C" w14:textId="72C35F79" w:rsidR="00022A1C" w:rsidRPr="005614B8" w:rsidRDefault="007C0C7B">
            <w:pPr>
              <w:rPr>
                <w:rFonts w:ascii="Times New Roman" w:hAnsi="Times New Roman" w:cs="Times New Roman"/>
                <w:b/>
                <w:bCs/>
              </w:rPr>
            </w:pPr>
            <w:r w:rsidRPr="005614B8">
              <w:rPr>
                <w:rFonts w:ascii="Times New Roman" w:hAnsi="Times New Roman" w:cs="Times New Roman"/>
                <w:b/>
                <w:bCs/>
              </w:rPr>
              <w:t>Thresholds/Assumptions</w:t>
            </w:r>
          </w:p>
        </w:tc>
      </w:tr>
      <w:tr w:rsidR="007C0C7B" w:rsidRPr="005614B8" w14:paraId="0F8EA5A9" w14:textId="77777777" w:rsidTr="00B959BD">
        <w:trPr>
          <w:trHeight w:val="833"/>
        </w:trPr>
        <w:tc>
          <w:tcPr>
            <w:tcW w:w="1265" w:type="dxa"/>
          </w:tcPr>
          <w:p w14:paraId="7B33A967" w14:textId="2C0E6237" w:rsidR="00022A1C" w:rsidRPr="005614B8" w:rsidRDefault="007C0C7B">
            <w:pPr>
              <w:rPr>
                <w:rFonts w:ascii="Times New Roman" w:hAnsi="Times New Roman" w:cs="Times New Roman"/>
              </w:rPr>
            </w:pPr>
            <w:r w:rsidRPr="005614B8">
              <w:rPr>
                <w:rFonts w:ascii="Times New Roman" w:hAnsi="Times New Roman" w:cs="Times New Roman"/>
                <w:i/>
                <w:iCs/>
              </w:rPr>
              <w:t>HTTP Load Time</w:t>
            </w:r>
          </w:p>
        </w:tc>
        <w:tc>
          <w:tcPr>
            <w:tcW w:w="1665" w:type="dxa"/>
            <w:gridSpan w:val="3"/>
          </w:tcPr>
          <w:p w14:paraId="07F6C87C" w14:textId="102B53AE" w:rsidR="00022A1C" w:rsidRPr="005614B8" w:rsidRDefault="007C0C7B">
            <w:pPr>
              <w:rPr>
                <w:rFonts w:ascii="Times New Roman" w:hAnsi="Times New Roman" w:cs="Times New Roman"/>
              </w:rPr>
            </w:pPr>
            <w:r w:rsidRPr="005614B8">
              <w:rPr>
                <w:rFonts w:ascii="Times New Roman" w:hAnsi="Times New Roman" w:cs="Times New Roman"/>
                <w:i/>
                <w:iCs/>
              </w:rPr>
              <w:t xml:space="preserve">Monitors the time it takes for the page to </w:t>
            </w:r>
            <w:r w:rsidR="00632A66" w:rsidRPr="005614B8">
              <w:rPr>
                <w:rFonts w:ascii="Times New Roman" w:hAnsi="Times New Roman" w:cs="Times New Roman"/>
                <w:i/>
                <w:iCs/>
              </w:rPr>
              <w:t xml:space="preserve">load. </w:t>
            </w:r>
          </w:p>
        </w:tc>
        <w:tc>
          <w:tcPr>
            <w:tcW w:w="1429" w:type="dxa"/>
            <w:gridSpan w:val="2"/>
          </w:tcPr>
          <w:p w14:paraId="2175FE76" w14:textId="17817CFE" w:rsidR="00022A1C" w:rsidRPr="005614B8" w:rsidRDefault="007C0C7B">
            <w:pPr>
              <w:rPr>
                <w:rFonts w:ascii="Times New Roman" w:hAnsi="Times New Roman" w:cs="Times New Roman"/>
              </w:rPr>
            </w:pPr>
            <w:r w:rsidRPr="005614B8">
              <w:rPr>
                <w:rFonts w:ascii="Times New Roman" w:hAnsi="Times New Roman" w:cs="Times New Roman"/>
              </w:rPr>
              <w:t>Linux</w:t>
            </w:r>
          </w:p>
        </w:tc>
        <w:tc>
          <w:tcPr>
            <w:tcW w:w="2170" w:type="dxa"/>
            <w:gridSpan w:val="2"/>
          </w:tcPr>
          <w:p w14:paraId="46AFBE4C" w14:textId="145A4B2E" w:rsidR="00022A1C" w:rsidRPr="005614B8" w:rsidRDefault="007C0C7B">
            <w:pPr>
              <w:rPr>
                <w:rFonts w:ascii="Times New Roman" w:hAnsi="Times New Roman" w:cs="Times New Roman"/>
              </w:rPr>
            </w:pPr>
            <w:r w:rsidRPr="005614B8">
              <w:rPr>
                <w:rFonts w:ascii="Times New Roman" w:hAnsi="Times New Roman" w:cs="Times New Roman"/>
              </w:rPr>
              <w:t>May be used to indicate Malicious Redirects, DDoS Attacks or Content Injection</w:t>
            </w:r>
          </w:p>
        </w:tc>
        <w:tc>
          <w:tcPr>
            <w:tcW w:w="1696" w:type="dxa"/>
          </w:tcPr>
          <w:p w14:paraId="5F2443BF" w14:textId="3019B5D6" w:rsidR="00022A1C" w:rsidRPr="00D17392" w:rsidRDefault="007C0C7B">
            <w:pPr>
              <w:rPr>
                <w:rFonts w:ascii="Times New Roman" w:hAnsi="Times New Roman" w:cs="Times New Roman"/>
              </w:rPr>
            </w:pPr>
            <w:r w:rsidRPr="00D17392">
              <w:rPr>
                <w:rFonts w:ascii="Times New Roman" w:hAnsi="Times New Roman" w:cs="Times New Roman"/>
              </w:rPr>
              <w:t>Unexpected changes in load time can indicate anomalies or performance-related issues that could be indicative of a security breach or compromise</w:t>
            </w:r>
          </w:p>
        </w:tc>
        <w:tc>
          <w:tcPr>
            <w:tcW w:w="1626" w:type="dxa"/>
            <w:gridSpan w:val="2"/>
          </w:tcPr>
          <w:p w14:paraId="0D47E3EF" w14:textId="43562907" w:rsidR="00022A1C" w:rsidRPr="005614B8" w:rsidRDefault="008066E9">
            <w:pPr>
              <w:rPr>
                <w:rFonts w:ascii="Times New Roman" w:hAnsi="Times New Roman" w:cs="Times New Roman"/>
              </w:rPr>
            </w:pPr>
            <w:r w:rsidRPr="00D17392">
              <w:rPr>
                <w:rFonts w:ascii="Times New Roman" w:hAnsi="Times New Roman" w:cs="Times New Roman"/>
              </w:rPr>
              <w:t>Medium (SIL of high, see assumptions</w:t>
            </w:r>
            <w:r w:rsidRPr="005614B8">
              <w:rPr>
                <w:rFonts w:ascii="Times New Roman" w:hAnsi="Times New Roman" w:cs="Times New Roman"/>
                <w:b/>
                <w:bCs/>
                <w:i/>
                <w:iCs/>
              </w:rPr>
              <w:t>)</w:t>
            </w:r>
          </w:p>
        </w:tc>
        <w:tc>
          <w:tcPr>
            <w:tcW w:w="2340" w:type="dxa"/>
          </w:tcPr>
          <w:p w14:paraId="1A0010BB" w14:textId="669C0774" w:rsidR="00022A1C" w:rsidRPr="005614B8" w:rsidRDefault="008066E9">
            <w:pPr>
              <w:rPr>
                <w:rFonts w:ascii="Times New Roman" w:hAnsi="Times New Roman" w:cs="Times New Roman"/>
              </w:rPr>
            </w:pPr>
            <w:r w:rsidRPr="005614B8">
              <w:rPr>
                <w:rFonts w:ascii="Times New Roman" w:hAnsi="Times New Roman" w:cs="Times New Roman"/>
              </w:rPr>
              <w:t xml:space="preserve">Changes of 20% over the average load. SIL </w:t>
            </w:r>
            <w:proofErr w:type="gramStart"/>
            <w:r w:rsidR="00B706FD">
              <w:rPr>
                <w:rFonts w:ascii="Times New Roman" w:hAnsi="Times New Roman" w:cs="Times New Roman"/>
              </w:rPr>
              <w:t>based</w:t>
            </w:r>
            <w:r w:rsidRPr="005614B8">
              <w:rPr>
                <w:rFonts w:ascii="Times New Roman" w:hAnsi="Times New Roman" w:cs="Times New Roman"/>
              </w:rPr>
              <w:t xml:space="preserve"> on the fact that</w:t>
            </w:r>
            <w:proofErr w:type="gramEnd"/>
            <w:r w:rsidRPr="005614B8">
              <w:rPr>
                <w:rFonts w:ascii="Times New Roman" w:hAnsi="Times New Roman" w:cs="Times New Roman"/>
              </w:rPr>
              <w:t xml:space="preserve"> BIG DOG does NOT have a large Web Presence, the </w:t>
            </w:r>
            <w:r w:rsidR="00B706FD">
              <w:rPr>
                <w:rFonts w:ascii="Times New Roman" w:hAnsi="Times New Roman" w:cs="Times New Roman"/>
              </w:rPr>
              <w:t>Linux</w:t>
            </w:r>
            <w:r w:rsidRPr="005614B8">
              <w:rPr>
                <w:rFonts w:ascii="Times New Roman" w:hAnsi="Times New Roman" w:cs="Times New Roman"/>
              </w:rPr>
              <w:t xml:space="preserve"> web server being internal and this one outward facing(Assumption) There is a relatively low impact on CIA (specifically A) but a higher chance of compromise I have assigned an SIL of high</w:t>
            </w:r>
          </w:p>
        </w:tc>
      </w:tr>
      <w:tr w:rsidR="007C0C7B" w:rsidRPr="005614B8" w14:paraId="68BBB70D" w14:textId="77777777" w:rsidTr="00B959BD">
        <w:trPr>
          <w:trHeight w:val="844"/>
        </w:trPr>
        <w:tc>
          <w:tcPr>
            <w:tcW w:w="1265" w:type="dxa"/>
          </w:tcPr>
          <w:p w14:paraId="0D970028" w14:textId="77777777" w:rsidR="00022A1C" w:rsidRPr="005614B8" w:rsidRDefault="006901EA">
            <w:pPr>
              <w:rPr>
                <w:rFonts w:ascii="Times New Roman" w:hAnsi="Times New Roman" w:cs="Times New Roman"/>
              </w:rPr>
            </w:pPr>
            <w:r w:rsidRPr="005614B8">
              <w:rPr>
                <w:rFonts w:ascii="Times New Roman" w:hAnsi="Times New Roman" w:cs="Times New Roman"/>
              </w:rPr>
              <w:t xml:space="preserve">MySQL </w:t>
            </w:r>
          </w:p>
          <w:p w14:paraId="0B545AB2" w14:textId="77777777" w:rsidR="006901EA" w:rsidRPr="005614B8" w:rsidRDefault="006901EA">
            <w:pPr>
              <w:rPr>
                <w:rFonts w:ascii="Times New Roman" w:hAnsi="Times New Roman" w:cs="Times New Roman"/>
              </w:rPr>
            </w:pPr>
            <w:r w:rsidRPr="005614B8">
              <w:rPr>
                <w:rFonts w:ascii="Times New Roman" w:hAnsi="Times New Roman" w:cs="Times New Roman"/>
              </w:rPr>
              <w:t xml:space="preserve">Database </w:t>
            </w:r>
          </w:p>
          <w:p w14:paraId="4DA35AA9" w14:textId="77777777" w:rsidR="006901EA" w:rsidRPr="005614B8" w:rsidRDefault="006901EA">
            <w:pPr>
              <w:rPr>
                <w:rFonts w:ascii="Times New Roman" w:hAnsi="Times New Roman" w:cs="Times New Roman"/>
              </w:rPr>
            </w:pPr>
            <w:r w:rsidRPr="005614B8">
              <w:rPr>
                <w:rFonts w:ascii="Times New Roman" w:hAnsi="Times New Roman" w:cs="Times New Roman"/>
              </w:rPr>
              <w:t xml:space="preserve">Query </w:t>
            </w:r>
          </w:p>
          <w:p w14:paraId="6E76020F" w14:textId="1C1AA35D" w:rsidR="006901EA" w:rsidRPr="005614B8" w:rsidRDefault="006901EA">
            <w:pPr>
              <w:rPr>
                <w:rFonts w:ascii="Times New Roman" w:hAnsi="Times New Roman" w:cs="Times New Roman"/>
              </w:rPr>
            </w:pPr>
            <w:r w:rsidRPr="005614B8">
              <w:rPr>
                <w:rFonts w:ascii="Times New Roman" w:hAnsi="Times New Roman" w:cs="Times New Roman"/>
              </w:rPr>
              <w:t>Sensor</w:t>
            </w:r>
          </w:p>
        </w:tc>
        <w:tc>
          <w:tcPr>
            <w:tcW w:w="1665" w:type="dxa"/>
            <w:gridSpan w:val="3"/>
          </w:tcPr>
          <w:p w14:paraId="4039E618" w14:textId="3EA0311D" w:rsidR="00022A1C" w:rsidRPr="005614B8" w:rsidRDefault="006901EA">
            <w:pPr>
              <w:rPr>
                <w:rFonts w:ascii="Times New Roman" w:hAnsi="Times New Roman" w:cs="Times New Roman"/>
              </w:rPr>
            </w:pPr>
            <w:r w:rsidRPr="005614B8">
              <w:rPr>
                <w:rFonts w:ascii="Times New Roman" w:hAnsi="Times New Roman" w:cs="Times New Roman"/>
              </w:rPr>
              <w:t>Observe the structure and rate of database queries</w:t>
            </w:r>
          </w:p>
        </w:tc>
        <w:tc>
          <w:tcPr>
            <w:tcW w:w="1429" w:type="dxa"/>
            <w:gridSpan w:val="2"/>
          </w:tcPr>
          <w:p w14:paraId="083D0F3F" w14:textId="34CE5C3A" w:rsidR="00022A1C" w:rsidRPr="005614B8" w:rsidRDefault="007433C4">
            <w:pPr>
              <w:rPr>
                <w:rFonts w:ascii="Times New Roman" w:hAnsi="Times New Roman" w:cs="Times New Roman"/>
              </w:rPr>
            </w:pPr>
            <w:r w:rsidRPr="005614B8">
              <w:rPr>
                <w:rFonts w:ascii="Times New Roman" w:hAnsi="Times New Roman" w:cs="Times New Roman"/>
              </w:rPr>
              <w:t>Linux</w:t>
            </w:r>
          </w:p>
        </w:tc>
        <w:tc>
          <w:tcPr>
            <w:tcW w:w="2170" w:type="dxa"/>
            <w:gridSpan w:val="2"/>
          </w:tcPr>
          <w:p w14:paraId="297EA646" w14:textId="4D169DF5" w:rsidR="00022A1C" w:rsidRPr="005614B8" w:rsidRDefault="002D607F">
            <w:pPr>
              <w:rPr>
                <w:rFonts w:ascii="Times New Roman" w:hAnsi="Times New Roman" w:cs="Times New Roman"/>
              </w:rPr>
            </w:pPr>
            <w:r w:rsidRPr="005614B8">
              <w:rPr>
                <w:rFonts w:ascii="Times New Roman" w:hAnsi="Times New Roman" w:cs="Times New Roman"/>
              </w:rPr>
              <w:t>SQL Injection, Database DDoS</w:t>
            </w:r>
          </w:p>
        </w:tc>
        <w:tc>
          <w:tcPr>
            <w:tcW w:w="1696" w:type="dxa"/>
          </w:tcPr>
          <w:p w14:paraId="7ABDA2B8" w14:textId="3B7F71D7" w:rsidR="00022A1C" w:rsidRPr="005614B8" w:rsidRDefault="00A169D5">
            <w:pPr>
              <w:rPr>
                <w:rFonts w:ascii="Times New Roman" w:hAnsi="Times New Roman" w:cs="Times New Roman"/>
              </w:rPr>
            </w:pPr>
            <w:proofErr w:type="gramStart"/>
            <w:r w:rsidRPr="005614B8">
              <w:rPr>
                <w:rFonts w:ascii="Times New Roman" w:hAnsi="Times New Roman" w:cs="Times New Roman"/>
              </w:rPr>
              <w:t xml:space="preserve">Particular </w:t>
            </w:r>
            <w:r w:rsidR="008C611A" w:rsidRPr="005614B8">
              <w:rPr>
                <w:rFonts w:ascii="Times New Roman" w:hAnsi="Times New Roman" w:cs="Times New Roman"/>
              </w:rPr>
              <w:t>pertinent</w:t>
            </w:r>
            <w:proofErr w:type="gramEnd"/>
            <w:r w:rsidR="008C611A" w:rsidRPr="005614B8">
              <w:rPr>
                <w:rFonts w:ascii="Times New Roman" w:hAnsi="Times New Roman" w:cs="Times New Roman"/>
              </w:rPr>
              <w:t xml:space="preserve"> to the MITRE ATT&amp;CK </w:t>
            </w:r>
            <w:r w:rsidR="00557DDA" w:rsidRPr="005614B8">
              <w:rPr>
                <w:rFonts w:ascii="Times New Roman" w:hAnsi="Times New Roman" w:cs="Times New Roman"/>
              </w:rPr>
              <w:t xml:space="preserve">FRAMEWORK, high </w:t>
            </w:r>
            <w:r w:rsidR="00FD7D2B" w:rsidRPr="005614B8">
              <w:rPr>
                <w:rFonts w:ascii="Times New Roman" w:hAnsi="Times New Roman" w:cs="Times New Roman"/>
              </w:rPr>
              <w:t xml:space="preserve">database query could be a sign of a DDOS </w:t>
            </w:r>
            <w:r w:rsidR="00935DD3" w:rsidRPr="005614B8">
              <w:rPr>
                <w:rFonts w:ascii="Times New Roman" w:hAnsi="Times New Roman" w:cs="Times New Roman"/>
              </w:rPr>
              <w:t>effort or SQL Injection attack directed at data</w:t>
            </w:r>
          </w:p>
        </w:tc>
        <w:tc>
          <w:tcPr>
            <w:tcW w:w="1626" w:type="dxa"/>
            <w:gridSpan w:val="2"/>
          </w:tcPr>
          <w:p w14:paraId="58185E22" w14:textId="128049F1" w:rsidR="00022A1C" w:rsidRPr="005614B8" w:rsidRDefault="00141DA7">
            <w:pPr>
              <w:rPr>
                <w:rFonts w:ascii="Times New Roman" w:hAnsi="Times New Roman" w:cs="Times New Roman"/>
              </w:rPr>
            </w:pPr>
            <w:r w:rsidRPr="005614B8">
              <w:rPr>
                <w:rFonts w:ascii="Times New Roman" w:hAnsi="Times New Roman" w:cs="Times New Roman"/>
              </w:rPr>
              <w:t>High</w:t>
            </w:r>
          </w:p>
        </w:tc>
        <w:tc>
          <w:tcPr>
            <w:tcW w:w="2340" w:type="dxa"/>
          </w:tcPr>
          <w:p w14:paraId="01A818A1" w14:textId="5B34B289" w:rsidR="006C5F42" w:rsidRPr="005614B8" w:rsidRDefault="006C5F42">
            <w:pPr>
              <w:rPr>
                <w:rFonts w:ascii="Times New Roman" w:hAnsi="Times New Roman" w:cs="Times New Roman"/>
                <w:b/>
                <w:bCs/>
              </w:rPr>
            </w:pPr>
            <w:r w:rsidRPr="005614B8">
              <w:rPr>
                <w:rFonts w:ascii="Times New Roman" w:hAnsi="Times New Roman" w:cs="Times New Roman"/>
                <w:b/>
                <w:bCs/>
              </w:rPr>
              <w:t>Threshold</w:t>
            </w:r>
          </w:p>
          <w:p w14:paraId="3D86152E" w14:textId="33B867CD" w:rsidR="006C5F42" w:rsidRPr="005614B8" w:rsidRDefault="00D4648E">
            <w:pPr>
              <w:rPr>
                <w:rFonts w:ascii="Times New Roman" w:hAnsi="Times New Roman" w:cs="Times New Roman"/>
              </w:rPr>
            </w:pPr>
            <w:r w:rsidRPr="005614B8">
              <w:rPr>
                <w:rFonts w:ascii="Times New Roman" w:hAnsi="Times New Roman" w:cs="Times New Roman"/>
              </w:rPr>
              <w:t xml:space="preserve">The value was set to 900 and a minimum </w:t>
            </w:r>
            <w:r w:rsidRPr="005614B8">
              <w:rPr>
                <w:rFonts w:ascii="Times New Roman" w:hAnsi="Times New Roman" w:cs="Times New Roman"/>
              </w:rPr>
              <w:t>of </w:t>
            </w:r>
            <w:r w:rsidRPr="005614B8">
              <w:rPr>
                <w:rFonts w:ascii="Times New Roman" w:hAnsi="Times New Roman" w:cs="Times New Roman"/>
              </w:rPr>
              <w:t>100, which triggers an alert</w:t>
            </w:r>
            <w:r w:rsidRPr="005614B8">
              <w:rPr>
                <w:rFonts w:ascii="Times New Roman" w:hAnsi="Times New Roman" w:cs="Times New Roman"/>
              </w:rPr>
              <w:t xml:space="preserve"> in the baseline</w:t>
            </w:r>
          </w:p>
          <w:p w14:paraId="667B6ADA" w14:textId="77777777" w:rsidR="000C411D" w:rsidRPr="005614B8" w:rsidRDefault="00C0578F">
            <w:pPr>
              <w:rPr>
                <w:rFonts w:ascii="Times New Roman" w:hAnsi="Times New Roman" w:cs="Times New Roman"/>
              </w:rPr>
            </w:pPr>
            <w:r w:rsidRPr="005614B8">
              <w:rPr>
                <w:rFonts w:ascii="Times New Roman" w:hAnsi="Times New Roman" w:cs="Times New Roman"/>
              </w:rPr>
              <w:t>A high SIL could affect the availability and integrity of the data.</w:t>
            </w:r>
          </w:p>
          <w:p w14:paraId="66F390A3" w14:textId="388C7E6A" w:rsidR="000C411D" w:rsidRPr="005614B8" w:rsidRDefault="000C411D">
            <w:pPr>
              <w:rPr>
                <w:rFonts w:ascii="Times New Roman" w:hAnsi="Times New Roman" w:cs="Times New Roman"/>
                <w:b/>
                <w:bCs/>
              </w:rPr>
            </w:pPr>
            <w:r w:rsidRPr="005614B8">
              <w:rPr>
                <w:rFonts w:ascii="Times New Roman" w:hAnsi="Times New Roman" w:cs="Times New Roman"/>
                <w:b/>
                <w:bCs/>
              </w:rPr>
              <w:t>Assumptions</w:t>
            </w:r>
          </w:p>
          <w:p w14:paraId="39E030C5" w14:textId="227710C0" w:rsidR="00022A1C" w:rsidRPr="005614B8" w:rsidRDefault="00C0578F">
            <w:pPr>
              <w:rPr>
                <w:rFonts w:ascii="Times New Roman" w:hAnsi="Times New Roman" w:cs="Times New Roman"/>
              </w:rPr>
            </w:pPr>
            <w:r w:rsidRPr="005614B8">
              <w:rPr>
                <w:rFonts w:ascii="Times New Roman" w:hAnsi="Times New Roman" w:cs="Times New Roman"/>
              </w:rPr>
              <w:t xml:space="preserve"> </w:t>
            </w:r>
            <w:r w:rsidR="009C36A5" w:rsidRPr="005614B8">
              <w:rPr>
                <w:rFonts w:ascii="Times New Roman" w:hAnsi="Times New Roman" w:cs="Times New Roman"/>
              </w:rPr>
              <w:t>W</w:t>
            </w:r>
            <w:r w:rsidRPr="005614B8">
              <w:rPr>
                <w:rFonts w:ascii="Times New Roman" w:hAnsi="Times New Roman" w:cs="Times New Roman"/>
              </w:rPr>
              <w:t>at</w:t>
            </w:r>
            <w:r w:rsidR="009C36A5" w:rsidRPr="005614B8">
              <w:rPr>
                <w:rFonts w:ascii="Times New Roman" w:hAnsi="Times New Roman" w:cs="Times New Roman"/>
              </w:rPr>
              <w:t>ch</w:t>
            </w:r>
            <w:r w:rsidRPr="005614B8">
              <w:rPr>
                <w:rFonts w:ascii="Times New Roman" w:hAnsi="Times New Roman" w:cs="Times New Roman"/>
              </w:rPr>
              <w:t xml:space="preserve"> for high circumstances; a high SIL could affect the </w:t>
            </w:r>
            <w:r w:rsidR="009C36A5" w:rsidRPr="005614B8">
              <w:rPr>
                <w:rFonts w:ascii="Times New Roman" w:hAnsi="Times New Roman" w:cs="Times New Roman"/>
              </w:rPr>
              <w:t xml:space="preserve">data's </w:t>
            </w:r>
            <w:r w:rsidRPr="005614B8">
              <w:rPr>
                <w:rFonts w:ascii="Times New Roman" w:hAnsi="Times New Roman" w:cs="Times New Roman"/>
              </w:rPr>
              <w:t>availability and integrity.</w:t>
            </w:r>
          </w:p>
        </w:tc>
      </w:tr>
      <w:tr w:rsidR="007C0C7B" w:rsidRPr="005614B8" w14:paraId="00FC2790" w14:textId="77777777" w:rsidTr="00B959BD">
        <w:trPr>
          <w:trHeight w:val="842"/>
        </w:trPr>
        <w:tc>
          <w:tcPr>
            <w:tcW w:w="1265" w:type="dxa"/>
          </w:tcPr>
          <w:p w14:paraId="046A647D" w14:textId="78003143" w:rsidR="00022A1C" w:rsidRPr="005614B8" w:rsidRDefault="0085733B">
            <w:pPr>
              <w:rPr>
                <w:rFonts w:ascii="Times New Roman" w:hAnsi="Times New Roman" w:cs="Times New Roman"/>
              </w:rPr>
            </w:pPr>
            <w:r w:rsidRPr="005614B8">
              <w:rPr>
                <w:rFonts w:ascii="Times New Roman" w:hAnsi="Times New Roman" w:cs="Times New Roman"/>
              </w:rPr>
              <w:t>SSH Sensor</w:t>
            </w:r>
          </w:p>
        </w:tc>
        <w:tc>
          <w:tcPr>
            <w:tcW w:w="1665" w:type="dxa"/>
            <w:gridSpan w:val="3"/>
          </w:tcPr>
          <w:p w14:paraId="009DBF12" w14:textId="349033A9" w:rsidR="00022A1C" w:rsidRPr="005614B8" w:rsidRDefault="00FC2878">
            <w:pPr>
              <w:rPr>
                <w:rFonts w:ascii="Times New Roman" w:hAnsi="Times New Roman" w:cs="Times New Roman"/>
              </w:rPr>
            </w:pPr>
            <w:r w:rsidRPr="005614B8">
              <w:rPr>
                <w:rFonts w:ascii="Times New Roman" w:hAnsi="Times New Roman" w:cs="Times New Roman"/>
              </w:rPr>
              <w:t>monitors SSH access and looks for anomalies.</w:t>
            </w:r>
          </w:p>
        </w:tc>
        <w:tc>
          <w:tcPr>
            <w:tcW w:w="1429" w:type="dxa"/>
            <w:gridSpan w:val="2"/>
          </w:tcPr>
          <w:p w14:paraId="3EB7B6BC" w14:textId="073F63A7" w:rsidR="00022A1C" w:rsidRPr="005614B8" w:rsidRDefault="003C0038">
            <w:pPr>
              <w:rPr>
                <w:rFonts w:ascii="Times New Roman" w:hAnsi="Times New Roman" w:cs="Times New Roman"/>
              </w:rPr>
            </w:pPr>
            <w:r w:rsidRPr="005614B8">
              <w:rPr>
                <w:rFonts w:ascii="Times New Roman" w:hAnsi="Times New Roman" w:cs="Times New Roman"/>
              </w:rPr>
              <w:t>Linux</w:t>
            </w:r>
          </w:p>
        </w:tc>
        <w:tc>
          <w:tcPr>
            <w:tcW w:w="2170" w:type="dxa"/>
            <w:gridSpan w:val="2"/>
          </w:tcPr>
          <w:p w14:paraId="28EA0FAF" w14:textId="09A46C70" w:rsidR="00022A1C" w:rsidRPr="005614B8" w:rsidRDefault="003C0038">
            <w:pPr>
              <w:rPr>
                <w:rFonts w:ascii="Times New Roman" w:hAnsi="Times New Roman" w:cs="Times New Roman"/>
              </w:rPr>
            </w:pPr>
            <w:r w:rsidRPr="005614B8">
              <w:rPr>
                <w:rFonts w:ascii="Times New Roman" w:hAnsi="Times New Roman" w:cs="Times New Roman"/>
              </w:rPr>
              <w:t>Bruteforce</w:t>
            </w:r>
            <w:r w:rsidR="00C36CA4" w:rsidRPr="005614B8">
              <w:rPr>
                <w:rFonts w:ascii="Times New Roman" w:hAnsi="Times New Roman" w:cs="Times New Roman"/>
              </w:rPr>
              <w:t>, Unauthorized Access</w:t>
            </w:r>
          </w:p>
        </w:tc>
        <w:tc>
          <w:tcPr>
            <w:tcW w:w="1696" w:type="dxa"/>
          </w:tcPr>
          <w:p w14:paraId="36687328" w14:textId="1F0606FB" w:rsidR="00022A1C" w:rsidRPr="005614B8" w:rsidRDefault="006A2B55">
            <w:pPr>
              <w:rPr>
                <w:rFonts w:ascii="Times New Roman" w:hAnsi="Times New Roman" w:cs="Times New Roman"/>
              </w:rPr>
            </w:pPr>
            <w:r w:rsidRPr="005614B8">
              <w:rPr>
                <w:rFonts w:ascii="Times New Roman" w:hAnsi="Times New Roman" w:cs="Times New Roman"/>
              </w:rPr>
              <w:t>An excessive number of login attempts could be a sign of brute force attacks, which could jeopardize system access.</w:t>
            </w:r>
          </w:p>
        </w:tc>
        <w:tc>
          <w:tcPr>
            <w:tcW w:w="1626" w:type="dxa"/>
            <w:gridSpan w:val="2"/>
          </w:tcPr>
          <w:p w14:paraId="6016A36A" w14:textId="2F6CB17C" w:rsidR="00022A1C" w:rsidRPr="005614B8" w:rsidRDefault="00B152B1">
            <w:pPr>
              <w:rPr>
                <w:rFonts w:ascii="Times New Roman" w:hAnsi="Times New Roman" w:cs="Times New Roman"/>
              </w:rPr>
            </w:pPr>
            <w:r w:rsidRPr="005614B8">
              <w:rPr>
                <w:rFonts w:ascii="Times New Roman" w:hAnsi="Times New Roman" w:cs="Times New Roman"/>
              </w:rPr>
              <w:t>High</w:t>
            </w:r>
          </w:p>
        </w:tc>
        <w:tc>
          <w:tcPr>
            <w:tcW w:w="2340" w:type="dxa"/>
          </w:tcPr>
          <w:p w14:paraId="5B42D0EE" w14:textId="3D5131A0" w:rsidR="000C411D" w:rsidRPr="005614B8" w:rsidRDefault="000C411D">
            <w:pPr>
              <w:rPr>
                <w:rFonts w:ascii="Times New Roman" w:hAnsi="Times New Roman" w:cs="Times New Roman"/>
                <w:b/>
                <w:bCs/>
              </w:rPr>
            </w:pPr>
            <w:r w:rsidRPr="005614B8">
              <w:rPr>
                <w:rFonts w:ascii="Times New Roman" w:hAnsi="Times New Roman" w:cs="Times New Roman"/>
                <w:b/>
                <w:bCs/>
              </w:rPr>
              <w:t>Threshold</w:t>
            </w:r>
          </w:p>
          <w:p w14:paraId="3DFDBF7D" w14:textId="00DA8C3E" w:rsidR="00B45574" w:rsidRPr="005614B8" w:rsidRDefault="00B45574">
            <w:pPr>
              <w:rPr>
                <w:rFonts w:ascii="Times New Roman" w:hAnsi="Times New Roman" w:cs="Times New Roman"/>
              </w:rPr>
            </w:pPr>
            <w:r w:rsidRPr="005614B8">
              <w:rPr>
                <w:rFonts w:ascii="Times New Roman" w:hAnsi="Times New Roman" w:cs="Times New Roman"/>
              </w:rPr>
              <w:t xml:space="preserve">5 </w:t>
            </w:r>
            <w:r w:rsidR="00346E59" w:rsidRPr="005614B8">
              <w:rPr>
                <w:rFonts w:ascii="Times New Roman" w:hAnsi="Times New Roman" w:cs="Times New Roman"/>
              </w:rPr>
              <w:t xml:space="preserve">login failed </w:t>
            </w:r>
            <w:r w:rsidR="00E4105A" w:rsidRPr="005614B8">
              <w:rPr>
                <w:rFonts w:ascii="Times New Roman" w:hAnsi="Times New Roman" w:cs="Times New Roman"/>
              </w:rPr>
              <w:t>attempts</w:t>
            </w:r>
            <w:r w:rsidR="00A5181C" w:rsidRPr="005614B8">
              <w:rPr>
                <w:rFonts w:ascii="Times New Roman" w:hAnsi="Times New Roman" w:cs="Times New Roman"/>
              </w:rPr>
              <w:t xml:space="preserve"> within </w:t>
            </w:r>
            <w:r w:rsidR="00E4105A" w:rsidRPr="005614B8">
              <w:rPr>
                <w:rFonts w:ascii="Times New Roman" w:hAnsi="Times New Roman" w:cs="Times New Roman"/>
              </w:rPr>
              <w:t>7</w:t>
            </w:r>
            <w:r w:rsidR="00107727" w:rsidRPr="005614B8">
              <w:rPr>
                <w:rFonts w:ascii="Times New Roman" w:hAnsi="Times New Roman" w:cs="Times New Roman"/>
              </w:rPr>
              <w:t xml:space="preserve"> minutes</w:t>
            </w:r>
          </w:p>
          <w:p w14:paraId="26845C99" w14:textId="5FE4BFEA" w:rsidR="00B45574" w:rsidRPr="005614B8" w:rsidRDefault="001128E0">
            <w:pPr>
              <w:rPr>
                <w:rFonts w:ascii="Times New Roman" w:hAnsi="Times New Roman" w:cs="Times New Roman"/>
                <w:b/>
                <w:bCs/>
              </w:rPr>
            </w:pPr>
            <w:r w:rsidRPr="005614B8">
              <w:rPr>
                <w:rFonts w:ascii="Times New Roman" w:hAnsi="Times New Roman" w:cs="Times New Roman"/>
                <w:b/>
                <w:bCs/>
              </w:rPr>
              <w:t>Assu</w:t>
            </w:r>
            <w:r w:rsidR="00392F84" w:rsidRPr="005614B8">
              <w:rPr>
                <w:rFonts w:ascii="Times New Roman" w:hAnsi="Times New Roman" w:cs="Times New Roman"/>
                <w:b/>
                <w:bCs/>
              </w:rPr>
              <w:t>mptions</w:t>
            </w:r>
          </w:p>
          <w:p w14:paraId="5F880A33" w14:textId="6BC206C2" w:rsidR="00022A1C" w:rsidRPr="005614B8" w:rsidRDefault="00867D63">
            <w:pPr>
              <w:rPr>
                <w:rFonts w:ascii="Times New Roman" w:hAnsi="Times New Roman" w:cs="Times New Roman"/>
              </w:rPr>
            </w:pPr>
            <w:r w:rsidRPr="005614B8">
              <w:rPr>
                <w:rFonts w:ascii="Times New Roman" w:hAnsi="Times New Roman" w:cs="Times New Roman"/>
              </w:rPr>
              <w:t xml:space="preserve">Keep an eye out for excessive login attempts; SSH sensors are given top priority because of the possibility of </w:t>
            </w:r>
            <w:r w:rsidR="00A5181C" w:rsidRPr="005614B8">
              <w:rPr>
                <w:rFonts w:ascii="Times New Roman" w:hAnsi="Times New Roman" w:cs="Times New Roman"/>
              </w:rPr>
              <w:t>access-level</w:t>
            </w:r>
            <w:r w:rsidRPr="005614B8">
              <w:rPr>
                <w:rFonts w:ascii="Times New Roman" w:hAnsi="Times New Roman" w:cs="Times New Roman"/>
              </w:rPr>
              <w:t xml:space="preserve"> compromise.</w:t>
            </w:r>
          </w:p>
        </w:tc>
      </w:tr>
      <w:tr w:rsidR="007C0C7B" w:rsidRPr="005614B8" w14:paraId="528C98E5" w14:textId="77777777" w:rsidTr="00B959BD">
        <w:trPr>
          <w:trHeight w:val="698"/>
        </w:trPr>
        <w:tc>
          <w:tcPr>
            <w:tcW w:w="1265" w:type="dxa"/>
          </w:tcPr>
          <w:p w14:paraId="64867B67" w14:textId="48467D17" w:rsidR="00022A1C" w:rsidRPr="005614B8" w:rsidRDefault="00DE60B5">
            <w:pPr>
              <w:rPr>
                <w:rFonts w:ascii="Times New Roman" w:hAnsi="Times New Roman" w:cs="Times New Roman"/>
              </w:rPr>
            </w:pPr>
            <w:r w:rsidRPr="005614B8">
              <w:rPr>
                <w:rFonts w:ascii="Times New Roman" w:hAnsi="Times New Roman" w:cs="Times New Roman"/>
              </w:rPr>
              <w:lastRenderedPageBreak/>
              <w:t>Antivirus Status Sensor</w:t>
            </w:r>
          </w:p>
        </w:tc>
        <w:tc>
          <w:tcPr>
            <w:tcW w:w="1665" w:type="dxa"/>
            <w:gridSpan w:val="3"/>
          </w:tcPr>
          <w:p w14:paraId="16391230" w14:textId="40ABA0C6" w:rsidR="00022A1C" w:rsidRPr="005614B8" w:rsidRDefault="00354862">
            <w:pPr>
              <w:rPr>
                <w:rFonts w:ascii="Times New Roman" w:hAnsi="Times New Roman" w:cs="Times New Roman"/>
              </w:rPr>
            </w:pPr>
            <w:r w:rsidRPr="005614B8">
              <w:rPr>
                <w:rFonts w:ascii="Times New Roman" w:hAnsi="Times New Roman" w:cs="Times New Roman"/>
              </w:rPr>
              <w:t>checks for status updates and ongoing antivirus activity.</w:t>
            </w:r>
          </w:p>
        </w:tc>
        <w:tc>
          <w:tcPr>
            <w:tcW w:w="1429" w:type="dxa"/>
            <w:gridSpan w:val="2"/>
          </w:tcPr>
          <w:p w14:paraId="267B6C5E" w14:textId="05590C62" w:rsidR="00022A1C" w:rsidRPr="005614B8" w:rsidRDefault="00736AE6">
            <w:pPr>
              <w:rPr>
                <w:rFonts w:ascii="Times New Roman" w:hAnsi="Times New Roman" w:cs="Times New Roman"/>
              </w:rPr>
            </w:pPr>
            <w:r w:rsidRPr="005614B8">
              <w:rPr>
                <w:rFonts w:ascii="Times New Roman" w:hAnsi="Times New Roman" w:cs="Times New Roman"/>
              </w:rPr>
              <w:t>All</w:t>
            </w:r>
          </w:p>
        </w:tc>
        <w:tc>
          <w:tcPr>
            <w:tcW w:w="2170" w:type="dxa"/>
            <w:gridSpan w:val="2"/>
          </w:tcPr>
          <w:p w14:paraId="67F91D13" w14:textId="312D6B6B" w:rsidR="00022A1C" w:rsidRPr="005614B8" w:rsidRDefault="00736AE6">
            <w:pPr>
              <w:rPr>
                <w:rFonts w:ascii="Times New Roman" w:hAnsi="Times New Roman" w:cs="Times New Roman"/>
              </w:rPr>
            </w:pPr>
            <w:r w:rsidRPr="005614B8">
              <w:rPr>
                <w:rFonts w:ascii="Times New Roman" w:hAnsi="Times New Roman" w:cs="Times New Roman"/>
              </w:rPr>
              <w:t>Malware, Ransomware</w:t>
            </w:r>
          </w:p>
        </w:tc>
        <w:tc>
          <w:tcPr>
            <w:tcW w:w="1696" w:type="dxa"/>
          </w:tcPr>
          <w:p w14:paraId="5ADD5451" w14:textId="721ABE90" w:rsidR="00022A1C" w:rsidRPr="005614B8" w:rsidRDefault="00F92EED">
            <w:pPr>
              <w:rPr>
                <w:rFonts w:ascii="Times New Roman" w:hAnsi="Times New Roman" w:cs="Times New Roman"/>
              </w:rPr>
            </w:pPr>
            <w:r w:rsidRPr="005614B8">
              <w:rPr>
                <w:rFonts w:ascii="Times New Roman" w:hAnsi="Times New Roman" w:cs="Times New Roman"/>
              </w:rPr>
              <w:t>Active protection against ransomware and malware threats is ensured by real-time antivirus status.</w:t>
            </w:r>
          </w:p>
        </w:tc>
        <w:tc>
          <w:tcPr>
            <w:tcW w:w="1626" w:type="dxa"/>
            <w:gridSpan w:val="2"/>
          </w:tcPr>
          <w:p w14:paraId="77F88F46" w14:textId="6F9F91C1" w:rsidR="00022A1C" w:rsidRPr="005614B8" w:rsidRDefault="00A46DD5">
            <w:pPr>
              <w:rPr>
                <w:rFonts w:ascii="Times New Roman" w:hAnsi="Times New Roman" w:cs="Times New Roman"/>
              </w:rPr>
            </w:pPr>
            <w:r w:rsidRPr="005614B8">
              <w:rPr>
                <w:rFonts w:ascii="Times New Roman" w:hAnsi="Times New Roman" w:cs="Times New Roman"/>
              </w:rPr>
              <w:t>High</w:t>
            </w:r>
          </w:p>
        </w:tc>
        <w:tc>
          <w:tcPr>
            <w:tcW w:w="2340" w:type="dxa"/>
          </w:tcPr>
          <w:p w14:paraId="0BA4D4DC" w14:textId="3B5B11C8" w:rsidR="00D44158" w:rsidRPr="005614B8" w:rsidRDefault="003B6A05">
            <w:pPr>
              <w:rPr>
                <w:rFonts w:ascii="Times New Roman" w:hAnsi="Times New Roman" w:cs="Times New Roman"/>
                <w:b/>
                <w:bCs/>
              </w:rPr>
            </w:pPr>
            <w:r w:rsidRPr="005614B8">
              <w:rPr>
                <w:rFonts w:ascii="Times New Roman" w:hAnsi="Times New Roman" w:cs="Times New Roman"/>
                <w:b/>
                <w:bCs/>
              </w:rPr>
              <w:t>Threshold</w:t>
            </w:r>
          </w:p>
          <w:p w14:paraId="57217CC0" w14:textId="25CB31A4" w:rsidR="003B6A05" w:rsidRPr="005614B8" w:rsidRDefault="00036B95">
            <w:pPr>
              <w:rPr>
                <w:rFonts w:ascii="Times New Roman" w:hAnsi="Times New Roman" w:cs="Times New Roman"/>
              </w:rPr>
            </w:pPr>
            <w:r w:rsidRPr="005614B8">
              <w:rPr>
                <w:rFonts w:ascii="Times New Roman" w:hAnsi="Times New Roman" w:cs="Times New Roman"/>
              </w:rPr>
              <w:t xml:space="preserve">More than 2 </w:t>
            </w:r>
            <w:r w:rsidR="00646890" w:rsidRPr="005614B8">
              <w:rPr>
                <w:rFonts w:ascii="Times New Roman" w:hAnsi="Times New Roman" w:cs="Times New Roman"/>
              </w:rPr>
              <w:t>viruses</w:t>
            </w:r>
            <w:r w:rsidR="00C26437" w:rsidRPr="005614B8">
              <w:rPr>
                <w:rFonts w:ascii="Times New Roman" w:hAnsi="Times New Roman" w:cs="Times New Roman"/>
              </w:rPr>
              <w:t xml:space="preserve"> withi</w:t>
            </w:r>
            <w:r w:rsidR="000B7638" w:rsidRPr="005614B8">
              <w:rPr>
                <w:rFonts w:ascii="Times New Roman" w:hAnsi="Times New Roman" w:cs="Times New Roman"/>
              </w:rPr>
              <w:t xml:space="preserve">n 5 minutes </w:t>
            </w:r>
          </w:p>
          <w:p w14:paraId="4370E8D0" w14:textId="5AE18E4F" w:rsidR="00D44158" w:rsidRPr="005614B8" w:rsidRDefault="00105A88">
            <w:pPr>
              <w:rPr>
                <w:rFonts w:ascii="Times New Roman" w:hAnsi="Times New Roman" w:cs="Times New Roman"/>
                <w:b/>
                <w:bCs/>
              </w:rPr>
            </w:pPr>
            <w:r w:rsidRPr="005614B8">
              <w:rPr>
                <w:rFonts w:ascii="Times New Roman" w:hAnsi="Times New Roman" w:cs="Times New Roman"/>
                <w:b/>
                <w:bCs/>
              </w:rPr>
              <w:t>Assumptions</w:t>
            </w:r>
          </w:p>
          <w:p w14:paraId="159D6732" w14:textId="4D86B23F" w:rsidR="00022A1C" w:rsidRPr="005614B8" w:rsidRDefault="00F65B22">
            <w:pPr>
              <w:rPr>
                <w:rFonts w:ascii="Times New Roman" w:hAnsi="Times New Roman" w:cs="Times New Roman"/>
              </w:rPr>
            </w:pPr>
            <w:r w:rsidRPr="005614B8">
              <w:rPr>
                <w:rFonts w:ascii="Times New Roman" w:hAnsi="Times New Roman" w:cs="Times New Roman"/>
              </w:rPr>
              <w:t>High and low conditions; if antivirus software is not running or is out of date, it will not be given priority.</w:t>
            </w:r>
          </w:p>
        </w:tc>
      </w:tr>
      <w:tr w:rsidR="007C0C7B" w:rsidRPr="005614B8" w14:paraId="5DDBEFF7" w14:textId="77777777" w:rsidTr="00B959BD">
        <w:trPr>
          <w:trHeight w:val="978"/>
        </w:trPr>
        <w:tc>
          <w:tcPr>
            <w:tcW w:w="1265" w:type="dxa"/>
          </w:tcPr>
          <w:p w14:paraId="76D257B7" w14:textId="0FEDA5B9" w:rsidR="00022A1C" w:rsidRPr="005614B8" w:rsidRDefault="00C77DC5">
            <w:pPr>
              <w:rPr>
                <w:rFonts w:ascii="Times New Roman" w:hAnsi="Times New Roman" w:cs="Times New Roman"/>
              </w:rPr>
            </w:pPr>
            <w:r w:rsidRPr="005614B8">
              <w:rPr>
                <w:rFonts w:ascii="Times New Roman" w:hAnsi="Times New Roman" w:cs="Times New Roman"/>
              </w:rPr>
              <w:t>File Sensor</w:t>
            </w:r>
          </w:p>
        </w:tc>
        <w:tc>
          <w:tcPr>
            <w:tcW w:w="1665" w:type="dxa"/>
            <w:gridSpan w:val="3"/>
          </w:tcPr>
          <w:p w14:paraId="7E7BEF1A" w14:textId="2F8166E2" w:rsidR="00022A1C" w:rsidRPr="005614B8" w:rsidRDefault="00F30E91">
            <w:pPr>
              <w:rPr>
                <w:rFonts w:ascii="Times New Roman" w:hAnsi="Times New Roman" w:cs="Times New Roman"/>
              </w:rPr>
            </w:pPr>
            <w:r w:rsidRPr="005614B8">
              <w:rPr>
                <w:rFonts w:ascii="Times New Roman" w:hAnsi="Times New Roman" w:cs="Times New Roman"/>
              </w:rPr>
              <w:t>Monitor file changes and any unauthor</w:t>
            </w:r>
            <w:r w:rsidR="00BE0216" w:rsidRPr="005614B8">
              <w:rPr>
                <w:rFonts w:ascii="Times New Roman" w:hAnsi="Times New Roman" w:cs="Times New Roman"/>
              </w:rPr>
              <w:t>ized modifications</w:t>
            </w:r>
          </w:p>
        </w:tc>
        <w:tc>
          <w:tcPr>
            <w:tcW w:w="1429" w:type="dxa"/>
            <w:gridSpan w:val="2"/>
          </w:tcPr>
          <w:p w14:paraId="7390C0BD" w14:textId="6F9D5663" w:rsidR="00022A1C" w:rsidRPr="005614B8" w:rsidRDefault="00164415">
            <w:pPr>
              <w:rPr>
                <w:rFonts w:ascii="Times New Roman" w:hAnsi="Times New Roman" w:cs="Times New Roman"/>
              </w:rPr>
            </w:pPr>
            <w:r w:rsidRPr="005614B8">
              <w:rPr>
                <w:rFonts w:ascii="Times New Roman" w:hAnsi="Times New Roman" w:cs="Times New Roman"/>
              </w:rPr>
              <w:t>Linux</w:t>
            </w:r>
          </w:p>
        </w:tc>
        <w:tc>
          <w:tcPr>
            <w:tcW w:w="2170" w:type="dxa"/>
            <w:gridSpan w:val="2"/>
          </w:tcPr>
          <w:p w14:paraId="133EFC16" w14:textId="32D087AE" w:rsidR="00022A1C" w:rsidRPr="005614B8" w:rsidRDefault="00321A6B">
            <w:pPr>
              <w:rPr>
                <w:rFonts w:ascii="Times New Roman" w:hAnsi="Times New Roman" w:cs="Times New Roman"/>
              </w:rPr>
            </w:pPr>
            <w:r w:rsidRPr="005614B8">
              <w:rPr>
                <w:rFonts w:ascii="Times New Roman" w:hAnsi="Times New Roman" w:cs="Times New Roman"/>
              </w:rPr>
              <w:t>Malware, File Tampering</w:t>
            </w:r>
          </w:p>
        </w:tc>
        <w:tc>
          <w:tcPr>
            <w:tcW w:w="1696" w:type="dxa"/>
          </w:tcPr>
          <w:p w14:paraId="7259A158" w14:textId="7B602971" w:rsidR="00022A1C" w:rsidRPr="005614B8" w:rsidRDefault="00224AC5">
            <w:pPr>
              <w:rPr>
                <w:rFonts w:ascii="Times New Roman" w:hAnsi="Times New Roman" w:cs="Times New Roman"/>
              </w:rPr>
            </w:pPr>
            <w:r w:rsidRPr="005614B8">
              <w:rPr>
                <w:rFonts w:ascii="Times New Roman" w:hAnsi="Times New Roman" w:cs="Times New Roman"/>
              </w:rPr>
              <w:t>According to MITRE's data integrity strategies, modifications to sensitive files could be a sign of malware or tampering.</w:t>
            </w:r>
          </w:p>
        </w:tc>
        <w:tc>
          <w:tcPr>
            <w:tcW w:w="1626" w:type="dxa"/>
            <w:gridSpan w:val="2"/>
          </w:tcPr>
          <w:p w14:paraId="738FA680" w14:textId="7DB4DD17" w:rsidR="00022A1C" w:rsidRPr="005614B8" w:rsidRDefault="004B00C3">
            <w:pPr>
              <w:rPr>
                <w:rFonts w:ascii="Times New Roman" w:hAnsi="Times New Roman" w:cs="Times New Roman"/>
              </w:rPr>
            </w:pPr>
            <w:r w:rsidRPr="005614B8">
              <w:rPr>
                <w:rFonts w:ascii="Times New Roman" w:hAnsi="Times New Roman" w:cs="Times New Roman"/>
              </w:rPr>
              <w:t>Medium</w:t>
            </w:r>
          </w:p>
        </w:tc>
        <w:tc>
          <w:tcPr>
            <w:tcW w:w="2340" w:type="dxa"/>
          </w:tcPr>
          <w:p w14:paraId="75C26D46" w14:textId="589DA10D" w:rsidR="00297DF8" w:rsidRPr="005614B8" w:rsidRDefault="00957542">
            <w:pPr>
              <w:rPr>
                <w:rFonts w:ascii="Times New Roman" w:hAnsi="Times New Roman" w:cs="Times New Roman"/>
                <w:b/>
                <w:bCs/>
              </w:rPr>
            </w:pPr>
            <w:r w:rsidRPr="005614B8">
              <w:rPr>
                <w:rFonts w:ascii="Times New Roman" w:hAnsi="Times New Roman" w:cs="Times New Roman"/>
                <w:b/>
                <w:bCs/>
              </w:rPr>
              <w:t>Threshold</w:t>
            </w:r>
          </w:p>
          <w:p w14:paraId="4330CD07" w14:textId="1799042F" w:rsidR="00297DF8" w:rsidRPr="005614B8" w:rsidRDefault="00BF211A">
            <w:pPr>
              <w:rPr>
                <w:rFonts w:ascii="Times New Roman" w:hAnsi="Times New Roman" w:cs="Times New Roman"/>
              </w:rPr>
            </w:pPr>
            <w:r w:rsidRPr="005614B8">
              <w:rPr>
                <w:rFonts w:ascii="Times New Roman" w:hAnsi="Times New Roman" w:cs="Times New Roman"/>
              </w:rPr>
              <w:t xml:space="preserve">Greater than 30 </w:t>
            </w:r>
            <w:r w:rsidR="002F697A" w:rsidRPr="005614B8">
              <w:rPr>
                <w:rFonts w:ascii="Times New Roman" w:hAnsi="Times New Roman" w:cs="Times New Roman"/>
              </w:rPr>
              <w:t xml:space="preserve">shows </w:t>
            </w:r>
            <w:r w:rsidR="00E05427" w:rsidRPr="005614B8">
              <w:rPr>
                <w:rFonts w:ascii="Times New Roman" w:hAnsi="Times New Roman" w:cs="Times New Roman"/>
              </w:rPr>
              <w:t>a </w:t>
            </w:r>
            <w:r w:rsidR="00957542" w:rsidRPr="005614B8">
              <w:rPr>
                <w:rFonts w:ascii="Times New Roman" w:hAnsi="Times New Roman" w:cs="Times New Roman"/>
              </w:rPr>
              <w:t>high condition number of modification</w:t>
            </w:r>
          </w:p>
          <w:p w14:paraId="6E0F750B" w14:textId="68574236" w:rsidR="002E325E" w:rsidRPr="005614B8" w:rsidRDefault="002E325E">
            <w:pPr>
              <w:rPr>
                <w:rFonts w:ascii="Times New Roman" w:hAnsi="Times New Roman" w:cs="Times New Roman"/>
                <w:b/>
                <w:bCs/>
              </w:rPr>
            </w:pPr>
            <w:r w:rsidRPr="005614B8">
              <w:rPr>
                <w:rFonts w:ascii="Times New Roman" w:hAnsi="Times New Roman" w:cs="Times New Roman"/>
                <w:b/>
                <w:bCs/>
              </w:rPr>
              <w:t>Assumptions</w:t>
            </w:r>
          </w:p>
          <w:p w14:paraId="68F36E50" w14:textId="3EE71C2D" w:rsidR="00022A1C" w:rsidRPr="005614B8" w:rsidRDefault="00C46928">
            <w:pPr>
              <w:rPr>
                <w:rFonts w:ascii="Times New Roman" w:hAnsi="Times New Roman" w:cs="Times New Roman"/>
              </w:rPr>
            </w:pPr>
            <w:r w:rsidRPr="005614B8">
              <w:rPr>
                <w:rFonts w:ascii="Times New Roman" w:hAnsi="Times New Roman" w:cs="Times New Roman"/>
              </w:rPr>
              <w:t>Medium SIL because of lower criticality; high change rates indicate compromise risk.</w:t>
            </w:r>
          </w:p>
        </w:tc>
      </w:tr>
      <w:tr w:rsidR="007C0C7B" w:rsidRPr="005614B8" w14:paraId="294F8308" w14:textId="77777777" w:rsidTr="00B959BD">
        <w:trPr>
          <w:trHeight w:val="1408"/>
        </w:trPr>
        <w:tc>
          <w:tcPr>
            <w:tcW w:w="1265" w:type="dxa"/>
          </w:tcPr>
          <w:p w14:paraId="5991CF10" w14:textId="50073603" w:rsidR="00022A1C" w:rsidRPr="005614B8" w:rsidRDefault="003836CB">
            <w:pPr>
              <w:rPr>
                <w:rFonts w:ascii="Times New Roman" w:hAnsi="Times New Roman" w:cs="Times New Roman"/>
              </w:rPr>
            </w:pPr>
            <w:r w:rsidRPr="005614B8">
              <w:rPr>
                <w:rFonts w:ascii="Times New Roman" w:hAnsi="Times New Roman" w:cs="Times New Roman"/>
              </w:rPr>
              <w:t>Windows Event Log Sensor</w:t>
            </w:r>
          </w:p>
        </w:tc>
        <w:tc>
          <w:tcPr>
            <w:tcW w:w="1665" w:type="dxa"/>
            <w:gridSpan w:val="3"/>
          </w:tcPr>
          <w:p w14:paraId="49C18E13" w14:textId="3F9F08FC" w:rsidR="00022A1C" w:rsidRPr="005614B8" w:rsidRDefault="00F9074F">
            <w:pPr>
              <w:rPr>
                <w:rFonts w:ascii="Times New Roman" w:hAnsi="Times New Roman" w:cs="Times New Roman"/>
              </w:rPr>
            </w:pPr>
            <w:r w:rsidRPr="005614B8">
              <w:rPr>
                <w:rFonts w:ascii="Times New Roman" w:hAnsi="Times New Roman" w:cs="Times New Roman"/>
              </w:rPr>
              <w:t>Records and evaluations Check the Windows event logs for anomalous occurrences</w:t>
            </w:r>
          </w:p>
        </w:tc>
        <w:tc>
          <w:tcPr>
            <w:tcW w:w="1429" w:type="dxa"/>
            <w:gridSpan w:val="2"/>
          </w:tcPr>
          <w:p w14:paraId="21745302" w14:textId="549E1FE8" w:rsidR="00022A1C" w:rsidRPr="005614B8" w:rsidRDefault="00BB44F4">
            <w:pPr>
              <w:rPr>
                <w:rFonts w:ascii="Times New Roman" w:hAnsi="Times New Roman" w:cs="Times New Roman"/>
              </w:rPr>
            </w:pPr>
            <w:r w:rsidRPr="005614B8">
              <w:rPr>
                <w:rFonts w:ascii="Times New Roman" w:hAnsi="Times New Roman" w:cs="Times New Roman"/>
              </w:rPr>
              <w:t>Windows11</w:t>
            </w:r>
          </w:p>
        </w:tc>
        <w:tc>
          <w:tcPr>
            <w:tcW w:w="2170" w:type="dxa"/>
            <w:gridSpan w:val="2"/>
          </w:tcPr>
          <w:p w14:paraId="06A140FB" w14:textId="2BB02DFC" w:rsidR="00022A1C" w:rsidRPr="005614B8" w:rsidRDefault="00925A75">
            <w:pPr>
              <w:rPr>
                <w:rFonts w:ascii="Times New Roman" w:hAnsi="Times New Roman" w:cs="Times New Roman"/>
              </w:rPr>
            </w:pPr>
            <w:r w:rsidRPr="005614B8">
              <w:rPr>
                <w:rFonts w:ascii="Times New Roman" w:hAnsi="Times New Roman" w:cs="Times New Roman"/>
              </w:rPr>
              <w:t>Unauthorized Access, Privilege Escalation</w:t>
            </w:r>
          </w:p>
        </w:tc>
        <w:tc>
          <w:tcPr>
            <w:tcW w:w="1696" w:type="dxa"/>
          </w:tcPr>
          <w:p w14:paraId="73469B12" w14:textId="0DBAE06E" w:rsidR="00022A1C" w:rsidRPr="005614B8" w:rsidRDefault="00924213">
            <w:pPr>
              <w:rPr>
                <w:rFonts w:ascii="Times New Roman" w:hAnsi="Times New Roman" w:cs="Times New Roman"/>
              </w:rPr>
            </w:pPr>
            <w:r w:rsidRPr="005614B8">
              <w:rPr>
                <w:rFonts w:ascii="Times New Roman" w:hAnsi="Times New Roman" w:cs="Times New Roman"/>
              </w:rPr>
              <w:t>Logs show instances of privilege escalation and illegal access that could jeopardize system integrity.</w:t>
            </w:r>
          </w:p>
        </w:tc>
        <w:tc>
          <w:tcPr>
            <w:tcW w:w="1626" w:type="dxa"/>
            <w:gridSpan w:val="2"/>
          </w:tcPr>
          <w:p w14:paraId="76B80316" w14:textId="5F637D2C" w:rsidR="00022A1C" w:rsidRPr="005614B8" w:rsidRDefault="007C55A1">
            <w:pPr>
              <w:rPr>
                <w:rFonts w:ascii="Times New Roman" w:hAnsi="Times New Roman" w:cs="Times New Roman"/>
              </w:rPr>
            </w:pPr>
            <w:r w:rsidRPr="005614B8">
              <w:rPr>
                <w:rFonts w:ascii="Times New Roman" w:hAnsi="Times New Roman" w:cs="Times New Roman"/>
              </w:rPr>
              <w:t>High</w:t>
            </w:r>
          </w:p>
        </w:tc>
        <w:tc>
          <w:tcPr>
            <w:tcW w:w="2340" w:type="dxa"/>
          </w:tcPr>
          <w:p w14:paraId="63B2CED2" w14:textId="776BD1BC" w:rsidR="00E05427" w:rsidRPr="005614B8" w:rsidRDefault="00E05427">
            <w:pPr>
              <w:rPr>
                <w:rFonts w:ascii="Times New Roman" w:hAnsi="Times New Roman" w:cs="Times New Roman"/>
                <w:b/>
                <w:bCs/>
              </w:rPr>
            </w:pPr>
            <w:r w:rsidRPr="005614B8">
              <w:rPr>
                <w:rFonts w:ascii="Times New Roman" w:hAnsi="Times New Roman" w:cs="Times New Roman"/>
                <w:b/>
                <w:bCs/>
              </w:rPr>
              <w:t>Threshold</w:t>
            </w:r>
          </w:p>
          <w:p w14:paraId="62BC07CC" w14:textId="1FF43D7D" w:rsidR="00E05427" w:rsidRPr="005614B8" w:rsidRDefault="003564B8">
            <w:pPr>
              <w:rPr>
                <w:rFonts w:ascii="Times New Roman" w:hAnsi="Times New Roman" w:cs="Times New Roman"/>
              </w:rPr>
            </w:pPr>
            <w:r w:rsidRPr="005614B8">
              <w:rPr>
                <w:rFonts w:ascii="Times New Roman" w:hAnsi="Times New Roman" w:cs="Times New Roman"/>
              </w:rPr>
              <w:t xml:space="preserve">More than 5 failed </w:t>
            </w:r>
            <w:r w:rsidR="000E647A" w:rsidRPr="005614B8">
              <w:rPr>
                <w:rFonts w:ascii="Times New Roman" w:hAnsi="Times New Roman" w:cs="Times New Roman"/>
              </w:rPr>
              <w:t>logins</w:t>
            </w:r>
            <w:r w:rsidR="008E5ED5" w:rsidRPr="005614B8">
              <w:rPr>
                <w:rFonts w:ascii="Times New Roman" w:hAnsi="Times New Roman" w:cs="Times New Roman"/>
              </w:rPr>
              <w:t xml:space="preserve"> </w:t>
            </w:r>
            <w:r w:rsidR="00D3788E" w:rsidRPr="005614B8">
              <w:rPr>
                <w:rFonts w:ascii="Times New Roman" w:hAnsi="Times New Roman" w:cs="Times New Roman"/>
              </w:rPr>
              <w:t>within</w:t>
            </w:r>
            <w:r w:rsidR="008E5ED5" w:rsidRPr="005614B8">
              <w:rPr>
                <w:rFonts w:ascii="Times New Roman" w:hAnsi="Times New Roman" w:cs="Times New Roman"/>
              </w:rPr>
              <w:t xml:space="preserve"> </w:t>
            </w:r>
            <w:r w:rsidR="00472CBA" w:rsidRPr="005614B8">
              <w:rPr>
                <w:rFonts w:ascii="Times New Roman" w:hAnsi="Times New Roman" w:cs="Times New Roman"/>
              </w:rPr>
              <w:t>10 minutes</w:t>
            </w:r>
          </w:p>
          <w:p w14:paraId="0BA016D8" w14:textId="77777777" w:rsidR="00E05427" w:rsidRPr="005614B8" w:rsidRDefault="00E05427">
            <w:pPr>
              <w:rPr>
                <w:rFonts w:ascii="Times New Roman" w:hAnsi="Times New Roman" w:cs="Times New Roman"/>
              </w:rPr>
            </w:pPr>
          </w:p>
          <w:p w14:paraId="3240D656" w14:textId="6F386C04" w:rsidR="0055340D" w:rsidRPr="005614B8" w:rsidRDefault="0055340D">
            <w:pPr>
              <w:rPr>
                <w:rFonts w:ascii="Times New Roman" w:hAnsi="Times New Roman" w:cs="Times New Roman"/>
                <w:b/>
                <w:bCs/>
              </w:rPr>
            </w:pPr>
            <w:r w:rsidRPr="005614B8">
              <w:rPr>
                <w:rFonts w:ascii="Times New Roman" w:hAnsi="Times New Roman" w:cs="Times New Roman"/>
                <w:b/>
                <w:bCs/>
              </w:rPr>
              <w:t>Assumptions</w:t>
            </w:r>
          </w:p>
          <w:p w14:paraId="0C5B6572" w14:textId="5DB53431" w:rsidR="00022A1C" w:rsidRPr="005614B8" w:rsidRDefault="008A08D2">
            <w:pPr>
              <w:rPr>
                <w:rFonts w:ascii="Times New Roman" w:hAnsi="Times New Roman" w:cs="Times New Roman"/>
              </w:rPr>
            </w:pPr>
            <w:r w:rsidRPr="005614B8">
              <w:rPr>
                <w:rFonts w:ascii="Times New Roman" w:hAnsi="Times New Roman" w:cs="Times New Roman"/>
              </w:rPr>
              <w:t>Keep an eye out for any unusual activity patterns while in high condition.</w:t>
            </w:r>
          </w:p>
        </w:tc>
      </w:tr>
      <w:tr w:rsidR="00FF0640" w:rsidRPr="005614B8" w14:paraId="70C82837" w14:textId="77777777" w:rsidTr="00B959BD">
        <w:trPr>
          <w:trHeight w:val="691"/>
        </w:trPr>
        <w:tc>
          <w:tcPr>
            <w:tcW w:w="1330" w:type="dxa"/>
            <w:gridSpan w:val="2"/>
          </w:tcPr>
          <w:p w14:paraId="7305A211" w14:textId="6037CE43" w:rsidR="00344058" w:rsidRPr="005614B8" w:rsidRDefault="00714C1A">
            <w:pPr>
              <w:rPr>
                <w:rFonts w:ascii="Times New Roman" w:hAnsi="Times New Roman" w:cs="Times New Roman"/>
              </w:rPr>
            </w:pPr>
            <w:r w:rsidRPr="005614B8">
              <w:rPr>
                <w:rFonts w:ascii="Times New Roman" w:hAnsi="Times New Roman" w:cs="Times New Roman"/>
              </w:rPr>
              <w:t>Bandwidth Usage Sensor</w:t>
            </w:r>
          </w:p>
        </w:tc>
        <w:tc>
          <w:tcPr>
            <w:tcW w:w="1559" w:type="dxa"/>
          </w:tcPr>
          <w:p w14:paraId="3A276CF9" w14:textId="34D7FAE6" w:rsidR="00344058" w:rsidRPr="005614B8" w:rsidRDefault="0006330F">
            <w:pPr>
              <w:rPr>
                <w:rFonts w:ascii="Times New Roman" w:hAnsi="Times New Roman" w:cs="Times New Roman"/>
              </w:rPr>
            </w:pPr>
            <w:r w:rsidRPr="005614B8">
              <w:rPr>
                <w:rFonts w:ascii="Times New Roman" w:hAnsi="Times New Roman" w:cs="Times New Roman"/>
              </w:rPr>
              <w:t>Monitors network traffic for unexpected spikes.</w:t>
            </w:r>
          </w:p>
        </w:tc>
        <w:tc>
          <w:tcPr>
            <w:tcW w:w="1417" w:type="dxa"/>
            <w:gridSpan w:val="2"/>
          </w:tcPr>
          <w:p w14:paraId="158C5D9B" w14:textId="5E745BC0" w:rsidR="00344058" w:rsidRPr="005614B8" w:rsidRDefault="00932B9E">
            <w:pPr>
              <w:rPr>
                <w:rFonts w:ascii="Times New Roman" w:hAnsi="Times New Roman" w:cs="Times New Roman"/>
              </w:rPr>
            </w:pPr>
            <w:r w:rsidRPr="005614B8">
              <w:rPr>
                <w:rFonts w:ascii="Times New Roman" w:hAnsi="Times New Roman" w:cs="Times New Roman"/>
              </w:rPr>
              <w:t>All</w:t>
            </w:r>
          </w:p>
        </w:tc>
        <w:tc>
          <w:tcPr>
            <w:tcW w:w="2215" w:type="dxa"/>
            <w:gridSpan w:val="2"/>
          </w:tcPr>
          <w:p w14:paraId="44EFD248" w14:textId="14E5EF24" w:rsidR="00344058" w:rsidRPr="005614B8" w:rsidRDefault="00932B9E">
            <w:pPr>
              <w:rPr>
                <w:rFonts w:ascii="Times New Roman" w:hAnsi="Times New Roman" w:cs="Times New Roman"/>
              </w:rPr>
            </w:pPr>
            <w:r w:rsidRPr="005614B8">
              <w:rPr>
                <w:rFonts w:ascii="Times New Roman" w:hAnsi="Times New Roman" w:cs="Times New Roman"/>
              </w:rPr>
              <w:t xml:space="preserve">Data Exfiltration, </w:t>
            </w:r>
            <w:proofErr w:type="spellStart"/>
            <w:r w:rsidRPr="005614B8">
              <w:rPr>
                <w:rFonts w:ascii="Times New Roman" w:hAnsi="Times New Roman" w:cs="Times New Roman"/>
              </w:rPr>
              <w:t>DDos</w:t>
            </w:r>
            <w:proofErr w:type="spellEnd"/>
          </w:p>
        </w:tc>
        <w:tc>
          <w:tcPr>
            <w:tcW w:w="1704" w:type="dxa"/>
            <w:gridSpan w:val="2"/>
          </w:tcPr>
          <w:p w14:paraId="3F62FF3B" w14:textId="681CF204" w:rsidR="00344058" w:rsidRPr="005614B8" w:rsidRDefault="003B2EF6">
            <w:pPr>
              <w:rPr>
                <w:rFonts w:ascii="Times New Roman" w:hAnsi="Times New Roman" w:cs="Times New Roman"/>
              </w:rPr>
            </w:pPr>
            <w:r w:rsidRPr="005614B8">
              <w:rPr>
                <w:rFonts w:ascii="Times New Roman" w:hAnsi="Times New Roman" w:cs="Times New Roman"/>
              </w:rPr>
              <w:t>Unexpected network traffic spikes could indicate data exfiltration attempts or a DDoS attack, highlighting the confidentiality risks in MITRE's impact tactics.</w:t>
            </w:r>
          </w:p>
        </w:tc>
        <w:tc>
          <w:tcPr>
            <w:tcW w:w="1557" w:type="dxa"/>
          </w:tcPr>
          <w:p w14:paraId="53E64390" w14:textId="5A555F1F" w:rsidR="00344058" w:rsidRPr="005614B8" w:rsidRDefault="000B22D1">
            <w:pPr>
              <w:rPr>
                <w:rFonts w:ascii="Times New Roman" w:hAnsi="Times New Roman" w:cs="Times New Roman"/>
              </w:rPr>
            </w:pPr>
            <w:r w:rsidRPr="005614B8">
              <w:rPr>
                <w:rFonts w:ascii="Times New Roman" w:hAnsi="Times New Roman" w:cs="Times New Roman"/>
              </w:rPr>
              <w:t>High</w:t>
            </w:r>
          </w:p>
        </w:tc>
        <w:tc>
          <w:tcPr>
            <w:tcW w:w="2409" w:type="dxa"/>
            <w:gridSpan w:val="2"/>
          </w:tcPr>
          <w:p w14:paraId="1BD0D1D9" w14:textId="3CD19869" w:rsidR="00DA4F63" w:rsidRPr="005614B8" w:rsidRDefault="00DA4F63" w:rsidP="00FB0243">
            <w:pPr>
              <w:rPr>
                <w:rFonts w:ascii="Times New Roman" w:hAnsi="Times New Roman" w:cs="Times New Roman"/>
                <w:b/>
                <w:bCs/>
              </w:rPr>
            </w:pPr>
            <w:r w:rsidRPr="005614B8">
              <w:rPr>
                <w:rFonts w:ascii="Times New Roman" w:hAnsi="Times New Roman" w:cs="Times New Roman"/>
                <w:b/>
                <w:bCs/>
              </w:rPr>
              <w:t>Threshold</w:t>
            </w:r>
          </w:p>
          <w:p w14:paraId="57254807" w14:textId="0F91D807" w:rsidR="00916E29" w:rsidRPr="005614B8" w:rsidRDefault="00916E29" w:rsidP="00FB0243">
            <w:pPr>
              <w:rPr>
                <w:rFonts w:ascii="Times New Roman" w:hAnsi="Times New Roman" w:cs="Times New Roman"/>
              </w:rPr>
            </w:pPr>
            <w:r w:rsidRPr="005614B8">
              <w:rPr>
                <w:rFonts w:ascii="Times New Roman" w:hAnsi="Times New Roman" w:cs="Times New Roman"/>
              </w:rPr>
              <w:t xml:space="preserve"> High </w:t>
            </w:r>
            <w:r w:rsidR="000E647A" w:rsidRPr="005614B8">
              <w:rPr>
                <w:rFonts w:ascii="Times New Roman" w:hAnsi="Times New Roman" w:cs="Times New Roman"/>
              </w:rPr>
              <w:t>conditions</w:t>
            </w:r>
            <w:r w:rsidRPr="005614B8">
              <w:rPr>
                <w:rFonts w:ascii="Times New Roman" w:hAnsi="Times New Roman" w:cs="Times New Roman"/>
              </w:rPr>
              <w:t>, sudden spike in outbound traffic, which in the baseline could reach 30%</w:t>
            </w:r>
          </w:p>
          <w:p w14:paraId="0C2668EB" w14:textId="06F18FF6" w:rsidR="00774ED4" w:rsidRPr="005614B8" w:rsidRDefault="00774ED4" w:rsidP="00FB0243">
            <w:pPr>
              <w:rPr>
                <w:rFonts w:ascii="Times New Roman" w:hAnsi="Times New Roman" w:cs="Times New Roman"/>
                <w:b/>
                <w:bCs/>
              </w:rPr>
            </w:pPr>
            <w:r w:rsidRPr="005614B8">
              <w:rPr>
                <w:rFonts w:ascii="Times New Roman" w:hAnsi="Times New Roman" w:cs="Times New Roman"/>
                <w:b/>
                <w:bCs/>
              </w:rPr>
              <w:t>Assumptions</w:t>
            </w:r>
          </w:p>
          <w:p w14:paraId="43BACFF1" w14:textId="5BD880C4" w:rsidR="00344058" w:rsidRPr="005614B8" w:rsidRDefault="000B22D1">
            <w:pPr>
              <w:rPr>
                <w:rFonts w:ascii="Times New Roman" w:hAnsi="Times New Roman" w:cs="Times New Roman"/>
              </w:rPr>
            </w:pPr>
            <w:r w:rsidRPr="005614B8">
              <w:rPr>
                <w:rFonts w:ascii="Times New Roman" w:hAnsi="Times New Roman" w:cs="Times New Roman"/>
              </w:rPr>
              <w:t>Both conditions (spike in traffic) are critical due to the confidentiality implications.</w:t>
            </w:r>
          </w:p>
        </w:tc>
      </w:tr>
    </w:tbl>
    <w:p w14:paraId="3CEDC28A" w14:textId="77777777" w:rsidR="00022A1C" w:rsidRPr="005614B8" w:rsidRDefault="00022A1C">
      <w:pPr>
        <w:rPr>
          <w:rFonts w:ascii="Times New Roman" w:hAnsi="Times New Roman" w:cs="Times New Roman"/>
        </w:rPr>
      </w:pPr>
    </w:p>
    <w:p w14:paraId="0830B09B" w14:textId="77777777" w:rsidR="00EB7A69" w:rsidRPr="005614B8" w:rsidRDefault="00EB7A69" w:rsidP="00FA68A6">
      <w:pPr>
        <w:spacing w:after="0"/>
        <w:rPr>
          <w:rFonts w:ascii="Times New Roman" w:hAnsi="Times New Roman" w:cs="Times New Roman"/>
          <w:b/>
          <w:bCs/>
          <w:sz w:val="28"/>
          <w:szCs w:val="28"/>
        </w:rPr>
      </w:pPr>
    </w:p>
    <w:p w14:paraId="7BEC780E" w14:textId="77777777" w:rsidR="00EB7A69" w:rsidRPr="005614B8" w:rsidRDefault="00EB7A69" w:rsidP="00FA68A6">
      <w:pPr>
        <w:spacing w:after="0"/>
        <w:rPr>
          <w:rFonts w:ascii="Times New Roman" w:hAnsi="Times New Roman" w:cs="Times New Roman"/>
          <w:b/>
          <w:bCs/>
          <w:sz w:val="28"/>
          <w:szCs w:val="28"/>
        </w:rPr>
      </w:pPr>
    </w:p>
    <w:p w14:paraId="3816601E" w14:textId="77777777" w:rsidR="00EB7A69" w:rsidRPr="005614B8" w:rsidRDefault="00EB7A69" w:rsidP="00FA68A6">
      <w:pPr>
        <w:spacing w:after="0"/>
        <w:rPr>
          <w:rFonts w:ascii="Times New Roman" w:hAnsi="Times New Roman" w:cs="Times New Roman"/>
          <w:b/>
          <w:bCs/>
          <w:sz w:val="28"/>
          <w:szCs w:val="28"/>
        </w:rPr>
      </w:pPr>
    </w:p>
    <w:p w14:paraId="587F7DF6" w14:textId="77777777" w:rsidR="005614B8" w:rsidRDefault="005614B8" w:rsidP="00FA68A6">
      <w:pPr>
        <w:spacing w:after="0"/>
        <w:rPr>
          <w:rFonts w:ascii="Times New Roman" w:hAnsi="Times New Roman" w:cs="Times New Roman"/>
          <w:b/>
          <w:bCs/>
          <w:sz w:val="28"/>
          <w:szCs w:val="28"/>
        </w:rPr>
      </w:pPr>
    </w:p>
    <w:p w14:paraId="3B8824BD" w14:textId="77777777" w:rsidR="005614B8" w:rsidRDefault="005614B8" w:rsidP="00FA68A6">
      <w:pPr>
        <w:spacing w:after="0"/>
        <w:rPr>
          <w:rFonts w:ascii="Times New Roman" w:hAnsi="Times New Roman" w:cs="Times New Roman"/>
          <w:b/>
          <w:bCs/>
          <w:sz w:val="28"/>
          <w:szCs w:val="28"/>
        </w:rPr>
      </w:pPr>
    </w:p>
    <w:p w14:paraId="30DF9124" w14:textId="2E101F29" w:rsidR="00267C09" w:rsidRPr="005614B8" w:rsidRDefault="00267C09" w:rsidP="00FA68A6">
      <w:pPr>
        <w:spacing w:after="0"/>
        <w:rPr>
          <w:rFonts w:ascii="Times New Roman" w:hAnsi="Times New Roman" w:cs="Times New Roman"/>
          <w:b/>
          <w:bCs/>
          <w:sz w:val="28"/>
          <w:szCs w:val="28"/>
        </w:rPr>
      </w:pPr>
      <w:r w:rsidRPr="005614B8">
        <w:rPr>
          <w:rFonts w:ascii="Times New Roman" w:hAnsi="Times New Roman" w:cs="Times New Roman"/>
          <w:b/>
          <w:bCs/>
          <w:sz w:val="28"/>
          <w:szCs w:val="28"/>
        </w:rPr>
        <w:lastRenderedPageBreak/>
        <w:t xml:space="preserve">3.0 </w:t>
      </w:r>
      <w:r w:rsidR="00EB4929" w:rsidRPr="005614B8">
        <w:rPr>
          <w:rFonts w:ascii="Times New Roman" w:hAnsi="Times New Roman" w:cs="Times New Roman"/>
          <w:b/>
          <w:bCs/>
          <w:sz w:val="28"/>
          <w:szCs w:val="28"/>
        </w:rPr>
        <w:t>Discussion Section</w:t>
      </w:r>
    </w:p>
    <w:p w14:paraId="59126E71" w14:textId="70F62D04" w:rsidR="00EB4929" w:rsidRPr="005614B8" w:rsidRDefault="00267C09" w:rsidP="00FA68A6">
      <w:pPr>
        <w:spacing w:after="0"/>
        <w:rPr>
          <w:rFonts w:ascii="Times New Roman" w:hAnsi="Times New Roman" w:cs="Times New Roman"/>
          <w:b/>
          <w:bCs/>
          <w:sz w:val="28"/>
          <w:szCs w:val="28"/>
        </w:rPr>
      </w:pPr>
      <w:r w:rsidRPr="005614B8">
        <w:rPr>
          <w:rFonts w:ascii="Times New Roman" w:hAnsi="Times New Roman" w:cs="Times New Roman"/>
          <w:b/>
          <w:bCs/>
          <w:sz w:val="28"/>
          <w:szCs w:val="28"/>
        </w:rPr>
        <w:t xml:space="preserve">3.1 </w:t>
      </w:r>
      <w:r w:rsidR="00F57679" w:rsidRPr="005614B8">
        <w:rPr>
          <w:rFonts w:ascii="Times New Roman" w:hAnsi="Times New Roman" w:cs="Times New Roman"/>
          <w:b/>
          <w:bCs/>
        </w:rPr>
        <w:t>The connections between the Sensors</w:t>
      </w:r>
      <w:r w:rsidR="009545D9" w:rsidRPr="005614B8">
        <w:rPr>
          <w:rFonts w:ascii="Times New Roman" w:hAnsi="Times New Roman" w:cs="Times New Roman"/>
          <w:b/>
          <w:bCs/>
        </w:rPr>
        <w:t>, IoCs</w:t>
      </w:r>
      <w:r w:rsidR="005614B8">
        <w:rPr>
          <w:rFonts w:ascii="Times New Roman" w:hAnsi="Times New Roman" w:cs="Times New Roman"/>
          <w:b/>
          <w:bCs/>
        </w:rPr>
        <w:t>,</w:t>
      </w:r>
      <w:r w:rsidR="009545D9" w:rsidRPr="005614B8">
        <w:rPr>
          <w:rFonts w:ascii="Times New Roman" w:hAnsi="Times New Roman" w:cs="Times New Roman"/>
          <w:b/>
          <w:bCs/>
        </w:rPr>
        <w:t xml:space="preserve"> and threshold</w:t>
      </w:r>
    </w:p>
    <w:p w14:paraId="48BBC744" w14:textId="69D0830A" w:rsidR="00E72B03" w:rsidRPr="005614B8" w:rsidRDefault="00B279BF" w:rsidP="00267C09">
      <w:pPr>
        <w:pStyle w:val="ListParagraph"/>
        <w:numPr>
          <w:ilvl w:val="0"/>
          <w:numId w:val="8"/>
        </w:numPr>
        <w:jc w:val="both"/>
        <w:rPr>
          <w:rFonts w:ascii="Times New Roman" w:hAnsi="Times New Roman" w:cs="Times New Roman"/>
          <w:b/>
          <w:bCs/>
        </w:rPr>
      </w:pPr>
      <w:r w:rsidRPr="005614B8">
        <w:rPr>
          <w:rFonts w:ascii="Times New Roman" w:hAnsi="Times New Roman" w:cs="Times New Roman"/>
          <w:b/>
          <w:bCs/>
        </w:rPr>
        <w:t>Http Loa</w:t>
      </w:r>
      <w:r w:rsidR="009E2659" w:rsidRPr="005614B8">
        <w:rPr>
          <w:rFonts w:ascii="Times New Roman" w:hAnsi="Times New Roman" w:cs="Times New Roman"/>
          <w:b/>
          <w:bCs/>
        </w:rPr>
        <w:t>d Time Sensor:</w:t>
      </w:r>
    </w:p>
    <w:p w14:paraId="529EEE5F" w14:textId="1FA313E9" w:rsidR="005A0EFD" w:rsidRPr="005614B8" w:rsidRDefault="005A0EFD" w:rsidP="00D14C01">
      <w:pPr>
        <w:pStyle w:val="ListParagraph"/>
        <w:jc w:val="both"/>
        <w:rPr>
          <w:rFonts w:ascii="Times New Roman" w:hAnsi="Times New Roman" w:cs="Times New Roman"/>
        </w:rPr>
      </w:pPr>
      <w:r w:rsidRPr="005614B8">
        <w:rPr>
          <w:rFonts w:ascii="Times New Roman" w:hAnsi="Times New Roman" w:cs="Times New Roman"/>
          <w:b/>
          <w:bCs/>
        </w:rPr>
        <w:t>Connection</w:t>
      </w:r>
      <w:r w:rsidR="003F7761" w:rsidRPr="005614B8">
        <w:rPr>
          <w:rFonts w:ascii="Times New Roman" w:hAnsi="Times New Roman" w:cs="Times New Roman"/>
          <w:b/>
          <w:bCs/>
        </w:rPr>
        <w:t xml:space="preserve">: </w:t>
      </w:r>
      <w:r w:rsidR="003F7761" w:rsidRPr="005614B8">
        <w:rPr>
          <w:rFonts w:ascii="Times New Roman" w:hAnsi="Times New Roman" w:cs="Times New Roman"/>
        </w:rPr>
        <w:t>The</w:t>
      </w:r>
      <w:r w:rsidR="00202907" w:rsidRPr="005614B8">
        <w:rPr>
          <w:rFonts w:ascii="Times New Roman" w:hAnsi="Times New Roman" w:cs="Times New Roman"/>
        </w:rPr>
        <w:t xml:space="preserve"> firewall was obstr</w:t>
      </w:r>
      <w:r w:rsidR="0024778D" w:rsidRPr="005614B8">
        <w:rPr>
          <w:rFonts w:ascii="Times New Roman" w:hAnsi="Times New Roman" w:cs="Times New Roman"/>
        </w:rPr>
        <w:t xml:space="preserve">ucting the </w:t>
      </w:r>
      <w:r w:rsidR="00A342F9" w:rsidRPr="005614B8">
        <w:rPr>
          <w:rFonts w:ascii="Times New Roman" w:hAnsi="Times New Roman" w:cs="Times New Roman"/>
        </w:rPr>
        <w:t>server and the connection, so I opened po</w:t>
      </w:r>
      <w:r w:rsidR="007243D5" w:rsidRPr="005614B8">
        <w:rPr>
          <w:rFonts w:ascii="Times New Roman" w:hAnsi="Times New Roman" w:cs="Times New Roman"/>
        </w:rPr>
        <w:t xml:space="preserve">rt </w:t>
      </w:r>
      <w:r w:rsidR="006E52B8" w:rsidRPr="005614B8">
        <w:rPr>
          <w:rFonts w:ascii="Times New Roman" w:hAnsi="Times New Roman" w:cs="Times New Roman"/>
        </w:rPr>
        <w:t>80 and 443 to establish a connection</w:t>
      </w:r>
      <w:r w:rsidR="00BB5859" w:rsidRPr="005614B8">
        <w:rPr>
          <w:rFonts w:ascii="Times New Roman" w:hAnsi="Times New Roman" w:cs="Times New Roman"/>
        </w:rPr>
        <w:t xml:space="preserve">, </w:t>
      </w:r>
      <w:r w:rsidR="009E4A5C" w:rsidRPr="005614B8">
        <w:rPr>
          <w:rFonts w:ascii="Times New Roman" w:hAnsi="Times New Roman" w:cs="Times New Roman"/>
        </w:rPr>
        <w:t xml:space="preserve">the </w:t>
      </w:r>
      <w:r w:rsidR="005614B8">
        <w:rPr>
          <w:rFonts w:ascii="Times New Roman" w:hAnsi="Times New Roman" w:cs="Times New Roman"/>
        </w:rPr>
        <w:t>DDoS</w:t>
      </w:r>
      <w:r w:rsidR="00E5086E" w:rsidRPr="005614B8">
        <w:rPr>
          <w:rFonts w:ascii="Times New Roman" w:hAnsi="Times New Roman" w:cs="Times New Roman"/>
        </w:rPr>
        <w:t xml:space="preserve"> attack attempt to overwhelm </w:t>
      </w:r>
      <w:r w:rsidR="00062831" w:rsidRPr="005614B8">
        <w:rPr>
          <w:rFonts w:ascii="Times New Roman" w:hAnsi="Times New Roman" w:cs="Times New Roman"/>
        </w:rPr>
        <w:t>a web server</w:t>
      </w:r>
      <w:r w:rsidR="009333DC" w:rsidRPr="005614B8">
        <w:rPr>
          <w:rFonts w:ascii="Times New Roman" w:hAnsi="Times New Roman" w:cs="Times New Roman"/>
        </w:rPr>
        <w:t xml:space="preserve">, </w:t>
      </w:r>
      <w:r w:rsidR="005614B8">
        <w:rPr>
          <w:rFonts w:ascii="Times New Roman" w:hAnsi="Times New Roman" w:cs="Times New Roman"/>
        </w:rPr>
        <w:t>and</w:t>
      </w:r>
      <w:r w:rsidR="009333DC" w:rsidRPr="005614B8">
        <w:rPr>
          <w:rFonts w:ascii="Times New Roman" w:hAnsi="Times New Roman" w:cs="Times New Roman"/>
        </w:rPr>
        <w:t xml:space="preserve"> the indicator shows that </w:t>
      </w:r>
      <w:r w:rsidR="00061ABD" w:rsidRPr="005614B8">
        <w:rPr>
          <w:rFonts w:ascii="Times New Roman" w:hAnsi="Times New Roman" w:cs="Times New Roman"/>
        </w:rPr>
        <w:t>the se</w:t>
      </w:r>
      <w:r w:rsidR="00EE398B" w:rsidRPr="005614B8">
        <w:rPr>
          <w:rFonts w:ascii="Times New Roman" w:hAnsi="Times New Roman" w:cs="Times New Roman"/>
        </w:rPr>
        <w:t>r</w:t>
      </w:r>
      <w:r w:rsidR="00061ABD" w:rsidRPr="005614B8">
        <w:rPr>
          <w:rFonts w:ascii="Times New Roman" w:hAnsi="Times New Roman" w:cs="Times New Roman"/>
        </w:rPr>
        <w:t xml:space="preserve">ver </w:t>
      </w:r>
      <w:r w:rsidR="005614B8">
        <w:rPr>
          <w:rFonts w:ascii="Times New Roman" w:hAnsi="Times New Roman" w:cs="Times New Roman"/>
        </w:rPr>
        <w:t>was</w:t>
      </w:r>
      <w:r w:rsidR="00061ABD" w:rsidRPr="005614B8">
        <w:rPr>
          <w:rFonts w:ascii="Times New Roman" w:hAnsi="Times New Roman" w:cs="Times New Roman"/>
        </w:rPr>
        <w:t xml:space="preserve"> struggling under high potential</w:t>
      </w:r>
      <w:r w:rsidR="00B060FE" w:rsidRPr="005614B8">
        <w:rPr>
          <w:rFonts w:ascii="Times New Roman" w:hAnsi="Times New Roman" w:cs="Times New Roman"/>
        </w:rPr>
        <w:t>ly malicious traffic</w:t>
      </w:r>
      <w:r w:rsidR="00711D36" w:rsidRPr="005614B8">
        <w:rPr>
          <w:rFonts w:ascii="Times New Roman" w:hAnsi="Times New Roman" w:cs="Times New Roman"/>
        </w:rPr>
        <w:t>.</w:t>
      </w:r>
    </w:p>
    <w:p w14:paraId="61B2D471" w14:textId="204BEE3E" w:rsidR="002A1ECF" w:rsidRPr="005614B8" w:rsidRDefault="00816FAD" w:rsidP="00D14C01">
      <w:pPr>
        <w:pStyle w:val="ListParagraph"/>
        <w:jc w:val="both"/>
        <w:rPr>
          <w:rFonts w:ascii="Times New Roman" w:hAnsi="Times New Roman" w:cs="Times New Roman"/>
        </w:rPr>
      </w:pPr>
      <w:r w:rsidRPr="005614B8">
        <w:rPr>
          <w:rFonts w:ascii="Times New Roman" w:hAnsi="Times New Roman" w:cs="Times New Roman"/>
          <w:b/>
          <w:bCs/>
        </w:rPr>
        <w:t>Threshold:</w:t>
      </w:r>
      <w:r w:rsidRPr="005614B8">
        <w:rPr>
          <w:rFonts w:ascii="Times New Roman" w:hAnsi="Times New Roman" w:cs="Times New Roman"/>
        </w:rPr>
        <w:t xml:space="preserve"> </w:t>
      </w:r>
      <w:r w:rsidR="00826AD9" w:rsidRPr="005614B8">
        <w:rPr>
          <w:rFonts w:ascii="Times New Roman" w:hAnsi="Times New Roman" w:cs="Times New Roman"/>
        </w:rPr>
        <w:t xml:space="preserve"> The SIL </w:t>
      </w:r>
      <w:r w:rsidR="007473F5" w:rsidRPr="005614B8">
        <w:rPr>
          <w:rFonts w:ascii="Times New Roman" w:hAnsi="Times New Roman" w:cs="Times New Roman"/>
        </w:rPr>
        <w:t>is</w:t>
      </w:r>
      <w:r w:rsidR="007111B6" w:rsidRPr="005614B8">
        <w:rPr>
          <w:rFonts w:ascii="Times New Roman" w:hAnsi="Times New Roman" w:cs="Times New Roman"/>
        </w:rPr>
        <w:t xml:space="preserve"> 20% </w:t>
      </w:r>
      <w:r w:rsidR="00C6425B" w:rsidRPr="005614B8">
        <w:rPr>
          <w:rFonts w:ascii="Times New Roman" w:hAnsi="Times New Roman" w:cs="Times New Roman"/>
        </w:rPr>
        <w:t xml:space="preserve"> or greater </w:t>
      </w:r>
      <w:r w:rsidR="00425C88" w:rsidRPr="005614B8">
        <w:rPr>
          <w:rFonts w:ascii="Times New Roman" w:hAnsi="Times New Roman" w:cs="Times New Roman"/>
        </w:rPr>
        <w:t xml:space="preserve"> increase </w:t>
      </w:r>
      <w:r w:rsidR="00B17D80" w:rsidRPr="005614B8">
        <w:rPr>
          <w:rFonts w:ascii="Times New Roman" w:hAnsi="Times New Roman" w:cs="Times New Roman"/>
        </w:rPr>
        <w:t xml:space="preserve">over a </w:t>
      </w:r>
      <w:r w:rsidR="001B3A24" w:rsidRPr="005614B8">
        <w:rPr>
          <w:rFonts w:ascii="Times New Roman" w:hAnsi="Times New Roman" w:cs="Times New Roman"/>
        </w:rPr>
        <w:t>normal load time</w:t>
      </w:r>
      <w:r w:rsidR="00B17D80" w:rsidRPr="005614B8">
        <w:rPr>
          <w:rFonts w:ascii="Times New Roman" w:hAnsi="Times New Roman" w:cs="Times New Roman"/>
        </w:rPr>
        <w:t xml:space="preserve"> can set as a threshold</w:t>
      </w:r>
      <w:r w:rsidR="001B3A24" w:rsidRPr="005614B8">
        <w:rPr>
          <w:rFonts w:ascii="Times New Roman" w:hAnsi="Times New Roman" w:cs="Times New Roman"/>
        </w:rPr>
        <w:t xml:space="preserve"> to trigger alerts to further </w:t>
      </w:r>
      <w:r w:rsidR="00B363B2" w:rsidRPr="005614B8">
        <w:rPr>
          <w:rFonts w:ascii="Times New Roman" w:hAnsi="Times New Roman" w:cs="Times New Roman"/>
        </w:rPr>
        <w:t>investigation</w:t>
      </w:r>
      <w:r w:rsidR="00E558F6" w:rsidRPr="005614B8">
        <w:rPr>
          <w:rFonts w:ascii="Times New Roman" w:hAnsi="Times New Roman" w:cs="Times New Roman"/>
        </w:rPr>
        <w:t>,</w:t>
      </w:r>
      <w:r w:rsidR="00FF495A" w:rsidRPr="005614B8">
        <w:rPr>
          <w:rFonts w:ascii="Times New Roman" w:hAnsi="Times New Roman" w:cs="Times New Roman"/>
        </w:rPr>
        <w:t xml:space="preserve"> </w:t>
      </w:r>
      <w:r w:rsidR="00E558F6" w:rsidRPr="005614B8">
        <w:rPr>
          <w:rFonts w:ascii="Times New Roman" w:hAnsi="Times New Roman" w:cs="Times New Roman"/>
        </w:rPr>
        <w:t xml:space="preserve">if the </w:t>
      </w:r>
      <w:r w:rsidR="00FF495A" w:rsidRPr="005614B8">
        <w:rPr>
          <w:rFonts w:ascii="Times New Roman" w:hAnsi="Times New Roman" w:cs="Times New Roman"/>
        </w:rPr>
        <w:t>Http load</w:t>
      </w:r>
      <w:r w:rsidR="00BE0AE8" w:rsidRPr="005614B8">
        <w:rPr>
          <w:rFonts w:ascii="Times New Roman" w:hAnsi="Times New Roman" w:cs="Times New Roman"/>
        </w:rPr>
        <w:t xml:space="preserve"> time </w:t>
      </w:r>
      <w:proofErr w:type="gramStart"/>
      <w:r w:rsidR="00BE0AE8" w:rsidRPr="005614B8">
        <w:rPr>
          <w:rFonts w:ascii="Times New Roman" w:hAnsi="Times New Roman" w:cs="Times New Roman"/>
        </w:rPr>
        <w:t>spikes</w:t>
      </w:r>
      <w:proofErr w:type="gramEnd"/>
      <w:r w:rsidR="00BE0AE8" w:rsidRPr="005614B8">
        <w:rPr>
          <w:rFonts w:ascii="Times New Roman" w:hAnsi="Times New Roman" w:cs="Times New Roman"/>
        </w:rPr>
        <w:t xml:space="preserve"> </w:t>
      </w:r>
      <w:r w:rsidR="000907C0" w:rsidRPr="005614B8">
        <w:rPr>
          <w:rFonts w:ascii="Times New Roman" w:hAnsi="Times New Roman" w:cs="Times New Roman"/>
        </w:rPr>
        <w:t xml:space="preserve">it would suggest </w:t>
      </w:r>
      <w:r w:rsidR="008A451C" w:rsidRPr="005614B8">
        <w:rPr>
          <w:rFonts w:ascii="Times New Roman" w:hAnsi="Times New Roman" w:cs="Times New Roman"/>
        </w:rPr>
        <w:t xml:space="preserve">the </w:t>
      </w:r>
      <w:r w:rsidR="00A16216" w:rsidRPr="005614B8">
        <w:rPr>
          <w:rFonts w:ascii="Times New Roman" w:hAnsi="Times New Roman" w:cs="Times New Roman"/>
        </w:rPr>
        <w:t xml:space="preserve">actual user experiencing </w:t>
      </w:r>
      <w:r w:rsidR="00135278" w:rsidRPr="005614B8">
        <w:rPr>
          <w:rFonts w:ascii="Times New Roman" w:hAnsi="Times New Roman" w:cs="Times New Roman"/>
        </w:rPr>
        <w:t>slow access</w:t>
      </w:r>
    </w:p>
    <w:p w14:paraId="1066638F" w14:textId="7697797F" w:rsidR="009B7A75" w:rsidRPr="005614B8" w:rsidRDefault="00D14C01" w:rsidP="007D5485">
      <w:pPr>
        <w:pStyle w:val="ListParagraph"/>
        <w:jc w:val="both"/>
        <w:rPr>
          <w:rFonts w:ascii="Times New Roman" w:hAnsi="Times New Roman" w:cs="Times New Roman"/>
        </w:rPr>
      </w:pPr>
      <w:r w:rsidRPr="005614B8">
        <w:rPr>
          <w:rFonts w:ascii="Times New Roman" w:hAnsi="Times New Roman" w:cs="Times New Roman"/>
          <w:b/>
          <w:bCs/>
        </w:rPr>
        <w:t>IOCs :</w:t>
      </w:r>
      <w:r w:rsidRPr="005614B8">
        <w:rPr>
          <w:rFonts w:ascii="Times New Roman" w:hAnsi="Times New Roman" w:cs="Times New Roman"/>
        </w:rPr>
        <w:t xml:space="preserve">  </w:t>
      </w:r>
      <w:r w:rsidR="00F43B19" w:rsidRPr="005614B8">
        <w:rPr>
          <w:rFonts w:ascii="Times New Roman" w:hAnsi="Times New Roman" w:cs="Times New Roman"/>
        </w:rPr>
        <w:t xml:space="preserve">Malicious redirect happens when a treat actor alters </w:t>
      </w:r>
      <w:r w:rsidR="006F5B61" w:rsidRPr="005614B8">
        <w:rPr>
          <w:rFonts w:ascii="Times New Roman" w:hAnsi="Times New Roman" w:cs="Times New Roman"/>
        </w:rPr>
        <w:t xml:space="preserve">a legitimate web content to redirect user to </w:t>
      </w:r>
      <w:r w:rsidR="0098352A" w:rsidRPr="005614B8">
        <w:rPr>
          <w:rFonts w:ascii="Times New Roman" w:hAnsi="Times New Roman" w:cs="Times New Roman"/>
        </w:rPr>
        <w:t>phishing</w:t>
      </w:r>
      <w:r w:rsidR="006F5B61" w:rsidRPr="005614B8">
        <w:rPr>
          <w:rFonts w:ascii="Times New Roman" w:hAnsi="Times New Roman" w:cs="Times New Roman"/>
        </w:rPr>
        <w:t xml:space="preserve"> </w:t>
      </w:r>
      <w:r w:rsidR="0098352A" w:rsidRPr="005614B8">
        <w:rPr>
          <w:rFonts w:ascii="Times New Roman" w:hAnsi="Times New Roman" w:cs="Times New Roman"/>
        </w:rPr>
        <w:t>sites , malware-laden pages or una</w:t>
      </w:r>
      <w:r w:rsidR="004839C8" w:rsidRPr="005614B8">
        <w:rPr>
          <w:rFonts w:ascii="Times New Roman" w:hAnsi="Times New Roman" w:cs="Times New Roman"/>
        </w:rPr>
        <w:t>uthorized destination</w:t>
      </w:r>
      <w:r w:rsidR="00C7107F" w:rsidRPr="005614B8">
        <w:rPr>
          <w:rFonts w:ascii="Times New Roman" w:hAnsi="Times New Roman" w:cs="Times New Roman"/>
        </w:rPr>
        <w:t>.</w:t>
      </w:r>
      <w:r w:rsidR="00136E23" w:rsidRPr="005614B8">
        <w:rPr>
          <w:rFonts w:ascii="Times New Roman" w:hAnsi="Times New Roman" w:cs="Times New Roman"/>
        </w:rPr>
        <w:t xml:space="preserve"> Cre</w:t>
      </w:r>
      <w:r w:rsidR="00355FCD" w:rsidRPr="005614B8">
        <w:rPr>
          <w:rFonts w:ascii="Times New Roman" w:hAnsi="Times New Roman" w:cs="Times New Roman"/>
        </w:rPr>
        <w:t xml:space="preserve">dential information </w:t>
      </w:r>
      <w:r w:rsidR="0068344F" w:rsidRPr="005614B8">
        <w:rPr>
          <w:rFonts w:ascii="Times New Roman" w:hAnsi="Times New Roman" w:cs="Times New Roman"/>
        </w:rPr>
        <w:t xml:space="preserve">could be </w:t>
      </w:r>
      <w:r w:rsidR="004136FE" w:rsidRPr="005614B8">
        <w:rPr>
          <w:rFonts w:ascii="Times New Roman" w:hAnsi="Times New Roman" w:cs="Times New Roman"/>
        </w:rPr>
        <w:t>easily accessed.</w:t>
      </w:r>
    </w:p>
    <w:p w14:paraId="0658AC21" w14:textId="77777777" w:rsidR="00823A96" w:rsidRPr="005614B8" w:rsidRDefault="00823A96" w:rsidP="00C7107F">
      <w:pPr>
        <w:pStyle w:val="ListParagraph"/>
        <w:jc w:val="both"/>
        <w:rPr>
          <w:rFonts w:ascii="Times New Roman" w:hAnsi="Times New Roman" w:cs="Times New Roman"/>
        </w:rPr>
      </w:pPr>
    </w:p>
    <w:p w14:paraId="2720B266" w14:textId="4D9CF482" w:rsidR="004136FE" w:rsidRPr="005614B8" w:rsidRDefault="00713DC8" w:rsidP="00713DC8">
      <w:pPr>
        <w:pStyle w:val="ListParagraph"/>
        <w:numPr>
          <w:ilvl w:val="0"/>
          <w:numId w:val="1"/>
        </w:numPr>
        <w:jc w:val="both"/>
        <w:rPr>
          <w:rFonts w:ascii="Times New Roman" w:hAnsi="Times New Roman" w:cs="Times New Roman"/>
          <w:b/>
          <w:bCs/>
        </w:rPr>
      </w:pPr>
      <w:r w:rsidRPr="005614B8">
        <w:rPr>
          <w:rFonts w:ascii="Times New Roman" w:hAnsi="Times New Roman" w:cs="Times New Roman"/>
          <w:b/>
          <w:bCs/>
        </w:rPr>
        <w:t>My SQL Database Query Sensor</w:t>
      </w:r>
    </w:p>
    <w:p w14:paraId="2FDA33FA" w14:textId="2CE00D0E" w:rsidR="00257EA2" w:rsidRPr="005614B8" w:rsidRDefault="00257EA2" w:rsidP="00257EA2">
      <w:pPr>
        <w:pStyle w:val="ListParagraph"/>
        <w:jc w:val="both"/>
        <w:rPr>
          <w:rFonts w:ascii="Times New Roman" w:hAnsi="Times New Roman" w:cs="Times New Roman"/>
        </w:rPr>
      </w:pPr>
      <w:r w:rsidRPr="005614B8">
        <w:rPr>
          <w:rFonts w:ascii="Times New Roman" w:hAnsi="Times New Roman" w:cs="Times New Roman"/>
          <w:b/>
          <w:bCs/>
        </w:rPr>
        <w:t>Connection</w:t>
      </w:r>
      <w:r w:rsidR="00EC6B4D" w:rsidRPr="005614B8">
        <w:rPr>
          <w:rFonts w:ascii="Times New Roman" w:hAnsi="Times New Roman" w:cs="Times New Roman"/>
        </w:rPr>
        <w:t>:</w:t>
      </w:r>
      <w:r w:rsidR="007334C5" w:rsidRPr="005614B8">
        <w:rPr>
          <w:rFonts w:ascii="Times New Roman" w:hAnsi="Times New Roman" w:cs="Times New Roman"/>
        </w:rPr>
        <w:t xml:space="preserve"> This focuses on th</w:t>
      </w:r>
      <w:r w:rsidR="00D34F8F" w:rsidRPr="005614B8">
        <w:rPr>
          <w:rFonts w:ascii="Times New Roman" w:hAnsi="Times New Roman" w:cs="Times New Roman"/>
        </w:rPr>
        <w:t xml:space="preserve">e nature </w:t>
      </w:r>
      <w:r w:rsidR="001F1A16" w:rsidRPr="005614B8">
        <w:rPr>
          <w:rFonts w:ascii="Times New Roman" w:hAnsi="Times New Roman" w:cs="Times New Roman"/>
        </w:rPr>
        <w:t>of</w:t>
      </w:r>
      <w:r w:rsidR="008C1CAA" w:rsidRPr="005614B8">
        <w:rPr>
          <w:rFonts w:ascii="Times New Roman" w:hAnsi="Times New Roman" w:cs="Times New Roman"/>
        </w:rPr>
        <w:t xml:space="preserve"> the SQL</w:t>
      </w:r>
      <w:r w:rsidR="000B3570" w:rsidRPr="005614B8">
        <w:rPr>
          <w:rFonts w:ascii="Times New Roman" w:hAnsi="Times New Roman" w:cs="Times New Roman"/>
        </w:rPr>
        <w:t xml:space="preserve"> queries being executed</w:t>
      </w:r>
      <w:r w:rsidR="0092157D" w:rsidRPr="005614B8">
        <w:rPr>
          <w:rFonts w:ascii="Times New Roman" w:hAnsi="Times New Roman" w:cs="Times New Roman"/>
        </w:rPr>
        <w:t>, h</w:t>
      </w:r>
      <w:r w:rsidR="005B7C97" w:rsidRPr="005614B8">
        <w:rPr>
          <w:rFonts w:ascii="Times New Roman" w:hAnsi="Times New Roman" w:cs="Times New Roman"/>
        </w:rPr>
        <w:t xml:space="preserve">owever when adding a </w:t>
      </w:r>
      <w:r w:rsidR="003D53BC" w:rsidRPr="005614B8">
        <w:rPr>
          <w:rFonts w:ascii="Times New Roman" w:hAnsi="Times New Roman" w:cs="Times New Roman"/>
        </w:rPr>
        <w:t>sensor,</w:t>
      </w:r>
      <w:r w:rsidR="005B7C97" w:rsidRPr="005614B8">
        <w:rPr>
          <w:rFonts w:ascii="Times New Roman" w:hAnsi="Times New Roman" w:cs="Times New Roman"/>
        </w:rPr>
        <w:t xml:space="preserve"> </w:t>
      </w:r>
      <w:r w:rsidR="00D5563A" w:rsidRPr="005614B8">
        <w:rPr>
          <w:rFonts w:ascii="Times New Roman" w:hAnsi="Times New Roman" w:cs="Times New Roman"/>
        </w:rPr>
        <w:t>it shows the baseline</w:t>
      </w:r>
      <w:r w:rsidR="0034681B" w:rsidRPr="005614B8">
        <w:rPr>
          <w:rFonts w:ascii="Times New Roman" w:hAnsi="Times New Roman" w:cs="Times New Roman"/>
        </w:rPr>
        <w:t xml:space="preserve"> is low and</w:t>
      </w:r>
      <w:r w:rsidR="00C97AA3" w:rsidRPr="005614B8">
        <w:rPr>
          <w:rFonts w:ascii="Times New Roman" w:hAnsi="Times New Roman" w:cs="Times New Roman"/>
        </w:rPr>
        <w:t xml:space="preserve"> can lead too</w:t>
      </w:r>
      <w:r w:rsidR="00B74F15" w:rsidRPr="005614B8">
        <w:rPr>
          <w:rFonts w:ascii="Times New Roman" w:hAnsi="Times New Roman" w:cs="Times New Roman"/>
        </w:rPr>
        <w:t xml:space="preserve"> several</w:t>
      </w:r>
      <w:r w:rsidR="00C97AA3" w:rsidRPr="005614B8">
        <w:rPr>
          <w:rFonts w:ascii="Times New Roman" w:hAnsi="Times New Roman" w:cs="Times New Roman"/>
        </w:rPr>
        <w:t xml:space="preserve"> </w:t>
      </w:r>
      <w:r w:rsidR="009B7A75" w:rsidRPr="005614B8">
        <w:rPr>
          <w:rFonts w:ascii="Times New Roman" w:hAnsi="Times New Roman" w:cs="Times New Roman"/>
        </w:rPr>
        <w:t>SQL</w:t>
      </w:r>
      <w:r w:rsidR="00C97AA3" w:rsidRPr="005614B8">
        <w:rPr>
          <w:rFonts w:ascii="Times New Roman" w:hAnsi="Times New Roman" w:cs="Times New Roman"/>
        </w:rPr>
        <w:t xml:space="preserve"> injection </w:t>
      </w:r>
      <w:r w:rsidR="009F0117" w:rsidRPr="005614B8">
        <w:rPr>
          <w:rFonts w:ascii="Times New Roman" w:hAnsi="Times New Roman" w:cs="Times New Roman"/>
        </w:rPr>
        <w:t>attempt, when</w:t>
      </w:r>
      <w:r w:rsidR="00FC73BA" w:rsidRPr="005614B8">
        <w:rPr>
          <w:rFonts w:ascii="Times New Roman" w:hAnsi="Times New Roman" w:cs="Times New Roman"/>
        </w:rPr>
        <w:t xml:space="preserve"> monitoring the query </w:t>
      </w:r>
      <w:r w:rsidR="007473F5" w:rsidRPr="005614B8">
        <w:rPr>
          <w:rFonts w:ascii="Times New Roman" w:hAnsi="Times New Roman" w:cs="Times New Roman"/>
        </w:rPr>
        <w:t>frequency,</w:t>
      </w:r>
      <w:r w:rsidR="00FC73BA" w:rsidRPr="005614B8">
        <w:rPr>
          <w:rFonts w:ascii="Times New Roman" w:hAnsi="Times New Roman" w:cs="Times New Roman"/>
        </w:rPr>
        <w:t xml:space="preserve"> it </w:t>
      </w:r>
      <w:r w:rsidR="00DD5D6E" w:rsidRPr="005614B8">
        <w:rPr>
          <w:rFonts w:ascii="Times New Roman" w:hAnsi="Times New Roman" w:cs="Times New Roman"/>
        </w:rPr>
        <w:t xml:space="preserve">helps detect the surge in </w:t>
      </w:r>
      <w:r w:rsidR="00A14B5C" w:rsidRPr="005614B8">
        <w:rPr>
          <w:rFonts w:ascii="Times New Roman" w:hAnsi="Times New Roman" w:cs="Times New Roman"/>
        </w:rPr>
        <w:t>database access which could point to mal</w:t>
      </w:r>
      <w:r w:rsidR="009F0117" w:rsidRPr="005614B8">
        <w:rPr>
          <w:rFonts w:ascii="Times New Roman" w:hAnsi="Times New Roman" w:cs="Times New Roman"/>
        </w:rPr>
        <w:t>icious activities</w:t>
      </w:r>
    </w:p>
    <w:p w14:paraId="4067996D" w14:textId="3F73C6A4" w:rsidR="009F0117" w:rsidRPr="005614B8" w:rsidRDefault="00665A2B" w:rsidP="00257EA2">
      <w:pPr>
        <w:pStyle w:val="ListParagraph"/>
        <w:jc w:val="both"/>
        <w:rPr>
          <w:rFonts w:ascii="Times New Roman" w:hAnsi="Times New Roman" w:cs="Times New Roman"/>
        </w:rPr>
      </w:pPr>
      <w:r w:rsidRPr="005614B8">
        <w:rPr>
          <w:rFonts w:ascii="Times New Roman" w:hAnsi="Times New Roman" w:cs="Times New Roman"/>
          <w:b/>
          <w:bCs/>
        </w:rPr>
        <w:t xml:space="preserve">Threshold: </w:t>
      </w:r>
      <w:r w:rsidR="009760A4" w:rsidRPr="005614B8">
        <w:rPr>
          <w:rFonts w:ascii="Times New Roman" w:hAnsi="Times New Roman" w:cs="Times New Roman"/>
        </w:rPr>
        <w:t xml:space="preserve">The </w:t>
      </w:r>
      <w:r w:rsidR="00967054" w:rsidRPr="005614B8">
        <w:rPr>
          <w:rFonts w:ascii="Times New Roman" w:hAnsi="Times New Roman" w:cs="Times New Roman"/>
        </w:rPr>
        <w:t xml:space="preserve">value was </w:t>
      </w:r>
      <w:r w:rsidR="003F6A7A" w:rsidRPr="005614B8">
        <w:rPr>
          <w:rFonts w:ascii="Times New Roman" w:hAnsi="Times New Roman" w:cs="Times New Roman"/>
        </w:rPr>
        <w:t>set to</w:t>
      </w:r>
      <w:r w:rsidR="008E1FD9" w:rsidRPr="005614B8">
        <w:rPr>
          <w:rFonts w:ascii="Times New Roman" w:hAnsi="Times New Roman" w:cs="Times New Roman"/>
        </w:rPr>
        <w:t xml:space="preserve"> </w:t>
      </w:r>
      <w:r w:rsidR="007A7AF5" w:rsidRPr="005614B8">
        <w:rPr>
          <w:rFonts w:ascii="Times New Roman" w:hAnsi="Times New Roman" w:cs="Times New Roman"/>
        </w:rPr>
        <w:t>900</w:t>
      </w:r>
      <w:r w:rsidR="00967054" w:rsidRPr="005614B8">
        <w:rPr>
          <w:rFonts w:ascii="Times New Roman" w:hAnsi="Times New Roman" w:cs="Times New Roman"/>
        </w:rPr>
        <w:t xml:space="preserve"> </w:t>
      </w:r>
      <w:r w:rsidR="003F6A7A" w:rsidRPr="005614B8">
        <w:rPr>
          <w:rFonts w:ascii="Times New Roman" w:hAnsi="Times New Roman" w:cs="Times New Roman"/>
        </w:rPr>
        <w:t xml:space="preserve">and </w:t>
      </w:r>
      <w:r w:rsidR="00662017" w:rsidRPr="005614B8">
        <w:rPr>
          <w:rFonts w:ascii="Times New Roman" w:hAnsi="Times New Roman" w:cs="Times New Roman"/>
        </w:rPr>
        <w:t>a </w:t>
      </w:r>
      <w:r w:rsidR="003F6A7A" w:rsidRPr="005614B8">
        <w:rPr>
          <w:rFonts w:ascii="Times New Roman" w:hAnsi="Times New Roman" w:cs="Times New Roman"/>
        </w:rPr>
        <w:t xml:space="preserve">minimum </w:t>
      </w:r>
      <w:r w:rsidR="00DE7C19" w:rsidRPr="005614B8">
        <w:rPr>
          <w:rFonts w:ascii="Times New Roman" w:hAnsi="Times New Roman" w:cs="Times New Roman"/>
        </w:rPr>
        <w:t>1</w:t>
      </w:r>
      <w:r w:rsidR="003F6A7A" w:rsidRPr="005614B8">
        <w:rPr>
          <w:rFonts w:ascii="Times New Roman" w:hAnsi="Times New Roman" w:cs="Times New Roman"/>
        </w:rPr>
        <w:t xml:space="preserve">00, which </w:t>
      </w:r>
      <w:r w:rsidR="009E5432" w:rsidRPr="005614B8">
        <w:rPr>
          <w:rFonts w:ascii="Times New Roman" w:hAnsi="Times New Roman" w:cs="Times New Roman"/>
        </w:rPr>
        <w:t>triggers an alert</w:t>
      </w:r>
      <w:r w:rsidR="000B0E0E" w:rsidRPr="005614B8">
        <w:rPr>
          <w:rFonts w:ascii="Times New Roman" w:hAnsi="Times New Roman" w:cs="Times New Roman"/>
        </w:rPr>
        <w:t xml:space="preserve">, which set for administrators to </w:t>
      </w:r>
      <w:r w:rsidR="00056561" w:rsidRPr="005614B8">
        <w:rPr>
          <w:rFonts w:ascii="Times New Roman" w:hAnsi="Times New Roman" w:cs="Times New Roman"/>
        </w:rPr>
        <w:t>investigate</w:t>
      </w:r>
      <w:r w:rsidR="00153CBD" w:rsidRPr="005614B8">
        <w:rPr>
          <w:rFonts w:ascii="Times New Roman" w:hAnsi="Times New Roman" w:cs="Times New Roman"/>
        </w:rPr>
        <w:t>.</w:t>
      </w:r>
      <w:r w:rsidR="00153CBD" w:rsidRPr="005614B8">
        <w:rPr>
          <w:rFonts w:ascii="Times New Roman" w:hAnsi="Times New Roman" w:cs="Times New Roman"/>
          <w:color w:val="252525"/>
        </w:rPr>
        <w:t xml:space="preserve"> </w:t>
      </w:r>
      <w:r w:rsidR="00153CBD" w:rsidRPr="005614B8">
        <w:rPr>
          <w:rFonts w:ascii="Times New Roman" w:hAnsi="Times New Roman" w:cs="Times New Roman"/>
        </w:rPr>
        <w:t>This is especially useful for detecting anomalies, as abnormally high query rates may indicate an automated attack or database misconfiguration, whereas unusually low activity may indicate a system malfunction or disruption.</w:t>
      </w:r>
    </w:p>
    <w:p w14:paraId="4CA4DA79" w14:textId="1CAF5858" w:rsidR="00B74F15" w:rsidRPr="005614B8" w:rsidRDefault="003F6A7A" w:rsidP="00257EA2">
      <w:pPr>
        <w:pStyle w:val="ListParagraph"/>
        <w:jc w:val="both"/>
        <w:rPr>
          <w:rFonts w:ascii="Times New Roman" w:hAnsi="Times New Roman" w:cs="Times New Roman"/>
        </w:rPr>
      </w:pPr>
      <w:r w:rsidRPr="005614B8">
        <w:rPr>
          <w:rFonts w:ascii="Times New Roman" w:hAnsi="Times New Roman" w:cs="Times New Roman"/>
          <w:b/>
          <w:bCs/>
        </w:rPr>
        <w:t>IOCs</w:t>
      </w:r>
      <w:r w:rsidR="00C942DD" w:rsidRPr="005614B8">
        <w:rPr>
          <w:rFonts w:ascii="Times New Roman" w:hAnsi="Times New Roman" w:cs="Times New Roman"/>
          <w:b/>
          <w:bCs/>
        </w:rPr>
        <w:t>:</w:t>
      </w:r>
      <w:r w:rsidR="00C76576" w:rsidRPr="005614B8">
        <w:rPr>
          <w:rFonts w:ascii="Times New Roman" w:hAnsi="Times New Roman" w:cs="Times New Roman"/>
          <w:color w:val="5000B9"/>
          <w:shd w:val="clear" w:color="auto" w:fill="EDFAFF"/>
        </w:rPr>
        <w:t xml:space="preserve"> </w:t>
      </w:r>
      <w:r w:rsidR="00C76576" w:rsidRPr="005614B8">
        <w:rPr>
          <w:rFonts w:ascii="Times New Roman" w:hAnsi="Times New Roman" w:cs="Times New Roman"/>
        </w:rPr>
        <w:t>Attackers may search publicly available technical databases for victim information that can be used during targeting. Online databases and repositories may contain information about victims, such as domain/certificate registrations and public collections of network data/artifacts gathered from traffic and/or scans.</w:t>
      </w:r>
      <w:r w:rsidR="004B3B33" w:rsidRPr="005614B8">
        <w:rPr>
          <w:rFonts w:ascii="Times New Roman" w:hAnsi="Times New Roman" w:cs="Times New Roman"/>
        </w:rPr>
        <w:t xml:space="preserve"> This can affect the </w:t>
      </w:r>
      <w:r w:rsidR="00F96C0B" w:rsidRPr="005614B8">
        <w:rPr>
          <w:rFonts w:ascii="Times New Roman" w:hAnsi="Times New Roman" w:cs="Times New Roman"/>
        </w:rPr>
        <w:t>confidentiality and integrity of the organization</w:t>
      </w:r>
      <w:r w:rsidR="009E7AD2" w:rsidRPr="005614B8">
        <w:rPr>
          <w:rFonts w:ascii="Times New Roman" w:hAnsi="Times New Roman" w:cs="Times New Roman"/>
        </w:rPr>
        <w:t>.</w:t>
      </w:r>
    </w:p>
    <w:p w14:paraId="3CE84A0A" w14:textId="77777777" w:rsidR="00670E9D" w:rsidRPr="005614B8" w:rsidRDefault="00670E9D" w:rsidP="00257EA2">
      <w:pPr>
        <w:pStyle w:val="ListParagraph"/>
        <w:jc w:val="both"/>
        <w:rPr>
          <w:rFonts w:ascii="Times New Roman" w:hAnsi="Times New Roman" w:cs="Times New Roman"/>
        </w:rPr>
      </w:pPr>
    </w:p>
    <w:p w14:paraId="305B0286" w14:textId="356B7B60" w:rsidR="00785C49" w:rsidRPr="005614B8" w:rsidRDefault="00164D35" w:rsidP="00785C49">
      <w:pPr>
        <w:pStyle w:val="ListParagraph"/>
        <w:numPr>
          <w:ilvl w:val="0"/>
          <w:numId w:val="1"/>
        </w:numPr>
        <w:jc w:val="both"/>
        <w:rPr>
          <w:rFonts w:ascii="Times New Roman" w:hAnsi="Times New Roman" w:cs="Times New Roman"/>
          <w:b/>
          <w:bCs/>
        </w:rPr>
      </w:pPr>
      <w:r w:rsidRPr="005614B8">
        <w:rPr>
          <w:rFonts w:ascii="Times New Roman" w:hAnsi="Times New Roman" w:cs="Times New Roman"/>
          <w:b/>
          <w:bCs/>
        </w:rPr>
        <w:t xml:space="preserve">SSH </w:t>
      </w:r>
      <w:r w:rsidR="006E3BF9" w:rsidRPr="005614B8">
        <w:rPr>
          <w:rFonts w:ascii="Times New Roman" w:hAnsi="Times New Roman" w:cs="Times New Roman"/>
          <w:b/>
          <w:bCs/>
        </w:rPr>
        <w:t>Sensor</w:t>
      </w:r>
    </w:p>
    <w:p w14:paraId="3751F549" w14:textId="1A58B5A3" w:rsidR="002C77CD" w:rsidRPr="005614B8" w:rsidRDefault="006E3BF9" w:rsidP="00257EA2">
      <w:pPr>
        <w:pStyle w:val="ListParagraph"/>
        <w:jc w:val="both"/>
        <w:rPr>
          <w:rFonts w:ascii="Times New Roman" w:hAnsi="Times New Roman" w:cs="Times New Roman"/>
        </w:rPr>
      </w:pPr>
      <w:r w:rsidRPr="005614B8">
        <w:rPr>
          <w:rFonts w:ascii="Times New Roman" w:hAnsi="Times New Roman" w:cs="Times New Roman"/>
        </w:rPr>
        <w:t>Connection</w:t>
      </w:r>
      <w:r w:rsidR="00324956" w:rsidRPr="005614B8">
        <w:rPr>
          <w:rFonts w:ascii="Times New Roman" w:hAnsi="Times New Roman" w:cs="Times New Roman"/>
        </w:rPr>
        <w:t xml:space="preserve">: </w:t>
      </w:r>
      <w:r w:rsidR="00D34CE0" w:rsidRPr="005614B8">
        <w:rPr>
          <w:rFonts w:ascii="Times New Roman" w:hAnsi="Times New Roman" w:cs="Times New Roman"/>
        </w:rPr>
        <w:t xml:space="preserve">The SSH </w:t>
      </w:r>
      <w:r w:rsidR="00137674" w:rsidRPr="005614B8">
        <w:rPr>
          <w:rFonts w:ascii="Times New Roman" w:hAnsi="Times New Roman" w:cs="Times New Roman"/>
        </w:rPr>
        <w:t xml:space="preserve">track was </w:t>
      </w:r>
      <w:r w:rsidR="00E66CFB" w:rsidRPr="005614B8">
        <w:rPr>
          <w:rFonts w:ascii="Times New Roman" w:hAnsi="Times New Roman" w:cs="Times New Roman"/>
        </w:rPr>
        <w:t>successfully</w:t>
      </w:r>
      <w:r w:rsidR="00137674" w:rsidRPr="005614B8">
        <w:rPr>
          <w:rFonts w:ascii="Times New Roman" w:hAnsi="Times New Roman" w:cs="Times New Roman"/>
        </w:rPr>
        <w:t xml:space="preserve"> create</w:t>
      </w:r>
      <w:r w:rsidR="00B06CA1" w:rsidRPr="005614B8">
        <w:rPr>
          <w:rFonts w:ascii="Times New Roman" w:hAnsi="Times New Roman" w:cs="Times New Roman"/>
        </w:rPr>
        <w:t>d</w:t>
      </w:r>
      <w:r w:rsidR="00137674" w:rsidRPr="005614B8">
        <w:rPr>
          <w:rFonts w:ascii="Times New Roman" w:hAnsi="Times New Roman" w:cs="Times New Roman"/>
        </w:rPr>
        <w:t xml:space="preserve"> by </w:t>
      </w:r>
      <w:r w:rsidR="00604BA2" w:rsidRPr="005614B8">
        <w:rPr>
          <w:rFonts w:ascii="Times New Roman" w:hAnsi="Times New Roman" w:cs="Times New Roman"/>
        </w:rPr>
        <w:t xml:space="preserve">going through the setting and </w:t>
      </w:r>
      <w:r w:rsidR="006108C3" w:rsidRPr="005614B8">
        <w:rPr>
          <w:rFonts w:ascii="Times New Roman" w:hAnsi="Times New Roman" w:cs="Times New Roman"/>
        </w:rPr>
        <w:t xml:space="preserve">adjusting the </w:t>
      </w:r>
      <w:r w:rsidR="00F90451" w:rsidRPr="005614B8">
        <w:rPr>
          <w:rFonts w:ascii="Times New Roman" w:hAnsi="Times New Roman" w:cs="Times New Roman"/>
        </w:rPr>
        <w:t xml:space="preserve">metrics, </w:t>
      </w:r>
      <w:r w:rsidR="005F5571" w:rsidRPr="005614B8">
        <w:rPr>
          <w:rFonts w:ascii="Times New Roman" w:hAnsi="Times New Roman" w:cs="Times New Roman"/>
        </w:rPr>
        <w:t>so</w:t>
      </w:r>
      <w:r w:rsidR="00F90451" w:rsidRPr="005614B8">
        <w:rPr>
          <w:rFonts w:ascii="Times New Roman" w:hAnsi="Times New Roman" w:cs="Times New Roman"/>
        </w:rPr>
        <w:t xml:space="preserve"> </w:t>
      </w:r>
      <w:r w:rsidR="00211FAE" w:rsidRPr="005614B8">
        <w:rPr>
          <w:rFonts w:ascii="Times New Roman" w:hAnsi="Times New Roman" w:cs="Times New Roman"/>
        </w:rPr>
        <w:t>far,</w:t>
      </w:r>
      <w:r w:rsidR="00F90451" w:rsidRPr="005614B8">
        <w:rPr>
          <w:rFonts w:ascii="Times New Roman" w:hAnsi="Times New Roman" w:cs="Times New Roman"/>
        </w:rPr>
        <w:t xml:space="preserve"> </w:t>
      </w:r>
      <w:r w:rsidR="005F5571" w:rsidRPr="005614B8">
        <w:rPr>
          <w:rFonts w:ascii="Times New Roman" w:hAnsi="Times New Roman" w:cs="Times New Roman"/>
        </w:rPr>
        <w:t>the SIL gives high priority t</w:t>
      </w:r>
      <w:r w:rsidR="00CB35AB" w:rsidRPr="005614B8">
        <w:rPr>
          <w:rFonts w:ascii="Times New Roman" w:hAnsi="Times New Roman" w:cs="Times New Roman"/>
        </w:rPr>
        <w:t xml:space="preserve">his </w:t>
      </w:r>
      <w:r w:rsidR="000C4D7A" w:rsidRPr="005614B8">
        <w:rPr>
          <w:rFonts w:ascii="Times New Roman" w:hAnsi="Times New Roman" w:cs="Times New Roman"/>
        </w:rPr>
        <w:t xml:space="preserve">shows that the generate </w:t>
      </w:r>
      <w:r w:rsidR="00D504B1" w:rsidRPr="005614B8">
        <w:rPr>
          <w:rFonts w:ascii="Times New Roman" w:hAnsi="Times New Roman" w:cs="Times New Roman"/>
        </w:rPr>
        <w:t>alerts</w:t>
      </w:r>
      <w:r w:rsidR="005A2B6F" w:rsidRPr="005614B8">
        <w:rPr>
          <w:rFonts w:ascii="Times New Roman" w:hAnsi="Times New Roman" w:cs="Times New Roman"/>
        </w:rPr>
        <w:t>. The SSH</w:t>
      </w:r>
      <w:r w:rsidR="00A93F48" w:rsidRPr="005614B8">
        <w:rPr>
          <w:rFonts w:ascii="Times New Roman" w:hAnsi="Times New Roman" w:cs="Times New Roman"/>
        </w:rPr>
        <w:t xml:space="preserve"> connection failed due to </w:t>
      </w:r>
      <w:r w:rsidR="00D70D6D" w:rsidRPr="005614B8">
        <w:rPr>
          <w:rFonts w:ascii="Times New Roman" w:hAnsi="Times New Roman" w:cs="Times New Roman"/>
        </w:rPr>
        <w:t>(-1) time out connecting</w:t>
      </w:r>
      <w:r w:rsidR="00CB0933" w:rsidRPr="005614B8">
        <w:rPr>
          <w:rFonts w:ascii="Times New Roman" w:hAnsi="Times New Roman" w:cs="Times New Roman"/>
        </w:rPr>
        <w:t xml:space="preserve">. The SSH target device </w:t>
      </w:r>
      <w:r w:rsidR="00F907F5" w:rsidRPr="005614B8">
        <w:rPr>
          <w:rFonts w:ascii="Times New Roman" w:hAnsi="Times New Roman" w:cs="Times New Roman"/>
        </w:rPr>
        <w:t xml:space="preserve">was not </w:t>
      </w:r>
      <w:r w:rsidR="00C030D7" w:rsidRPr="005614B8">
        <w:rPr>
          <w:rFonts w:ascii="Times New Roman" w:hAnsi="Times New Roman" w:cs="Times New Roman"/>
        </w:rPr>
        <w:t xml:space="preserve">compatible, </w:t>
      </w:r>
      <w:r w:rsidR="0096230B" w:rsidRPr="005614B8">
        <w:rPr>
          <w:rFonts w:ascii="Times New Roman" w:hAnsi="Times New Roman" w:cs="Times New Roman"/>
        </w:rPr>
        <w:t>installed</w:t>
      </w:r>
      <w:r w:rsidR="00FC13C2" w:rsidRPr="005614B8">
        <w:rPr>
          <w:rFonts w:ascii="Times New Roman" w:hAnsi="Times New Roman" w:cs="Times New Roman"/>
        </w:rPr>
        <w:t xml:space="preserve"> secure</w:t>
      </w:r>
      <w:r w:rsidR="0096230B" w:rsidRPr="005614B8">
        <w:rPr>
          <w:rFonts w:ascii="Times New Roman" w:hAnsi="Times New Roman" w:cs="Times New Roman"/>
        </w:rPr>
        <w:t xml:space="preserve"> SSH</w:t>
      </w:r>
      <w:r w:rsidR="00FC13C2" w:rsidRPr="005614B8">
        <w:rPr>
          <w:rFonts w:ascii="Times New Roman" w:hAnsi="Times New Roman" w:cs="Times New Roman"/>
        </w:rPr>
        <w:t xml:space="preserve">, </w:t>
      </w:r>
      <w:r w:rsidR="00A4410E" w:rsidRPr="005614B8">
        <w:rPr>
          <w:rFonts w:ascii="Times New Roman" w:hAnsi="Times New Roman" w:cs="Times New Roman"/>
        </w:rPr>
        <w:t xml:space="preserve"> awaiting</w:t>
      </w:r>
      <w:r w:rsidR="00FC13C2" w:rsidRPr="005614B8">
        <w:rPr>
          <w:rFonts w:ascii="Times New Roman" w:hAnsi="Times New Roman" w:cs="Times New Roman"/>
        </w:rPr>
        <w:t xml:space="preserve"> </w:t>
      </w:r>
      <w:r w:rsidR="00DA538E" w:rsidRPr="005614B8">
        <w:rPr>
          <w:rFonts w:ascii="Times New Roman" w:hAnsi="Times New Roman" w:cs="Times New Roman"/>
        </w:rPr>
        <w:t>connection</w:t>
      </w:r>
      <w:r w:rsidR="007A6AD4" w:rsidRPr="005614B8">
        <w:rPr>
          <w:rFonts w:ascii="Times New Roman" w:hAnsi="Times New Roman" w:cs="Times New Roman"/>
        </w:rPr>
        <w:t xml:space="preserve">. </w:t>
      </w:r>
      <w:r w:rsidR="006B075D" w:rsidRPr="005614B8">
        <w:rPr>
          <w:rFonts w:ascii="Times New Roman" w:hAnsi="Times New Roman" w:cs="Times New Roman"/>
        </w:rPr>
        <w:t xml:space="preserve">Several login attempts </w:t>
      </w:r>
      <w:r w:rsidR="007B1366" w:rsidRPr="005614B8">
        <w:rPr>
          <w:rFonts w:ascii="Times New Roman" w:hAnsi="Times New Roman" w:cs="Times New Roman"/>
        </w:rPr>
        <w:t xml:space="preserve">can indicate brute force attack where an attacker is trying </w:t>
      </w:r>
      <w:r w:rsidR="00A4410E" w:rsidRPr="005614B8">
        <w:rPr>
          <w:rFonts w:ascii="Times New Roman" w:hAnsi="Times New Roman" w:cs="Times New Roman"/>
        </w:rPr>
        <w:t xml:space="preserve">to guess </w:t>
      </w:r>
      <w:r w:rsidR="00E66CFB" w:rsidRPr="005614B8">
        <w:rPr>
          <w:rFonts w:ascii="Times New Roman" w:hAnsi="Times New Roman" w:cs="Times New Roman"/>
        </w:rPr>
        <w:t>the </w:t>
      </w:r>
      <w:r w:rsidR="00A4410E" w:rsidRPr="005614B8">
        <w:rPr>
          <w:rFonts w:ascii="Times New Roman" w:hAnsi="Times New Roman" w:cs="Times New Roman"/>
        </w:rPr>
        <w:t>password</w:t>
      </w:r>
      <w:r w:rsidR="00D61854" w:rsidRPr="005614B8">
        <w:rPr>
          <w:rFonts w:ascii="Times New Roman" w:hAnsi="Times New Roman" w:cs="Times New Roman"/>
        </w:rPr>
        <w:t>.</w:t>
      </w:r>
    </w:p>
    <w:p w14:paraId="31DB68F7" w14:textId="7865AB7A" w:rsidR="00D61854" w:rsidRPr="005614B8" w:rsidRDefault="00D61854" w:rsidP="00257EA2">
      <w:pPr>
        <w:pStyle w:val="ListParagraph"/>
        <w:jc w:val="both"/>
        <w:rPr>
          <w:rFonts w:ascii="Times New Roman" w:hAnsi="Times New Roman" w:cs="Times New Roman"/>
          <w:b/>
          <w:bCs/>
        </w:rPr>
      </w:pPr>
      <w:r w:rsidRPr="005614B8">
        <w:rPr>
          <w:rFonts w:ascii="Times New Roman" w:hAnsi="Times New Roman" w:cs="Times New Roman"/>
          <w:b/>
          <w:bCs/>
        </w:rPr>
        <w:t>Threshold</w:t>
      </w:r>
      <w:r w:rsidR="00670E9D" w:rsidRPr="005614B8">
        <w:rPr>
          <w:rFonts w:ascii="Times New Roman" w:hAnsi="Times New Roman" w:cs="Times New Roman"/>
          <w:b/>
          <w:bCs/>
        </w:rPr>
        <w:t xml:space="preserve">: </w:t>
      </w:r>
      <w:r w:rsidR="003C6A63" w:rsidRPr="005614B8">
        <w:rPr>
          <w:rFonts w:ascii="Times New Roman" w:hAnsi="Times New Roman" w:cs="Times New Roman"/>
        </w:rPr>
        <w:t xml:space="preserve">High Condition Threshold: Set to alert after 5 failed login attempts within 1 minute. </w:t>
      </w:r>
      <w:r w:rsidR="00EF6D5F" w:rsidRPr="005614B8">
        <w:rPr>
          <w:rFonts w:ascii="Times New Roman" w:hAnsi="Times New Roman" w:cs="Times New Roman"/>
        </w:rPr>
        <w:t>D</w:t>
      </w:r>
      <w:r w:rsidR="003C6A63" w:rsidRPr="005614B8">
        <w:rPr>
          <w:rFonts w:ascii="Times New Roman" w:hAnsi="Times New Roman" w:cs="Times New Roman"/>
        </w:rPr>
        <w:t>etec</w:t>
      </w:r>
      <w:r w:rsidR="00BC7089" w:rsidRPr="005614B8">
        <w:rPr>
          <w:rFonts w:ascii="Times New Roman" w:hAnsi="Times New Roman" w:cs="Times New Roman"/>
        </w:rPr>
        <w:t>ted</w:t>
      </w:r>
      <w:r w:rsidR="003C6A63" w:rsidRPr="005614B8">
        <w:rPr>
          <w:rFonts w:ascii="Times New Roman" w:hAnsi="Times New Roman" w:cs="Times New Roman"/>
        </w:rPr>
        <w:t xml:space="preserve"> unexpected inactivity or no login attempts on critical servers, which could indicate a security control failure. </w:t>
      </w:r>
      <w:r w:rsidR="003C6A63" w:rsidRPr="005614B8">
        <w:rPr>
          <w:rFonts w:ascii="Times New Roman" w:hAnsi="Times New Roman" w:cs="Times New Roman"/>
          <w:b/>
          <w:bCs/>
        </w:rPr>
        <w:t>Priority and SIL</w:t>
      </w:r>
      <w:r w:rsidR="003C6A63" w:rsidRPr="005614B8">
        <w:rPr>
          <w:rFonts w:ascii="Times New Roman" w:hAnsi="Times New Roman" w:cs="Times New Roman"/>
        </w:rPr>
        <w:t xml:space="preserve">: Because of SSH's role in system </w:t>
      </w:r>
      <w:r w:rsidR="003C6A63" w:rsidRPr="005614B8">
        <w:rPr>
          <w:rFonts w:ascii="Times New Roman" w:hAnsi="Times New Roman" w:cs="Times New Roman"/>
        </w:rPr>
        <w:lastRenderedPageBreak/>
        <w:t>access, this sensor is generally given a high priority and SIL, especially on sensitive systems, where it directly affects system confidentiality and integrity.</w:t>
      </w:r>
    </w:p>
    <w:p w14:paraId="08E14389" w14:textId="77777777" w:rsidR="00D70D6D" w:rsidRPr="005614B8" w:rsidRDefault="00D70D6D" w:rsidP="00257EA2">
      <w:pPr>
        <w:pStyle w:val="ListParagraph"/>
        <w:jc w:val="both"/>
        <w:rPr>
          <w:rFonts w:ascii="Times New Roman" w:hAnsi="Times New Roman" w:cs="Times New Roman"/>
        </w:rPr>
      </w:pPr>
    </w:p>
    <w:p w14:paraId="733FD798" w14:textId="0758470B" w:rsidR="00DE6D85" w:rsidRPr="005614B8" w:rsidRDefault="00B87D52" w:rsidP="00DD3A3D">
      <w:pPr>
        <w:pStyle w:val="ListParagraph"/>
        <w:jc w:val="both"/>
        <w:rPr>
          <w:rFonts w:ascii="Times New Roman" w:hAnsi="Times New Roman" w:cs="Times New Roman"/>
          <w:b/>
          <w:bCs/>
        </w:rPr>
      </w:pPr>
      <w:r w:rsidRPr="005614B8">
        <w:rPr>
          <w:rFonts w:ascii="Times New Roman" w:hAnsi="Times New Roman" w:cs="Times New Roman"/>
          <w:b/>
          <w:bCs/>
        </w:rPr>
        <w:t>IOCs</w:t>
      </w:r>
      <w:r w:rsidR="00DF21B3" w:rsidRPr="005614B8">
        <w:rPr>
          <w:rFonts w:ascii="Times New Roman" w:hAnsi="Times New Roman" w:cs="Times New Roman"/>
          <w:b/>
          <w:bCs/>
        </w:rPr>
        <w:t xml:space="preserve">: </w:t>
      </w:r>
      <w:r w:rsidR="00E21ED3" w:rsidRPr="005614B8">
        <w:rPr>
          <w:rFonts w:ascii="Times New Roman" w:hAnsi="Times New Roman" w:cs="Times New Roman"/>
        </w:rPr>
        <w:t xml:space="preserve">Disconnection can indicate system tampering, where an attacker </w:t>
      </w:r>
      <w:r w:rsidR="00DF1411">
        <w:rPr>
          <w:rFonts w:ascii="Times New Roman" w:hAnsi="Times New Roman" w:cs="Times New Roman"/>
        </w:rPr>
        <w:t>disconnects</w:t>
      </w:r>
      <w:r w:rsidR="002C0063" w:rsidRPr="005614B8">
        <w:rPr>
          <w:rFonts w:ascii="Times New Roman" w:hAnsi="Times New Roman" w:cs="Times New Roman"/>
        </w:rPr>
        <w:t xml:space="preserve"> to avoid detection, which </w:t>
      </w:r>
      <w:r w:rsidR="005F40A8" w:rsidRPr="005614B8">
        <w:rPr>
          <w:rFonts w:ascii="Times New Roman" w:hAnsi="Times New Roman" w:cs="Times New Roman"/>
        </w:rPr>
        <w:t xml:space="preserve">is </w:t>
      </w:r>
      <w:r w:rsidR="00DF1411">
        <w:rPr>
          <w:rFonts w:ascii="Times New Roman" w:hAnsi="Times New Roman" w:cs="Times New Roman"/>
        </w:rPr>
        <w:t>an </w:t>
      </w:r>
      <w:r w:rsidR="005F40A8" w:rsidRPr="005614B8">
        <w:rPr>
          <w:rFonts w:ascii="Times New Roman" w:hAnsi="Times New Roman" w:cs="Times New Roman"/>
        </w:rPr>
        <w:t>unexpected logout pattern</w:t>
      </w:r>
      <w:r w:rsidR="00840EE5" w:rsidRPr="005614B8">
        <w:rPr>
          <w:rFonts w:ascii="Times New Roman" w:hAnsi="Times New Roman" w:cs="Times New Roman"/>
          <w:b/>
          <w:bCs/>
        </w:rPr>
        <w:t>.</w:t>
      </w:r>
    </w:p>
    <w:p w14:paraId="6B5D4413" w14:textId="77777777" w:rsidR="00774ED4" w:rsidRPr="005614B8" w:rsidRDefault="00774ED4" w:rsidP="00DD3A3D">
      <w:pPr>
        <w:pStyle w:val="ListParagraph"/>
        <w:jc w:val="both"/>
        <w:rPr>
          <w:rFonts w:ascii="Times New Roman" w:hAnsi="Times New Roman" w:cs="Times New Roman"/>
          <w:b/>
          <w:bCs/>
        </w:rPr>
      </w:pPr>
    </w:p>
    <w:p w14:paraId="30E39321" w14:textId="519C4640" w:rsidR="005F40A8" w:rsidRPr="005614B8" w:rsidRDefault="00484CE4" w:rsidP="00C222CD">
      <w:pPr>
        <w:pStyle w:val="ListParagraph"/>
        <w:numPr>
          <w:ilvl w:val="0"/>
          <w:numId w:val="1"/>
        </w:numPr>
        <w:jc w:val="both"/>
        <w:rPr>
          <w:rFonts w:ascii="Times New Roman" w:hAnsi="Times New Roman" w:cs="Times New Roman"/>
          <w:b/>
          <w:bCs/>
        </w:rPr>
      </w:pPr>
      <w:r w:rsidRPr="005614B8">
        <w:rPr>
          <w:rFonts w:ascii="Times New Roman" w:hAnsi="Times New Roman" w:cs="Times New Roman"/>
          <w:b/>
          <w:bCs/>
        </w:rPr>
        <w:t>Antivirus Status Pattern</w:t>
      </w:r>
    </w:p>
    <w:p w14:paraId="5223375B" w14:textId="77777777" w:rsidR="009C46AA" w:rsidRPr="005614B8" w:rsidRDefault="009C46AA" w:rsidP="00257EA2">
      <w:pPr>
        <w:pStyle w:val="ListParagraph"/>
        <w:jc w:val="both"/>
        <w:rPr>
          <w:rFonts w:ascii="Times New Roman" w:hAnsi="Times New Roman" w:cs="Times New Roman"/>
          <w:b/>
          <w:bCs/>
        </w:rPr>
      </w:pPr>
    </w:p>
    <w:p w14:paraId="67804F59" w14:textId="6B7FFF2C" w:rsidR="009C46AA" w:rsidRPr="005614B8" w:rsidRDefault="009C46AA" w:rsidP="00257EA2">
      <w:pPr>
        <w:pStyle w:val="ListParagraph"/>
        <w:jc w:val="both"/>
        <w:rPr>
          <w:rFonts w:ascii="Times New Roman" w:hAnsi="Times New Roman" w:cs="Times New Roman"/>
        </w:rPr>
      </w:pPr>
      <w:r w:rsidRPr="005614B8">
        <w:rPr>
          <w:rFonts w:ascii="Times New Roman" w:hAnsi="Times New Roman" w:cs="Times New Roman"/>
          <w:b/>
          <w:bCs/>
        </w:rPr>
        <w:t>Connection</w:t>
      </w:r>
      <w:r w:rsidR="008214D9" w:rsidRPr="005614B8">
        <w:rPr>
          <w:rFonts w:ascii="Times New Roman" w:hAnsi="Times New Roman" w:cs="Times New Roman"/>
        </w:rPr>
        <w:t>:</w:t>
      </w:r>
      <w:r w:rsidR="00DE6D85" w:rsidRPr="005614B8">
        <w:rPr>
          <w:rFonts w:ascii="Times New Roman" w:hAnsi="Times New Roman" w:cs="Times New Roman"/>
        </w:rPr>
        <w:t xml:space="preserve"> Monitors endpoint antivirus activity and provides information about Indicators of Compromise (IoCs) associated with malware and other threats. This sensor aids in the detection of malicious behavior, system infections, and potential configuration issues by allowing you to set thresholds.</w:t>
      </w:r>
    </w:p>
    <w:p w14:paraId="2C297B1B" w14:textId="092AC83A" w:rsidR="00C964CE" w:rsidRPr="005614B8" w:rsidRDefault="00C964CE" w:rsidP="00257EA2">
      <w:pPr>
        <w:pStyle w:val="ListParagraph"/>
        <w:jc w:val="both"/>
        <w:rPr>
          <w:rFonts w:ascii="Times New Roman" w:hAnsi="Times New Roman" w:cs="Times New Roman"/>
        </w:rPr>
      </w:pPr>
      <w:r w:rsidRPr="005614B8">
        <w:rPr>
          <w:rFonts w:ascii="Times New Roman" w:hAnsi="Times New Roman" w:cs="Times New Roman"/>
          <w:b/>
          <w:bCs/>
        </w:rPr>
        <w:t>Threshold</w:t>
      </w:r>
      <w:r w:rsidRPr="005614B8">
        <w:rPr>
          <w:rFonts w:ascii="Times New Roman" w:hAnsi="Times New Roman" w:cs="Times New Roman"/>
        </w:rPr>
        <w:t>:</w:t>
      </w:r>
      <w:r w:rsidR="006369E8" w:rsidRPr="005614B8">
        <w:rPr>
          <w:rFonts w:ascii="Times New Roman" w:hAnsi="Times New Roman" w:cs="Times New Roman"/>
        </w:rPr>
        <w:t xml:space="preserve"> Alerts, </w:t>
      </w:r>
      <w:r w:rsidR="002F6F9E" w:rsidRPr="005614B8">
        <w:rPr>
          <w:rFonts w:ascii="Times New Roman" w:hAnsi="Times New Roman" w:cs="Times New Roman"/>
        </w:rPr>
        <w:t xml:space="preserve">multiple </w:t>
      </w:r>
      <w:r w:rsidR="003B6A05" w:rsidRPr="005614B8">
        <w:rPr>
          <w:rFonts w:ascii="Times New Roman" w:hAnsi="Times New Roman" w:cs="Times New Roman"/>
        </w:rPr>
        <w:t>threats</w:t>
      </w:r>
      <w:r w:rsidR="002F6F9E" w:rsidRPr="005614B8">
        <w:rPr>
          <w:rFonts w:ascii="Times New Roman" w:hAnsi="Times New Roman" w:cs="Times New Roman"/>
        </w:rPr>
        <w:t xml:space="preserve"> </w:t>
      </w:r>
      <w:r w:rsidR="00F064D1" w:rsidRPr="005614B8">
        <w:rPr>
          <w:rFonts w:ascii="Times New Roman" w:hAnsi="Times New Roman" w:cs="Times New Roman"/>
        </w:rPr>
        <w:t xml:space="preserve">are detected </w:t>
      </w:r>
      <w:r w:rsidR="008974AC" w:rsidRPr="005614B8">
        <w:rPr>
          <w:rFonts w:ascii="Times New Roman" w:hAnsi="Times New Roman" w:cs="Times New Roman"/>
        </w:rPr>
        <w:t xml:space="preserve">within a short </w:t>
      </w:r>
      <w:r w:rsidR="003B6A05" w:rsidRPr="005614B8">
        <w:rPr>
          <w:rFonts w:ascii="Times New Roman" w:hAnsi="Times New Roman" w:cs="Times New Roman"/>
        </w:rPr>
        <w:t>period</w:t>
      </w:r>
      <w:r w:rsidR="008A5906" w:rsidRPr="005614B8">
        <w:rPr>
          <w:rFonts w:ascii="Times New Roman" w:hAnsi="Times New Roman" w:cs="Times New Roman"/>
        </w:rPr>
        <w:t xml:space="preserve"> i.e.  </w:t>
      </w:r>
      <w:r w:rsidR="00AE0DAA" w:rsidRPr="005614B8">
        <w:rPr>
          <w:rFonts w:ascii="Times New Roman" w:hAnsi="Times New Roman" w:cs="Times New Roman"/>
        </w:rPr>
        <w:t xml:space="preserve">more than </w:t>
      </w:r>
      <w:r w:rsidR="008A5906" w:rsidRPr="005614B8">
        <w:rPr>
          <w:rFonts w:ascii="Times New Roman" w:hAnsi="Times New Roman" w:cs="Times New Roman"/>
        </w:rPr>
        <w:t xml:space="preserve"> </w:t>
      </w:r>
      <w:r w:rsidR="00073700" w:rsidRPr="005614B8">
        <w:rPr>
          <w:rFonts w:ascii="Times New Roman" w:hAnsi="Times New Roman" w:cs="Times New Roman"/>
        </w:rPr>
        <w:t xml:space="preserve">2 </w:t>
      </w:r>
      <w:r w:rsidR="00B30776" w:rsidRPr="005614B8">
        <w:rPr>
          <w:rFonts w:ascii="Times New Roman" w:hAnsi="Times New Roman" w:cs="Times New Roman"/>
        </w:rPr>
        <w:t>viruses </w:t>
      </w:r>
      <w:r w:rsidR="00073700" w:rsidRPr="005614B8">
        <w:rPr>
          <w:rFonts w:ascii="Times New Roman" w:hAnsi="Times New Roman" w:cs="Times New Roman"/>
        </w:rPr>
        <w:t xml:space="preserve">it could result to </w:t>
      </w:r>
      <w:r w:rsidR="00B1432D" w:rsidRPr="005614B8">
        <w:rPr>
          <w:rFonts w:ascii="Times New Roman" w:hAnsi="Times New Roman" w:cs="Times New Roman"/>
        </w:rPr>
        <w:t>5 minutes</w:t>
      </w:r>
      <w:r w:rsidR="00741A5D" w:rsidRPr="005614B8">
        <w:rPr>
          <w:rFonts w:ascii="Times New Roman" w:hAnsi="Times New Roman" w:cs="Times New Roman"/>
        </w:rPr>
        <w:t xml:space="preserve">, </w:t>
      </w:r>
      <w:r w:rsidR="00CA4A26" w:rsidRPr="005614B8">
        <w:rPr>
          <w:rFonts w:ascii="Times New Roman" w:hAnsi="Times New Roman" w:cs="Times New Roman"/>
        </w:rPr>
        <w:t>this indicates a wider infection or potential outbreak</w:t>
      </w:r>
    </w:p>
    <w:p w14:paraId="1E833955" w14:textId="6DC8C5EC" w:rsidR="006421FC" w:rsidRPr="005614B8" w:rsidRDefault="00CA4A26" w:rsidP="00105A88">
      <w:pPr>
        <w:pStyle w:val="ListParagraph"/>
        <w:jc w:val="both"/>
        <w:rPr>
          <w:rFonts w:ascii="Times New Roman" w:hAnsi="Times New Roman" w:cs="Times New Roman"/>
        </w:rPr>
      </w:pPr>
      <w:r w:rsidRPr="005614B8">
        <w:rPr>
          <w:rFonts w:ascii="Times New Roman" w:hAnsi="Times New Roman" w:cs="Times New Roman"/>
          <w:b/>
          <w:bCs/>
        </w:rPr>
        <w:t>IOCs</w:t>
      </w:r>
      <w:r w:rsidR="006721FC" w:rsidRPr="005614B8">
        <w:rPr>
          <w:rFonts w:ascii="Times New Roman" w:hAnsi="Times New Roman" w:cs="Times New Roman"/>
        </w:rPr>
        <w:t>:</w:t>
      </w:r>
      <w:r w:rsidR="00381225" w:rsidRPr="005614B8">
        <w:rPr>
          <w:rFonts w:ascii="Times New Roman" w:hAnsi="Times New Roman" w:cs="Times New Roman"/>
        </w:rPr>
        <w:t xml:space="preserve"> Malware identi</w:t>
      </w:r>
      <w:r w:rsidR="00CC4B56" w:rsidRPr="005614B8">
        <w:rPr>
          <w:rFonts w:ascii="Times New Roman" w:hAnsi="Times New Roman" w:cs="Times New Roman"/>
        </w:rPr>
        <w:t xml:space="preserve">fies the risk in potential </w:t>
      </w:r>
      <w:r w:rsidR="00C67E51" w:rsidRPr="005614B8">
        <w:rPr>
          <w:rFonts w:ascii="Times New Roman" w:hAnsi="Times New Roman" w:cs="Times New Roman"/>
        </w:rPr>
        <w:t xml:space="preserve">breach in confidentiality, integrity, </w:t>
      </w:r>
      <w:r w:rsidR="00E9573D" w:rsidRPr="005614B8">
        <w:rPr>
          <w:rFonts w:ascii="Times New Roman" w:hAnsi="Times New Roman" w:cs="Times New Roman"/>
        </w:rPr>
        <w:t>or availability of a system</w:t>
      </w:r>
      <w:r w:rsidR="002C6CA5" w:rsidRPr="005614B8">
        <w:rPr>
          <w:rFonts w:ascii="Times New Roman" w:hAnsi="Times New Roman" w:cs="Times New Roman"/>
        </w:rPr>
        <w:t>,</w:t>
      </w:r>
      <w:r w:rsidR="002C6CA5" w:rsidRPr="005614B8">
        <w:rPr>
          <w:rFonts w:ascii="Times New Roman" w:hAnsi="Times New Roman" w:cs="Times New Roman"/>
          <w:color w:val="39434C"/>
          <w:shd w:val="clear" w:color="auto" w:fill="FFFFFF"/>
        </w:rPr>
        <w:t xml:space="preserve"> </w:t>
      </w:r>
      <w:r w:rsidR="002C6CA5" w:rsidRPr="005614B8">
        <w:rPr>
          <w:rFonts w:ascii="Times New Roman" w:hAnsi="Times New Roman" w:cs="Times New Roman"/>
        </w:rPr>
        <w:t>was a month-long ransomware intrusion that successfully deployed </w:t>
      </w:r>
      <w:r w:rsidR="006421FC" w:rsidRPr="005614B8">
        <w:rPr>
          <w:rFonts w:ascii="Times New Roman" w:hAnsi="Times New Roman" w:cs="Times New Roman"/>
        </w:rPr>
        <w:t>Avoslocker</w:t>
      </w:r>
      <w:r w:rsidR="002C6CA5" w:rsidRPr="005614B8">
        <w:rPr>
          <w:rFonts w:ascii="Times New Roman" w:hAnsi="Times New Roman" w:cs="Times New Roman"/>
        </w:rPr>
        <w:t> onto a compromised network. The unidentified actors gained initial access to the victim network through an exposed server and used a variety of open-source tools prior to executi</w:t>
      </w:r>
      <w:r w:rsidR="00DC481E" w:rsidRPr="005614B8">
        <w:rPr>
          <w:rFonts w:ascii="Times New Roman" w:hAnsi="Times New Roman" w:cs="Times New Roman"/>
        </w:rPr>
        <w:t>on</w:t>
      </w:r>
    </w:p>
    <w:p w14:paraId="6945EB8B" w14:textId="77777777" w:rsidR="00EA4BFB" w:rsidRPr="005614B8" w:rsidRDefault="00FB7AC1" w:rsidP="00EA4BFB">
      <w:pPr>
        <w:pStyle w:val="ListParagraph"/>
        <w:numPr>
          <w:ilvl w:val="0"/>
          <w:numId w:val="1"/>
        </w:numPr>
        <w:jc w:val="both"/>
        <w:rPr>
          <w:rFonts w:ascii="Times New Roman" w:hAnsi="Times New Roman" w:cs="Times New Roman"/>
          <w:b/>
          <w:bCs/>
        </w:rPr>
      </w:pPr>
      <w:r w:rsidRPr="005614B8">
        <w:rPr>
          <w:rFonts w:ascii="Times New Roman" w:hAnsi="Times New Roman" w:cs="Times New Roman"/>
          <w:b/>
          <w:bCs/>
        </w:rPr>
        <w:t xml:space="preserve">File </w:t>
      </w:r>
      <w:r w:rsidR="001C12CF" w:rsidRPr="005614B8">
        <w:rPr>
          <w:rFonts w:ascii="Times New Roman" w:hAnsi="Times New Roman" w:cs="Times New Roman"/>
          <w:b/>
          <w:bCs/>
        </w:rPr>
        <w:t>Sensor</w:t>
      </w:r>
      <w:r w:rsidR="00D57F42" w:rsidRPr="005614B8">
        <w:rPr>
          <w:rFonts w:ascii="Times New Roman" w:hAnsi="Times New Roman" w:cs="Times New Roman"/>
          <w:b/>
          <w:bCs/>
        </w:rPr>
        <w:t>:</w:t>
      </w:r>
    </w:p>
    <w:p w14:paraId="17A187F4" w14:textId="77777777" w:rsidR="00EA4BFB" w:rsidRPr="005614B8" w:rsidRDefault="00EA4BFB" w:rsidP="00EA4BFB">
      <w:pPr>
        <w:pStyle w:val="ListParagraph"/>
        <w:jc w:val="both"/>
        <w:rPr>
          <w:rFonts w:ascii="Times New Roman" w:hAnsi="Times New Roman" w:cs="Times New Roman"/>
          <w:b/>
          <w:bCs/>
        </w:rPr>
      </w:pPr>
    </w:p>
    <w:p w14:paraId="19DA5D04" w14:textId="32B2FDA5" w:rsidR="00E9573D" w:rsidRPr="005614B8" w:rsidRDefault="00EA4BFB" w:rsidP="00EA4BFB">
      <w:pPr>
        <w:pStyle w:val="ListParagraph"/>
        <w:jc w:val="both"/>
        <w:rPr>
          <w:rFonts w:ascii="Times New Roman" w:hAnsi="Times New Roman" w:cs="Times New Roman"/>
        </w:rPr>
      </w:pPr>
      <w:r w:rsidRPr="005614B8">
        <w:rPr>
          <w:rFonts w:ascii="Times New Roman" w:hAnsi="Times New Roman" w:cs="Times New Roman"/>
          <w:b/>
          <w:bCs/>
        </w:rPr>
        <w:t xml:space="preserve">Connection: </w:t>
      </w:r>
      <w:r w:rsidR="00EA2EC5" w:rsidRPr="005614B8">
        <w:rPr>
          <w:rFonts w:ascii="Times New Roman" w:hAnsi="Times New Roman" w:cs="Times New Roman"/>
        </w:rPr>
        <w:t>The sensor</w:t>
      </w:r>
      <w:r w:rsidR="00AC49D5" w:rsidRPr="005614B8">
        <w:rPr>
          <w:rFonts w:ascii="Times New Roman" w:hAnsi="Times New Roman" w:cs="Times New Roman"/>
        </w:rPr>
        <w:t xml:space="preserve"> is particularly valuable for identifying unauthorized modifications, deletions, or access attempts that may indicate malicious activity such as ransomware, insider threats, or data tampering.</w:t>
      </w:r>
      <w:r w:rsidR="004D3EDC" w:rsidRPr="005614B8">
        <w:rPr>
          <w:rFonts w:ascii="Times New Roman" w:hAnsi="Times New Roman" w:cs="Times New Roman"/>
        </w:rPr>
        <w:t xml:space="preserve"> For</w:t>
      </w:r>
      <w:r w:rsidRPr="005614B8">
        <w:rPr>
          <w:rFonts w:ascii="Times New Roman" w:hAnsi="Times New Roman" w:cs="Times New Roman"/>
        </w:rPr>
        <w:t xml:space="preserve"> example,</w:t>
      </w:r>
      <w:r w:rsidR="00D214B3" w:rsidRPr="005614B8">
        <w:rPr>
          <w:rFonts w:ascii="Times New Roman" w:hAnsi="Times New Roman" w:cs="Times New Roman"/>
        </w:rPr>
        <w:t xml:space="preserve"> system files may in</w:t>
      </w:r>
      <w:r w:rsidRPr="005614B8">
        <w:rPr>
          <w:rFonts w:ascii="Times New Roman" w:hAnsi="Times New Roman" w:cs="Times New Roman"/>
        </w:rPr>
        <w:t>dicate a backdoor installation</w:t>
      </w:r>
      <w:r w:rsidR="00926BD8" w:rsidRPr="005614B8">
        <w:rPr>
          <w:rFonts w:ascii="Times New Roman" w:hAnsi="Times New Roman" w:cs="Times New Roman"/>
        </w:rPr>
        <w:t>.</w:t>
      </w:r>
    </w:p>
    <w:p w14:paraId="4B02BB7E" w14:textId="596007FA" w:rsidR="00926BD8" w:rsidRPr="005614B8" w:rsidRDefault="00926BD8" w:rsidP="00EA4BFB">
      <w:pPr>
        <w:pStyle w:val="ListParagraph"/>
        <w:jc w:val="both"/>
        <w:rPr>
          <w:rFonts w:ascii="Times New Roman" w:hAnsi="Times New Roman" w:cs="Times New Roman"/>
        </w:rPr>
      </w:pPr>
      <w:r w:rsidRPr="005614B8">
        <w:rPr>
          <w:rFonts w:ascii="Times New Roman" w:hAnsi="Times New Roman" w:cs="Times New Roman"/>
          <w:b/>
          <w:bCs/>
        </w:rPr>
        <w:t xml:space="preserve">Threshold: </w:t>
      </w:r>
      <w:r w:rsidR="008D68B6" w:rsidRPr="005614B8">
        <w:rPr>
          <w:rFonts w:ascii="Times New Roman" w:hAnsi="Times New Roman" w:cs="Times New Roman"/>
          <w:b/>
          <w:bCs/>
        </w:rPr>
        <w:t xml:space="preserve"> </w:t>
      </w:r>
      <w:r w:rsidR="008D68B6" w:rsidRPr="005614B8">
        <w:rPr>
          <w:rFonts w:ascii="Times New Roman" w:hAnsi="Times New Roman" w:cs="Times New Roman"/>
        </w:rPr>
        <w:t xml:space="preserve">This is a high condition </w:t>
      </w:r>
      <w:r w:rsidR="006022AC" w:rsidRPr="005614B8">
        <w:rPr>
          <w:rFonts w:ascii="Times New Roman" w:hAnsi="Times New Roman" w:cs="Times New Roman"/>
        </w:rPr>
        <w:t>number</w:t>
      </w:r>
      <w:r w:rsidR="00C25C1A" w:rsidRPr="005614B8">
        <w:rPr>
          <w:rFonts w:ascii="Times New Roman" w:hAnsi="Times New Roman" w:cs="Times New Roman"/>
        </w:rPr>
        <w:t xml:space="preserve"> of mo</w:t>
      </w:r>
      <w:r w:rsidR="00AE7DC1" w:rsidRPr="005614B8">
        <w:rPr>
          <w:rFonts w:ascii="Times New Roman" w:hAnsi="Times New Roman" w:cs="Times New Roman"/>
        </w:rPr>
        <w:t>dification, where</w:t>
      </w:r>
      <w:r w:rsidR="00660937" w:rsidRPr="005614B8">
        <w:rPr>
          <w:rFonts w:ascii="Times New Roman" w:hAnsi="Times New Roman" w:cs="Times New Roman"/>
        </w:rPr>
        <w:t xml:space="preserve">by </w:t>
      </w:r>
      <w:r w:rsidR="00AE7DC1" w:rsidRPr="005614B8">
        <w:rPr>
          <w:rFonts w:ascii="Times New Roman" w:hAnsi="Times New Roman" w:cs="Times New Roman"/>
        </w:rPr>
        <w:t xml:space="preserve">access to sensitive </w:t>
      </w:r>
      <w:r w:rsidR="00F00060" w:rsidRPr="005614B8">
        <w:rPr>
          <w:rFonts w:ascii="Times New Roman" w:hAnsi="Times New Roman" w:cs="Times New Roman"/>
        </w:rPr>
        <w:t xml:space="preserve">files </w:t>
      </w:r>
      <w:r w:rsidR="00B6170F" w:rsidRPr="005614B8">
        <w:rPr>
          <w:rFonts w:ascii="Times New Roman" w:hAnsi="Times New Roman" w:cs="Times New Roman"/>
        </w:rPr>
        <w:t>or directories</w:t>
      </w:r>
      <w:r w:rsidR="00455CB1" w:rsidRPr="005614B8">
        <w:rPr>
          <w:rFonts w:ascii="Times New Roman" w:hAnsi="Times New Roman" w:cs="Times New Roman"/>
        </w:rPr>
        <w:t xml:space="preserve"> outside of regular business hours</w:t>
      </w:r>
      <w:r w:rsidR="00B97DE5" w:rsidRPr="005614B8">
        <w:rPr>
          <w:rFonts w:ascii="Times New Roman" w:hAnsi="Times New Roman" w:cs="Times New Roman"/>
        </w:rPr>
        <w:t xml:space="preserve"> </w:t>
      </w:r>
      <w:r w:rsidR="00660937" w:rsidRPr="005614B8">
        <w:rPr>
          <w:rFonts w:ascii="Times New Roman" w:hAnsi="Times New Roman" w:cs="Times New Roman"/>
        </w:rPr>
        <w:t xml:space="preserve">or from unapproved </w:t>
      </w:r>
      <w:r w:rsidR="00EF78AD" w:rsidRPr="005614B8">
        <w:rPr>
          <w:rFonts w:ascii="Times New Roman" w:hAnsi="Times New Roman" w:cs="Times New Roman"/>
        </w:rPr>
        <w:t>locations can trigger alerts</w:t>
      </w:r>
    </w:p>
    <w:p w14:paraId="0E856BF4" w14:textId="3B0BBF04" w:rsidR="00AC49D5" w:rsidRPr="005614B8" w:rsidRDefault="006B7F95" w:rsidP="000A4A62">
      <w:pPr>
        <w:pStyle w:val="ListParagraph"/>
        <w:jc w:val="both"/>
        <w:rPr>
          <w:rFonts w:ascii="Times New Roman" w:hAnsi="Times New Roman" w:cs="Times New Roman"/>
        </w:rPr>
      </w:pPr>
      <w:r w:rsidRPr="005614B8">
        <w:rPr>
          <w:rFonts w:ascii="Times New Roman" w:hAnsi="Times New Roman" w:cs="Times New Roman"/>
          <w:b/>
          <w:bCs/>
        </w:rPr>
        <w:t>IOCs:</w:t>
      </w:r>
      <w:r w:rsidR="00476800" w:rsidRPr="005614B8">
        <w:rPr>
          <w:rFonts w:ascii="Times New Roman" w:hAnsi="Times New Roman" w:cs="Times New Roman"/>
        </w:rPr>
        <w:t xml:space="preserve"> Unplanned changes to file content, permissions, or ownership in critical system or application files.</w:t>
      </w:r>
    </w:p>
    <w:p w14:paraId="74E76855" w14:textId="77777777" w:rsidR="000A4A62" w:rsidRPr="005614B8" w:rsidRDefault="000A4A62" w:rsidP="000A4A62">
      <w:pPr>
        <w:jc w:val="both"/>
        <w:rPr>
          <w:rFonts w:ascii="Times New Roman" w:hAnsi="Times New Roman" w:cs="Times New Roman"/>
        </w:rPr>
      </w:pPr>
    </w:p>
    <w:p w14:paraId="5DD204F0" w14:textId="1751318E" w:rsidR="000A4A62" w:rsidRPr="005614B8" w:rsidRDefault="000A4A62" w:rsidP="000A4A62">
      <w:pPr>
        <w:pStyle w:val="ListParagraph"/>
        <w:numPr>
          <w:ilvl w:val="0"/>
          <w:numId w:val="1"/>
        </w:numPr>
        <w:jc w:val="both"/>
        <w:rPr>
          <w:rFonts w:ascii="Times New Roman" w:hAnsi="Times New Roman" w:cs="Times New Roman"/>
          <w:b/>
          <w:bCs/>
        </w:rPr>
      </w:pPr>
      <w:r w:rsidRPr="005614B8">
        <w:rPr>
          <w:rFonts w:ascii="Times New Roman" w:hAnsi="Times New Roman" w:cs="Times New Roman"/>
          <w:b/>
          <w:bCs/>
        </w:rPr>
        <w:t>Windows Event log</w:t>
      </w:r>
    </w:p>
    <w:p w14:paraId="4F8D6B62" w14:textId="000B6861" w:rsidR="00CB5BDE" w:rsidRPr="005614B8" w:rsidRDefault="00CB5BDE" w:rsidP="00CB5BDE">
      <w:pPr>
        <w:pStyle w:val="ListParagraph"/>
        <w:jc w:val="both"/>
        <w:rPr>
          <w:rFonts w:ascii="Times New Roman" w:hAnsi="Times New Roman" w:cs="Times New Roman"/>
        </w:rPr>
      </w:pPr>
      <w:r w:rsidRPr="005614B8">
        <w:rPr>
          <w:rFonts w:ascii="Times New Roman" w:hAnsi="Times New Roman" w:cs="Times New Roman"/>
          <w:b/>
          <w:bCs/>
        </w:rPr>
        <w:t>Connection</w:t>
      </w:r>
      <w:r w:rsidR="006D7BCA" w:rsidRPr="005614B8">
        <w:rPr>
          <w:rFonts w:ascii="Times New Roman" w:hAnsi="Times New Roman" w:cs="Times New Roman"/>
          <w:b/>
          <w:bCs/>
        </w:rPr>
        <w:t xml:space="preserve">: </w:t>
      </w:r>
      <w:r w:rsidR="005A1529" w:rsidRPr="005614B8">
        <w:rPr>
          <w:rFonts w:ascii="Times New Roman" w:hAnsi="Times New Roman" w:cs="Times New Roman"/>
        </w:rPr>
        <w:t>This sensor helps identify suspicious activities, audit user behavior, and detect potential security incidents in Windows environments</w:t>
      </w:r>
      <w:r w:rsidR="00BC6F37" w:rsidRPr="005614B8">
        <w:rPr>
          <w:rFonts w:ascii="Times New Roman" w:hAnsi="Times New Roman" w:cs="Times New Roman"/>
          <w:b/>
          <w:bCs/>
        </w:rPr>
        <w:t>,</w:t>
      </w:r>
      <w:r w:rsidR="002848CA" w:rsidRPr="005614B8">
        <w:rPr>
          <w:rFonts w:ascii="Times New Roman" w:hAnsi="Times New Roman" w:cs="Times New Roman"/>
          <w:b/>
          <w:bCs/>
        </w:rPr>
        <w:t xml:space="preserve"> </w:t>
      </w:r>
      <w:r w:rsidR="002848CA" w:rsidRPr="005614B8">
        <w:rPr>
          <w:rFonts w:ascii="Times New Roman" w:hAnsi="Times New Roman" w:cs="Times New Roman"/>
        </w:rPr>
        <w:t>log</w:t>
      </w:r>
      <w:r w:rsidR="008E0AAD" w:rsidRPr="005614B8">
        <w:rPr>
          <w:rFonts w:ascii="Times New Roman" w:hAnsi="Times New Roman" w:cs="Times New Roman"/>
        </w:rPr>
        <w:t xml:space="preserve">s </w:t>
      </w:r>
      <w:r w:rsidR="00DD301F" w:rsidRPr="005614B8">
        <w:rPr>
          <w:rFonts w:ascii="Times New Roman" w:hAnsi="Times New Roman" w:cs="Times New Roman"/>
        </w:rPr>
        <w:t xml:space="preserve">that can affect </w:t>
      </w:r>
      <w:r w:rsidR="00404564" w:rsidRPr="005614B8">
        <w:rPr>
          <w:rFonts w:ascii="Times New Roman" w:hAnsi="Times New Roman" w:cs="Times New Roman"/>
        </w:rPr>
        <w:t>the confidentiality and integrity of the organization</w:t>
      </w:r>
      <w:r w:rsidR="00825FA3" w:rsidRPr="005614B8">
        <w:rPr>
          <w:rFonts w:ascii="Times New Roman" w:hAnsi="Times New Roman" w:cs="Times New Roman"/>
        </w:rPr>
        <w:t xml:space="preserve">, </w:t>
      </w:r>
      <w:r w:rsidR="00BC6F37" w:rsidRPr="005614B8">
        <w:rPr>
          <w:rFonts w:ascii="Times New Roman" w:hAnsi="Times New Roman" w:cs="Times New Roman"/>
        </w:rPr>
        <w:t xml:space="preserve">which gives </w:t>
      </w:r>
      <w:r w:rsidR="004B63B4" w:rsidRPr="005614B8">
        <w:rPr>
          <w:rFonts w:ascii="Times New Roman" w:hAnsi="Times New Roman" w:cs="Times New Roman"/>
        </w:rPr>
        <w:t>unauthorized</w:t>
      </w:r>
      <w:r w:rsidR="00BC6F37" w:rsidRPr="005614B8">
        <w:rPr>
          <w:rFonts w:ascii="Times New Roman" w:hAnsi="Times New Roman" w:cs="Times New Roman"/>
        </w:rPr>
        <w:t xml:space="preserve"> changes </w:t>
      </w:r>
    </w:p>
    <w:p w14:paraId="77C0BDF7" w14:textId="681F4BD4" w:rsidR="00825FA3" w:rsidRPr="005614B8" w:rsidRDefault="009A77ED" w:rsidP="00CB5BDE">
      <w:pPr>
        <w:pStyle w:val="ListParagraph"/>
        <w:jc w:val="both"/>
        <w:rPr>
          <w:rFonts w:ascii="Times New Roman" w:hAnsi="Times New Roman" w:cs="Times New Roman"/>
        </w:rPr>
      </w:pPr>
      <w:r w:rsidRPr="005614B8">
        <w:rPr>
          <w:rFonts w:ascii="Times New Roman" w:hAnsi="Times New Roman" w:cs="Times New Roman"/>
          <w:b/>
          <w:bCs/>
        </w:rPr>
        <w:t>Threshold:</w:t>
      </w:r>
      <w:r w:rsidRPr="005614B8">
        <w:rPr>
          <w:rFonts w:ascii="Times New Roman" w:hAnsi="Times New Roman" w:cs="Times New Roman"/>
        </w:rPr>
        <w:t xml:space="preserve"> </w:t>
      </w:r>
      <w:r w:rsidR="00CB1187" w:rsidRPr="005614B8">
        <w:rPr>
          <w:rFonts w:ascii="Times New Roman" w:hAnsi="Times New Roman" w:cs="Times New Roman"/>
        </w:rPr>
        <w:t>Privilege change event, especially for sensitive groups</w:t>
      </w:r>
      <w:r w:rsidR="00451136" w:rsidRPr="005614B8">
        <w:rPr>
          <w:rFonts w:ascii="Times New Roman" w:hAnsi="Times New Roman" w:cs="Times New Roman"/>
        </w:rPr>
        <w:t xml:space="preserve"> e.g. Administration or Domain Admin</w:t>
      </w:r>
      <w:r w:rsidR="00C4237A" w:rsidRPr="005614B8">
        <w:rPr>
          <w:rFonts w:ascii="Times New Roman" w:hAnsi="Times New Roman" w:cs="Times New Roman"/>
        </w:rPr>
        <w:t xml:space="preserve">, this is </w:t>
      </w:r>
      <w:r w:rsidR="004B63B4" w:rsidRPr="005614B8">
        <w:rPr>
          <w:rFonts w:ascii="Times New Roman" w:hAnsi="Times New Roman" w:cs="Times New Roman"/>
        </w:rPr>
        <w:t>a </w:t>
      </w:r>
      <w:r w:rsidR="00C4237A" w:rsidRPr="005614B8">
        <w:rPr>
          <w:rFonts w:ascii="Times New Roman" w:hAnsi="Times New Roman" w:cs="Times New Roman"/>
        </w:rPr>
        <w:t xml:space="preserve">high condition </w:t>
      </w:r>
      <w:r w:rsidR="004B63B4" w:rsidRPr="005614B8">
        <w:rPr>
          <w:rFonts w:ascii="Times New Roman" w:hAnsi="Times New Roman" w:cs="Times New Roman"/>
        </w:rPr>
        <w:t>t</w:t>
      </w:r>
      <w:r w:rsidR="00D255A8" w:rsidRPr="005614B8">
        <w:rPr>
          <w:rFonts w:ascii="Times New Roman" w:hAnsi="Times New Roman" w:cs="Times New Roman"/>
        </w:rPr>
        <w:t>h</w:t>
      </w:r>
      <w:r w:rsidR="004B63B4" w:rsidRPr="005614B8">
        <w:rPr>
          <w:rFonts w:ascii="Times New Roman" w:hAnsi="Times New Roman" w:cs="Times New Roman"/>
        </w:rPr>
        <w:t>at</w:t>
      </w:r>
      <w:r w:rsidR="00D255A8" w:rsidRPr="005614B8">
        <w:rPr>
          <w:rFonts w:ascii="Times New Roman" w:hAnsi="Times New Roman" w:cs="Times New Roman"/>
        </w:rPr>
        <w:t xml:space="preserve"> gives an </w:t>
      </w:r>
      <w:r w:rsidR="00960DC8" w:rsidRPr="005614B8">
        <w:rPr>
          <w:rFonts w:ascii="Times New Roman" w:hAnsi="Times New Roman" w:cs="Times New Roman"/>
        </w:rPr>
        <w:t>immediate alert</w:t>
      </w:r>
    </w:p>
    <w:p w14:paraId="6E436E4B" w14:textId="1F5FFEB1" w:rsidR="00DD3A3D" w:rsidRPr="005614B8" w:rsidRDefault="006C0DC2" w:rsidP="005614B8">
      <w:pPr>
        <w:pStyle w:val="ListParagraph"/>
        <w:jc w:val="both"/>
        <w:rPr>
          <w:rFonts w:ascii="Times New Roman" w:hAnsi="Times New Roman" w:cs="Times New Roman"/>
        </w:rPr>
      </w:pPr>
      <w:r w:rsidRPr="005614B8">
        <w:rPr>
          <w:rFonts w:ascii="Times New Roman" w:hAnsi="Times New Roman" w:cs="Times New Roman"/>
          <w:b/>
          <w:bCs/>
        </w:rPr>
        <w:t>IOCs</w:t>
      </w:r>
      <w:r w:rsidRPr="005614B8">
        <w:rPr>
          <w:rFonts w:ascii="Times New Roman" w:hAnsi="Times New Roman" w:cs="Times New Roman"/>
        </w:rPr>
        <w:t>:</w:t>
      </w:r>
      <w:r w:rsidR="00CB6B0A" w:rsidRPr="005614B8">
        <w:rPr>
          <w:rFonts w:ascii="Times New Roman" w:hAnsi="Times New Roman" w:cs="Times New Roman"/>
        </w:rPr>
        <w:t xml:space="preserve"> </w:t>
      </w:r>
      <w:r w:rsidR="005008F8" w:rsidRPr="005614B8">
        <w:rPr>
          <w:rFonts w:ascii="Times New Roman" w:hAnsi="Times New Roman" w:cs="Times New Roman"/>
        </w:rPr>
        <w:t>Unusual</w:t>
      </w:r>
      <w:r w:rsidR="00CB6B0A" w:rsidRPr="005614B8">
        <w:rPr>
          <w:rFonts w:ascii="Times New Roman" w:hAnsi="Times New Roman" w:cs="Times New Roman"/>
        </w:rPr>
        <w:t xml:space="preserve"> login</w:t>
      </w:r>
      <w:r w:rsidR="007C7C00" w:rsidRPr="005614B8">
        <w:rPr>
          <w:rFonts w:ascii="Times New Roman" w:hAnsi="Times New Roman" w:cs="Times New Roman"/>
        </w:rPr>
        <w:t xml:space="preserve"> Times and location</w:t>
      </w:r>
      <w:r w:rsidR="007103F5" w:rsidRPr="005614B8">
        <w:rPr>
          <w:rFonts w:ascii="Times New Roman" w:hAnsi="Times New Roman" w:cs="Times New Roman"/>
        </w:rPr>
        <w:t xml:space="preserve">- logins from </w:t>
      </w:r>
      <w:r w:rsidR="009408A5" w:rsidRPr="005614B8">
        <w:rPr>
          <w:rFonts w:ascii="Times New Roman" w:hAnsi="Times New Roman" w:cs="Times New Roman"/>
        </w:rPr>
        <w:t xml:space="preserve">unexpected geographical locations, devices </w:t>
      </w:r>
      <w:r w:rsidR="009E5141" w:rsidRPr="005614B8">
        <w:rPr>
          <w:rFonts w:ascii="Times New Roman" w:hAnsi="Times New Roman" w:cs="Times New Roman"/>
        </w:rPr>
        <w:t>or times</w:t>
      </w:r>
      <w:r w:rsidR="00936319" w:rsidRPr="005614B8">
        <w:rPr>
          <w:rFonts w:ascii="Times New Roman" w:hAnsi="Times New Roman" w:cs="Times New Roman"/>
        </w:rPr>
        <w:t xml:space="preserve"> outside of business hours can </w:t>
      </w:r>
      <w:r w:rsidR="00BF773C" w:rsidRPr="005614B8">
        <w:rPr>
          <w:rFonts w:ascii="Times New Roman" w:hAnsi="Times New Roman" w:cs="Times New Roman"/>
        </w:rPr>
        <w:t>affect the integrity of the business</w:t>
      </w:r>
    </w:p>
    <w:p w14:paraId="4B5093FA" w14:textId="62F6B049" w:rsidR="00CB4A46" w:rsidRPr="005614B8" w:rsidRDefault="00CB4A46" w:rsidP="00CB4A46">
      <w:pPr>
        <w:pStyle w:val="ListParagraph"/>
        <w:numPr>
          <w:ilvl w:val="0"/>
          <w:numId w:val="1"/>
        </w:numPr>
        <w:jc w:val="both"/>
        <w:rPr>
          <w:rFonts w:ascii="Times New Roman" w:hAnsi="Times New Roman" w:cs="Times New Roman"/>
          <w:b/>
          <w:bCs/>
        </w:rPr>
      </w:pPr>
      <w:r w:rsidRPr="005614B8">
        <w:rPr>
          <w:rFonts w:ascii="Times New Roman" w:hAnsi="Times New Roman" w:cs="Times New Roman"/>
          <w:b/>
          <w:bCs/>
        </w:rPr>
        <w:lastRenderedPageBreak/>
        <w:t>Bandwidth Usage Sensor</w:t>
      </w:r>
    </w:p>
    <w:p w14:paraId="229C9C15" w14:textId="392A6AAC" w:rsidR="00CB4A46" w:rsidRPr="005614B8" w:rsidRDefault="00C17F22" w:rsidP="00C17F22">
      <w:pPr>
        <w:pStyle w:val="ListParagraph"/>
        <w:jc w:val="both"/>
        <w:rPr>
          <w:rFonts w:ascii="Times New Roman" w:hAnsi="Times New Roman" w:cs="Times New Roman"/>
        </w:rPr>
      </w:pPr>
      <w:r w:rsidRPr="005614B8">
        <w:rPr>
          <w:rFonts w:ascii="Times New Roman" w:hAnsi="Times New Roman" w:cs="Times New Roman"/>
          <w:b/>
          <w:bCs/>
        </w:rPr>
        <w:t>Connection:</w:t>
      </w:r>
      <w:r w:rsidR="00AE1B3A" w:rsidRPr="005614B8">
        <w:rPr>
          <w:rFonts w:ascii="Times New Roman" w:hAnsi="Times New Roman" w:cs="Times New Roman"/>
          <w:b/>
          <w:bCs/>
        </w:rPr>
        <w:tab/>
      </w:r>
      <w:r w:rsidR="0013021B" w:rsidRPr="005614B8">
        <w:rPr>
          <w:rFonts w:ascii="Times New Roman" w:hAnsi="Times New Roman" w:cs="Times New Roman"/>
        </w:rPr>
        <w:t>During traf</w:t>
      </w:r>
      <w:r w:rsidR="006B50B7" w:rsidRPr="005614B8">
        <w:rPr>
          <w:rFonts w:ascii="Times New Roman" w:hAnsi="Times New Roman" w:cs="Times New Roman"/>
        </w:rPr>
        <w:t>fic monitoring</w:t>
      </w:r>
      <w:r w:rsidR="002270C3" w:rsidRPr="005614B8">
        <w:rPr>
          <w:rFonts w:ascii="Times New Roman" w:hAnsi="Times New Roman" w:cs="Times New Roman"/>
        </w:rPr>
        <w:t>, tracks incoming</w:t>
      </w:r>
      <w:r w:rsidR="00DE776F" w:rsidRPr="005614B8">
        <w:rPr>
          <w:rFonts w:ascii="Times New Roman" w:hAnsi="Times New Roman" w:cs="Times New Roman"/>
        </w:rPr>
        <w:t xml:space="preserve"> and outgoing </w:t>
      </w:r>
      <w:r w:rsidR="00EF43E0" w:rsidRPr="005614B8">
        <w:rPr>
          <w:rFonts w:ascii="Times New Roman" w:hAnsi="Times New Roman" w:cs="Times New Roman"/>
        </w:rPr>
        <w:t>data network , providing insight into network loads</w:t>
      </w:r>
      <w:r w:rsidR="008E1923" w:rsidRPr="005614B8">
        <w:rPr>
          <w:rFonts w:ascii="Times New Roman" w:hAnsi="Times New Roman" w:cs="Times New Roman"/>
        </w:rPr>
        <w:t xml:space="preserve"> and application usage</w:t>
      </w:r>
    </w:p>
    <w:p w14:paraId="5B0AA2BF" w14:textId="52EE6CE1" w:rsidR="00034817" w:rsidRPr="005614B8" w:rsidRDefault="00034817" w:rsidP="00C17F22">
      <w:pPr>
        <w:pStyle w:val="ListParagraph"/>
        <w:jc w:val="both"/>
        <w:rPr>
          <w:rFonts w:ascii="Times New Roman" w:hAnsi="Times New Roman" w:cs="Times New Roman"/>
        </w:rPr>
      </w:pPr>
      <w:r w:rsidRPr="005614B8">
        <w:rPr>
          <w:rFonts w:ascii="Times New Roman" w:hAnsi="Times New Roman" w:cs="Times New Roman"/>
          <w:b/>
          <w:bCs/>
        </w:rPr>
        <w:t>Threshold</w:t>
      </w:r>
      <w:r w:rsidRPr="005614B8">
        <w:rPr>
          <w:rFonts w:ascii="Times New Roman" w:hAnsi="Times New Roman" w:cs="Times New Roman"/>
        </w:rPr>
        <w:t xml:space="preserve">: </w:t>
      </w:r>
      <w:r w:rsidR="00AF0E8E" w:rsidRPr="005614B8">
        <w:rPr>
          <w:rFonts w:ascii="Times New Roman" w:hAnsi="Times New Roman" w:cs="Times New Roman"/>
        </w:rPr>
        <w:t>High condition</w:t>
      </w:r>
      <w:r w:rsidR="00D47A9E" w:rsidRPr="005614B8">
        <w:rPr>
          <w:rFonts w:ascii="Times New Roman" w:hAnsi="Times New Roman" w:cs="Times New Roman"/>
        </w:rPr>
        <w:t xml:space="preserve">, </w:t>
      </w:r>
      <w:r w:rsidR="009C36A5" w:rsidRPr="005614B8">
        <w:rPr>
          <w:rFonts w:ascii="Times New Roman" w:hAnsi="Times New Roman" w:cs="Times New Roman"/>
        </w:rPr>
        <w:t>a </w:t>
      </w:r>
      <w:r w:rsidR="00D47A9E" w:rsidRPr="005614B8">
        <w:rPr>
          <w:rFonts w:ascii="Times New Roman" w:hAnsi="Times New Roman" w:cs="Times New Roman"/>
        </w:rPr>
        <w:t xml:space="preserve">sudden spike in </w:t>
      </w:r>
      <w:r w:rsidR="00832B09" w:rsidRPr="005614B8">
        <w:rPr>
          <w:rFonts w:ascii="Times New Roman" w:hAnsi="Times New Roman" w:cs="Times New Roman"/>
        </w:rPr>
        <w:t>outbound</w:t>
      </w:r>
      <w:r w:rsidR="00D47A9E" w:rsidRPr="005614B8">
        <w:rPr>
          <w:rFonts w:ascii="Times New Roman" w:hAnsi="Times New Roman" w:cs="Times New Roman"/>
        </w:rPr>
        <w:t xml:space="preserve"> </w:t>
      </w:r>
      <w:r w:rsidR="00832B09" w:rsidRPr="005614B8">
        <w:rPr>
          <w:rFonts w:ascii="Times New Roman" w:hAnsi="Times New Roman" w:cs="Times New Roman"/>
        </w:rPr>
        <w:t xml:space="preserve">traffic, which </w:t>
      </w:r>
      <w:r w:rsidR="006B598E" w:rsidRPr="005614B8">
        <w:rPr>
          <w:rFonts w:ascii="Times New Roman" w:hAnsi="Times New Roman" w:cs="Times New Roman"/>
        </w:rPr>
        <w:t>in the baseline could</w:t>
      </w:r>
      <w:r w:rsidR="00E500DE" w:rsidRPr="005614B8">
        <w:rPr>
          <w:rFonts w:ascii="Times New Roman" w:hAnsi="Times New Roman" w:cs="Times New Roman"/>
        </w:rPr>
        <w:t xml:space="preserve"> reach 30% in risk</w:t>
      </w:r>
      <w:r w:rsidR="004A40BA" w:rsidRPr="005614B8">
        <w:rPr>
          <w:rFonts w:ascii="Times New Roman" w:hAnsi="Times New Roman" w:cs="Times New Roman"/>
        </w:rPr>
        <w:t xml:space="preserve">, </w:t>
      </w:r>
      <w:r w:rsidR="00613753" w:rsidRPr="005614B8">
        <w:rPr>
          <w:rFonts w:ascii="Times New Roman" w:hAnsi="Times New Roman" w:cs="Times New Roman"/>
        </w:rPr>
        <w:t>designed</w:t>
      </w:r>
      <w:r w:rsidR="00FA552D" w:rsidRPr="005614B8">
        <w:rPr>
          <w:rFonts w:ascii="Times New Roman" w:hAnsi="Times New Roman" w:cs="Times New Roman"/>
        </w:rPr>
        <w:t xml:space="preserve"> to detect data exfiltration and large file transfers. This threshold may trigger an alert to investigate potential data breaches or unauthorized uploads.</w:t>
      </w:r>
    </w:p>
    <w:p w14:paraId="4E4E9F64" w14:textId="12327ABF" w:rsidR="00FA552D" w:rsidRPr="005614B8" w:rsidRDefault="00FA552D" w:rsidP="00C17F22">
      <w:pPr>
        <w:pStyle w:val="ListParagraph"/>
        <w:jc w:val="both"/>
        <w:rPr>
          <w:rFonts w:ascii="Times New Roman" w:hAnsi="Times New Roman" w:cs="Times New Roman"/>
        </w:rPr>
      </w:pPr>
      <w:r w:rsidRPr="005614B8">
        <w:rPr>
          <w:rFonts w:ascii="Times New Roman" w:hAnsi="Times New Roman" w:cs="Times New Roman"/>
          <w:b/>
          <w:bCs/>
        </w:rPr>
        <w:t xml:space="preserve">IOCs: </w:t>
      </w:r>
      <w:r w:rsidR="00610135" w:rsidRPr="005614B8">
        <w:rPr>
          <w:rFonts w:ascii="Times New Roman" w:hAnsi="Times New Roman" w:cs="Times New Roman"/>
        </w:rPr>
        <w:t>A large volume of data is sent to unfamiliar external IP addresses or domains</w:t>
      </w:r>
      <w:r w:rsidR="00C22F88" w:rsidRPr="005614B8">
        <w:rPr>
          <w:rFonts w:ascii="Times New Roman" w:hAnsi="Times New Roman" w:cs="Times New Roman"/>
        </w:rPr>
        <w:t xml:space="preserve">, </w:t>
      </w:r>
      <w:r w:rsidR="005614B8" w:rsidRPr="005614B8">
        <w:rPr>
          <w:rFonts w:ascii="Times New Roman" w:hAnsi="Times New Roman" w:cs="Times New Roman"/>
        </w:rPr>
        <w:t>sustaining</w:t>
      </w:r>
      <w:r w:rsidR="002375A3" w:rsidRPr="005614B8">
        <w:rPr>
          <w:rFonts w:ascii="Times New Roman" w:hAnsi="Times New Roman" w:cs="Times New Roman"/>
        </w:rPr>
        <w:t xml:space="preserve"> high data transfer</w:t>
      </w:r>
      <w:r w:rsidR="00625BE3" w:rsidRPr="005614B8">
        <w:rPr>
          <w:rFonts w:ascii="Times New Roman" w:hAnsi="Times New Roman" w:cs="Times New Roman"/>
        </w:rPr>
        <w:t>s over time</w:t>
      </w:r>
      <w:r w:rsidR="00DA01C2" w:rsidRPr="005614B8">
        <w:rPr>
          <w:rFonts w:ascii="Times New Roman" w:hAnsi="Times New Roman" w:cs="Times New Roman"/>
        </w:rPr>
        <w:t>; often indicates data exfiltration, in which sensitive data is transferred outside the organization, or malware communications with external servers.</w:t>
      </w:r>
    </w:p>
    <w:p w14:paraId="5815C2FC" w14:textId="77777777" w:rsidR="002F697A" w:rsidRPr="005614B8" w:rsidRDefault="007C308D" w:rsidP="007C308D">
      <w:pPr>
        <w:jc w:val="both"/>
        <w:rPr>
          <w:rFonts w:ascii="Times New Roman" w:hAnsi="Times New Roman" w:cs="Times New Roman"/>
          <w:b/>
          <w:bCs/>
          <w:sz w:val="28"/>
          <w:szCs w:val="28"/>
        </w:rPr>
      </w:pPr>
      <w:r w:rsidRPr="005614B8">
        <w:rPr>
          <w:rFonts w:ascii="Times New Roman" w:hAnsi="Times New Roman" w:cs="Times New Roman"/>
          <w:b/>
          <w:bCs/>
          <w:sz w:val="28"/>
          <w:szCs w:val="28"/>
        </w:rPr>
        <w:t xml:space="preserve"> </w:t>
      </w:r>
    </w:p>
    <w:p w14:paraId="58A27FAC" w14:textId="6CB78928" w:rsidR="00C76E95" w:rsidRPr="005614B8" w:rsidRDefault="00C76E95" w:rsidP="007C308D">
      <w:pPr>
        <w:jc w:val="both"/>
        <w:rPr>
          <w:rFonts w:ascii="Times New Roman" w:hAnsi="Times New Roman" w:cs="Times New Roman"/>
          <w:b/>
          <w:bCs/>
          <w:sz w:val="28"/>
          <w:szCs w:val="28"/>
        </w:rPr>
      </w:pPr>
      <w:r w:rsidRPr="005614B8">
        <w:rPr>
          <w:rFonts w:ascii="Times New Roman" w:hAnsi="Times New Roman" w:cs="Times New Roman"/>
          <w:b/>
          <w:bCs/>
          <w:sz w:val="28"/>
          <w:szCs w:val="28"/>
        </w:rPr>
        <w:t xml:space="preserve">4.0 </w:t>
      </w:r>
      <w:r w:rsidR="007C308D" w:rsidRPr="005614B8">
        <w:rPr>
          <w:rFonts w:ascii="Times New Roman" w:hAnsi="Times New Roman" w:cs="Times New Roman"/>
          <w:b/>
          <w:bCs/>
          <w:sz w:val="28"/>
          <w:szCs w:val="28"/>
        </w:rPr>
        <w:t>Recommendation</w:t>
      </w:r>
      <w:r w:rsidR="002D6BA0" w:rsidRPr="005614B8">
        <w:rPr>
          <w:rFonts w:ascii="Times New Roman" w:hAnsi="Times New Roman" w:cs="Times New Roman"/>
          <w:b/>
          <w:bCs/>
          <w:sz w:val="28"/>
          <w:szCs w:val="28"/>
        </w:rPr>
        <w:t xml:space="preserve"> Section</w:t>
      </w:r>
    </w:p>
    <w:p w14:paraId="22288693" w14:textId="5B444D9F" w:rsidR="003D023D" w:rsidRPr="005614B8" w:rsidRDefault="00C76E95" w:rsidP="007C308D">
      <w:pPr>
        <w:jc w:val="both"/>
        <w:rPr>
          <w:rFonts w:ascii="Times New Roman" w:hAnsi="Times New Roman" w:cs="Times New Roman"/>
          <w:b/>
          <w:bCs/>
          <w:sz w:val="28"/>
          <w:szCs w:val="28"/>
        </w:rPr>
      </w:pPr>
      <w:r w:rsidRPr="005614B8">
        <w:rPr>
          <w:rFonts w:ascii="Times New Roman" w:hAnsi="Times New Roman" w:cs="Times New Roman"/>
          <w:b/>
          <w:bCs/>
          <w:sz w:val="28"/>
          <w:szCs w:val="28"/>
        </w:rPr>
        <w:t xml:space="preserve">4.1 </w:t>
      </w:r>
      <w:r w:rsidR="00C27C12" w:rsidRPr="005614B8">
        <w:rPr>
          <w:rFonts w:ascii="Times New Roman" w:hAnsi="Times New Roman" w:cs="Times New Roman"/>
          <w:b/>
          <w:bCs/>
        </w:rPr>
        <w:t xml:space="preserve"> </w:t>
      </w:r>
      <w:r w:rsidR="00BB1E55" w:rsidRPr="005614B8">
        <w:rPr>
          <w:rFonts w:ascii="Times New Roman" w:hAnsi="Times New Roman" w:cs="Times New Roman"/>
          <w:b/>
          <w:bCs/>
        </w:rPr>
        <w:t>Security Impact Level(SIL)</w:t>
      </w:r>
      <w:r w:rsidR="002A379E" w:rsidRPr="005614B8">
        <w:rPr>
          <w:rFonts w:ascii="Times New Roman" w:hAnsi="Times New Roman" w:cs="Times New Roman"/>
          <w:b/>
          <w:bCs/>
        </w:rPr>
        <w:t xml:space="preserve"> </w:t>
      </w:r>
    </w:p>
    <w:p w14:paraId="721E279F" w14:textId="0DC4C6F0" w:rsidR="002C55D9" w:rsidRPr="005614B8" w:rsidRDefault="00B34541" w:rsidP="007C308D">
      <w:pPr>
        <w:jc w:val="both"/>
        <w:rPr>
          <w:rFonts w:ascii="Times New Roman" w:hAnsi="Times New Roman" w:cs="Times New Roman"/>
        </w:rPr>
      </w:pPr>
      <w:r w:rsidRPr="005614B8">
        <w:rPr>
          <w:rFonts w:ascii="Times New Roman" w:hAnsi="Times New Roman" w:cs="Times New Roman"/>
          <w:b/>
          <w:bCs/>
        </w:rPr>
        <w:t xml:space="preserve"> </w:t>
      </w:r>
      <w:r w:rsidR="003D023D" w:rsidRPr="005614B8">
        <w:rPr>
          <w:rFonts w:ascii="Times New Roman" w:hAnsi="Times New Roman" w:cs="Times New Roman"/>
        </w:rPr>
        <w:t>In the Big Dog environment, assigning Security Impact Levels (SIL) to monitoring activities enables alerts to be prioritized based on their potential impact on critical assets, services, and business functions. Big Dog's operational structure, data sensitivity, and specific threats can all be used to assign an appropriate SIL to each sensor and its associated IoCs. Here's how SIL could be used based on Big Dog's requirements and risk tolerance</w:t>
      </w:r>
      <w:r w:rsidR="00085D99" w:rsidRPr="005614B8">
        <w:rPr>
          <w:rFonts w:ascii="Times New Roman" w:hAnsi="Times New Roman" w:cs="Times New Roman"/>
        </w:rPr>
        <w:t>.</w:t>
      </w:r>
    </w:p>
    <w:p w14:paraId="22619FF0" w14:textId="5F3A3E96" w:rsidR="0030223E" w:rsidRPr="005614B8" w:rsidRDefault="00235576" w:rsidP="007C308D">
      <w:pPr>
        <w:jc w:val="both"/>
        <w:rPr>
          <w:rFonts w:ascii="Times New Roman" w:hAnsi="Times New Roman" w:cs="Times New Roman"/>
          <w:b/>
          <w:bCs/>
        </w:rPr>
      </w:pPr>
      <w:r w:rsidRPr="005614B8">
        <w:rPr>
          <w:rFonts w:ascii="Times New Roman" w:hAnsi="Times New Roman" w:cs="Times New Roman"/>
          <w:b/>
          <w:bCs/>
        </w:rPr>
        <w:t xml:space="preserve">4.2 </w:t>
      </w:r>
      <w:r w:rsidR="00306492" w:rsidRPr="005614B8">
        <w:rPr>
          <w:rFonts w:ascii="Times New Roman" w:hAnsi="Times New Roman" w:cs="Times New Roman"/>
          <w:b/>
          <w:bCs/>
        </w:rPr>
        <w:t xml:space="preserve">Application of SIL in Big Dog’s Monitoring </w:t>
      </w:r>
      <w:r w:rsidR="00900E53" w:rsidRPr="005614B8">
        <w:rPr>
          <w:rFonts w:ascii="Times New Roman" w:hAnsi="Times New Roman" w:cs="Times New Roman"/>
          <w:b/>
          <w:bCs/>
        </w:rPr>
        <w:t>Dashboard</w:t>
      </w:r>
    </w:p>
    <w:p w14:paraId="02F477FF" w14:textId="5F52C431" w:rsidR="00085D99" w:rsidRPr="005614B8" w:rsidRDefault="004F5FB5" w:rsidP="007C308D">
      <w:pPr>
        <w:jc w:val="both"/>
        <w:rPr>
          <w:rFonts w:ascii="Times New Roman" w:hAnsi="Times New Roman" w:cs="Times New Roman"/>
        </w:rPr>
      </w:pPr>
      <w:r w:rsidRPr="005614B8">
        <w:rPr>
          <w:rFonts w:ascii="Times New Roman" w:hAnsi="Times New Roman" w:cs="Times New Roman"/>
        </w:rPr>
        <w:t xml:space="preserve">This </w:t>
      </w:r>
      <w:r w:rsidR="00912B74" w:rsidRPr="005614B8">
        <w:rPr>
          <w:rFonts w:ascii="Times New Roman" w:hAnsi="Times New Roman" w:cs="Times New Roman"/>
        </w:rPr>
        <w:t xml:space="preserve">project </w:t>
      </w:r>
      <w:r w:rsidRPr="005614B8">
        <w:rPr>
          <w:rFonts w:ascii="Times New Roman" w:hAnsi="Times New Roman" w:cs="Times New Roman"/>
        </w:rPr>
        <w:t xml:space="preserve"> approach is consistent with best practices from frameworks such as NIST RMF and MITRE ATT&amp;CK, focusing resources on high-impact incidents while remaining vigilant for moderate and low-risk activities in the Big Dog environment.</w:t>
      </w:r>
    </w:p>
    <w:p w14:paraId="53BDE614" w14:textId="6C8F29EC" w:rsidR="00E21287" w:rsidRPr="005614B8" w:rsidRDefault="002E76C9" w:rsidP="007C308D">
      <w:pPr>
        <w:jc w:val="both"/>
        <w:rPr>
          <w:rFonts w:ascii="Times New Roman" w:hAnsi="Times New Roman" w:cs="Times New Roman"/>
          <w:b/>
          <w:bCs/>
          <w:sz w:val="28"/>
          <w:szCs w:val="28"/>
        </w:rPr>
      </w:pPr>
      <w:r w:rsidRPr="005614B8">
        <w:rPr>
          <w:rFonts w:ascii="Times New Roman" w:hAnsi="Times New Roman" w:cs="Times New Roman"/>
          <w:b/>
          <w:bCs/>
          <w:sz w:val="28"/>
          <w:szCs w:val="28"/>
        </w:rPr>
        <w:t xml:space="preserve">5.0 </w:t>
      </w:r>
      <w:r w:rsidR="00235576" w:rsidRPr="005614B8">
        <w:rPr>
          <w:rFonts w:ascii="Times New Roman" w:hAnsi="Times New Roman" w:cs="Times New Roman"/>
          <w:b/>
          <w:bCs/>
          <w:sz w:val="28"/>
          <w:szCs w:val="28"/>
        </w:rPr>
        <w:t xml:space="preserve"> </w:t>
      </w:r>
      <w:r w:rsidR="007C1D84" w:rsidRPr="005614B8">
        <w:rPr>
          <w:rFonts w:ascii="Times New Roman" w:hAnsi="Times New Roman" w:cs="Times New Roman"/>
          <w:b/>
          <w:bCs/>
          <w:sz w:val="28"/>
          <w:szCs w:val="28"/>
        </w:rPr>
        <w:t>Solution</w:t>
      </w:r>
    </w:p>
    <w:p w14:paraId="482C88A1" w14:textId="77777777" w:rsidR="00822EEF" w:rsidRPr="005614B8" w:rsidRDefault="007C1D84" w:rsidP="007C308D">
      <w:pPr>
        <w:jc w:val="both"/>
        <w:rPr>
          <w:rFonts w:ascii="Times New Roman" w:hAnsi="Times New Roman" w:cs="Times New Roman"/>
        </w:rPr>
      </w:pPr>
      <w:r w:rsidRPr="005614B8">
        <w:rPr>
          <w:rFonts w:ascii="Times New Roman" w:hAnsi="Times New Roman" w:cs="Times New Roman"/>
        </w:rPr>
        <w:t xml:space="preserve">Security best practices are the foundation for developing a strong cybersecurity posture within an organization. These practices are intended to protect data, systems, and networks from a variety of threats, and when implemented correctly, they help to reduce risk and improve resilience. Here's an overview of key security best practices, with a focus on principles relevant to the Big Dog environment: </w:t>
      </w:r>
    </w:p>
    <w:p w14:paraId="0AAAD865" w14:textId="50E04E66" w:rsidR="007C1D84" w:rsidRPr="005614B8" w:rsidRDefault="007C1D84" w:rsidP="007C308D">
      <w:pPr>
        <w:jc w:val="both"/>
        <w:rPr>
          <w:rFonts w:ascii="Times New Roman" w:hAnsi="Times New Roman" w:cs="Times New Roman"/>
        </w:rPr>
      </w:pPr>
      <w:r w:rsidRPr="005614B8">
        <w:rPr>
          <w:rFonts w:ascii="Times New Roman" w:hAnsi="Times New Roman" w:cs="Times New Roman"/>
        </w:rPr>
        <w:t xml:space="preserve">1. Implement the principle of least privilege (PoLP). Limit user and system access rights to what is required to do their jobs. Application for the Big Dog: Ensure that administrative access is restricted to essential personnel, and audit permissions on a regular basis to ensure that users and applications have only the minimum amount of access required. </w:t>
      </w:r>
    </w:p>
    <w:p w14:paraId="308C36B1" w14:textId="5FD50843" w:rsidR="007C1D84" w:rsidRPr="005614B8" w:rsidRDefault="007C1D84" w:rsidP="007C308D">
      <w:pPr>
        <w:jc w:val="both"/>
        <w:rPr>
          <w:rFonts w:ascii="Times New Roman" w:hAnsi="Times New Roman" w:cs="Times New Roman"/>
        </w:rPr>
      </w:pPr>
      <w:r w:rsidRPr="005614B8">
        <w:rPr>
          <w:rFonts w:ascii="Times New Roman" w:hAnsi="Times New Roman" w:cs="Times New Roman"/>
        </w:rPr>
        <w:t>Benefit: Lowers the attack surface and limits the potential damage from compromised accounts</w:t>
      </w:r>
    </w:p>
    <w:p w14:paraId="4A437D48" w14:textId="7D06E169" w:rsidR="00F63B2D" w:rsidRPr="005614B8" w:rsidRDefault="00F63B2D" w:rsidP="007C308D">
      <w:pPr>
        <w:jc w:val="both"/>
        <w:rPr>
          <w:rFonts w:ascii="Times New Roman" w:hAnsi="Times New Roman" w:cs="Times New Roman"/>
        </w:rPr>
      </w:pPr>
      <w:r w:rsidRPr="005614B8">
        <w:rPr>
          <w:rFonts w:ascii="Times New Roman" w:hAnsi="Times New Roman" w:cs="Times New Roman"/>
        </w:rPr>
        <w:lastRenderedPageBreak/>
        <w:t>2.</w:t>
      </w:r>
      <w:r w:rsidR="00216E5E" w:rsidRPr="005614B8">
        <w:rPr>
          <w:rFonts w:ascii="Times New Roman" w:hAnsi="Times New Roman" w:cs="Times New Roman"/>
          <w:color w:val="252525"/>
          <w:shd w:val="clear" w:color="auto" w:fill="EDFAFF"/>
        </w:rPr>
        <w:t xml:space="preserve"> </w:t>
      </w:r>
      <w:r w:rsidR="00216E5E" w:rsidRPr="005614B8">
        <w:rPr>
          <w:rFonts w:ascii="Times New Roman" w:hAnsi="Times New Roman" w:cs="Times New Roman"/>
        </w:rPr>
        <w:t>Multi-</w:t>
      </w:r>
      <w:r w:rsidR="00283117">
        <w:rPr>
          <w:rFonts w:ascii="Times New Roman" w:hAnsi="Times New Roman" w:cs="Times New Roman"/>
        </w:rPr>
        <w:t>f</w:t>
      </w:r>
      <w:r w:rsidR="00216E5E" w:rsidRPr="005614B8">
        <w:rPr>
          <w:rFonts w:ascii="Times New Roman" w:hAnsi="Times New Roman" w:cs="Times New Roman"/>
        </w:rPr>
        <w:t xml:space="preserve">actor </w:t>
      </w:r>
      <w:r w:rsidR="00283117">
        <w:rPr>
          <w:rFonts w:ascii="Times New Roman" w:hAnsi="Times New Roman" w:cs="Times New Roman"/>
        </w:rPr>
        <w:t>a</w:t>
      </w:r>
      <w:r w:rsidR="00216E5E" w:rsidRPr="005614B8">
        <w:rPr>
          <w:rFonts w:ascii="Times New Roman" w:hAnsi="Times New Roman" w:cs="Times New Roman"/>
        </w:rPr>
        <w:t>uthentication (MFA) involves adding an extra layer of verification to user authentication processes, such as using a token or mobile app. Application for the Big Dog: Implement multi-factor authentication for remote access, sensitive applications, and privileged accounts, such as SSH and remote management tools. Benefit: Prevents unauthorized access, particularly in the case of compromised passwords.</w:t>
      </w:r>
    </w:p>
    <w:p w14:paraId="5D8583F2" w14:textId="77777777" w:rsidR="00C27C12" w:rsidRPr="005614B8" w:rsidRDefault="00C27C12" w:rsidP="007C308D">
      <w:pPr>
        <w:jc w:val="both"/>
        <w:rPr>
          <w:rFonts w:ascii="Times New Roman" w:hAnsi="Times New Roman" w:cs="Times New Roman"/>
        </w:rPr>
      </w:pPr>
    </w:p>
    <w:p w14:paraId="44C3E05F" w14:textId="77777777" w:rsidR="0019447C" w:rsidRPr="005614B8" w:rsidRDefault="0019447C" w:rsidP="007C308D">
      <w:pPr>
        <w:jc w:val="both"/>
        <w:rPr>
          <w:rFonts w:ascii="Times New Roman" w:hAnsi="Times New Roman" w:cs="Times New Roman"/>
        </w:rPr>
      </w:pPr>
    </w:p>
    <w:p w14:paraId="07271042" w14:textId="6C71FFA6" w:rsidR="00C27C12" w:rsidRPr="005614B8" w:rsidRDefault="002E76C9" w:rsidP="007C308D">
      <w:pPr>
        <w:jc w:val="both"/>
        <w:rPr>
          <w:rFonts w:ascii="Times New Roman" w:hAnsi="Times New Roman" w:cs="Times New Roman"/>
          <w:b/>
          <w:bCs/>
        </w:rPr>
      </w:pPr>
      <w:r w:rsidRPr="005614B8">
        <w:rPr>
          <w:rFonts w:ascii="Times New Roman" w:hAnsi="Times New Roman" w:cs="Times New Roman"/>
          <w:b/>
          <w:bCs/>
          <w:sz w:val="28"/>
          <w:szCs w:val="28"/>
        </w:rPr>
        <w:t xml:space="preserve">6.0 </w:t>
      </w:r>
      <w:r w:rsidR="00C27C12" w:rsidRPr="005614B8">
        <w:rPr>
          <w:rFonts w:ascii="Times New Roman" w:hAnsi="Times New Roman" w:cs="Times New Roman"/>
          <w:b/>
          <w:bCs/>
          <w:sz w:val="28"/>
          <w:szCs w:val="28"/>
        </w:rPr>
        <w:t xml:space="preserve">Reference </w:t>
      </w:r>
      <w:r w:rsidR="00C236AC" w:rsidRPr="005614B8">
        <w:rPr>
          <w:rFonts w:ascii="Times New Roman" w:hAnsi="Times New Roman" w:cs="Times New Roman"/>
          <w:b/>
          <w:bCs/>
          <w:sz w:val="28"/>
          <w:szCs w:val="28"/>
        </w:rPr>
        <w:t>and Citation</w:t>
      </w:r>
      <w:r w:rsidR="00C236AC" w:rsidRPr="005614B8">
        <w:rPr>
          <w:rFonts w:ascii="Times New Roman" w:hAnsi="Times New Roman" w:cs="Times New Roman"/>
          <w:b/>
          <w:bCs/>
        </w:rPr>
        <w:t xml:space="preserve">: </w:t>
      </w:r>
    </w:p>
    <w:p w14:paraId="0A916FCC" w14:textId="56B6DD8B" w:rsidR="003176BB" w:rsidRPr="00A4732F" w:rsidRDefault="00FA0E2D" w:rsidP="0066113E">
      <w:pPr>
        <w:pStyle w:val="ListParagraph"/>
        <w:numPr>
          <w:ilvl w:val="0"/>
          <w:numId w:val="10"/>
        </w:numPr>
        <w:spacing w:after="0"/>
        <w:jc w:val="both"/>
        <w:rPr>
          <w:rFonts w:ascii="Times New Roman" w:hAnsi="Times New Roman" w:cs="Times New Roman"/>
          <w:i/>
          <w:iCs/>
        </w:rPr>
      </w:pPr>
      <w:r w:rsidRPr="00A4732F">
        <w:rPr>
          <w:rFonts w:ascii="Times New Roman" w:hAnsi="Times New Roman" w:cs="Times New Roman"/>
          <w:i/>
          <w:iCs/>
        </w:rPr>
        <w:t>Search Open Technical Databases: Scan Databases, Sub-Technique T1596.005 - Enterprise | MITRE ATT&amp;CK®,</w:t>
      </w:r>
      <w:r w:rsidR="00E86715" w:rsidRPr="00A4732F">
        <w:rPr>
          <w:rFonts w:ascii="Times New Roman" w:hAnsi="Times New Roman" w:cs="Times New Roman"/>
          <w:i/>
          <w:iCs/>
        </w:rPr>
        <w:t>(n</w:t>
      </w:r>
      <w:r w:rsidR="00B141ED" w:rsidRPr="00A4732F">
        <w:rPr>
          <w:rFonts w:ascii="Times New Roman" w:hAnsi="Times New Roman" w:cs="Times New Roman"/>
          <w:i/>
          <w:iCs/>
        </w:rPr>
        <w:t>.d.)</w:t>
      </w:r>
    </w:p>
    <w:p w14:paraId="2CA6F1F1" w14:textId="3D32AEB1" w:rsidR="00A94B1E" w:rsidRPr="00687546" w:rsidRDefault="0066113E" w:rsidP="0073455D">
      <w:pPr>
        <w:spacing w:after="0"/>
        <w:jc w:val="both"/>
        <w:rPr>
          <w:rFonts w:ascii="Times New Roman" w:hAnsi="Times New Roman" w:cs="Times New Roman"/>
        </w:rPr>
      </w:pPr>
      <w:r>
        <w:rPr>
          <w:rFonts w:ascii="Times New Roman" w:hAnsi="Times New Roman" w:cs="Times New Roman"/>
        </w:rPr>
        <w:t xml:space="preserve">      </w:t>
      </w:r>
      <w:r w:rsidRPr="00687546">
        <w:rPr>
          <w:rFonts w:ascii="Times New Roman" w:hAnsi="Times New Roman" w:cs="Times New Roman"/>
        </w:rPr>
        <w:t xml:space="preserve">    </w:t>
      </w:r>
      <w:hyperlink r:id="rId7" w:history="1">
        <w:r w:rsidR="00615A0F" w:rsidRPr="00687546">
          <w:rPr>
            <w:rStyle w:val="Hyperlink"/>
            <w:rFonts w:ascii="Times New Roman" w:hAnsi="Times New Roman" w:cs="Times New Roman"/>
            <w:u w:val="none"/>
          </w:rPr>
          <w:t>https://attack.mitre.org/techniques/T1596/005/</w:t>
        </w:r>
      </w:hyperlink>
    </w:p>
    <w:p w14:paraId="3D774020" w14:textId="77777777" w:rsidR="00A93E56" w:rsidRDefault="00A93E56" w:rsidP="0073455D">
      <w:pPr>
        <w:spacing w:after="0"/>
        <w:jc w:val="both"/>
        <w:rPr>
          <w:rFonts w:ascii="Times New Roman" w:hAnsi="Times New Roman" w:cs="Times New Roman"/>
          <w:i/>
          <w:iCs/>
        </w:rPr>
      </w:pPr>
    </w:p>
    <w:p w14:paraId="4D81B6E7" w14:textId="623F76D7" w:rsidR="00A93E56" w:rsidRPr="00A4732F" w:rsidRDefault="00506706" w:rsidP="00A94B1E">
      <w:pPr>
        <w:pStyle w:val="ListParagraph"/>
        <w:numPr>
          <w:ilvl w:val="0"/>
          <w:numId w:val="10"/>
        </w:numPr>
        <w:spacing w:after="0"/>
        <w:jc w:val="both"/>
        <w:rPr>
          <w:rFonts w:ascii="Times New Roman" w:hAnsi="Times New Roman" w:cs="Times New Roman"/>
          <w:i/>
          <w:iCs/>
        </w:rPr>
      </w:pPr>
      <w:r w:rsidRPr="00A4732F">
        <w:rPr>
          <w:rFonts w:ascii="Times New Roman" w:hAnsi="Times New Roman" w:cs="Times New Roman"/>
          <w:i/>
          <w:iCs/>
        </w:rPr>
        <w:t>Brute Force I/O, technique T0806 - ICS | MITRE ATT&amp;CK®. </w:t>
      </w:r>
      <w:r w:rsidR="008A5BAF" w:rsidRPr="00A4732F">
        <w:rPr>
          <w:rFonts w:ascii="Times New Roman" w:hAnsi="Times New Roman" w:cs="Times New Roman"/>
          <w:i/>
          <w:iCs/>
        </w:rPr>
        <w:t>(n.d.)</w:t>
      </w:r>
    </w:p>
    <w:p w14:paraId="5D4DD07C" w14:textId="291C2152" w:rsidR="00A94B1E" w:rsidRPr="00527904" w:rsidRDefault="00A93E56" w:rsidP="00A93E56">
      <w:pPr>
        <w:pStyle w:val="ListParagraph"/>
        <w:spacing w:after="0"/>
        <w:jc w:val="both"/>
        <w:rPr>
          <w:rStyle w:val="Hyperlink"/>
          <w:rFonts w:ascii="Times New Roman" w:hAnsi="Times New Roman" w:cs="Times New Roman"/>
          <w:i/>
          <w:iCs/>
          <w:u w:val="none"/>
        </w:rPr>
      </w:pPr>
      <w:hyperlink r:id="rId8" w:history="1">
        <w:r w:rsidRPr="00527904">
          <w:rPr>
            <w:rStyle w:val="Hyperlink"/>
            <w:rFonts w:ascii="Times New Roman" w:hAnsi="Times New Roman" w:cs="Times New Roman"/>
            <w:i/>
            <w:iCs/>
            <w:u w:val="none"/>
          </w:rPr>
          <w:t>https://attack.mitre.org/techniques/T0806/</w:t>
        </w:r>
      </w:hyperlink>
    </w:p>
    <w:p w14:paraId="35C1C011" w14:textId="77777777" w:rsidR="00A93E56" w:rsidRDefault="00A93E56" w:rsidP="00A93E56">
      <w:pPr>
        <w:pStyle w:val="ListParagraph"/>
        <w:spacing w:after="0"/>
        <w:jc w:val="both"/>
        <w:rPr>
          <w:rFonts w:ascii="Times New Roman" w:hAnsi="Times New Roman" w:cs="Times New Roman"/>
        </w:rPr>
      </w:pPr>
    </w:p>
    <w:p w14:paraId="0D43FFA3" w14:textId="663710EE" w:rsidR="00A94B1E" w:rsidRPr="00D307B2" w:rsidRDefault="006C2CBE" w:rsidP="008A5BAF">
      <w:pPr>
        <w:pStyle w:val="ListParagraph"/>
        <w:numPr>
          <w:ilvl w:val="0"/>
          <w:numId w:val="10"/>
        </w:numPr>
        <w:spacing w:after="0"/>
        <w:jc w:val="both"/>
        <w:rPr>
          <w:rFonts w:ascii="Times New Roman" w:hAnsi="Times New Roman" w:cs="Times New Roman"/>
          <w:i/>
          <w:iCs/>
        </w:rPr>
      </w:pPr>
      <w:r w:rsidRPr="00A4732F">
        <w:rPr>
          <w:rFonts w:ascii="Times New Roman" w:hAnsi="Times New Roman" w:cs="Times New Roman"/>
          <w:i/>
          <w:iCs/>
        </w:rPr>
        <w:t>C0018,CampaignC001</w:t>
      </w:r>
      <w:r w:rsidR="00FA649B" w:rsidRPr="00A4732F">
        <w:rPr>
          <w:rFonts w:ascii="Times New Roman" w:hAnsi="Times New Roman" w:cs="Times New Roman"/>
          <w:i/>
          <w:iCs/>
        </w:rPr>
        <w:t>8</w:t>
      </w:r>
      <w:r w:rsidR="006F015A" w:rsidRPr="00A4732F">
        <w:rPr>
          <w:rFonts w:ascii="Times New Roman" w:hAnsi="Times New Roman" w:cs="Times New Roman"/>
          <w:i/>
          <w:iCs/>
        </w:rPr>
        <w:t>|</w:t>
      </w:r>
      <w:r w:rsidRPr="00A4732F">
        <w:rPr>
          <w:rFonts w:ascii="Times New Roman" w:hAnsi="Times New Roman" w:cs="Times New Roman"/>
          <w:i/>
          <w:iCs/>
        </w:rPr>
        <w:t>MITREATT&amp;CK®</w:t>
      </w:r>
      <w:r w:rsidR="001557F3" w:rsidRPr="00A4732F">
        <w:rPr>
          <w:rFonts w:ascii="Times New Roman" w:hAnsi="Times New Roman" w:cs="Times New Roman"/>
          <w:i/>
          <w:iCs/>
        </w:rPr>
        <w:t>(n.d.)</w:t>
      </w:r>
      <w:r w:rsidR="00DB3406" w:rsidRPr="008A5BAF">
        <w:rPr>
          <w:rFonts w:ascii="Times New Roman" w:hAnsi="Times New Roman" w:cs="Times New Roman"/>
          <w:i/>
          <w:iCs/>
          <w:color w:val="156082" w:themeColor="accent1"/>
        </w:rPr>
        <w:t xml:space="preserve"> </w:t>
      </w:r>
      <w:hyperlink r:id="rId9" w:history="1">
        <w:r w:rsidR="00A43EFE" w:rsidRPr="00615A0F">
          <w:rPr>
            <w:rStyle w:val="Hyperlink"/>
            <w:rFonts w:ascii="Times New Roman" w:hAnsi="Times New Roman" w:cs="Times New Roman"/>
            <w:u w:val="none"/>
          </w:rPr>
          <w:t>https://attack.mitre.org/campaigns/C0018/</w:t>
        </w:r>
      </w:hyperlink>
    </w:p>
    <w:p w14:paraId="490CB7F0" w14:textId="77777777" w:rsidR="00A43EFE" w:rsidRPr="008A5BAF" w:rsidRDefault="00A43EFE" w:rsidP="00A43EFE">
      <w:pPr>
        <w:pStyle w:val="ListParagraph"/>
        <w:spacing w:after="0"/>
        <w:jc w:val="both"/>
        <w:rPr>
          <w:rFonts w:ascii="Times New Roman" w:hAnsi="Times New Roman" w:cs="Times New Roman"/>
          <w:i/>
          <w:iCs/>
        </w:rPr>
      </w:pPr>
    </w:p>
    <w:p w14:paraId="04B2DAD9" w14:textId="22458726" w:rsidR="00A94B1E" w:rsidRPr="00687546" w:rsidRDefault="00C761D7" w:rsidP="00687546">
      <w:pPr>
        <w:pStyle w:val="ListParagraph"/>
        <w:numPr>
          <w:ilvl w:val="0"/>
          <w:numId w:val="10"/>
        </w:numPr>
        <w:spacing w:after="0"/>
        <w:jc w:val="both"/>
        <w:rPr>
          <w:rFonts w:ascii="Times New Roman" w:hAnsi="Times New Roman" w:cs="Times New Roman"/>
          <w:i/>
          <w:iCs/>
          <w:color w:val="156082" w:themeColor="accent1"/>
          <w:u w:val="single"/>
        </w:rPr>
      </w:pPr>
      <w:r w:rsidRPr="00A43EFE">
        <w:rPr>
          <w:rFonts w:ascii="Times New Roman" w:hAnsi="Times New Roman" w:cs="Times New Roman"/>
        </w:rPr>
        <w:t>Obtain capabilities: Malware, Sub-technique T1588.001 - Enterprise | MITRE ATT&amp;CK®. (n.d.)</w:t>
      </w:r>
      <w:hyperlink r:id="rId10" w:history="1">
        <w:r w:rsidR="00687546" w:rsidRPr="00687546">
          <w:rPr>
            <w:rStyle w:val="Hyperlink"/>
            <w:rFonts w:ascii="Times New Roman" w:hAnsi="Times New Roman" w:cs="Times New Roman"/>
            <w:u w:val="none"/>
          </w:rPr>
          <w:t>https://attack.mitre.org/techniques/T1588/001/</w:t>
        </w:r>
      </w:hyperlink>
    </w:p>
    <w:p w14:paraId="5D834096" w14:textId="77777777" w:rsidR="001C767B" w:rsidRPr="001C767B" w:rsidRDefault="001C767B" w:rsidP="001C767B">
      <w:pPr>
        <w:pStyle w:val="ListParagraph"/>
        <w:rPr>
          <w:rFonts w:ascii="Times New Roman" w:hAnsi="Times New Roman" w:cs="Times New Roman"/>
          <w:i/>
          <w:iCs/>
          <w:color w:val="156082" w:themeColor="accent1"/>
          <w:u w:val="single"/>
        </w:rPr>
      </w:pPr>
    </w:p>
    <w:p w14:paraId="254D5FB4" w14:textId="77777777" w:rsidR="001C767B" w:rsidRPr="00A43EFE" w:rsidRDefault="001C767B" w:rsidP="001C767B">
      <w:pPr>
        <w:pStyle w:val="ListParagraph"/>
        <w:spacing w:after="0"/>
        <w:jc w:val="both"/>
        <w:rPr>
          <w:rFonts w:ascii="Times New Roman" w:hAnsi="Times New Roman" w:cs="Times New Roman"/>
          <w:i/>
          <w:iCs/>
          <w:color w:val="156082" w:themeColor="accent1"/>
          <w:u w:val="single"/>
        </w:rPr>
      </w:pPr>
    </w:p>
    <w:p w14:paraId="0D6AF670" w14:textId="77777777" w:rsidR="001C767B" w:rsidRPr="007862D0" w:rsidRDefault="001C767B" w:rsidP="001C767B">
      <w:pPr>
        <w:pStyle w:val="ListParagraph"/>
        <w:numPr>
          <w:ilvl w:val="0"/>
          <w:numId w:val="10"/>
        </w:numPr>
        <w:jc w:val="both"/>
        <w:rPr>
          <w:rFonts w:ascii="Times New Roman" w:hAnsi="Times New Roman" w:cs="Times New Roman"/>
          <w:i/>
          <w:iCs/>
        </w:rPr>
      </w:pPr>
      <w:r w:rsidRPr="007862D0">
        <w:rPr>
          <w:rFonts w:ascii="Times New Roman" w:hAnsi="Times New Roman" w:cs="Times New Roman"/>
          <w:i/>
          <w:iCs/>
        </w:rPr>
        <w:t>Computer Security Division, Information Technology Laboratory, National Institute of Standards and Technology, U.S. Department of Commerce. (n.d.). Authorize Step - NIST Risk Management Framework | CSRC | CSRC</w:t>
      </w:r>
    </w:p>
    <w:p w14:paraId="11B6B011" w14:textId="1531F730" w:rsidR="00A94B1E" w:rsidRPr="00687546" w:rsidRDefault="00DB3406" w:rsidP="001C767B">
      <w:pPr>
        <w:pStyle w:val="ListParagraph"/>
        <w:jc w:val="both"/>
        <w:rPr>
          <w:rFonts w:ascii="Times New Roman" w:hAnsi="Times New Roman" w:cs="Times New Roman"/>
          <w:color w:val="156082" w:themeColor="accent1"/>
        </w:rPr>
      </w:pPr>
      <w:r w:rsidRPr="00687546">
        <w:rPr>
          <w:rFonts w:ascii="Times New Roman" w:hAnsi="Times New Roman" w:cs="Times New Roman"/>
          <w:color w:val="156082" w:themeColor="accent1"/>
        </w:rPr>
        <w:t xml:space="preserve"> </w:t>
      </w:r>
      <w:hyperlink r:id="rId11" w:history="1">
        <w:r w:rsidR="00E708ED" w:rsidRPr="00687546">
          <w:rPr>
            <w:rStyle w:val="Hyperlink"/>
            <w:rFonts w:ascii="Times New Roman" w:hAnsi="Times New Roman" w:cs="Times New Roman"/>
            <w:u w:val="none"/>
          </w:rPr>
          <w:t>https://csrc.nist.gov/Projects/risk-management/about-rmf/authorize-step</w:t>
        </w:r>
      </w:hyperlink>
    </w:p>
    <w:p w14:paraId="61602385" w14:textId="77777777" w:rsidR="00486B03" w:rsidRDefault="00486B03" w:rsidP="001C767B">
      <w:pPr>
        <w:pStyle w:val="ListParagraph"/>
        <w:jc w:val="both"/>
        <w:rPr>
          <w:rFonts w:ascii="Times New Roman" w:hAnsi="Times New Roman" w:cs="Times New Roman"/>
          <w:i/>
          <w:iCs/>
          <w:color w:val="156082" w:themeColor="accent1"/>
          <w:u w:val="single"/>
        </w:rPr>
      </w:pPr>
    </w:p>
    <w:p w14:paraId="7F8C38A3" w14:textId="24AB0E3B" w:rsidR="00A94B1E" w:rsidRPr="00486B03" w:rsidRDefault="00486B03" w:rsidP="00486B03">
      <w:pPr>
        <w:pStyle w:val="ListParagraph"/>
        <w:numPr>
          <w:ilvl w:val="0"/>
          <w:numId w:val="10"/>
        </w:numPr>
        <w:jc w:val="both"/>
        <w:rPr>
          <w:rFonts w:ascii="Times New Roman" w:hAnsi="Times New Roman" w:cs="Times New Roman"/>
          <w:i/>
          <w:iCs/>
          <w:color w:val="156082" w:themeColor="accent1"/>
        </w:rPr>
      </w:pPr>
      <w:r w:rsidRPr="007862D0">
        <w:rPr>
          <w:rFonts w:ascii="Times New Roman" w:hAnsi="Times New Roman" w:cs="Times New Roman"/>
          <w:i/>
          <w:iCs/>
        </w:rPr>
        <w:t>Valid</w:t>
      </w:r>
      <w:r>
        <w:rPr>
          <w:rFonts w:ascii="Times New Roman" w:hAnsi="Times New Roman" w:cs="Times New Roman"/>
          <w:i/>
          <w:iCs/>
        </w:rPr>
        <w:t xml:space="preserve"> </w:t>
      </w:r>
      <w:r w:rsidRPr="007862D0">
        <w:rPr>
          <w:rFonts w:ascii="Times New Roman" w:hAnsi="Times New Roman" w:cs="Times New Roman"/>
          <w:i/>
          <w:iCs/>
        </w:rPr>
        <w:t>Accounts, technique T1078 - Enterprise | MITRE ATT&amp;CK®. (n.d.)</w:t>
      </w:r>
      <w:r w:rsidRPr="007862D0">
        <w:rPr>
          <w:rFonts w:ascii="Times New Roman" w:hAnsi="Times New Roman" w:cs="Times New Roman"/>
          <w:i/>
          <w:iCs/>
          <w:color w:val="156082" w:themeColor="accent1"/>
        </w:rPr>
        <w:t xml:space="preserve">  </w:t>
      </w:r>
      <w:r w:rsidR="00A94B1E" w:rsidRPr="00687546">
        <w:rPr>
          <w:rFonts w:ascii="Times New Roman" w:hAnsi="Times New Roman" w:cs="Times New Roman"/>
          <w:color w:val="156082" w:themeColor="accent1"/>
        </w:rPr>
        <w:t>https://attack.mitre.org/techniques/T1078/</w:t>
      </w:r>
    </w:p>
    <w:p w14:paraId="435E86C0" w14:textId="77777777" w:rsidR="00551F13" w:rsidRPr="005614B8" w:rsidRDefault="00551F13" w:rsidP="007C308D">
      <w:pPr>
        <w:jc w:val="both"/>
        <w:rPr>
          <w:rFonts w:ascii="Times New Roman" w:hAnsi="Times New Roman" w:cs="Times New Roman"/>
        </w:rPr>
      </w:pPr>
    </w:p>
    <w:p w14:paraId="184DA5CE" w14:textId="77777777" w:rsidR="00B06E00" w:rsidRPr="005614B8" w:rsidRDefault="00B06E00" w:rsidP="009C2E4B">
      <w:pPr>
        <w:spacing w:after="0"/>
        <w:jc w:val="both"/>
        <w:rPr>
          <w:rFonts w:ascii="Times New Roman" w:hAnsi="Times New Roman" w:cs="Times New Roman"/>
          <w:i/>
          <w:iCs/>
          <w:color w:val="156082" w:themeColor="accent1"/>
          <w:u w:val="single"/>
        </w:rPr>
      </w:pPr>
    </w:p>
    <w:p w14:paraId="6123D845" w14:textId="77777777" w:rsidR="00B06E00" w:rsidRPr="005614B8" w:rsidRDefault="00B06E00" w:rsidP="009C2E4B">
      <w:pPr>
        <w:spacing w:after="0"/>
        <w:jc w:val="both"/>
        <w:rPr>
          <w:rFonts w:ascii="Times New Roman" w:hAnsi="Times New Roman" w:cs="Times New Roman"/>
          <w:i/>
          <w:iCs/>
          <w:color w:val="156082" w:themeColor="accent1"/>
          <w:u w:val="single"/>
        </w:rPr>
      </w:pPr>
    </w:p>
    <w:p w14:paraId="4C0A27E5" w14:textId="4C42A0F9" w:rsidR="00B06E00" w:rsidRPr="005614B8" w:rsidRDefault="00B06E00" w:rsidP="009C2E4B">
      <w:pPr>
        <w:spacing w:after="0"/>
        <w:jc w:val="both"/>
        <w:rPr>
          <w:rFonts w:ascii="Times New Roman" w:hAnsi="Times New Roman" w:cs="Times New Roman"/>
        </w:rPr>
      </w:pPr>
    </w:p>
    <w:sectPr w:rsidR="00B06E00" w:rsidRPr="005614B8" w:rsidSect="00B959BD">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3766D" w14:textId="77777777" w:rsidR="005D5937" w:rsidRDefault="005D5937" w:rsidP="002E76C9">
      <w:pPr>
        <w:spacing w:after="0" w:line="240" w:lineRule="auto"/>
      </w:pPr>
      <w:r>
        <w:separator/>
      </w:r>
    </w:p>
  </w:endnote>
  <w:endnote w:type="continuationSeparator" w:id="0">
    <w:p w14:paraId="2CDA1406" w14:textId="77777777" w:rsidR="005D5937" w:rsidRDefault="005D5937" w:rsidP="002E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645490"/>
      <w:docPartObj>
        <w:docPartGallery w:val="Page Numbers (Bottom of Page)"/>
        <w:docPartUnique/>
      </w:docPartObj>
    </w:sdtPr>
    <w:sdtEndPr>
      <w:rPr>
        <w:color w:val="7F7F7F" w:themeColor="background1" w:themeShade="7F"/>
        <w:spacing w:val="60"/>
      </w:rPr>
    </w:sdtEndPr>
    <w:sdtContent>
      <w:p w14:paraId="3568FEF9" w14:textId="596C2A25" w:rsidR="002E76C9" w:rsidRDefault="002E76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429CC4" w14:textId="77777777" w:rsidR="002E76C9" w:rsidRDefault="002E7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5E6D5" w14:textId="77777777" w:rsidR="005D5937" w:rsidRDefault="005D5937" w:rsidP="002E76C9">
      <w:pPr>
        <w:spacing w:after="0" w:line="240" w:lineRule="auto"/>
      </w:pPr>
      <w:r>
        <w:separator/>
      </w:r>
    </w:p>
  </w:footnote>
  <w:footnote w:type="continuationSeparator" w:id="0">
    <w:p w14:paraId="4ECBA061" w14:textId="77777777" w:rsidR="005D5937" w:rsidRDefault="005D5937" w:rsidP="002E7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1894"/>
    <w:multiLevelType w:val="multilevel"/>
    <w:tmpl w:val="438A5F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8"/>
      </w:rPr>
    </w:lvl>
    <w:lvl w:ilvl="2">
      <w:start w:val="1"/>
      <w:numFmt w:val="decimal"/>
      <w:isLgl/>
      <w:lvlText w:val="%1.%2.%3"/>
      <w:lvlJc w:val="left"/>
      <w:pPr>
        <w:ind w:left="1080" w:hanging="720"/>
      </w:pPr>
      <w:rPr>
        <w:rFonts w:hint="default"/>
        <w:b w:val="0"/>
        <w:sz w:val="28"/>
      </w:rPr>
    </w:lvl>
    <w:lvl w:ilvl="3">
      <w:start w:val="1"/>
      <w:numFmt w:val="decimal"/>
      <w:isLgl/>
      <w:lvlText w:val="%1.%2.%3.%4"/>
      <w:lvlJc w:val="left"/>
      <w:pPr>
        <w:ind w:left="1440" w:hanging="1080"/>
      </w:pPr>
      <w:rPr>
        <w:rFonts w:hint="default"/>
        <w:b w:val="0"/>
        <w:sz w:val="28"/>
      </w:rPr>
    </w:lvl>
    <w:lvl w:ilvl="4">
      <w:start w:val="1"/>
      <w:numFmt w:val="decimal"/>
      <w:isLgl/>
      <w:lvlText w:val="%1.%2.%3.%4.%5"/>
      <w:lvlJc w:val="left"/>
      <w:pPr>
        <w:ind w:left="1440" w:hanging="1080"/>
      </w:pPr>
      <w:rPr>
        <w:rFonts w:hint="default"/>
        <w:b w:val="0"/>
        <w:sz w:val="28"/>
      </w:rPr>
    </w:lvl>
    <w:lvl w:ilvl="5">
      <w:start w:val="1"/>
      <w:numFmt w:val="decimal"/>
      <w:isLgl/>
      <w:lvlText w:val="%1.%2.%3.%4.%5.%6"/>
      <w:lvlJc w:val="left"/>
      <w:pPr>
        <w:ind w:left="1800" w:hanging="1440"/>
      </w:pPr>
      <w:rPr>
        <w:rFonts w:hint="default"/>
        <w:b w:val="0"/>
        <w:sz w:val="28"/>
      </w:rPr>
    </w:lvl>
    <w:lvl w:ilvl="6">
      <w:start w:val="1"/>
      <w:numFmt w:val="decimal"/>
      <w:isLgl/>
      <w:lvlText w:val="%1.%2.%3.%4.%5.%6.%7"/>
      <w:lvlJc w:val="left"/>
      <w:pPr>
        <w:ind w:left="2160" w:hanging="1800"/>
      </w:pPr>
      <w:rPr>
        <w:rFonts w:hint="default"/>
        <w:b w:val="0"/>
        <w:sz w:val="28"/>
      </w:rPr>
    </w:lvl>
    <w:lvl w:ilvl="7">
      <w:start w:val="1"/>
      <w:numFmt w:val="decimal"/>
      <w:isLgl/>
      <w:lvlText w:val="%1.%2.%3.%4.%5.%6.%7.%8"/>
      <w:lvlJc w:val="left"/>
      <w:pPr>
        <w:ind w:left="2160" w:hanging="1800"/>
      </w:pPr>
      <w:rPr>
        <w:rFonts w:hint="default"/>
        <w:b w:val="0"/>
        <w:sz w:val="28"/>
      </w:rPr>
    </w:lvl>
    <w:lvl w:ilvl="8">
      <w:start w:val="1"/>
      <w:numFmt w:val="decimal"/>
      <w:isLgl/>
      <w:lvlText w:val="%1.%2.%3.%4.%5.%6.%7.%8.%9"/>
      <w:lvlJc w:val="left"/>
      <w:pPr>
        <w:ind w:left="2520" w:hanging="2160"/>
      </w:pPr>
      <w:rPr>
        <w:rFonts w:hint="default"/>
        <w:b w:val="0"/>
        <w:sz w:val="28"/>
      </w:rPr>
    </w:lvl>
  </w:abstractNum>
  <w:abstractNum w:abstractNumId="1" w15:restartNumberingAfterBreak="0">
    <w:nsid w:val="0C914FF4"/>
    <w:multiLevelType w:val="multilevel"/>
    <w:tmpl w:val="0CCE840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3A7A2B"/>
    <w:multiLevelType w:val="multilevel"/>
    <w:tmpl w:val="2D2EA4E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9BB5536"/>
    <w:multiLevelType w:val="hybridMultilevel"/>
    <w:tmpl w:val="3424A8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9C12B6"/>
    <w:multiLevelType w:val="hybridMultilevel"/>
    <w:tmpl w:val="2242A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902698"/>
    <w:multiLevelType w:val="hybridMultilevel"/>
    <w:tmpl w:val="33C45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D75AE1"/>
    <w:multiLevelType w:val="multilevel"/>
    <w:tmpl w:val="4EB8704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F805FCE"/>
    <w:multiLevelType w:val="multilevel"/>
    <w:tmpl w:val="61BCC4F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7783AEC"/>
    <w:multiLevelType w:val="hybridMultilevel"/>
    <w:tmpl w:val="32D8F58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B63D23"/>
    <w:multiLevelType w:val="multilevel"/>
    <w:tmpl w:val="2EE2DF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675304939">
    <w:abstractNumId w:val="5"/>
  </w:num>
  <w:num w:numId="2" w16cid:durableId="1149518699">
    <w:abstractNumId w:val="0"/>
  </w:num>
  <w:num w:numId="3" w16cid:durableId="968360225">
    <w:abstractNumId w:val="7"/>
  </w:num>
  <w:num w:numId="4" w16cid:durableId="796609116">
    <w:abstractNumId w:val="9"/>
  </w:num>
  <w:num w:numId="5" w16cid:durableId="99573462">
    <w:abstractNumId w:val="2"/>
  </w:num>
  <w:num w:numId="6" w16cid:durableId="1974091815">
    <w:abstractNumId w:val="1"/>
  </w:num>
  <w:num w:numId="7" w16cid:durableId="979574618">
    <w:abstractNumId w:val="6"/>
  </w:num>
  <w:num w:numId="8" w16cid:durableId="1869293046">
    <w:abstractNumId w:val="4"/>
  </w:num>
  <w:num w:numId="9" w16cid:durableId="1028988618">
    <w:abstractNumId w:val="8"/>
  </w:num>
  <w:num w:numId="10" w16cid:durableId="144041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1C"/>
    <w:rsid w:val="00003494"/>
    <w:rsid w:val="000070FA"/>
    <w:rsid w:val="00012B6D"/>
    <w:rsid w:val="0002274F"/>
    <w:rsid w:val="00022A1C"/>
    <w:rsid w:val="00034817"/>
    <w:rsid w:val="00036B95"/>
    <w:rsid w:val="00040CBC"/>
    <w:rsid w:val="00056561"/>
    <w:rsid w:val="000601F8"/>
    <w:rsid w:val="00061ABD"/>
    <w:rsid w:val="00062831"/>
    <w:rsid w:val="0006330F"/>
    <w:rsid w:val="00064662"/>
    <w:rsid w:val="00073700"/>
    <w:rsid w:val="00085D99"/>
    <w:rsid w:val="000907C0"/>
    <w:rsid w:val="000A1DF9"/>
    <w:rsid w:val="000A4A62"/>
    <w:rsid w:val="000B0E0E"/>
    <w:rsid w:val="000B22D1"/>
    <w:rsid w:val="000B3570"/>
    <w:rsid w:val="000B7638"/>
    <w:rsid w:val="000C411D"/>
    <w:rsid w:val="000C4D7A"/>
    <w:rsid w:val="000D440A"/>
    <w:rsid w:val="000E4F4A"/>
    <w:rsid w:val="000E647A"/>
    <w:rsid w:val="000F0926"/>
    <w:rsid w:val="00103B91"/>
    <w:rsid w:val="00105A88"/>
    <w:rsid w:val="001060A3"/>
    <w:rsid w:val="00107727"/>
    <w:rsid w:val="001128E0"/>
    <w:rsid w:val="0011791A"/>
    <w:rsid w:val="00127923"/>
    <w:rsid w:val="0013021B"/>
    <w:rsid w:val="00130FA6"/>
    <w:rsid w:val="00135278"/>
    <w:rsid w:val="00136E23"/>
    <w:rsid w:val="00137674"/>
    <w:rsid w:val="00141DA7"/>
    <w:rsid w:val="00153CBD"/>
    <w:rsid w:val="00153DD4"/>
    <w:rsid w:val="001557F3"/>
    <w:rsid w:val="00164415"/>
    <w:rsid w:val="00164D35"/>
    <w:rsid w:val="00182E9C"/>
    <w:rsid w:val="00186203"/>
    <w:rsid w:val="0019447C"/>
    <w:rsid w:val="001B3A24"/>
    <w:rsid w:val="001B59D8"/>
    <w:rsid w:val="001C12CF"/>
    <w:rsid w:val="001C767B"/>
    <w:rsid w:val="001F1A16"/>
    <w:rsid w:val="0020244A"/>
    <w:rsid w:val="00202907"/>
    <w:rsid w:val="00211FAE"/>
    <w:rsid w:val="00216E5E"/>
    <w:rsid w:val="00224AC5"/>
    <w:rsid w:val="002270C3"/>
    <w:rsid w:val="00235576"/>
    <w:rsid w:val="002375A3"/>
    <w:rsid w:val="0024778D"/>
    <w:rsid w:val="00250F64"/>
    <w:rsid w:val="00257EA2"/>
    <w:rsid w:val="00264C54"/>
    <w:rsid w:val="00267C09"/>
    <w:rsid w:val="002750EB"/>
    <w:rsid w:val="002751A8"/>
    <w:rsid w:val="0028091F"/>
    <w:rsid w:val="00283117"/>
    <w:rsid w:val="002848CA"/>
    <w:rsid w:val="002947CF"/>
    <w:rsid w:val="00297DF8"/>
    <w:rsid w:val="002A1ECF"/>
    <w:rsid w:val="002A2279"/>
    <w:rsid w:val="002A379E"/>
    <w:rsid w:val="002C0063"/>
    <w:rsid w:val="002C55D9"/>
    <w:rsid w:val="002C5CC0"/>
    <w:rsid w:val="002C6CA5"/>
    <w:rsid w:val="002C77CD"/>
    <w:rsid w:val="002D607F"/>
    <w:rsid w:val="002D6BA0"/>
    <w:rsid w:val="002E325E"/>
    <w:rsid w:val="002E43F6"/>
    <w:rsid w:val="002E76C9"/>
    <w:rsid w:val="002F3F37"/>
    <w:rsid w:val="002F697A"/>
    <w:rsid w:val="002F6F9E"/>
    <w:rsid w:val="0030223E"/>
    <w:rsid w:val="00306492"/>
    <w:rsid w:val="003155F3"/>
    <w:rsid w:val="003176BB"/>
    <w:rsid w:val="00321A6B"/>
    <w:rsid w:val="00324956"/>
    <w:rsid w:val="00335580"/>
    <w:rsid w:val="00341757"/>
    <w:rsid w:val="00344058"/>
    <w:rsid w:val="0034681B"/>
    <w:rsid w:val="00346E59"/>
    <w:rsid w:val="00354862"/>
    <w:rsid w:val="00355FCD"/>
    <w:rsid w:val="003564B8"/>
    <w:rsid w:val="003708F8"/>
    <w:rsid w:val="003743FF"/>
    <w:rsid w:val="00375915"/>
    <w:rsid w:val="00381225"/>
    <w:rsid w:val="00381895"/>
    <w:rsid w:val="00381A95"/>
    <w:rsid w:val="00381F55"/>
    <w:rsid w:val="003836CB"/>
    <w:rsid w:val="00383AC6"/>
    <w:rsid w:val="00392F84"/>
    <w:rsid w:val="003A46F1"/>
    <w:rsid w:val="003B2EF6"/>
    <w:rsid w:val="003B6A05"/>
    <w:rsid w:val="003C0038"/>
    <w:rsid w:val="003C6A63"/>
    <w:rsid w:val="003D023D"/>
    <w:rsid w:val="003D2773"/>
    <w:rsid w:val="003D4EF1"/>
    <w:rsid w:val="003D53BC"/>
    <w:rsid w:val="003E5C2B"/>
    <w:rsid w:val="003F1CF7"/>
    <w:rsid w:val="003F294A"/>
    <w:rsid w:val="003F6A7A"/>
    <w:rsid w:val="003F7761"/>
    <w:rsid w:val="00404564"/>
    <w:rsid w:val="004136FE"/>
    <w:rsid w:val="00415683"/>
    <w:rsid w:val="00425C88"/>
    <w:rsid w:val="00432591"/>
    <w:rsid w:val="004369BD"/>
    <w:rsid w:val="00440624"/>
    <w:rsid w:val="00451136"/>
    <w:rsid w:val="00455CB1"/>
    <w:rsid w:val="00461943"/>
    <w:rsid w:val="00467FB7"/>
    <w:rsid w:val="00472CBA"/>
    <w:rsid w:val="00476800"/>
    <w:rsid w:val="004839C8"/>
    <w:rsid w:val="00484CE4"/>
    <w:rsid w:val="00486B03"/>
    <w:rsid w:val="004947D8"/>
    <w:rsid w:val="004A40BA"/>
    <w:rsid w:val="004A4EC5"/>
    <w:rsid w:val="004B00C3"/>
    <w:rsid w:val="004B3B33"/>
    <w:rsid w:val="004B63B4"/>
    <w:rsid w:val="004C6081"/>
    <w:rsid w:val="004C7E83"/>
    <w:rsid w:val="004D3EDC"/>
    <w:rsid w:val="004D458C"/>
    <w:rsid w:val="004E1FB7"/>
    <w:rsid w:val="004F24AF"/>
    <w:rsid w:val="004F5FB5"/>
    <w:rsid w:val="005008F8"/>
    <w:rsid w:val="00506706"/>
    <w:rsid w:val="00511D25"/>
    <w:rsid w:val="00515ACF"/>
    <w:rsid w:val="00527904"/>
    <w:rsid w:val="00530762"/>
    <w:rsid w:val="00530F26"/>
    <w:rsid w:val="0054265E"/>
    <w:rsid w:val="00551F13"/>
    <w:rsid w:val="005527CE"/>
    <w:rsid w:val="0055284C"/>
    <w:rsid w:val="0055340D"/>
    <w:rsid w:val="00557DDA"/>
    <w:rsid w:val="00561133"/>
    <w:rsid w:val="005614B8"/>
    <w:rsid w:val="005640CA"/>
    <w:rsid w:val="005656C2"/>
    <w:rsid w:val="0058438F"/>
    <w:rsid w:val="005A0EFD"/>
    <w:rsid w:val="005A1529"/>
    <w:rsid w:val="005A2B6F"/>
    <w:rsid w:val="005A506F"/>
    <w:rsid w:val="005B7C97"/>
    <w:rsid w:val="005D5937"/>
    <w:rsid w:val="005E5413"/>
    <w:rsid w:val="005F40A8"/>
    <w:rsid w:val="005F5571"/>
    <w:rsid w:val="00601B40"/>
    <w:rsid w:val="006022AC"/>
    <w:rsid w:val="00604BA2"/>
    <w:rsid w:val="00606DF3"/>
    <w:rsid w:val="00610135"/>
    <w:rsid w:val="006108C3"/>
    <w:rsid w:val="00613753"/>
    <w:rsid w:val="00615A0F"/>
    <w:rsid w:val="00625BE3"/>
    <w:rsid w:val="00632A66"/>
    <w:rsid w:val="006369E8"/>
    <w:rsid w:val="006421FC"/>
    <w:rsid w:val="00646890"/>
    <w:rsid w:val="00652C99"/>
    <w:rsid w:val="00656FBB"/>
    <w:rsid w:val="00660937"/>
    <w:rsid w:val="00660F39"/>
    <w:rsid w:val="0066113E"/>
    <w:rsid w:val="00661ABA"/>
    <w:rsid w:val="00662017"/>
    <w:rsid w:val="006620E3"/>
    <w:rsid w:val="0066300C"/>
    <w:rsid w:val="00665A2B"/>
    <w:rsid w:val="00670E9D"/>
    <w:rsid w:val="006721FC"/>
    <w:rsid w:val="006724E9"/>
    <w:rsid w:val="0068344F"/>
    <w:rsid w:val="00687546"/>
    <w:rsid w:val="00687EE5"/>
    <w:rsid w:val="006901EA"/>
    <w:rsid w:val="00697E8B"/>
    <w:rsid w:val="006A2B55"/>
    <w:rsid w:val="006B075D"/>
    <w:rsid w:val="006B50B7"/>
    <w:rsid w:val="006B598E"/>
    <w:rsid w:val="006B7AA0"/>
    <w:rsid w:val="006B7F95"/>
    <w:rsid w:val="006C03DD"/>
    <w:rsid w:val="006C0DC2"/>
    <w:rsid w:val="006C2CBE"/>
    <w:rsid w:val="006C5F42"/>
    <w:rsid w:val="006D7BCA"/>
    <w:rsid w:val="006E35CF"/>
    <w:rsid w:val="006E3BF9"/>
    <w:rsid w:val="006E52B8"/>
    <w:rsid w:val="006F015A"/>
    <w:rsid w:val="006F5B61"/>
    <w:rsid w:val="00701F4D"/>
    <w:rsid w:val="007103F5"/>
    <w:rsid w:val="007111B6"/>
    <w:rsid w:val="00711D36"/>
    <w:rsid w:val="00713DC8"/>
    <w:rsid w:val="00714C1A"/>
    <w:rsid w:val="00715E5D"/>
    <w:rsid w:val="00723EB5"/>
    <w:rsid w:val="007243D5"/>
    <w:rsid w:val="007334C5"/>
    <w:rsid w:val="0073455D"/>
    <w:rsid w:val="00736337"/>
    <w:rsid w:val="00736AE6"/>
    <w:rsid w:val="00741A5D"/>
    <w:rsid w:val="007433C4"/>
    <w:rsid w:val="007473F5"/>
    <w:rsid w:val="00772DD4"/>
    <w:rsid w:val="00774ED4"/>
    <w:rsid w:val="0078191E"/>
    <w:rsid w:val="00785C49"/>
    <w:rsid w:val="007862D0"/>
    <w:rsid w:val="007A217B"/>
    <w:rsid w:val="007A6AD4"/>
    <w:rsid w:val="007A7AF5"/>
    <w:rsid w:val="007B1366"/>
    <w:rsid w:val="007B6D0F"/>
    <w:rsid w:val="007C0C7B"/>
    <w:rsid w:val="007C1D84"/>
    <w:rsid w:val="007C308D"/>
    <w:rsid w:val="007C55A1"/>
    <w:rsid w:val="007C6F4F"/>
    <w:rsid w:val="007C7C00"/>
    <w:rsid w:val="007D5485"/>
    <w:rsid w:val="00805A7B"/>
    <w:rsid w:val="008066E9"/>
    <w:rsid w:val="00816FAD"/>
    <w:rsid w:val="008214D9"/>
    <w:rsid w:val="00822EEF"/>
    <w:rsid w:val="00823A96"/>
    <w:rsid w:val="00825FA3"/>
    <w:rsid w:val="00826AD9"/>
    <w:rsid w:val="00832B09"/>
    <w:rsid w:val="00840EE5"/>
    <w:rsid w:val="00850139"/>
    <w:rsid w:val="0085733B"/>
    <w:rsid w:val="00866CA1"/>
    <w:rsid w:val="00867D63"/>
    <w:rsid w:val="00873583"/>
    <w:rsid w:val="008974AC"/>
    <w:rsid w:val="008A08D2"/>
    <w:rsid w:val="008A451C"/>
    <w:rsid w:val="008A5906"/>
    <w:rsid w:val="008A5BAF"/>
    <w:rsid w:val="008B2B56"/>
    <w:rsid w:val="008C1CAA"/>
    <w:rsid w:val="008C611A"/>
    <w:rsid w:val="008C64D3"/>
    <w:rsid w:val="008D4564"/>
    <w:rsid w:val="008D68B6"/>
    <w:rsid w:val="008E0AAD"/>
    <w:rsid w:val="008E1923"/>
    <w:rsid w:val="008E1FD9"/>
    <w:rsid w:val="008E5ED5"/>
    <w:rsid w:val="00900E53"/>
    <w:rsid w:val="00912B74"/>
    <w:rsid w:val="0091372B"/>
    <w:rsid w:val="00916E29"/>
    <w:rsid w:val="0092157D"/>
    <w:rsid w:val="00924213"/>
    <w:rsid w:val="00925A75"/>
    <w:rsid w:val="00926BD8"/>
    <w:rsid w:val="00932B9E"/>
    <w:rsid w:val="009333DC"/>
    <w:rsid w:val="00935DD3"/>
    <w:rsid w:val="00936319"/>
    <w:rsid w:val="009408A5"/>
    <w:rsid w:val="009505B8"/>
    <w:rsid w:val="00952855"/>
    <w:rsid w:val="009545D9"/>
    <w:rsid w:val="00957542"/>
    <w:rsid w:val="00957EBE"/>
    <w:rsid w:val="00960DC8"/>
    <w:rsid w:val="0096230B"/>
    <w:rsid w:val="00967054"/>
    <w:rsid w:val="009760A4"/>
    <w:rsid w:val="00976F21"/>
    <w:rsid w:val="00977D3D"/>
    <w:rsid w:val="0098352A"/>
    <w:rsid w:val="00997D81"/>
    <w:rsid w:val="009A0446"/>
    <w:rsid w:val="009A209B"/>
    <w:rsid w:val="009A77ED"/>
    <w:rsid w:val="009B7A75"/>
    <w:rsid w:val="009B7CF8"/>
    <w:rsid w:val="009C2E4B"/>
    <w:rsid w:val="009C36A5"/>
    <w:rsid w:val="009C46AA"/>
    <w:rsid w:val="009D2EE4"/>
    <w:rsid w:val="009E2659"/>
    <w:rsid w:val="009E4A5C"/>
    <w:rsid w:val="009E5141"/>
    <w:rsid w:val="009E5432"/>
    <w:rsid w:val="009E7AD2"/>
    <w:rsid w:val="009F0117"/>
    <w:rsid w:val="009F13C5"/>
    <w:rsid w:val="00A071D0"/>
    <w:rsid w:val="00A11CF1"/>
    <w:rsid w:val="00A14B5C"/>
    <w:rsid w:val="00A16216"/>
    <w:rsid w:val="00A169D5"/>
    <w:rsid w:val="00A342F9"/>
    <w:rsid w:val="00A43EFE"/>
    <w:rsid w:val="00A4410E"/>
    <w:rsid w:val="00A46DD5"/>
    <w:rsid w:val="00A4732F"/>
    <w:rsid w:val="00A5181C"/>
    <w:rsid w:val="00A5206D"/>
    <w:rsid w:val="00A644FD"/>
    <w:rsid w:val="00A7329B"/>
    <w:rsid w:val="00A84A66"/>
    <w:rsid w:val="00A86550"/>
    <w:rsid w:val="00A93E56"/>
    <w:rsid w:val="00A93F48"/>
    <w:rsid w:val="00A94B1E"/>
    <w:rsid w:val="00AA2216"/>
    <w:rsid w:val="00AA3F36"/>
    <w:rsid w:val="00AB2E2D"/>
    <w:rsid w:val="00AB6139"/>
    <w:rsid w:val="00AC49D5"/>
    <w:rsid w:val="00AD57B1"/>
    <w:rsid w:val="00AE0DAA"/>
    <w:rsid w:val="00AE1B3A"/>
    <w:rsid w:val="00AE71D0"/>
    <w:rsid w:val="00AE7DC1"/>
    <w:rsid w:val="00AF0E8E"/>
    <w:rsid w:val="00B03615"/>
    <w:rsid w:val="00B060FE"/>
    <w:rsid w:val="00B06CA1"/>
    <w:rsid w:val="00B06E00"/>
    <w:rsid w:val="00B06FEE"/>
    <w:rsid w:val="00B141ED"/>
    <w:rsid w:val="00B1432D"/>
    <w:rsid w:val="00B14C5C"/>
    <w:rsid w:val="00B152B1"/>
    <w:rsid w:val="00B17D80"/>
    <w:rsid w:val="00B220F7"/>
    <w:rsid w:val="00B279BF"/>
    <w:rsid w:val="00B30776"/>
    <w:rsid w:val="00B34541"/>
    <w:rsid w:val="00B363B2"/>
    <w:rsid w:val="00B365D1"/>
    <w:rsid w:val="00B36C72"/>
    <w:rsid w:val="00B4031F"/>
    <w:rsid w:val="00B44AA4"/>
    <w:rsid w:val="00B45574"/>
    <w:rsid w:val="00B57658"/>
    <w:rsid w:val="00B6170F"/>
    <w:rsid w:val="00B706FD"/>
    <w:rsid w:val="00B71992"/>
    <w:rsid w:val="00B739DF"/>
    <w:rsid w:val="00B74F15"/>
    <w:rsid w:val="00B86521"/>
    <w:rsid w:val="00B87D52"/>
    <w:rsid w:val="00B959BD"/>
    <w:rsid w:val="00B97DE5"/>
    <w:rsid w:val="00BB1E55"/>
    <w:rsid w:val="00BB44F4"/>
    <w:rsid w:val="00BB5859"/>
    <w:rsid w:val="00BC6E7B"/>
    <w:rsid w:val="00BC6F37"/>
    <w:rsid w:val="00BC7089"/>
    <w:rsid w:val="00BE0216"/>
    <w:rsid w:val="00BE0AE8"/>
    <w:rsid w:val="00BF211A"/>
    <w:rsid w:val="00BF4DC1"/>
    <w:rsid w:val="00BF773C"/>
    <w:rsid w:val="00BF79FC"/>
    <w:rsid w:val="00C030D7"/>
    <w:rsid w:val="00C044EE"/>
    <w:rsid w:val="00C0578F"/>
    <w:rsid w:val="00C17F22"/>
    <w:rsid w:val="00C222CD"/>
    <w:rsid w:val="00C22F88"/>
    <w:rsid w:val="00C236AC"/>
    <w:rsid w:val="00C25C1A"/>
    <w:rsid w:val="00C26437"/>
    <w:rsid w:val="00C27C12"/>
    <w:rsid w:val="00C33B87"/>
    <w:rsid w:val="00C36CA4"/>
    <w:rsid w:val="00C4237A"/>
    <w:rsid w:val="00C46928"/>
    <w:rsid w:val="00C6425B"/>
    <w:rsid w:val="00C67E51"/>
    <w:rsid w:val="00C7107F"/>
    <w:rsid w:val="00C714AB"/>
    <w:rsid w:val="00C7217D"/>
    <w:rsid w:val="00C761D7"/>
    <w:rsid w:val="00C76576"/>
    <w:rsid w:val="00C76E95"/>
    <w:rsid w:val="00C77DC5"/>
    <w:rsid w:val="00C91D72"/>
    <w:rsid w:val="00C91D9F"/>
    <w:rsid w:val="00C9216C"/>
    <w:rsid w:val="00C942DD"/>
    <w:rsid w:val="00C964CE"/>
    <w:rsid w:val="00C97AA3"/>
    <w:rsid w:val="00CA19D4"/>
    <w:rsid w:val="00CA1E3A"/>
    <w:rsid w:val="00CA2814"/>
    <w:rsid w:val="00CA4A26"/>
    <w:rsid w:val="00CB0933"/>
    <w:rsid w:val="00CB1187"/>
    <w:rsid w:val="00CB275F"/>
    <w:rsid w:val="00CB35AB"/>
    <w:rsid w:val="00CB4A46"/>
    <w:rsid w:val="00CB5BDE"/>
    <w:rsid w:val="00CB6B0A"/>
    <w:rsid w:val="00CC1CA1"/>
    <w:rsid w:val="00CC2133"/>
    <w:rsid w:val="00CC4B56"/>
    <w:rsid w:val="00CC592D"/>
    <w:rsid w:val="00CD08FC"/>
    <w:rsid w:val="00CD3233"/>
    <w:rsid w:val="00CE11F2"/>
    <w:rsid w:val="00D14C01"/>
    <w:rsid w:val="00D17392"/>
    <w:rsid w:val="00D2021A"/>
    <w:rsid w:val="00D214B3"/>
    <w:rsid w:val="00D255A8"/>
    <w:rsid w:val="00D307B2"/>
    <w:rsid w:val="00D31C36"/>
    <w:rsid w:val="00D34A99"/>
    <w:rsid w:val="00D34CE0"/>
    <w:rsid w:val="00D34F8F"/>
    <w:rsid w:val="00D374B6"/>
    <w:rsid w:val="00D3788E"/>
    <w:rsid w:val="00D41694"/>
    <w:rsid w:val="00D44158"/>
    <w:rsid w:val="00D4648E"/>
    <w:rsid w:val="00D47A9E"/>
    <w:rsid w:val="00D503C6"/>
    <w:rsid w:val="00D504B1"/>
    <w:rsid w:val="00D51048"/>
    <w:rsid w:val="00D5563A"/>
    <w:rsid w:val="00D57F42"/>
    <w:rsid w:val="00D61854"/>
    <w:rsid w:val="00D70D6D"/>
    <w:rsid w:val="00D74C75"/>
    <w:rsid w:val="00D831E9"/>
    <w:rsid w:val="00DA01C2"/>
    <w:rsid w:val="00DA4F63"/>
    <w:rsid w:val="00DA538E"/>
    <w:rsid w:val="00DB3406"/>
    <w:rsid w:val="00DB3B8F"/>
    <w:rsid w:val="00DC481E"/>
    <w:rsid w:val="00DC6A57"/>
    <w:rsid w:val="00DD301F"/>
    <w:rsid w:val="00DD3A3D"/>
    <w:rsid w:val="00DD5D6E"/>
    <w:rsid w:val="00DE0F49"/>
    <w:rsid w:val="00DE60B5"/>
    <w:rsid w:val="00DE6D85"/>
    <w:rsid w:val="00DE776F"/>
    <w:rsid w:val="00DE7C19"/>
    <w:rsid w:val="00DF1411"/>
    <w:rsid w:val="00DF21B3"/>
    <w:rsid w:val="00E05427"/>
    <w:rsid w:val="00E20A98"/>
    <w:rsid w:val="00E21287"/>
    <w:rsid w:val="00E21ED3"/>
    <w:rsid w:val="00E4105A"/>
    <w:rsid w:val="00E47C75"/>
    <w:rsid w:val="00E500DE"/>
    <w:rsid w:val="00E5086E"/>
    <w:rsid w:val="00E558F6"/>
    <w:rsid w:val="00E66CFB"/>
    <w:rsid w:val="00E708ED"/>
    <w:rsid w:val="00E72B03"/>
    <w:rsid w:val="00E80C2C"/>
    <w:rsid w:val="00E86715"/>
    <w:rsid w:val="00E94458"/>
    <w:rsid w:val="00E9573D"/>
    <w:rsid w:val="00EA2EC5"/>
    <w:rsid w:val="00EA3D3F"/>
    <w:rsid w:val="00EA4BFB"/>
    <w:rsid w:val="00EB4929"/>
    <w:rsid w:val="00EB7A69"/>
    <w:rsid w:val="00EC0558"/>
    <w:rsid w:val="00EC29C2"/>
    <w:rsid w:val="00EC6B4D"/>
    <w:rsid w:val="00EC7FAE"/>
    <w:rsid w:val="00EE398B"/>
    <w:rsid w:val="00EF02DF"/>
    <w:rsid w:val="00EF43E0"/>
    <w:rsid w:val="00EF61F0"/>
    <w:rsid w:val="00EF6D5F"/>
    <w:rsid w:val="00EF78AD"/>
    <w:rsid w:val="00F00060"/>
    <w:rsid w:val="00F02A86"/>
    <w:rsid w:val="00F064D1"/>
    <w:rsid w:val="00F14784"/>
    <w:rsid w:val="00F23B39"/>
    <w:rsid w:val="00F30E91"/>
    <w:rsid w:val="00F362AA"/>
    <w:rsid w:val="00F43B19"/>
    <w:rsid w:val="00F462F8"/>
    <w:rsid w:val="00F524B1"/>
    <w:rsid w:val="00F57679"/>
    <w:rsid w:val="00F63B2D"/>
    <w:rsid w:val="00F65B22"/>
    <w:rsid w:val="00F90451"/>
    <w:rsid w:val="00F9074F"/>
    <w:rsid w:val="00F907F5"/>
    <w:rsid w:val="00F9259A"/>
    <w:rsid w:val="00F92EED"/>
    <w:rsid w:val="00F96C0B"/>
    <w:rsid w:val="00FA0E2D"/>
    <w:rsid w:val="00FA552D"/>
    <w:rsid w:val="00FA649B"/>
    <w:rsid w:val="00FA68A6"/>
    <w:rsid w:val="00FA799A"/>
    <w:rsid w:val="00FA7EA3"/>
    <w:rsid w:val="00FB0243"/>
    <w:rsid w:val="00FB1C39"/>
    <w:rsid w:val="00FB7AC1"/>
    <w:rsid w:val="00FC13C2"/>
    <w:rsid w:val="00FC2878"/>
    <w:rsid w:val="00FC73BA"/>
    <w:rsid w:val="00FD2BAE"/>
    <w:rsid w:val="00FD7D2B"/>
    <w:rsid w:val="00FE5AF8"/>
    <w:rsid w:val="00FF0640"/>
    <w:rsid w:val="00FF14CF"/>
    <w:rsid w:val="00FF4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4BD9F"/>
  <w15:chartTrackingRefBased/>
  <w15:docId w15:val="{04C27245-BEC8-44AC-8BE3-49F61DC5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A1C"/>
    <w:rPr>
      <w:rFonts w:eastAsiaTheme="majorEastAsia" w:cstheme="majorBidi"/>
      <w:color w:val="272727" w:themeColor="text1" w:themeTint="D8"/>
    </w:rPr>
  </w:style>
  <w:style w:type="paragraph" w:styleId="Title">
    <w:name w:val="Title"/>
    <w:basedOn w:val="Normal"/>
    <w:next w:val="Normal"/>
    <w:link w:val="TitleChar"/>
    <w:uiPriority w:val="10"/>
    <w:qFormat/>
    <w:rsid w:val="00022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A1C"/>
    <w:pPr>
      <w:spacing w:before="160"/>
      <w:jc w:val="center"/>
    </w:pPr>
    <w:rPr>
      <w:i/>
      <w:iCs/>
      <w:color w:val="404040" w:themeColor="text1" w:themeTint="BF"/>
    </w:rPr>
  </w:style>
  <w:style w:type="character" w:customStyle="1" w:styleId="QuoteChar">
    <w:name w:val="Quote Char"/>
    <w:basedOn w:val="DefaultParagraphFont"/>
    <w:link w:val="Quote"/>
    <w:uiPriority w:val="29"/>
    <w:rsid w:val="00022A1C"/>
    <w:rPr>
      <w:i/>
      <w:iCs/>
      <w:color w:val="404040" w:themeColor="text1" w:themeTint="BF"/>
    </w:rPr>
  </w:style>
  <w:style w:type="paragraph" w:styleId="ListParagraph">
    <w:name w:val="List Paragraph"/>
    <w:basedOn w:val="Normal"/>
    <w:uiPriority w:val="34"/>
    <w:qFormat/>
    <w:rsid w:val="00022A1C"/>
    <w:pPr>
      <w:ind w:left="720"/>
      <w:contextualSpacing/>
    </w:pPr>
  </w:style>
  <w:style w:type="character" w:styleId="IntenseEmphasis">
    <w:name w:val="Intense Emphasis"/>
    <w:basedOn w:val="DefaultParagraphFont"/>
    <w:uiPriority w:val="21"/>
    <w:qFormat/>
    <w:rsid w:val="00022A1C"/>
    <w:rPr>
      <w:i/>
      <w:iCs/>
      <w:color w:val="0F4761" w:themeColor="accent1" w:themeShade="BF"/>
    </w:rPr>
  </w:style>
  <w:style w:type="paragraph" w:styleId="IntenseQuote">
    <w:name w:val="Intense Quote"/>
    <w:basedOn w:val="Normal"/>
    <w:next w:val="Normal"/>
    <w:link w:val="IntenseQuoteChar"/>
    <w:uiPriority w:val="30"/>
    <w:qFormat/>
    <w:rsid w:val="00022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A1C"/>
    <w:rPr>
      <w:i/>
      <w:iCs/>
      <w:color w:val="0F4761" w:themeColor="accent1" w:themeShade="BF"/>
    </w:rPr>
  </w:style>
  <w:style w:type="character" w:styleId="IntenseReference">
    <w:name w:val="Intense Reference"/>
    <w:basedOn w:val="DefaultParagraphFont"/>
    <w:uiPriority w:val="32"/>
    <w:qFormat/>
    <w:rsid w:val="00022A1C"/>
    <w:rPr>
      <w:b/>
      <w:bCs/>
      <w:smallCaps/>
      <w:color w:val="0F4761" w:themeColor="accent1" w:themeShade="BF"/>
      <w:spacing w:val="5"/>
    </w:rPr>
  </w:style>
  <w:style w:type="table" w:styleId="TableGrid">
    <w:name w:val="Table Grid"/>
    <w:basedOn w:val="TableNormal"/>
    <w:uiPriority w:val="39"/>
    <w:rsid w:val="00022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0C7B"/>
    <w:rPr>
      <w:b/>
      <w:bCs/>
    </w:rPr>
  </w:style>
  <w:style w:type="character" w:styleId="Hyperlink">
    <w:name w:val="Hyperlink"/>
    <w:basedOn w:val="DefaultParagraphFont"/>
    <w:uiPriority w:val="99"/>
    <w:unhideWhenUsed/>
    <w:rsid w:val="002C6CA5"/>
    <w:rPr>
      <w:color w:val="467886" w:themeColor="hyperlink"/>
      <w:u w:val="single"/>
    </w:rPr>
  </w:style>
  <w:style w:type="character" w:styleId="UnresolvedMention">
    <w:name w:val="Unresolved Mention"/>
    <w:basedOn w:val="DefaultParagraphFont"/>
    <w:uiPriority w:val="99"/>
    <w:semiHidden/>
    <w:unhideWhenUsed/>
    <w:rsid w:val="002C6CA5"/>
    <w:rPr>
      <w:color w:val="605E5C"/>
      <w:shd w:val="clear" w:color="auto" w:fill="E1DFDD"/>
    </w:rPr>
  </w:style>
  <w:style w:type="paragraph" w:styleId="Header">
    <w:name w:val="header"/>
    <w:basedOn w:val="Normal"/>
    <w:link w:val="HeaderChar"/>
    <w:uiPriority w:val="99"/>
    <w:unhideWhenUsed/>
    <w:rsid w:val="002E7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C9"/>
  </w:style>
  <w:style w:type="paragraph" w:styleId="Footer">
    <w:name w:val="footer"/>
    <w:basedOn w:val="Normal"/>
    <w:link w:val="FooterChar"/>
    <w:uiPriority w:val="99"/>
    <w:unhideWhenUsed/>
    <w:rsid w:val="002E7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25928">
      <w:bodyDiv w:val="1"/>
      <w:marLeft w:val="0"/>
      <w:marRight w:val="0"/>
      <w:marTop w:val="0"/>
      <w:marBottom w:val="0"/>
      <w:divBdr>
        <w:top w:val="none" w:sz="0" w:space="0" w:color="auto"/>
        <w:left w:val="none" w:sz="0" w:space="0" w:color="auto"/>
        <w:bottom w:val="none" w:sz="0" w:space="0" w:color="auto"/>
        <w:right w:val="none" w:sz="0" w:space="0" w:color="auto"/>
      </w:divBdr>
    </w:div>
    <w:div w:id="686516911">
      <w:bodyDiv w:val="1"/>
      <w:marLeft w:val="0"/>
      <w:marRight w:val="0"/>
      <w:marTop w:val="0"/>
      <w:marBottom w:val="0"/>
      <w:divBdr>
        <w:top w:val="none" w:sz="0" w:space="0" w:color="auto"/>
        <w:left w:val="none" w:sz="0" w:space="0" w:color="auto"/>
        <w:bottom w:val="none" w:sz="0" w:space="0" w:color="auto"/>
        <w:right w:val="none" w:sz="0" w:space="0" w:color="auto"/>
      </w:divBdr>
    </w:div>
    <w:div w:id="1065108054">
      <w:bodyDiv w:val="1"/>
      <w:marLeft w:val="0"/>
      <w:marRight w:val="0"/>
      <w:marTop w:val="0"/>
      <w:marBottom w:val="0"/>
      <w:divBdr>
        <w:top w:val="none" w:sz="0" w:space="0" w:color="auto"/>
        <w:left w:val="none" w:sz="0" w:space="0" w:color="auto"/>
        <w:bottom w:val="none" w:sz="0" w:space="0" w:color="auto"/>
        <w:right w:val="none" w:sz="0" w:space="0" w:color="auto"/>
      </w:divBdr>
    </w:div>
    <w:div w:id="16812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08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tack.mitre.org/techniques/T1596/00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rc.nist.gov/Projects/risk-management/about-rmf/authorize-step" TargetMode="External"/><Relationship Id="rId5" Type="http://schemas.openxmlformats.org/officeDocument/2006/relationships/footnotes" Target="footnotes.xml"/><Relationship Id="rId10" Type="http://schemas.openxmlformats.org/officeDocument/2006/relationships/hyperlink" Target="https://attack.mitre.org/techniques/T1588/001/" TargetMode="External"/><Relationship Id="rId4" Type="http://schemas.openxmlformats.org/officeDocument/2006/relationships/webSettings" Target="webSettings.xml"/><Relationship Id="rId9" Type="http://schemas.openxmlformats.org/officeDocument/2006/relationships/hyperlink" Target="https://attack.mitre.org/campaigns/C0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4697</TotalTime>
  <Pages>9</Pages>
  <Words>2025</Words>
  <Characters>12171</Characters>
  <Application>Microsoft Office Word</Application>
  <DocSecurity>0</DocSecurity>
  <Lines>507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Talabi</dc:creator>
  <cp:keywords/>
  <dc:description/>
  <cp:lastModifiedBy>kehinde Talabi</cp:lastModifiedBy>
  <cp:revision>538</cp:revision>
  <dcterms:created xsi:type="dcterms:W3CDTF">2024-10-28T08:20:00Z</dcterms:created>
  <dcterms:modified xsi:type="dcterms:W3CDTF">2024-11-05T09:52:00Z</dcterms:modified>
</cp:coreProperties>
</file>